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833" w:type="pct"/>
        <w:jc w:val="center"/>
        <w:tblLook w:val="01E0"/>
      </w:tblPr>
      <w:tblGrid>
        <w:gridCol w:w="6373"/>
        <w:gridCol w:w="3963"/>
      </w:tblGrid>
      <w:tr w:rsidR="00FA756C" w:rsidRPr="005F514A" w:rsidTr="00F73697">
        <w:trPr>
          <w:trHeight w:val="858"/>
          <w:jc w:val="center"/>
        </w:trPr>
        <w:tc>
          <w:tcPr>
            <w:tcW w:w="3083" w:type="pct"/>
            <w:shd w:val="clear" w:color="auto" w:fill="auto"/>
          </w:tcPr>
          <w:p w:rsidR="00A17DE7" w:rsidRPr="004266FC" w:rsidRDefault="000A7D38" w:rsidP="00C143F2">
            <w:pPr>
              <w:rPr>
                <w:rFonts w:ascii="Arial Narrow" w:hAnsi="Arial Narrow"/>
              </w:rPr>
            </w:pPr>
            <w:r w:rsidRPr="00C143F2">
              <w:rPr>
                <w:rFonts w:ascii="Arial Narrow" w:hAnsi="Arial Narrow" w:cs="Arial"/>
                <w:b/>
                <w:bCs/>
                <w:sz w:val="18"/>
                <w:szCs w:val="18"/>
              </w:rPr>
              <w:t>M</w:t>
            </w:r>
            <w:r w:rsidR="005C6E7D" w:rsidRPr="00C143F2">
              <w:rPr>
                <w:rFonts w:ascii="Arial Narrow" w:hAnsi="Arial Narrow" w:cs="Arial"/>
                <w:b/>
                <w:bCs/>
                <w:sz w:val="18"/>
                <w:szCs w:val="18"/>
              </w:rPr>
              <w:t xml:space="preserve">inistère </w:t>
            </w:r>
            <w:r w:rsidR="00A17DE7" w:rsidRPr="00C143F2">
              <w:rPr>
                <w:rFonts w:ascii="Arial Narrow" w:hAnsi="Arial Narrow" w:cs="Arial"/>
                <w:b/>
                <w:bCs/>
                <w:sz w:val="18"/>
                <w:szCs w:val="18"/>
              </w:rPr>
              <w:t>de la Santé et de l’Hygiène  Publique</w:t>
            </w:r>
          </w:p>
          <w:p w:rsidR="00DF4A6A" w:rsidRPr="005F514A" w:rsidRDefault="00A17DE7" w:rsidP="002C7F7B">
            <w:pPr>
              <w:tabs>
                <w:tab w:val="center" w:pos="3173"/>
              </w:tabs>
              <w:rPr>
                <w:rFonts w:ascii="Arial Narrow" w:hAnsi="Arial Narrow" w:cs="Arial"/>
                <w:b/>
                <w:sz w:val="18"/>
                <w:szCs w:val="18"/>
              </w:rPr>
            </w:pPr>
            <w:r w:rsidRPr="005F514A">
              <w:rPr>
                <w:rFonts w:ascii="Arial Narrow" w:hAnsi="Arial Narrow" w:cs="Arial"/>
                <w:b/>
                <w:sz w:val="18"/>
                <w:szCs w:val="18"/>
              </w:rPr>
              <w:t>--------</w:t>
            </w:r>
            <w:r w:rsidR="00CD77FE" w:rsidRPr="005F514A">
              <w:rPr>
                <w:rFonts w:ascii="Arial Narrow" w:hAnsi="Arial Narrow" w:cs="Arial"/>
                <w:b/>
                <w:sz w:val="18"/>
                <w:szCs w:val="18"/>
              </w:rPr>
              <w:t>-------</w:t>
            </w:r>
          </w:p>
          <w:p w:rsidR="00B133C3" w:rsidRPr="005F514A" w:rsidRDefault="00A17DE7" w:rsidP="002C7F7B">
            <w:pPr>
              <w:tabs>
                <w:tab w:val="center" w:pos="3173"/>
              </w:tabs>
              <w:rPr>
                <w:rFonts w:ascii="Arial Narrow" w:hAnsi="Arial Narrow" w:cs="Arial"/>
                <w:b/>
                <w:sz w:val="18"/>
                <w:szCs w:val="18"/>
              </w:rPr>
            </w:pPr>
            <w:r w:rsidRPr="005F514A">
              <w:rPr>
                <w:rFonts w:ascii="Arial Narrow" w:hAnsi="Arial Narrow" w:cs="Arial"/>
                <w:b/>
                <w:sz w:val="18"/>
                <w:szCs w:val="18"/>
              </w:rPr>
              <w:t>Secrétariat Général</w:t>
            </w:r>
          </w:p>
        </w:tc>
        <w:tc>
          <w:tcPr>
            <w:tcW w:w="1917" w:type="pct"/>
            <w:shd w:val="clear" w:color="auto" w:fill="auto"/>
          </w:tcPr>
          <w:p w:rsidR="00A17DE7" w:rsidRPr="005F514A" w:rsidRDefault="00A17DE7" w:rsidP="002C7F7B">
            <w:pPr>
              <w:jc w:val="center"/>
              <w:rPr>
                <w:rFonts w:ascii="Arial Narrow" w:hAnsi="Arial Narrow" w:cs="Arial"/>
                <w:b/>
                <w:bCs/>
                <w:sz w:val="18"/>
                <w:szCs w:val="18"/>
              </w:rPr>
            </w:pPr>
            <w:r w:rsidRPr="005F514A">
              <w:rPr>
                <w:rFonts w:ascii="Arial Narrow" w:hAnsi="Arial Narrow" w:cs="Arial"/>
                <w:b/>
                <w:bCs/>
                <w:sz w:val="18"/>
                <w:szCs w:val="18"/>
              </w:rPr>
              <w:t>République du Mali</w:t>
            </w:r>
          </w:p>
          <w:p w:rsidR="00171C8C" w:rsidRPr="005F514A" w:rsidRDefault="00075123" w:rsidP="002C7F7B">
            <w:pPr>
              <w:jc w:val="center"/>
              <w:rPr>
                <w:rFonts w:ascii="Arial Narrow" w:hAnsi="Arial Narrow" w:cs="Arial"/>
                <w:b/>
                <w:bCs/>
                <w:sz w:val="18"/>
                <w:szCs w:val="18"/>
              </w:rPr>
            </w:pPr>
            <w:r w:rsidRPr="005F514A">
              <w:rPr>
                <w:rFonts w:ascii="Arial Narrow" w:hAnsi="Arial Narrow" w:cs="Arial"/>
                <w:b/>
                <w:bCs/>
                <w:sz w:val="18"/>
                <w:szCs w:val="18"/>
              </w:rPr>
              <w:t xml:space="preserve">Un Peuple – Un But </w:t>
            </w:r>
            <w:r w:rsidR="00F9497B" w:rsidRPr="005F514A">
              <w:rPr>
                <w:rFonts w:ascii="Arial Narrow" w:hAnsi="Arial Narrow" w:cs="Arial"/>
                <w:b/>
                <w:bCs/>
                <w:sz w:val="18"/>
                <w:szCs w:val="18"/>
              </w:rPr>
              <w:t xml:space="preserve">– </w:t>
            </w:r>
            <w:r w:rsidRPr="005F514A">
              <w:rPr>
                <w:rFonts w:ascii="Arial Narrow" w:hAnsi="Arial Narrow" w:cs="Arial"/>
                <w:b/>
                <w:bCs/>
                <w:sz w:val="18"/>
                <w:szCs w:val="18"/>
              </w:rPr>
              <w:t>Une Foi</w:t>
            </w:r>
          </w:p>
          <w:p w:rsidR="00E85BCD" w:rsidRPr="005F514A" w:rsidRDefault="00BB7C9F" w:rsidP="00BB7C9F">
            <w:pPr>
              <w:jc w:val="center"/>
              <w:rPr>
                <w:rFonts w:ascii="Arial Narrow" w:hAnsi="Arial Narrow" w:cs="Arial"/>
                <w:b/>
                <w:bCs/>
                <w:sz w:val="18"/>
                <w:szCs w:val="18"/>
              </w:rPr>
            </w:pPr>
            <w:r w:rsidRPr="005F514A">
              <w:rPr>
                <w:rFonts w:ascii="Arial Narrow" w:hAnsi="Arial Narrow" w:cs="Arial"/>
                <w:b/>
                <w:bCs/>
                <w:sz w:val="18"/>
                <w:szCs w:val="18"/>
              </w:rPr>
              <w:t>----------------</w:t>
            </w:r>
          </w:p>
        </w:tc>
      </w:tr>
    </w:tbl>
    <w:p w:rsidR="00A805D3" w:rsidRPr="005F514A" w:rsidRDefault="007A222B" w:rsidP="00A5516B">
      <w:pPr>
        <w:spacing w:after="60"/>
        <w:jc w:val="center"/>
        <w:rPr>
          <w:rFonts w:ascii="Arial Narrow" w:hAnsi="Arial Narrow" w:cs="Arial"/>
          <w:b/>
          <w:sz w:val="18"/>
          <w:szCs w:val="18"/>
        </w:rPr>
      </w:pPr>
      <w:r w:rsidRPr="005F514A">
        <w:rPr>
          <w:rFonts w:ascii="Arial Narrow" w:hAnsi="Arial Narrow" w:cs="Arial"/>
          <w:b/>
          <w:sz w:val="18"/>
          <w:szCs w:val="18"/>
        </w:rPr>
        <w:t xml:space="preserve">COMMUNICATION VERBALE SUR LA SITUATION EPIDEMIOLOGIQUE DE LA </w:t>
      </w:r>
      <w:r w:rsidR="007D4869" w:rsidRPr="005F514A">
        <w:rPr>
          <w:rFonts w:ascii="Arial Narrow" w:hAnsi="Arial Narrow" w:cs="Arial"/>
          <w:b/>
          <w:sz w:val="18"/>
          <w:szCs w:val="18"/>
        </w:rPr>
        <w:t>2</w:t>
      </w:r>
      <w:r w:rsidR="005F514A" w:rsidRPr="005F514A">
        <w:rPr>
          <w:rFonts w:ascii="Arial Narrow" w:hAnsi="Arial Narrow" w:cs="Arial"/>
          <w:b/>
          <w:sz w:val="18"/>
          <w:szCs w:val="18"/>
        </w:rPr>
        <w:t>2</w:t>
      </w:r>
      <w:r w:rsidR="00BD38DF" w:rsidRPr="005F514A">
        <w:rPr>
          <w:rFonts w:ascii="Arial Narrow" w:hAnsi="Arial Narrow" w:cs="Arial"/>
          <w:b/>
          <w:sz w:val="18"/>
          <w:szCs w:val="18"/>
          <w:vertAlign w:val="superscript"/>
        </w:rPr>
        <w:t>ème</w:t>
      </w:r>
      <w:r w:rsidR="006E3BB3" w:rsidRPr="005F514A">
        <w:rPr>
          <w:rFonts w:ascii="Arial Narrow" w:hAnsi="Arial Narrow" w:cs="Arial"/>
          <w:b/>
          <w:sz w:val="18"/>
          <w:szCs w:val="18"/>
        </w:rPr>
        <w:t xml:space="preserve"> SEMAINE 2017</w:t>
      </w:r>
    </w:p>
    <w:tbl>
      <w:tblPr>
        <w:tblpPr w:leftFromText="141" w:rightFromText="141" w:vertAnchor="text" w:tblpXSpec="center" w:tblpY="1"/>
        <w:tblOverlap w:val="never"/>
        <w:tblW w:w="49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3"/>
        <w:gridCol w:w="7957"/>
        <w:gridCol w:w="1410"/>
      </w:tblGrid>
      <w:tr w:rsidR="005F514A" w:rsidRPr="005F514A" w:rsidTr="00153D24">
        <w:trPr>
          <w:trHeight w:val="59"/>
        </w:trPr>
        <w:tc>
          <w:tcPr>
            <w:tcW w:w="595" w:type="pct"/>
            <w:vAlign w:val="center"/>
          </w:tcPr>
          <w:p w:rsidR="00B27128" w:rsidRPr="005F514A" w:rsidRDefault="00B27128" w:rsidP="00153D24">
            <w:pPr>
              <w:spacing w:after="60"/>
              <w:ind w:right="-45"/>
              <w:jc w:val="center"/>
              <w:rPr>
                <w:rFonts w:ascii="Arial Narrow" w:hAnsi="Arial Narrow" w:cs="Arial"/>
                <w:b/>
                <w:sz w:val="18"/>
                <w:szCs w:val="18"/>
              </w:rPr>
            </w:pPr>
            <w:r w:rsidRPr="005F514A">
              <w:rPr>
                <w:rFonts w:ascii="Arial Narrow" w:hAnsi="Arial Narrow" w:cs="Arial"/>
                <w:b/>
                <w:sz w:val="18"/>
                <w:szCs w:val="18"/>
              </w:rPr>
              <w:t>OBJET</w:t>
            </w:r>
          </w:p>
        </w:tc>
        <w:tc>
          <w:tcPr>
            <w:tcW w:w="3731" w:type="pct"/>
            <w:vAlign w:val="center"/>
          </w:tcPr>
          <w:p w:rsidR="00B27128" w:rsidRPr="005F514A" w:rsidRDefault="00B27128" w:rsidP="00153D24">
            <w:pPr>
              <w:spacing w:after="60"/>
              <w:ind w:left="-91" w:right="-56"/>
              <w:jc w:val="center"/>
              <w:rPr>
                <w:rFonts w:ascii="Arial Narrow" w:hAnsi="Arial Narrow" w:cs="Arial"/>
                <w:b/>
                <w:sz w:val="18"/>
                <w:szCs w:val="18"/>
              </w:rPr>
            </w:pPr>
            <w:r w:rsidRPr="005F514A">
              <w:rPr>
                <w:rFonts w:ascii="Arial Narrow" w:hAnsi="Arial Narrow" w:cs="Arial"/>
                <w:b/>
                <w:sz w:val="18"/>
                <w:szCs w:val="18"/>
              </w:rPr>
              <w:t>EXPOSE DE LA QUESTION</w:t>
            </w:r>
          </w:p>
        </w:tc>
        <w:tc>
          <w:tcPr>
            <w:tcW w:w="674" w:type="pct"/>
            <w:vAlign w:val="center"/>
          </w:tcPr>
          <w:p w:rsidR="00B27128" w:rsidRPr="005F514A" w:rsidRDefault="00B27128" w:rsidP="00153D24">
            <w:pPr>
              <w:spacing w:after="60"/>
              <w:ind w:right="-45"/>
              <w:jc w:val="center"/>
              <w:rPr>
                <w:rFonts w:ascii="Arial Narrow" w:hAnsi="Arial Narrow" w:cs="Arial"/>
                <w:b/>
                <w:sz w:val="18"/>
                <w:szCs w:val="18"/>
              </w:rPr>
            </w:pPr>
            <w:r w:rsidRPr="005F514A">
              <w:rPr>
                <w:rFonts w:ascii="Arial Narrow" w:hAnsi="Arial Narrow" w:cs="Arial"/>
                <w:b/>
                <w:sz w:val="18"/>
                <w:szCs w:val="18"/>
              </w:rPr>
              <w:t>OBSERVATIONS</w:t>
            </w:r>
          </w:p>
        </w:tc>
      </w:tr>
      <w:tr w:rsidR="005F514A" w:rsidRPr="005F514A" w:rsidTr="00C736EB">
        <w:tblPrEx>
          <w:tblCellMar>
            <w:left w:w="70" w:type="dxa"/>
            <w:right w:w="70" w:type="dxa"/>
          </w:tblCellMar>
        </w:tblPrEx>
        <w:trPr>
          <w:trHeight w:val="865"/>
        </w:trPr>
        <w:tc>
          <w:tcPr>
            <w:tcW w:w="595" w:type="pct"/>
            <w:vAlign w:val="center"/>
          </w:tcPr>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464"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DE6063" w:rsidRPr="005F514A" w:rsidRDefault="00B27128" w:rsidP="002C7F7B">
            <w:pPr>
              <w:ind w:left="38" w:right="-45"/>
              <w:rPr>
                <w:rFonts w:ascii="Arial Narrow" w:hAnsi="Arial Narrow" w:cs="Arial"/>
                <w:sz w:val="18"/>
                <w:szCs w:val="18"/>
              </w:rPr>
            </w:pPr>
            <w:r w:rsidRPr="005F514A">
              <w:rPr>
                <w:rFonts w:ascii="Arial Narrow" w:hAnsi="Arial Narrow" w:cs="Arial"/>
                <w:sz w:val="18"/>
                <w:szCs w:val="18"/>
              </w:rPr>
              <w:t>Informer le Conseil des ministres de l’évolution</w:t>
            </w:r>
          </w:p>
          <w:p w:rsidR="00B27128" w:rsidRPr="005F514A" w:rsidRDefault="00B27128" w:rsidP="002C7F7B">
            <w:pPr>
              <w:ind w:left="38" w:right="-45"/>
              <w:rPr>
                <w:rFonts w:ascii="Arial Narrow" w:hAnsi="Arial Narrow" w:cs="Arial"/>
                <w:sz w:val="18"/>
                <w:szCs w:val="18"/>
              </w:rPr>
            </w:pPr>
            <w:r w:rsidRPr="005F514A">
              <w:rPr>
                <w:rFonts w:ascii="Arial Narrow" w:hAnsi="Arial Narrow" w:cs="Arial"/>
                <w:sz w:val="18"/>
                <w:szCs w:val="18"/>
              </w:rPr>
              <w:t xml:space="preserve">de la situation </w:t>
            </w:r>
            <w:r w:rsidR="00EB7887" w:rsidRPr="005F514A">
              <w:rPr>
                <w:rFonts w:ascii="Arial Narrow" w:hAnsi="Arial Narrow" w:cs="Arial"/>
                <w:sz w:val="18"/>
                <w:szCs w:val="18"/>
              </w:rPr>
              <w:t>épidémiolo</w:t>
            </w:r>
            <w:r w:rsidRPr="005F514A">
              <w:rPr>
                <w:rFonts w:ascii="Arial Narrow" w:hAnsi="Arial Narrow" w:cs="Arial"/>
                <w:sz w:val="18"/>
                <w:szCs w:val="18"/>
              </w:rPr>
              <w:t>gique et des actions de riposte aux maladies à déclaration obligatoire</w:t>
            </w: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rPr>
                <w:rFonts w:ascii="Arial Narrow" w:hAnsi="Arial Narrow" w:cs="Arial"/>
                <w:sz w:val="18"/>
                <w:szCs w:val="18"/>
              </w:rPr>
            </w:pPr>
            <w:r w:rsidRPr="005F514A">
              <w:rPr>
                <w:rFonts w:ascii="Arial Narrow" w:hAnsi="Arial Narrow" w:cs="Arial"/>
                <w:sz w:val="18"/>
                <w:szCs w:val="18"/>
              </w:rPr>
              <w:t>Réf : Décret</w:t>
            </w:r>
          </w:p>
          <w:p w:rsidR="00B27128" w:rsidRPr="005F514A" w:rsidRDefault="00B27128" w:rsidP="002C7F7B">
            <w:pPr>
              <w:ind w:left="38" w:right="-45" w:firstLine="142"/>
              <w:rPr>
                <w:rFonts w:ascii="Arial Narrow" w:hAnsi="Arial Narrow" w:cs="Arial"/>
                <w:sz w:val="18"/>
                <w:szCs w:val="18"/>
              </w:rPr>
            </w:pPr>
            <w:r w:rsidRPr="005F514A">
              <w:rPr>
                <w:rFonts w:ascii="Arial Narrow" w:hAnsi="Arial Narrow" w:cs="Arial"/>
                <w:sz w:val="18"/>
                <w:szCs w:val="18"/>
              </w:rPr>
              <w:t>07-165</w:t>
            </w:r>
            <w:r w:rsidR="00FB427A" w:rsidRPr="005F514A">
              <w:rPr>
                <w:rFonts w:ascii="Arial Narrow" w:hAnsi="Arial Narrow" w:cs="Arial"/>
                <w:sz w:val="18"/>
                <w:szCs w:val="18"/>
              </w:rPr>
              <w:t>/P-RM</w:t>
            </w:r>
            <w:r w:rsidRPr="005F514A">
              <w:rPr>
                <w:rFonts w:ascii="Arial Narrow" w:hAnsi="Arial Narrow" w:cs="Arial"/>
                <w:sz w:val="18"/>
                <w:szCs w:val="18"/>
              </w:rPr>
              <w:t xml:space="preserve"> du 23 mai 2007</w:t>
            </w:r>
          </w:p>
          <w:p w:rsidR="00B27128" w:rsidRPr="005F514A" w:rsidRDefault="00B27128" w:rsidP="002C7F7B">
            <w:pPr>
              <w:spacing w:after="120"/>
              <w:ind w:left="38" w:right="-45" w:firstLine="142"/>
              <w:rPr>
                <w:rFonts w:ascii="Arial Narrow" w:hAnsi="Arial Narrow" w:cs="Arial"/>
                <w:sz w:val="18"/>
                <w:szCs w:val="18"/>
              </w:rPr>
            </w:pPr>
          </w:p>
          <w:p w:rsidR="00B27128" w:rsidRPr="005F514A" w:rsidRDefault="00B27128" w:rsidP="002C7F7B">
            <w:pPr>
              <w:spacing w:after="120"/>
              <w:ind w:left="38" w:right="-45" w:firstLine="142"/>
              <w:rPr>
                <w:rFonts w:ascii="Arial Narrow" w:hAnsi="Arial Narrow" w:cs="Arial"/>
                <w:sz w:val="18"/>
                <w:szCs w:val="18"/>
              </w:rPr>
            </w:pPr>
          </w:p>
          <w:p w:rsidR="00B27128" w:rsidRPr="005F514A" w:rsidRDefault="00B27128" w:rsidP="002C7F7B">
            <w:pPr>
              <w:ind w:left="38" w:right="-45"/>
              <w:rPr>
                <w:rFonts w:ascii="Arial Narrow" w:hAnsi="Arial Narrow" w:cs="Arial"/>
                <w:sz w:val="18"/>
                <w:szCs w:val="18"/>
              </w:rPr>
            </w:pPr>
            <w:r w:rsidRPr="005F514A">
              <w:rPr>
                <w:rFonts w:ascii="Arial Narrow" w:hAnsi="Arial Narrow" w:cs="Arial"/>
                <w:sz w:val="18"/>
                <w:szCs w:val="18"/>
              </w:rPr>
              <w:t>Résolution</w:t>
            </w:r>
          </w:p>
          <w:p w:rsidR="00B27128" w:rsidRPr="005F514A" w:rsidRDefault="00B27128" w:rsidP="002C7F7B">
            <w:pPr>
              <w:ind w:left="38" w:right="-45" w:firstLine="142"/>
              <w:rPr>
                <w:rFonts w:ascii="Arial Narrow" w:hAnsi="Arial Narrow" w:cs="Arial"/>
                <w:sz w:val="18"/>
                <w:szCs w:val="18"/>
              </w:rPr>
            </w:pPr>
            <w:r w:rsidRPr="005F514A">
              <w:rPr>
                <w:rFonts w:ascii="Arial Narrow" w:hAnsi="Arial Narrow" w:cs="Arial"/>
                <w:sz w:val="18"/>
                <w:szCs w:val="18"/>
              </w:rPr>
              <w:t>AFR du 48</w:t>
            </w:r>
            <w:r w:rsidRPr="005F514A">
              <w:rPr>
                <w:rFonts w:ascii="Arial Narrow" w:hAnsi="Arial Narrow" w:cs="Arial"/>
                <w:sz w:val="18"/>
                <w:szCs w:val="18"/>
                <w:vertAlign w:val="superscript"/>
              </w:rPr>
              <w:t>ème</w:t>
            </w:r>
            <w:r w:rsidRPr="005F514A">
              <w:rPr>
                <w:rFonts w:ascii="Arial Narrow" w:hAnsi="Arial Narrow" w:cs="Arial"/>
                <w:sz w:val="18"/>
                <w:szCs w:val="18"/>
              </w:rPr>
              <w:t xml:space="preserve"> comité régional de l’OMS Afro, sept 1998</w:t>
            </w: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21" w:right="-45" w:firstLine="159"/>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p w:rsidR="00B27128" w:rsidRPr="005F514A" w:rsidRDefault="00B27128" w:rsidP="002C7F7B">
            <w:pPr>
              <w:ind w:left="38" w:right="-45" w:firstLine="142"/>
              <w:rPr>
                <w:rFonts w:ascii="Arial Narrow" w:hAnsi="Arial Narrow" w:cs="Arial"/>
                <w:sz w:val="18"/>
                <w:szCs w:val="18"/>
              </w:rPr>
            </w:pPr>
          </w:p>
        </w:tc>
        <w:tc>
          <w:tcPr>
            <w:tcW w:w="3731" w:type="pct"/>
            <w:vAlign w:val="center"/>
          </w:tcPr>
          <w:p w:rsidR="00AA1CF8" w:rsidRPr="005F514A" w:rsidRDefault="00AA1CF8" w:rsidP="002C7F7B">
            <w:pPr>
              <w:ind w:right="-56"/>
              <w:rPr>
                <w:rFonts w:ascii="Arial Narrow" w:hAnsi="Arial Narrow" w:cs="Arial"/>
                <w:sz w:val="18"/>
                <w:szCs w:val="18"/>
              </w:rPr>
            </w:pPr>
            <w:r w:rsidRPr="005F514A">
              <w:rPr>
                <w:rFonts w:ascii="Arial Narrow" w:hAnsi="Arial Narrow" w:cs="Arial"/>
                <w:sz w:val="18"/>
                <w:szCs w:val="18"/>
              </w:rPr>
              <w:t>La situation épidémiologique se présente comme suit :</w:t>
            </w:r>
          </w:p>
          <w:p w:rsidR="00AA1CF8" w:rsidRPr="005F514A" w:rsidRDefault="00AA1CF8" w:rsidP="002C7F7B">
            <w:pPr>
              <w:numPr>
                <w:ilvl w:val="0"/>
                <w:numId w:val="4"/>
              </w:numPr>
              <w:shd w:val="clear" w:color="auto" w:fill="FFFFFF"/>
              <w:ind w:right="-56"/>
              <w:textAlignment w:val="baseline"/>
              <w:rPr>
                <w:rFonts w:ascii="Arial Narrow" w:hAnsi="Arial Narrow" w:cs="Arial"/>
                <w:b/>
                <w:bCs/>
                <w:sz w:val="18"/>
                <w:szCs w:val="18"/>
              </w:rPr>
            </w:pPr>
            <w:r w:rsidRPr="005F514A">
              <w:rPr>
                <w:rFonts w:ascii="Arial Narrow" w:hAnsi="Arial Narrow" w:cs="Arial"/>
                <w:b/>
                <w:bCs/>
                <w:sz w:val="18"/>
                <w:szCs w:val="18"/>
              </w:rPr>
              <w:t>Surveillance épidémiologique :</w:t>
            </w:r>
          </w:p>
          <w:p w:rsidR="00AA1CF8" w:rsidRPr="005F514A" w:rsidRDefault="00AA1CF8" w:rsidP="002C7F7B">
            <w:pPr>
              <w:numPr>
                <w:ilvl w:val="1"/>
                <w:numId w:val="4"/>
              </w:numPr>
              <w:shd w:val="clear" w:color="auto" w:fill="FFFFFF"/>
              <w:ind w:right="-56"/>
              <w:textAlignment w:val="baseline"/>
              <w:rPr>
                <w:rFonts w:ascii="Arial Narrow" w:hAnsi="Arial Narrow" w:cs="Arial"/>
                <w:sz w:val="18"/>
                <w:szCs w:val="18"/>
              </w:rPr>
            </w:pPr>
            <w:r w:rsidRPr="005F514A">
              <w:rPr>
                <w:rFonts w:ascii="Arial Narrow" w:hAnsi="Arial Narrow" w:cs="Arial"/>
                <w:b/>
                <w:sz w:val="18"/>
                <w:szCs w:val="18"/>
                <w:u w:val="single"/>
              </w:rPr>
              <w:t>Méningite</w:t>
            </w:r>
            <w:r w:rsidRPr="005F514A">
              <w:rPr>
                <w:rFonts w:ascii="Arial Narrow" w:hAnsi="Arial Narrow" w:cs="Arial"/>
                <w:b/>
                <w:bCs/>
                <w:sz w:val="18"/>
                <w:szCs w:val="18"/>
              </w:rPr>
              <w:t> :</w:t>
            </w:r>
          </w:p>
          <w:p w:rsidR="00AA1CF8" w:rsidRPr="00B625ED" w:rsidRDefault="00AA1CF8" w:rsidP="008421A6">
            <w:pPr>
              <w:pStyle w:val="Paragraphedeliste"/>
              <w:numPr>
                <w:ilvl w:val="0"/>
                <w:numId w:val="16"/>
              </w:numPr>
              <w:shd w:val="clear" w:color="auto" w:fill="FFFFFF"/>
              <w:ind w:right="-56"/>
              <w:rPr>
                <w:rFonts w:ascii="Arial Narrow" w:hAnsi="Arial Narrow" w:cs="Arial"/>
                <w:sz w:val="18"/>
                <w:szCs w:val="18"/>
              </w:rPr>
            </w:pPr>
            <w:r w:rsidRPr="00B625ED">
              <w:rPr>
                <w:rFonts w:ascii="Arial Narrow" w:hAnsi="Arial Narrow" w:cs="Arial"/>
                <w:b/>
                <w:bCs/>
                <w:sz w:val="18"/>
                <w:szCs w:val="18"/>
              </w:rPr>
              <w:t>Notification :</w:t>
            </w:r>
          </w:p>
          <w:p w:rsidR="0022206B" w:rsidRPr="00B625ED" w:rsidRDefault="00B625ED" w:rsidP="002C7F7B">
            <w:pPr>
              <w:rPr>
                <w:rFonts w:ascii="Arial Narrow" w:hAnsi="Arial Narrow" w:cs="Arial"/>
                <w:sz w:val="18"/>
                <w:szCs w:val="18"/>
              </w:rPr>
            </w:pPr>
            <w:r w:rsidRPr="00B625ED">
              <w:rPr>
                <w:rFonts w:ascii="Arial Narrow" w:hAnsi="Arial Narrow" w:cs="Arial"/>
                <w:sz w:val="18"/>
                <w:szCs w:val="18"/>
              </w:rPr>
              <w:t>D</w:t>
            </w:r>
            <w:r w:rsidR="00D3351E">
              <w:rPr>
                <w:rFonts w:ascii="Arial Narrow" w:hAnsi="Arial Narrow" w:cs="Arial"/>
                <w:sz w:val="18"/>
                <w:szCs w:val="18"/>
              </w:rPr>
              <w:t>ouze</w:t>
            </w:r>
            <w:r w:rsidR="00D956F1" w:rsidRPr="00B625ED">
              <w:rPr>
                <w:rFonts w:ascii="Arial Narrow" w:hAnsi="Arial Narrow" w:cs="Arial"/>
                <w:sz w:val="18"/>
                <w:szCs w:val="18"/>
              </w:rPr>
              <w:t>(</w:t>
            </w:r>
            <w:r w:rsidRPr="00B625ED">
              <w:rPr>
                <w:rFonts w:ascii="Arial Narrow" w:hAnsi="Arial Narrow" w:cs="Arial"/>
                <w:sz w:val="18"/>
                <w:szCs w:val="18"/>
              </w:rPr>
              <w:t>1</w:t>
            </w:r>
            <w:r w:rsidR="00D3351E">
              <w:rPr>
                <w:rFonts w:ascii="Arial Narrow" w:hAnsi="Arial Narrow" w:cs="Arial"/>
                <w:sz w:val="18"/>
                <w:szCs w:val="18"/>
              </w:rPr>
              <w:t>2</w:t>
            </w:r>
            <w:r w:rsidR="00D36B2A" w:rsidRPr="00B625ED">
              <w:rPr>
                <w:rFonts w:ascii="Arial Narrow" w:hAnsi="Arial Narrow" w:cs="Arial"/>
                <w:sz w:val="18"/>
                <w:szCs w:val="18"/>
              </w:rPr>
              <w:t>)</w:t>
            </w:r>
            <w:r w:rsidR="008C26E9" w:rsidRPr="00B625ED">
              <w:rPr>
                <w:rFonts w:ascii="Arial Narrow" w:hAnsi="Arial Narrow" w:cs="Arial"/>
                <w:sz w:val="18"/>
                <w:szCs w:val="18"/>
              </w:rPr>
              <w:t xml:space="preserve"> cas suspec</w:t>
            </w:r>
            <w:r w:rsidR="00B72167" w:rsidRPr="00B625ED">
              <w:rPr>
                <w:rFonts w:ascii="Arial Narrow" w:hAnsi="Arial Narrow" w:cs="Arial"/>
                <w:sz w:val="18"/>
                <w:szCs w:val="18"/>
              </w:rPr>
              <w:t>ts de méningite</w:t>
            </w:r>
            <w:r w:rsidR="00DC49DB" w:rsidRPr="00B625ED">
              <w:rPr>
                <w:rFonts w:ascii="Arial Narrow" w:hAnsi="Arial Narrow" w:cs="Arial"/>
                <w:sz w:val="18"/>
                <w:szCs w:val="18"/>
              </w:rPr>
              <w:t>non suivis de</w:t>
            </w:r>
            <w:r w:rsidR="008C26E9" w:rsidRPr="00B625ED">
              <w:rPr>
                <w:rFonts w:ascii="Arial Narrow" w:hAnsi="Arial Narrow" w:cs="Arial"/>
                <w:sz w:val="18"/>
                <w:szCs w:val="18"/>
              </w:rPr>
              <w:t xml:space="preserve"> décès ont été notifiés par </w:t>
            </w:r>
            <w:r w:rsidR="00B718FE" w:rsidRPr="00B625ED">
              <w:rPr>
                <w:rFonts w:ascii="Arial Narrow" w:hAnsi="Arial Narrow" w:cs="Arial"/>
                <w:sz w:val="18"/>
                <w:szCs w:val="18"/>
              </w:rPr>
              <w:t>les</w:t>
            </w:r>
            <w:r w:rsidR="00705E72" w:rsidRPr="00B625ED">
              <w:rPr>
                <w:rFonts w:ascii="Arial Narrow" w:hAnsi="Arial Narrow" w:cs="Arial"/>
                <w:sz w:val="18"/>
                <w:szCs w:val="18"/>
              </w:rPr>
              <w:t>région</w:t>
            </w:r>
            <w:r w:rsidR="00B718FE" w:rsidRPr="00B625ED">
              <w:rPr>
                <w:rFonts w:ascii="Arial Narrow" w:hAnsi="Arial Narrow" w:cs="Arial"/>
                <w:sz w:val="18"/>
                <w:szCs w:val="18"/>
              </w:rPr>
              <w:t>s</w:t>
            </w:r>
            <w:r w:rsidR="008C26E9" w:rsidRPr="00B625ED">
              <w:rPr>
                <w:rFonts w:ascii="Arial Narrow" w:hAnsi="Arial Narrow" w:cs="Arial"/>
                <w:sz w:val="18"/>
                <w:szCs w:val="18"/>
              </w:rPr>
              <w:t xml:space="preserve"> de</w:t>
            </w:r>
            <w:r w:rsidR="0022206B" w:rsidRPr="00B625ED">
              <w:rPr>
                <w:rFonts w:ascii="Arial Narrow" w:hAnsi="Arial Narrow" w:cs="Arial"/>
                <w:sz w:val="18"/>
                <w:szCs w:val="18"/>
              </w:rPr>
              <w:t> :</w:t>
            </w:r>
          </w:p>
          <w:p w:rsidR="008203D6" w:rsidRPr="00B625ED" w:rsidRDefault="008203D6" w:rsidP="008203D6">
            <w:pPr>
              <w:numPr>
                <w:ilvl w:val="0"/>
                <w:numId w:val="2"/>
              </w:numPr>
              <w:shd w:val="clear" w:color="auto" w:fill="FFFFFF"/>
              <w:ind w:right="-56"/>
              <w:textAlignment w:val="baseline"/>
              <w:rPr>
                <w:rFonts w:ascii="Arial Narrow" w:hAnsi="Arial Narrow" w:cs="Arial"/>
                <w:sz w:val="18"/>
                <w:szCs w:val="18"/>
              </w:rPr>
            </w:pPr>
            <w:r w:rsidRPr="00B625ED">
              <w:rPr>
                <w:rFonts w:ascii="Arial Narrow" w:hAnsi="Arial Narrow" w:cs="Arial"/>
                <w:sz w:val="18"/>
                <w:szCs w:val="18"/>
              </w:rPr>
              <w:t xml:space="preserve">Koulikoro : </w:t>
            </w:r>
            <w:r w:rsidR="00B625ED" w:rsidRPr="00B625ED">
              <w:rPr>
                <w:rFonts w:ascii="Arial Narrow" w:hAnsi="Arial Narrow" w:cs="Arial"/>
                <w:sz w:val="18"/>
                <w:szCs w:val="18"/>
              </w:rPr>
              <w:t>1</w:t>
            </w:r>
            <w:r w:rsidRPr="00B625ED">
              <w:rPr>
                <w:rFonts w:ascii="Arial Narrow" w:hAnsi="Arial Narrow" w:cs="Arial"/>
                <w:sz w:val="18"/>
                <w:szCs w:val="18"/>
              </w:rPr>
              <w:t xml:space="preserve"> cas d</w:t>
            </w:r>
            <w:r w:rsidR="00C266AF" w:rsidRPr="00B625ED">
              <w:rPr>
                <w:rFonts w:ascii="Arial Narrow" w:hAnsi="Arial Narrow" w:cs="Arial"/>
                <w:sz w:val="18"/>
                <w:szCs w:val="18"/>
              </w:rPr>
              <w:t>u</w:t>
            </w:r>
            <w:r w:rsidRPr="00B625ED">
              <w:rPr>
                <w:rFonts w:ascii="Arial Narrow" w:hAnsi="Arial Narrow" w:cs="Arial"/>
                <w:sz w:val="18"/>
                <w:szCs w:val="18"/>
              </w:rPr>
              <w:t xml:space="preserve"> district sanitaire de </w:t>
            </w:r>
            <w:r w:rsidR="00B625ED" w:rsidRPr="00B625ED">
              <w:rPr>
                <w:rFonts w:ascii="Arial Narrow" w:hAnsi="Arial Narrow" w:cs="Arial"/>
                <w:sz w:val="18"/>
                <w:szCs w:val="18"/>
              </w:rPr>
              <w:t>Kolokani</w:t>
            </w:r>
            <w:r w:rsidRPr="00B625ED">
              <w:rPr>
                <w:rFonts w:ascii="Arial Narrow" w:hAnsi="Arial Narrow" w:cs="Arial"/>
                <w:sz w:val="18"/>
                <w:szCs w:val="18"/>
              </w:rPr>
              <w:t>;</w:t>
            </w:r>
          </w:p>
          <w:p w:rsidR="00C266AF" w:rsidRPr="00B625ED" w:rsidRDefault="00C266AF" w:rsidP="008203D6">
            <w:pPr>
              <w:numPr>
                <w:ilvl w:val="0"/>
                <w:numId w:val="2"/>
              </w:numPr>
              <w:shd w:val="clear" w:color="auto" w:fill="FFFFFF"/>
              <w:ind w:right="-56"/>
              <w:textAlignment w:val="baseline"/>
              <w:rPr>
                <w:rFonts w:ascii="Arial Narrow" w:hAnsi="Arial Narrow" w:cs="Arial"/>
                <w:sz w:val="18"/>
                <w:szCs w:val="18"/>
              </w:rPr>
            </w:pPr>
            <w:r w:rsidRPr="00B625ED">
              <w:rPr>
                <w:rFonts w:ascii="Arial Narrow" w:hAnsi="Arial Narrow" w:cs="Arial"/>
                <w:sz w:val="18"/>
                <w:szCs w:val="18"/>
              </w:rPr>
              <w:t xml:space="preserve">Gao : 1 cas du district sanitaire de </w:t>
            </w:r>
            <w:r w:rsidR="00643699" w:rsidRPr="00B625ED">
              <w:rPr>
                <w:rFonts w:ascii="Arial Narrow" w:hAnsi="Arial Narrow" w:cs="Arial"/>
                <w:sz w:val="18"/>
                <w:szCs w:val="18"/>
              </w:rPr>
              <w:t>Gao</w:t>
            </w:r>
            <w:r w:rsidRPr="00B625ED">
              <w:rPr>
                <w:rFonts w:ascii="Arial Narrow" w:hAnsi="Arial Narrow" w:cs="Arial"/>
                <w:sz w:val="18"/>
                <w:szCs w:val="18"/>
              </w:rPr>
              <w:t> ;</w:t>
            </w:r>
          </w:p>
          <w:p w:rsidR="00C266AF" w:rsidRPr="00643699" w:rsidRDefault="00643699" w:rsidP="008203D6">
            <w:pPr>
              <w:numPr>
                <w:ilvl w:val="0"/>
                <w:numId w:val="2"/>
              </w:numPr>
              <w:shd w:val="clear" w:color="auto" w:fill="FFFFFF"/>
              <w:ind w:right="-56"/>
              <w:textAlignment w:val="baseline"/>
              <w:rPr>
                <w:rFonts w:ascii="Arial Narrow" w:hAnsi="Arial Narrow" w:cs="Arial"/>
                <w:sz w:val="18"/>
                <w:szCs w:val="18"/>
              </w:rPr>
            </w:pPr>
            <w:r w:rsidRPr="00B625ED">
              <w:rPr>
                <w:rFonts w:ascii="Arial Narrow" w:hAnsi="Arial Narrow" w:cs="Arial"/>
                <w:sz w:val="18"/>
                <w:szCs w:val="18"/>
              </w:rPr>
              <w:t>Sikasso</w:t>
            </w:r>
            <w:r w:rsidR="00C266AF" w:rsidRPr="00B625ED">
              <w:rPr>
                <w:rFonts w:ascii="Arial Narrow" w:hAnsi="Arial Narrow" w:cs="Arial"/>
                <w:sz w:val="18"/>
                <w:szCs w:val="18"/>
              </w:rPr>
              <w:t xml:space="preserve"> : </w:t>
            </w:r>
            <w:r w:rsidR="003F35B4" w:rsidRPr="00B625ED">
              <w:rPr>
                <w:rFonts w:ascii="Arial Narrow" w:hAnsi="Arial Narrow" w:cs="Arial"/>
                <w:sz w:val="18"/>
                <w:szCs w:val="18"/>
              </w:rPr>
              <w:t>6</w:t>
            </w:r>
            <w:r w:rsidR="00C266AF" w:rsidRPr="00B625ED">
              <w:rPr>
                <w:rFonts w:ascii="Arial Narrow" w:hAnsi="Arial Narrow" w:cs="Arial"/>
                <w:sz w:val="18"/>
                <w:szCs w:val="18"/>
              </w:rPr>
              <w:t xml:space="preserve"> cas d</w:t>
            </w:r>
            <w:r w:rsidRPr="00B625ED">
              <w:rPr>
                <w:rFonts w:ascii="Arial Narrow" w:hAnsi="Arial Narrow" w:cs="Arial"/>
                <w:sz w:val="18"/>
                <w:szCs w:val="18"/>
              </w:rPr>
              <w:t>ont</w:t>
            </w:r>
            <w:r w:rsidR="00C266AF" w:rsidRPr="00B625ED">
              <w:rPr>
                <w:rFonts w:ascii="Arial Narrow" w:hAnsi="Arial Narrow" w:cs="Arial"/>
                <w:sz w:val="18"/>
                <w:szCs w:val="18"/>
              </w:rPr>
              <w:t xml:space="preserve"> district</w:t>
            </w:r>
            <w:r w:rsidRPr="00B625ED">
              <w:rPr>
                <w:rFonts w:ascii="Arial Narrow" w:hAnsi="Arial Narrow" w:cs="Arial"/>
                <w:sz w:val="18"/>
                <w:szCs w:val="18"/>
              </w:rPr>
              <w:t>s</w:t>
            </w:r>
            <w:r w:rsidR="00C266AF" w:rsidRPr="00B625ED">
              <w:rPr>
                <w:rFonts w:ascii="Arial Narrow" w:hAnsi="Arial Narrow" w:cs="Arial"/>
                <w:sz w:val="18"/>
                <w:szCs w:val="18"/>
              </w:rPr>
              <w:t xml:space="preserve"> sanitaire</w:t>
            </w:r>
            <w:r w:rsidRPr="00B625ED">
              <w:rPr>
                <w:rFonts w:ascii="Arial Narrow" w:hAnsi="Arial Narrow" w:cs="Arial"/>
                <w:sz w:val="18"/>
                <w:szCs w:val="18"/>
              </w:rPr>
              <w:t>s</w:t>
            </w:r>
            <w:r w:rsidR="00C266AF" w:rsidRPr="00643699">
              <w:rPr>
                <w:rFonts w:ascii="Arial Narrow" w:hAnsi="Arial Narrow" w:cs="Arial"/>
                <w:sz w:val="18"/>
                <w:szCs w:val="18"/>
              </w:rPr>
              <w:t xml:space="preserve"> de </w:t>
            </w:r>
            <w:r w:rsidRPr="00643699">
              <w:rPr>
                <w:rFonts w:ascii="Arial Narrow" w:hAnsi="Arial Narrow" w:cs="Arial"/>
                <w:sz w:val="18"/>
                <w:szCs w:val="18"/>
              </w:rPr>
              <w:t>Bougouni (1), Kadiolo (1)</w:t>
            </w:r>
            <w:r w:rsidR="003F35B4">
              <w:rPr>
                <w:rFonts w:ascii="Arial Narrow" w:hAnsi="Arial Narrow" w:cs="Arial"/>
                <w:sz w:val="18"/>
                <w:szCs w:val="18"/>
              </w:rPr>
              <w:t>, Kolondièba (3)</w:t>
            </w:r>
            <w:r w:rsidRPr="00643699">
              <w:rPr>
                <w:rFonts w:ascii="Arial Narrow" w:hAnsi="Arial Narrow" w:cs="Arial"/>
                <w:sz w:val="18"/>
                <w:szCs w:val="18"/>
              </w:rPr>
              <w:t xml:space="preserve"> et Selingué (1)</w:t>
            </w:r>
            <w:r w:rsidR="00C266AF" w:rsidRPr="00643699">
              <w:rPr>
                <w:rFonts w:ascii="Arial Narrow" w:hAnsi="Arial Narrow" w:cs="Arial"/>
                <w:sz w:val="18"/>
                <w:szCs w:val="18"/>
              </w:rPr>
              <w:t> ;</w:t>
            </w:r>
          </w:p>
          <w:p w:rsidR="00090928" w:rsidRPr="00B625ED" w:rsidRDefault="00090928" w:rsidP="00CF3E41">
            <w:pPr>
              <w:numPr>
                <w:ilvl w:val="0"/>
                <w:numId w:val="2"/>
              </w:numPr>
              <w:shd w:val="clear" w:color="auto" w:fill="FFFFFF"/>
              <w:ind w:right="-56"/>
              <w:textAlignment w:val="baseline"/>
              <w:rPr>
                <w:rFonts w:ascii="Arial Narrow" w:hAnsi="Arial Narrow" w:cs="Arial"/>
                <w:sz w:val="18"/>
                <w:szCs w:val="18"/>
              </w:rPr>
            </w:pPr>
            <w:r w:rsidRPr="00B625ED">
              <w:rPr>
                <w:rFonts w:ascii="Arial Narrow" w:hAnsi="Arial Narrow" w:cs="Arial"/>
                <w:sz w:val="18"/>
                <w:szCs w:val="18"/>
              </w:rPr>
              <w:t xml:space="preserve">District de Bamako : </w:t>
            </w:r>
            <w:r w:rsidR="00D3351E">
              <w:rPr>
                <w:rFonts w:ascii="Arial Narrow" w:hAnsi="Arial Narrow" w:cs="Arial"/>
                <w:sz w:val="18"/>
                <w:szCs w:val="18"/>
              </w:rPr>
              <w:t>4</w:t>
            </w:r>
            <w:r w:rsidRPr="00B625ED">
              <w:rPr>
                <w:rFonts w:ascii="Arial Narrow" w:hAnsi="Arial Narrow" w:cs="Arial"/>
                <w:sz w:val="18"/>
                <w:szCs w:val="18"/>
              </w:rPr>
              <w:t xml:space="preserve"> cas </w:t>
            </w:r>
            <w:r w:rsidR="00D3351E">
              <w:rPr>
                <w:rFonts w:ascii="Arial Narrow" w:hAnsi="Arial Narrow" w:cs="Arial"/>
                <w:sz w:val="18"/>
                <w:szCs w:val="18"/>
              </w:rPr>
              <w:t>dont</w:t>
            </w:r>
            <w:r w:rsidRPr="00B625ED">
              <w:rPr>
                <w:rFonts w:ascii="Arial Narrow" w:hAnsi="Arial Narrow" w:cs="Arial"/>
                <w:sz w:val="18"/>
                <w:szCs w:val="18"/>
              </w:rPr>
              <w:t>Commune</w:t>
            </w:r>
            <w:r w:rsidR="00D3351E">
              <w:rPr>
                <w:rFonts w:ascii="Arial Narrow" w:hAnsi="Arial Narrow" w:cs="Arial"/>
                <w:sz w:val="18"/>
                <w:szCs w:val="18"/>
              </w:rPr>
              <w:t>s</w:t>
            </w:r>
            <w:r w:rsidR="00085A53" w:rsidRPr="00B625ED">
              <w:rPr>
                <w:rFonts w:ascii="Arial Narrow" w:hAnsi="Arial Narrow" w:cs="Arial"/>
                <w:sz w:val="18"/>
                <w:szCs w:val="18"/>
              </w:rPr>
              <w:t>V</w:t>
            </w:r>
            <w:r w:rsidR="00372BE6" w:rsidRPr="00B625ED">
              <w:rPr>
                <w:rFonts w:ascii="Arial Narrow" w:hAnsi="Arial Narrow" w:cs="Arial"/>
                <w:sz w:val="18"/>
                <w:szCs w:val="18"/>
              </w:rPr>
              <w:t xml:space="preserve"> (2</w:t>
            </w:r>
            <w:r w:rsidR="00E24FA5" w:rsidRPr="00B625ED">
              <w:rPr>
                <w:rFonts w:ascii="Arial Narrow" w:hAnsi="Arial Narrow" w:cs="Arial"/>
                <w:sz w:val="18"/>
                <w:szCs w:val="18"/>
              </w:rPr>
              <w:t>)</w:t>
            </w:r>
            <w:r w:rsidR="00D3351E">
              <w:rPr>
                <w:rFonts w:ascii="Arial Narrow" w:hAnsi="Arial Narrow" w:cs="Arial"/>
                <w:sz w:val="18"/>
                <w:szCs w:val="18"/>
              </w:rPr>
              <w:t xml:space="preserve"> et VI (2)</w:t>
            </w:r>
            <w:r w:rsidR="0091712D" w:rsidRPr="00B625ED">
              <w:rPr>
                <w:rFonts w:ascii="Arial Narrow" w:hAnsi="Arial Narrow" w:cs="Arial"/>
                <w:sz w:val="18"/>
                <w:szCs w:val="18"/>
              </w:rPr>
              <w:t>.</w:t>
            </w:r>
          </w:p>
          <w:p w:rsidR="00F67587" w:rsidRPr="00B625ED" w:rsidRDefault="00B7027D" w:rsidP="002C7F7B">
            <w:pPr>
              <w:shd w:val="clear" w:color="auto" w:fill="FFFFFF"/>
              <w:ind w:right="-56"/>
              <w:textAlignment w:val="baseline"/>
              <w:rPr>
                <w:rFonts w:ascii="Arial Narrow" w:hAnsi="Arial Narrow" w:cs="Arial"/>
                <w:sz w:val="18"/>
                <w:szCs w:val="18"/>
              </w:rPr>
            </w:pPr>
            <w:r>
              <w:rPr>
                <w:rFonts w:ascii="Arial Narrow" w:hAnsi="Arial Narrow" w:cs="Arial"/>
                <w:sz w:val="18"/>
                <w:szCs w:val="18"/>
              </w:rPr>
              <w:t>Les douze</w:t>
            </w:r>
            <w:r w:rsidR="003F6B3D" w:rsidRPr="00B625ED">
              <w:rPr>
                <w:rFonts w:ascii="Arial Narrow" w:hAnsi="Arial Narrow" w:cs="Arial"/>
                <w:sz w:val="18"/>
                <w:szCs w:val="18"/>
              </w:rPr>
              <w:t>(</w:t>
            </w:r>
            <w:r>
              <w:rPr>
                <w:rFonts w:ascii="Arial Narrow" w:hAnsi="Arial Narrow" w:cs="Arial"/>
                <w:sz w:val="18"/>
                <w:szCs w:val="18"/>
              </w:rPr>
              <w:t>12</w:t>
            </w:r>
            <w:r w:rsidR="003F6B3D" w:rsidRPr="00B625ED">
              <w:rPr>
                <w:rFonts w:ascii="Arial Narrow" w:hAnsi="Arial Narrow" w:cs="Arial"/>
                <w:sz w:val="18"/>
                <w:szCs w:val="18"/>
              </w:rPr>
              <w:t>)</w:t>
            </w:r>
            <w:r w:rsidR="00DB104E" w:rsidRPr="00B625ED">
              <w:rPr>
                <w:rFonts w:ascii="Arial Narrow" w:hAnsi="Arial Narrow" w:cs="Arial"/>
                <w:sz w:val="18"/>
                <w:szCs w:val="18"/>
              </w:rPr>
              <w:t>prélèvement</w:t>
            </w:r>
            <w:r w:rsidR="00AB6367" w:rsidRPr="00B625ED">
              <w:rPr>
                <w:rFonts w:ascii="Arial Narrow" w:hAnsi="Arial Narrow" w:cs="Arial"/>
                <w:sz w:val="18"/>
                <w:szCs w:val="18"/>
              </w:rPr>
              <w:t>s</w:t>
            </w:r>
            <w:r w:rsidR="008C26E9" w:rsidRPr="00B625ED">
              <w:rPr>
                <w:rFonts w:ascii="Arial Narrow" w:hAnsi="Arial Narrow" w:cs="Arial"/>
                <w:sz w:val="18"/>
                <w:szCs w:val="18"/>
              </w:rPr>
              <w:t xml:space="preserve"> de liquide céphalorachidien (LCR) </w:t>
            </w:r>
            <w:r w:rsidR="00F67587" w:rsidRPr="00B625ED">
              <w:rPr>
                <w:rFonts w:ascii="Arial Narrow" w:hAnsi="Arial Narrow" w:cs="Arial"/>
                <w:sz w:val="18"/>
                <w:szCs w:val="18"/>
              </w:rPr>
              <w:t>ont</w:t>
            </w:r>
            <w:r w:rsidR="00DB104E" w:rsidRPr="00B625ED">
              <w:rPr>
                <w:rFonts w:ascii="Arial Narrow" w:hAnsi="Arial Narrow" w:cs="Arial"/>
                <w:sz w:val="18"/>
                <w:szCs w:val="18"/>
              </w:rPr>
              <w:t>été envoyé</w:t>
            </w:r>
            <w:r w:rsidR="00AB6367" w:rsidRPr="00B625ED">
              <w:rPr>
                <w:rFonts w:ascii="Arial Narrow" w:hAnsi="Arial Narrow" w:cs="Arial"/>
                <w:sz w:val="18"/>
                <w:szCs w:val="18"/>
              </w:rPr>
              <w:t>s</w:t>
            </w:r>
            <w:r w:rsidR="00DB104E" w:rsidRPr="00B625ED">
              <w:rPr>
                <w:rFonts w:ascii="Arial Narrow" w:hAnsi="Arial Narrow" w:cs="Arial"/>
                <w:sz w:val="18"/>
                <w:szCs w:val="18"/>
              </w:rPr>
              <w:t xml:space="preserve"> et reçu</w:t>
            </w:r>
            <w:r w:rsidR="007A63D4" w:rsidRPr="00B625ED">
              <w:rPr>
                <w:rFonts w:ascii="Arial Narrow" w:hAnsi="Arial Narrow" w:cs="Arial"/>
                <w:sz w:val="18"/>
                <w:szCs w:val="18"/>
              </w:rPr>
              <w:t>s</w:t>
            </w:r>
            <w:r w:rsidR="008C26E9" w:rsidRPr="00B625ED">
              <w:rPr>
                <w:rFonts w:ascii="Arial Narrow" w:hAnsi="Arial Narrow" w:cs="Arial"/>
                <w:sz w:val="18"/>
                <w:szCs w:val="18"/>
              </w:rPr>
              <w:t xml:space="preserve"> au laboratoire</w:t>
            </w:r>
            <w:r w:rsidR="00290E60" w:rsidRPr="00B625ED">
              <w:rPr>
                <w:rFonts w:ascii="Arial Narrow" w:hAnsi="Arial Narrow" w:cs="Arial"/>
                <w:sz w:val="18"/>
                <w:szCs w:val="18"/>
              </w:rPr>
              <w:t xml:space="preserve"> national de référence </w:t>
            </w:r>
            <w:r w:rsidR="00FE2BE6" w:rsidRPr="00B625ED">
              <w:rPr>
                <w:rFonts w:ascii="Arial Narrow" w:hAnsi="Arial Narrow" w:cs="Arial"/>
                <w:sz w:val="18"/>
                <w:szCs w:val="18"/>
              </w:rPr>
              <w:t>(</w:t>
            </w:r>
            <w:r w:rsidR="0095238D" w:rsidRPr="00B625ED">
              <w:rPr>
                <w:rFonts w:ascii="Arial Narrow" w:hAnsi="Arial Narrow" w:cs="Arial"/>
                <w:sz w:val="18"/>
                <w:szCs w:val="18"/>
              </w:rPr>
              <w:t>INRSP</w:t>
            </w:r>
            <w:r w:rsidR="00FE2BE6" w:rsidRPr="00B625ED">
              <w:rPr>
                <w:rFonts w:ascii="Arial Narrow" w:hAnsi="Arial Narrow" w:cs="Arial"/>
                <w:sz w:val="18"/>
                <w:szCs w:val="18"/>
              </w:rPr>
              <w:t>)</w:t>
            </w:r>
            <w:r w:rsidR="00821838" w:rsidRPr="00B625ED">
              <w:rPr>
                <w:rFonts w:ascii="Arial Narrow" w:hAnsi="Arial Narrow" w:cs="Arial"/>
                <w:sz w:val="18"/>
                <w:szCs w:val="18"/>
              </w:rPr>
              <w:t>.</w:t>
            </w:r>
          </w:p>
          <w:p w:rsidR="00E86241" w:rsidRPr="0037225A" w:rsidRDefault="00E86241" w:rsidP="002C7F7B">
            <w:pPr>
              <w:shd w:val="clear" w:color="auto" w:fill="FFFFFF"/>
              <w:ind w:right="-56"/>
              <w:textAlignment w:val="baseline"/>
              <w:rPr>
                <w:rFonts w:ascii="Arial Narrow" w:hAnsi="Arial Narrow" w:cs="Arial"/>
                <w:sz w:val="18"/>
                <w:szCs w:val="18"/>
              </w:rPr>
            </w:pPr>
            <w:r w:rsidRPr="002D0B17">
              <w:rPr>
                <w:rFonts w:ascii="Arial Narrow" w:hAnsi="Arial Narrow" w:cs="Arial"/>
                <w:sz w:val="18"/>
                <w:szCs w:val="18"/>
              </w:rPr>
              <w:t>La situation cumulée de la 1</w:t>
            </w:r>
            <w:r w:rsidRPr="002D0B17">
              <w:rPr>
                <w:rFonts w:ascii="Arial Narrow" w:hAnsi="Arial Narrow" w:cs="Arial"/>
                <w:sz w:val="18"/>
                <w:szCs w:val="18"/>
                <w:vertAlign w:val="superscript"/>
              </w:rPr>
              <w:t>ère</w:t>
            </w:r>
            <w:r w:rsidR="00C41C8A" w:rsidRPr="002D0B17">
              <w:rPr>
                <w:rFonts w:ascii="Arial Narrow" w:hAnsi="Arial Narrow" w:cs="Arial"/>
                <w:sz w:val="18"/>
                <w:szCs w:val="18"/>
              </w:rPr>
              <w:t xml:space="preserve"> à la </w:t>
            </w:r>
            <w:r w:rsidR="00B625ED" w:rsidRPr="002D0B17">
              <w:rPr>
                <w:rFonts w:ascii="Arial Narrow" w:hAnsi="Arial Narrow" w:cs="Arial"/>
                <w:sz w:val="18"/>
                <w:szCs w:val="18"/>
              </w:rPr>
              <w:t>22</w:t>
            </w:r>
            <w:r w:rsidRPr="002D0B17">
              <w:rPr>
                <w:rFonts w:ascii="Arial Narrow" w:hAnsi="Arial Narrow" w:cs="Arial"/>
                <w:sz w:val="18"/>
                <w:szCs w:val="18"/>
                <w:vertAlign w:val="superscript"/>
              </w:rPr>
              <w:t>ème</w:t>
            </w:r>
            <w:r w:rsidR="00C41C8A" w:rsidRPr="002D0B17">
              <w:rPr>
                <w:rFonts w:ascii="Arial Narrow" w:hAnsi="Arial Narrow" w:cs="Arial"/>
                <w:sz w:val="18"/>
                <w:szCs w:val="18"/>
              </w:rPr>
              <w:t xml:space="preserve"> semaine est de </w:t>
            </w:r>
            <w:r w:rsidR="00E153F1" w:rsidRPr="002D0B17">
              <w:rPr>
                <w:rFonts w:ascii="Arial Narrow" w:hAnsi="Arial Narrow" w:cs="Arial"/>
                <w:sz w:val="18"/>
                <w:szCs w:val="18"/>
              </w:rPr>
              <w:t>cent</w:t>
            </w:r>
            <w:r w:rsidR="00C266AF" w:rsidRPr="002D0B17">
              <w:rPr>
                <w:rFonts w:ascii="Arial Narrow" w:hAnsi="Arial Narrow" w:cs="Arial"/>
                <w:sz w:val="18"/>
                <w:szCs w:val="18"/>
              </w:rPr>
              <w:t>quatre-vingt-</w:t>
            </w:r>
            <w:r w:rsidR="00D3351E">
              <w:rPr>
                <w:rFonts w:ascii="Arial Narrow" w:hAnsi="Arial Narrow" w:cs="Arial"/>
                <w:sz w:val="18"/>
                <w:szCs w:val="18"/>
              </w:rPr>
              <w:t>quatorze</w:t>
            </w:r>
            <w:r w:rsidR="00C41C8A" w:rsidRPr="002D0B17">
              <w:rPr>
                <w:rFonts w:ascii="Arial Narrow" w:hAnsi="Arial Narrow" w:cs="Arial"/>
                <w:sz w:val="18"/>
                <w:szCs w:val="18"/>
              </w:rPr>
              <w:t>(</w:t>
            </w:r>
            <w:r w:rsidR="00D956F1" w:rsidRPr="002D0B17">
              <w:rPr>
                <w:rFonts w:ascii="Arial Narrow" w:hAnsi="Arial Narrow" w:cs="Arial"/>
                <w:sz w:val="18"/>
                <w:szCs w:val="18"/>
              </w:rPr>
              <w:t>1</w:t>
            </w:r>
            <w:r w:rsidR="002D0B17" w:rsidRPr="002D0B17">
              <w:rPr>
                <w:rFonts w:ascii="Arial Narrow" w:hAnsi="Arial Narrow" w:cs="Arial"/>
                <w:sz w:val="18"/>
                <w:szCs w:val="18"/>
              </w:rPr>
              <w:t>9</w:t>
            </w:r>
            <w:r w:rsidR="00D3351E">
              <w:rPr>
                <w:rFonts w:ascii="Arial Narrow" w:hAnsi="Arial Narrow" w:cs="Arial"/>
                <w:sz w:val="18"/>
                <w:szCs w:val="18"/>
              </w:rPr>
              <w:t>4</w:t>
            </w:r>
            <w:r w:rsidRPr="002D0B17">
              <w:rPr>
                <w:rFonts w:ascii="Arial Narrow" w:hAnsi="Arial Narrow" w:cs="Arial"/>
                <w:sz w:val="18"/>
                <w:szCs w:val="18"/>
              </w:rPr>
              <w:t>) cas su</w:t>
            </w:r>
            <w:r w:rsidR="008F7E74" w:rsidRPr="002D0B17">
              <w:rPr>
                <w:rFonts w:ascii="Arial Narrow" w:hAnsi="Arial Narrow" w:cs="Arial"/>
                <w:sz w:val="18"/>
                <w:szCs w:val="18"/>
              </w:rPr>
              <w:t xml:space="preserve">spects, </w:t>
            </w:r>
            <w:r w:rsidR="007A63D4" w:rsidRPr="002D0B17">
              <w:rPr>
                <w:rFonts w:ascii="Arial Narrow" w:hAnsi="Arial Narrow" w:cs="Arial"/>
                <w:sz w:val="18"/>
                <w:szCs w:val="18"/>
              </w:rPr>
              <w:t>un (1</w:t>
            </w:r>
            <w:r w:rsidRPr="002D0B17">
              <w:rPr>
                <w:rFonts w:ascii="Arial Narrow" w:hAnsi="Arial Narrow" w:cs="Arial"/>
                <w:sz w:val="18"/>
                <w:szCs w:val="18"/>
              </w:rPr>
              <w:t>) décès</w:t>
            </w:r>
            <w:r w:rsidR="005E171C" w:rsidRPr="002D0B17">
              <w:rPr>
                <w:rFonts w:ascii="Arial Narrow" w:hAnsi="Arial Narrow" w:cs="Arial"/>
                <w:sz w:val="18"/>
                <w:szCs w:val="18"/>
              </w:rPr>
              <w:t xml:space="preserve">, soit </w:t>
            </w:r>
            <w:r w:rsidR="005E171C" w:rsidRPr="0037225A">
              <w:rPr>
                <w:rFonts w:ascii="Arial Narrow" w:hAnsi="Arial Narrow" w:cs="Arial"/>
                <w:sz w:val="18"/>
                <w:szCs w:val="18"/>
              </w:rPr>
              <w:t>une létalité de 0,</w:t>
            </w:r>
            <w:r w:rsidR="00C266AF" w:rsidRPr="0037225A">
              <w:rPr>
                <w:rFonts w:ascii="Arial Narrow" w:hAnsi="Arial Narrow" w:cs="Arial"/>
                <w:sz w:val="18"/>
                <w:szCs w:val="18"/>
              </w:rPr>
              <w:t>5</w:t>
            </w:r>
            <w:r w:rsidR="00D3351E" w:rsidRPr="0037225A">
              <w:rPr>
                <w:rFonts w:ascii="Arial Narrow" w:hAnsi="Arial Narrow" w:cs="Arial"/>
                <w:sz w:val="18"/>
                <w:szCs w:val="18"/>
              </w:rPr>
              <w:t>1</w:t>
            </w:r>
            <w:r w:rsidR="005E171C" w:rsidRPr="0037225A">
              <w:rPr>
                <w:rFonts w:ascii="Arial Narrow" w:hAnsi="Arial Narrow" w:cs="Arial"/>
                <w:sz w:val="18"/>
                <w:szCs w:val="18"/>
              </w:rPr>
              <w:t>%</w:t>
            </w:r>
            <w:r w:rsidRPr="0037225A">
              <w:rPr>
                <w:rFonts w:ascii="Arial Narrow" w:hAnsi="Arial Narrow" w:cs="Arial"/>
                <w:sz w:val="18"/>
                <w:szCs w:val="18"/>
              </w:rPr>
              <w:t>.</w:t>
            </w:r>
          </w:p>
          <w:p w:rsidR="008C26E9" w:rsidRPr="0037225A" w:rsidRDefault="008C26E9" w:rsidP="008421A6">
            <w:pPr>
              <w:pStyle w:val="Paragraphedeliste"/>
              <w:numPr>
                <w:ilvl w:val="0"/>
                <w:numId w:val="16"/>
              </w:numPr>
              <w:shd w:val="clear" w:color="auto" w:fill="FFFFFF"/>
              <w:ind w:right="-56"/>
              <w:rPr>
                <w:rFonts w:ascii="Arial Narrow" w:hAnsi="Arial Narrow" w:cs="Arial"/>
                <w:b/>
                <w:bCs/>
                <w:sz w:val="18"/>
                <w:szCs w:val="18"/>
              </w:rPr>
            </w:pPr>
            <w:r w:rsidRPr="0037225A">
              <w:rPr>
                <w:rFonts w:ascii="Arial Narrow" w:hAnsi="Arial Narrow" w:cs="Arial"/>
                <w:b/>
                <w:bCs/>
                <w:sz w:val="18"/>
                <w:szCs w:val="18"/>
              </w:rPr>
              <w:t>Laboratoire :</w:t>
            </w:r>
          </w:p>
          <w:p w:rsidR="00D3351E" w:rsidRPr="0037225A" w:rsidRDefault="00D3351E" w:rsidP="002C7F7B">
            <w:pPr>
              <w:shd w:val="clear" w:color="auto" w:fill="FFFFFF"/>
              <w:ind w:right="-56"/>
              <w:textAlignment w:val="baseline"/>
              <w:rPr>
                <w:rFonts w:ascii="Arial Narrow" w:hAnsi="Arial Narrow" w:cs="Arial"/>
                <w:sz w:val="18"/>
                <w:szCs w:val="18"/>
              </w:rPr>
            </w:pPr>
            <w:r w:rsidRPr="0037225A">
              <w:rPr>
                <w:rFonts w:ascii="Arial Narrow" w:hAnsi="Arial Narrow" w:cs="Arial"/>
                <w:sz w:val="18"/>
                <w:szCs w:val="18"/>
              </w:rPr>
              <w:t>Douze(12</w:t>
            </w:r>
            <w:r w:rsidR="008824E6" w:rsidRPr="0037225A">
              <w:rPr>
                <w:rFonts w:ascii="Arial Narrow" w:hAnsi="Arial Narrow" w:cs="Arial"/>
                <w:sz w:val="18"/>
                <w:szCs w:val="18"/>
              </w:rPr>
              <w:t>)</w:t>
            </w:r>
            <w:r w:rsidR="004A2000" w:rsidRPr="0037225A">
              <w:rPr>
                <w:rFonts w:ascii="Arial Narrow" w:hAnsi="Arial Narrow" w:cs="Arial"/>
                <w:sz w:val="18"/>
                <w:szCs w:val="18"/>
              </w:rPr>
              <w:t xml:space="preserve"> prélèvements de liquide céphalorachidien (LCR) </w:t>
            </w:r>
            <w:r w:rsidR="00C266AF" w:rsidRPr="0037225A">
              <w:rPr>
                <w:rFonts w:ascii="Arial Narrow" w:hAnsi="Arial Narrow" w:cs="Arial"/>
                <w:sz w:val="18"/>
                <w:szCs w:val="18"/>
              </w:rPr>
              <w:t xml:space="preserve">dont </w:t>
            </w:r>
            <w:r w:rsidRPr="0037225A">
              <w:rPr>
                <w:rFonts w:ascii="Arial Narrow" w:hAnsi="Arial Narrow" w:cs="Arial"/>
                <w:sz w:val="18"/>
                <w:szCs w:val="18"/>
              </w:rPr>
              <w:t>quatre(4</w:t>
            </w:r>
            <w:r w:rsidR="00C266AF" w:rsidRPr="0037225A">
              <w:rPr>
                <w:rFonts w:ascii="Arial Narrow" w:hAnsi="Arial Narrow" w:cs="Arial"/>
                <w:sz w:val="18"/>
                <w:szCs w:val="18"/>
              </w:rPr>
              <w:t xml:space="preserve">) de la semaine précédente </w:t>
            </w:r>
            <w:r w:rsidR="004A2000" w:rsidRPr="0037225A">
              <w:rPr>
                <w:rFonts w:ascii="Arial Narrow" w:hAnsi="Arial Narrow" w:cs="Arial"/>
                <w:sz w:val="18"/>
                <w:szCs w:val="18"/>
              </w:rPr>
              <w:t xml:space="preserve">ont </w:t>
            </w:r>
            <w:r w:rsidR="00A27A36" w:rsidRPr="0037225A">
              <w:rPr>
                <w:rFonts w:ascii="Arial Narrow" w:hAnsi="Arial Narrow" w:cs="Arial"/>
                <w:sz w:val="18"/>
                <w:szCs w:val="18"/>
              </w:rPr>
              <w:t xml:space="preserve">été analysés parmi lesquels </w:t>
            </w:r>
            <w:r w:rsidRPr="0037225A">
              <w:rPr>
                <w:rFonts w:ascii="Arial Narrow" w:hAnsi="Arial Narrow" w:cs="Arial"/>
                <w:sz w:val="18"/>
                <w:szCs w:val="18"/>
              </w:rPr>
              <w:t>cinq</w:t>
            </w:r>
            <w:r w:rsidR="00C266AF" w:rsidRPr="0037225A">
              <w:rPr>
                <w:rFonts w:ascii="Arial Narrow" w:hAnsi="Arial Narrow" w:cs="Arial"/>
                <w:sz w:val="18"/>
                <w:szCs w:val="18"/>
              </w:rPr>
              <w:t xml:space="preserve"> (</w:t>
            </w:r>
            <w:r w:rsidRPr="0037225A">
              <w:rPr>
                <w:rFonts w:ascii="Arial Narrow" w:hAnsi="Arial Narrow" w:cs="Arial"/>
                <w:sz w:val="18"/>
                <w:szCs w:val="18"/>
              </w:rPr>
              <w:t>5</w:t>
            </w:r>
            <w:r w:rsidR="00C266AF" w:rsidRPr="0037225A">
              <w:rPr>
                <w:rFonts w:ascii="Arial Narrow" w:hAnsi="Arial Narrow" w:cs="Arial"/>
                <w:sz w:val="18"/>
                <w:szCs w:val="18"/>
              </w:rPr>
              <w:t>)</w:t>
            </w:r>
            <w:r w:rsidR="002D0B17" w:rsidRPr="0037225A">
              <w:rPr>
                <w:rFonts w:ascii="Arial Narrow" w:hAnsi="Arial Narrow" w:cs="Arial"/>
                <w:sz w:val="18"/>
                <w:szCs w:val="18"/>
              </w:rPr>
              <w:t>se son</w:t>
            </w:r>
            <w:r w:rsidR="00C266AF" w:rsidRPr="0037225A">
              <w:rPr>
                <w:rFonts w:ascii="Arial Narrow" w:hAnsi="Arial Narrow" w:cs="Arial"/>
                <w:sz w:val="18"/>
                <w:szCs w:val="18"/>
              </w:rPr>
              <w:t>t</w:t>
            </w:r>
            <w:r w:rsidR="003F7CB7" w:rsidRPr="0037225A">
              <w:rPr>
                <w:rFonts w:ascii="Arial Narrow" w:hAnsi="Arial Narrow" w:cs="Arial"/>
                <w:sz w:val="18"/>
                <w:szCs w:val="18"/>
              </w:rPr>
              <w:t xml:space="preserve"> révélé</w:t>
            </w:r>
            <w:r w:rsidR="002D0B17" w:rsidRPr="0037225A">
              <w:rPr>
                <w:rFonts w:ascii="Arial Narrow" w:hAnsi="Arial Narrow" w:cs="Arial"/>
                <w:sz w:val="18"/>
                <w:szCs w:val="18"/>
              </w:rPr>
              <w:t>s</w:t>
            </w:r>
            <w:r w:rsidR="003F7CB7" w:rsidRPr="0037225A">
              <w:rPr>
                <w:rFonts w:ascii="Arial Narrow" w:hAnsi="Arial Narrow" w:cs="Arial"/>
                <w:sz w:val="18"/>
                <w:szCs w:val="18"/>
              </w:rPr>
              <w:t xml:space="preserve"> positif</w:t>
            </w:r>
            <w:r w:rsidR="002D0B17" w:rsidRPr="0037225A">
              <w:rPr>
                <w:rFonts w:ascii="Arial Narrow" w:hAnsi="Arial Narrow" w:cs="Arial"/>
                <w:sz w:val="18"/>
                <w:szCs w:val="18"/>
              </w:rPr>
              <w:t>s</w:t>
            </w:r>
            <w:r w:rsidR="00A27A36" w:rsidRPr="0037225A">
              <w:rPr>
                <w:rFonts w:ascii="Arial Narrow" w:hAnsi="Arial Narrow" w:cs="Arial"/>
                <w:sz w:val="18"/>
                <w:szCs w:val="18"/>
              </w:rPr>
              <w:t xml:space="preserve"> :</w:t>
            </w:r>
            <w:r w:rsidR="003F7CB7" w:rsidRPr="0037225A">
              <w:rPr>
                <w:rFonts w:ascii="Arial Narrow" w:hAnsi="Arial Narrow" w:cs="Arial"/>
                <w:i/>
                <w:sz w:val="18"/>
                <w:szCs w:val="18"/>
              </w:rPr>
              <w:t>Haemophilus influenzae</w:t>
            </w:r>
            <w:r w:rsidR="002D0B17" w:rsidRPr="0037225A">
              <w:rPr>
                <w:rFonts w:ascii="Arial Narrow" w:hAnsi="Arial Narrow" w:cs="Arial"/>
                <w:i/>
                <w:sz w:val="18"/>
                <w:szCs w:val="18"/>
              </w:rPr>
              <w:t xml:space="preserve"> b</w:t>
            </w:r>
            <w:r w:rsidR="006D4911">
              <w:rPr>
                <w:rFonts w:ascii="Arial Narrow" w:hAnsi="Arial Narrow" w:cs="Arial"/>
                <w:sz w:val="18"/>
                <w:szCs w:val="18"/>
              </w:rPr>
              <w:t xml:space="preserve">(1) </w:t>
            </w:r>
            <w:r w:rsidR="007B201C" w:rsidRPr="0037225A">
              <w:rPr>
                <w:rFonts w:ascii="Arial Narrow" w:hAnsi="Arial Narrow" w:cs="Arial"/>
                <w:sz w:val="18"/>
                <w:szCs w:val="18"/>
              </w:rPr>
              <w:t xml:space="preserve">du district sanitaire de </w:t>
            </w:r>
            <w:r w:rsidR="002D0B17" w:rsidRPr="0037225A">
              <w:rPr>
                <w:rFonts w:ascii="Arial Narrow" w:hAnsi="Arial Narrow" w:cs="Arial"/>
                <w:sz w:val="18"/>
                <w:szCs w:val="18"/>
              </w:rPr>
              <w:t xml:space="preserve">Bougouni, </w:t>
            </w:r>
            <w:r w:rsidR="002D0B17" w:rsidRPr="0037225A">
              <w:rPr>
                <w:rFonts w:ascii="Arial Narrow" w:hAnsi="Arial Narrow" w:cs="Arial"/>
                <w:i/>
                <w:sz w:val="18"/>
                <w:szCs w:val="18"/>
              </w:rPr>
              <w:t>Streptococcus pneumoniae</w:t>
            </w:r>
            <w:r w:rsidR="006D4911">
              <w:rPr>
                <w:rFonts w:ascii="Arial Narrow" w:hAnsi="Arial Narrow" w:cs="Arial"/>
                <w:sz w:val="18"/>
                <w:szCs w:val="18"/>
              </w:rPr>
              <w:t xml:space="preserve">(4) </w:t>
            </w:r>
            <w:r w:rsidR="002D0B17" w:rsidRPr="0037225A">
              <w:rPr>
                <w:rFonts w:ascii="Arial Narrow" w:hAnsi="Arial Narrow" w:cs="Arial"/>
                <w:sz w:val="18"/>
                <w:szCs w:val="18"/>
              </w:rPr>
              <w:t xml:space="preserve">dont districts sanitaires de Kadiolo (1), </w:t>
            </w:r>
            <w:r w:rsidR="00153D24" w:rsidRPr="0037225A">
              <w:rPr>
                <w:rFonts w:ascii="Arial Narrow" w:hAnsi="Arial Narrow" w:cs="Arial"/>
                <w:sz w:val="18"/>
                <w:szCs w:val="18"/>
              </w:rPr>
              <w:t>Sélingué</w:t>
            </w:r>
            <w:r w:rsidRPr="0037225A">
              <w:rPr>
                <w:rFonts w:ascii="Arial Narrow" w:hAnsi="Arial Narrow" w:cs="Arial"/>
                <w:sz w:val="18"/>
                <w:szCs w:val="18"/>
              </w:rPr>
              <w:t>(1),</w:t>
            </w:r>
            <w:r w:rsidR="002D0B17" w:rsidRPr="0037225A">
              <w:rPr>
                <w:rFonts w:ascii="Arial Narrow" w:hAnsi="Arial Narrow" w:cs="Arial"/>
                <w:sz w:val="18"/>
                <w:szCs w:val="18"/>
              </w:rPr>
              <w:t xml:space="preserve"> Commune V (1)</w:t>
            </w:r>
            <w:r w:rsidRPr="0037225A">
              <w:rPr>
                <w:rFonts w:ascii="Arial Narrow" w:hAnsi="Arial Narrow" w:cs="Arial"/>
                <w:sz w:val="18"/>
                <w:szCs w:val="18"/>
              </w:rPr>
              <w:t xml:space="preserve"> et Commune VI (1)</w:t>
            </w:r>
            <w:r w:rsidR="002A7E58">
              <w:rPr>
                <w:rFonts w:ascii="Arial Narrow" w:hAnsi="Arial Narrow" w:cs="Arial"/>
                <w:sz w:val="18"/>
                <w:szCs w:val="18"/>
              </w:rPr>
              <w:t xml:space="preserve"> du District de Bamako</w:t>
            </w:r>
            <w:r w:rsidRPr="0037225A">
              <w:rPr>
                <w:rFonts w:ascii="Arial Narrow" w:hAnsi="Arial Narrow" w:cs="Arial"/>
                <w:sz w:val="18"/>
                <w:szCs w:val="18"/>
              </w:rPr>
              <w:t>.</w:t>
            </w:r>
            <w:r w:rsidR="00A35AE2" w:rsidRPr="0037225A">
              <w:rPr>
                <w:rFonts w:ascii="Arial Narrow" w:hAnsi="Arial Narrow" w:cs="Arial"/>
                <w:sz w:val="18"/>
                <w:szCs w:val="18"/>
              </w:rPr>
              <w:t xml:space="preserve"> Les </w:t>
            </w:r>
            <w:r w:rsidRPr="0037225A">
              <w:rPr>
                <w:rFonts w:ascii="Arial Narrow" w:hAnsi="Arial Narrow" w:cs="Arial"/>
                <w:sz w:val="18"/>
                <w:szCs w:val="18"/>
              </w:rPr>
              <w:t>sept</w:t>
            </w:r>
            <w:r w:rsidR="007B201C" w:rsidRPr="0037225A">
              <w:rPr>
                <w:rFonts w:ascii="Arial Narrow" w:hAnsi="Arial Narrow" w:cs="Arial"/>
                <w:sz w:val="18"/>
                <w:szCs w:val="18"/>
              </w:rPr>
              <w:t xml:space="preserve"> (</w:t>
            </w:r>
            <w:r w:rsidRPr="0037225A">
              <w:rPr>
                <w:rFonts w:ascii="Arial Narrow" w:hAnsi="Arial Narrow" w:cs="Arial"/>
                <w:sz w:val="18"/>
                <w:szCs w:val="18"/>
              </w:rPr>
              <w:t>7</w:t>
            </w:r>
            <w:r w:rsidR="00A35AE2" w:rsidRPr="0037225A">
              <w:rPr>
                <w:rFonts w:ascii="Arial Narrow" w:hAnsi="Arial Narrow" w:cs="Arial"/>
                <w:sz w:val="18"/>
                <w:szCs w:val="18"/>
              </w:rPr>
              <w:t xml:space="preserve">) autres se sont révélés négatifs. </w:t>
            </w:r>
            <w:r w:rsidR="002A7E58">
              <w:rPr>
                <w:rFonts w:ascii="Arial Narrow" w:hAnsi="Arial Narrow" w:cs="Arial"/>
                <w:sz w:val="18"/>
                <w:szCs w:val="18"/>
              </w:rPr>
              <w:t>Q</w:t>
            </w:r>
            <w:r w:rsidR="00F279F0">
              <w:rPr>
                <w:rFonts w:ascii="Arial Narrow" w:hAnsi="Arial Narrow" w:cs="Arial"/>
                <w:sz w:val="18"/>
                <w:szCs w:val="18"/>
              </w:rPr>
              <w:t>uatre</w:t>
            </w:r>
            <w:r w:rsidR="00B7027D">
              <w:rPr>
                <w:rFonts w:ascii="Arial Narrow" w:hAnsi="Arial Narrow" w:cs="Arial"/>
                <w:sz w:val="18"/>
                <w:szCs w:val="18"/>
              </w:rPr>
              <w:t>(</w:t>
            </w:r>
            <w:r w:rsidR="00F279F0">
              <w:rPr>
                <w:rFonts w:ascii="Arial Narrow" w:hAnsi="Arial Narrow" w:cs="Arial"/>
                <w:sz w:val="18"/>
                <w:szCs w:val="18"/>
              </w:rPr>
              <w:t>4</w:t>
            </w:r>
            <w:r w:rsidR="00B7027D">
              <w:rPr>
                <w:rFonts w:ascii="Arial Narrow" w:hAnsi="Arial Narrow" w:cs="Arial"/>
                <w:sz w:val="18"/>
                <w:szCs w:val="18"/>
              </w:rPr>
              <w:t>) prélèvements sont en cours d’examen.</w:t>
            </w:r>
          </w:p>
          <w:p w:rsidR="00367D87" w:rsidRPr="0037225A" w:rsidRDefault="00B819D6" w:rsidP="002C7F7B">
            <w:pPr>
              <w:shd w:val="clear" w:color="auto" w:fill="FFFFFF"/>
              <w:ind w:right="-56"/>
              <w:textAlignment w:val="baseline"/>
              <w:rPr>
                <w:rFonts w:ascii="Arial Narrow" w:hAnsi="Arial Narrow" w:cs="Arial"/>
                <w:sz w:val="18"/>
                <w:szCs w:val="18"/>
              </w:rPr>
            </w:pPr>
            <w:r w:rsidRPr="0037225A">
              <w:rPr>
                <w:rFonts w:ascii="Arial Narrow" w:hAnsi="Arial Narrow" w:cs="Arial"/>
                <w:sz w:val="18"/>
                <w:szCs w:val="18"/>
              </w:rPr>
              <w:t xml:space="preserve">La situation cumulée de </w:t>
            </w:r>
            <w:r w:rsidR="00A24ACF" w:rsidRPr="0037225A">
              <w:rPr>
                <w:rFonts w:ascii="Arial Narrow" w:hAnsi="Arial Narrow" w:cs="Arial"/>
                <w:sz w:val="18"/>
                <w:szCs w:val="18"/>
              </w:rPr>
              <w:t>la 1</w:t>
            </w:r>
            <w:r w:rsidR="00A24ACF" w:rsidRPr="0037225A">
              <w:rPr>
                <w:rFonts w:ascii="Arial Narrow" w:hAnsi="Arial Narrow" w:cs="Arial"/>
                <w:sz w:val="18"/>
                <w:szCs w:val="18"/>
                <w:vertAlign w:val="superscript"/>
              </w:rPr>
              <w:t>ère</w:t>
            </w:r>
            <w:r w:rsidR="00A24ACF" w:rsidRPr="0037225A">
              <w:rPr>
                <w:rFonts w:ascii="Arial Narrow" w:hAnsi="Arial Narrow" w:cs="Arial"/>
                <w:sz w:val="18"/>
                <w:szCs w:val="18"/>
              </w:rPr>
              <w:t xml:space="preserve">à la </w:t>
            </w:r>
            <w:r w:rsidR="007B201C" w:rsidRPr="0037225A">
              <w:rPr>
                <w:rFonts w:ascii="Arial Narrow" w:hAnsi="Arial Narrow" w:cs="Arial"/>
                <w:sz w:val="18"/>
                <w:szCs w:val="18"/>
              </w:rPr>
              <w:t>2</w:t>
            </w:r>
            <w:r w:rsidR="007D60F5" w:rsidRPr="0037225A">
              <w:rPr>
                <w:rFonts w:ascii="Arial Narrow" w:hAnsi="Arial Narrow" w:cs="Arial"/>
                <w:sz w:val="18"/>
                <w:szCs w:val="18"/>
              </w:rPr>
              <w:t>2</w:t>
            </w:r>
            <w:r w:rsidR="00A94B16" w:rsidRPr="0037225A">
              <w:rPr>
                <w:rFonts w:ascii="Arial Narrow" w:hAnsi="Arial Narrow" w:cs="Arial"/>
                <w:sz w:val="18"/>
                <w:szCs w:val="18"/>
                <w:vertAlign w:val="superscript"/>
              </w:rPr>
              <w:t>ème</w:t>
            </w:r>
            <w:r w:rsidR="00A94B16" w:rsidRPr="0037225A">
              <w:rPr>
                <w:rFonts w:ascii="Arial Narrow" w:hAnsi="Arial Narrow" w:cs="Arial"/>
                <w:sz w:val="18"/>
                <w:szCs w:val="18"/>
              </w:rPr>
              <w:t xml:space="preserve">semaine </w:t>
            </w:r>
            <w:r w:rsidR="00A24ACF" w:rsidRPr="0037225A">
              <w:rPr>
                <w:rFonts w:ascii="Arial Narrow" w:hAnsi="Arial Narrow" w:cs="Arial"/>
                <w:sz w:val="18"/>
                <w:szCs w:val="18"/>
              </w:rPr>
              <w:t xml:space="preserve">est de </w:t>
            </w:r>
            <w:r w:rsidR="00B83539" w:rsidRPr="0037225A">
              <w:rPr>
                <w:rFonts w:ascii="Arial Narrow" w:hAnsi="Arial Narrow" w:cs="Arial"/>
                <w:sz w:val="18"/>
                <w:szCs w:val="18"/>
              </w:rPr>
              <w:t>cent</w:t>
            </w:r>
            <w:r w:rsidR="007D60F5" w:rsidRPr="0037225A">
              <w:rPr>
                <w:rFonts w:ascii="Arial Narrow" w:hAnsi="Arial Narrow" w:cs="Arial"/>
                <w:sz w:val="18"/>
                <w:szCs w:val="18"/>
              </w:rPr>
              <w:t>quatre-vingt-six</w:t>
            </w:r>
            <w:r w:rsidR="00A24ACF" w:rsidRPr="0037225A">
              <w:rPr>
                <w:rFonts w:ascii="Arial Narrow" w:hAnsi="Arial Narrow" w:cs="Arial"/>
                <w:sz w:val="18"/>
                <w:szCs w:val="18"/>
              </w:rPr>
              <w:t>(</w:t>
            </w:r>
            <w:r w:rsidR="00944DC1" w:rsidRPr="00D30402">
              <w:rPr>
                <w:rFonts w:ascii="Arial Narrow" w:hAnsi="Arial Narrow" w:cs="Arial"/>
                <w:sz w:val="18"/>
                <w:szCs w:val="18"/>
              </w:rPr>
              <w:t>1</w:t>
            </w:r>
            <w:r w:rsidR="007D60F5" w:rsidRPr="00D30402">
              <w:rPr>
                <w:rFonts w:ascii="Arial Narrow" w:hAnsi="Arial Narrow" w:cs="Arial"/>
                <w:sz w:val="18"/>
                <w:szCs w:val="18"/>
              </w:rPr>
              <w:t>86</w:t>
            </w:r>
            <w:r w:rsidR="008D48B3" w:rsidRPr="0037225A">
              <w:rPr>
                <w:rFonts w:ascii="Arial Narrow" w:hAnsi="Arial Narrow" w:cs="Arial"/>
                <w:sz w:val="18"/>
                <w:szCs w:val="18"/>
              </w:rPr>
              <w:t>) LCR</w:t>
            </w:r>
            <w:r w:rsidR="00A24ACF" w:rsidRPr="0037225A">
              <w:rPr>
                <w:rFonts w:ascii="Arial Narrow" w:hAnsi="Arial Narrow" w:cs="Arial"/>
                <w:sz w:val="18"/>
                <w:szCs w:val="18"/>
              </w:rPr>
              <w:t xml:space="preserve"> examinés dont </w:t>
            </w:r>
            <w:r w:rsidR="00FE5BEB" w:rsidRPr="0037225A">
              <w:rPr>
                <w:rFonts w:ascii="Arial Narrow" w:hAnsi="Arial Narrow" w:cs="Arial"/>
                <w:sz w:val="18"/>
                <w:szCs w:val="18"/>
              </w:rPr>
              <w:t>cin</w:t>
            </w:r>
            <w:r w:rsidR="005473C4" w:rsidRPr="0037225A">
              <w:rPr>
                <w:rFonts w:ascii="Arial Narrow" w:hAnsi="Arial Narrow" w:cs="Arial"/>
                <w:sz w:val="18"/>
                <w:szCs w:val="18"/>
              </w:rPr>
              <w:t>qua</w:t>
            </w:r>
            <w:r w:rsidR="00BB7C9F" w:rsidRPr="0037225A">
              <w:rPr>
                <w:rFonts w:ascii="Arial Narrow" w:hAnsi="Arial Narrow" w:cs="Arial"/>
                <w:sz w:val="18"/>
                <w:szCs w:val="18"/>
              </w:rPr>
              <w:t>nte-</w:t>
            </w:r>
            <w:r w:rsidR="007D60F5" w:rsidRPr="0037225A">
              <w:rPr>
                <w:rFonts w:ascii="Arial Narrow" w:hAnsi="Arial Narrow" w:cs="Arial"/>
                <w:sz w:val="18"/>
                <w:szCs w:val="18"/>
              </w:rPr>
              <w:t>neuf</w:t>
            </w:r>
            <w:r w:rsidR="00A24ACF" w:rsidRPr="0037225A">
              <w:rPr>
                <w:rFonts w:ascii="Arial Narrow" w:hAnsi="Arial Narrow" w:cs="Arial"/>
                <w:sz w:val="18"/>
                <w:szCs w:val="18"/>
              </w:rPr>
              <w:t>(</w:t>
            </w:r>
            <w:r w:rsidR="007B201C" w:rsidRPr="0037225A">
              <w:rPr>
                <w:rFonts w:ascii="Arial Narrow" w:hAnsi="Arial Narrow" w:cs="Arial"/>
                <w:sz w:val="18"/>
                <w:szCs w:val="18"/>
              </w:rPr>
              <w:t>5</w:t>
            </w:r>
            <w:r w:rsidR="007D60F5" w:rsidRPr="0037225A">
              <w:rPr>
                <w:rFonts w:ascii="Arial Narrow" w:hAnsi="Arial Narrow" w:cs="Arial"/>
                <w:sz w:val="18"/>
                <w:szCs w:val="18"/>
              </w:rPr>
              <w:t>9</w:t>
            </w:r>
            <w:r w:rsidRPr="0037225A">
              <w:rPr>
                <w:rFonts w:ascii="Arial Narrow" w:hAnsi="Arial Narrow" w:cs="Arial"/>
                <w:sz w:val="18"/>
                <w:szCs w:val="18"/>
              </w:rPr>
              <w:t>) positifs</w:t>
            </w:r>
            <w:r w:rsidR="00FA5CAF" w:rsidRPr="0037225A">
              <w:rPr>
                <w:rFonts w:ascii="Arial Narrow" w:hAnsi="Arial Narrow" w:cs="Arial"/>
                <w:sz w:val="18"/>
                <w:szCs w:val="18"/>
              </w:rPr>
              <w:t xml:space="preserve">: </w:t>
            </w:r>
            <w:r w:rsidR="00FA5CAF" w:rsidRPr="0037225A">
              <w:rPr>
                <w:rFonts w:ascii="Arial Narrow" w:hAnsi="Arial Narrow" w:cs="Arial"/>
                <w:b/>
                <w:i/>
                <w:sz w:val="18"/>
                <w:szCs w:val="18"/>
              </w:rPr>
              <w:t>Streptococcus pneumoniae</w:t>
            </w:r>
            <w:r w:rsidR="00A24ACF" w:rsidRPr="0037225A">
              <w:rPr>
                <w:rFonts w:ascii="Arial Narrow" w:hAnsi="Arial Narrow" w:cs="Arial"/>
                <w:sz w:val="18"/>
                <w:szCs w:val="18"/>
              </w:rPr>
              <w:t>(</w:t>
            </w:r>
            <w:r w:rsidR="007D60F5" w:rsidRPr="0037225A">
              <w:rPr>
                <w:rFonts w:ascii="Arial Narrow" w:hAnsi="Arial Narrow" w:cs="Arial"/>
                <w:sz w:val="18"/>
                <w:szCs w:val="18"/>
              </w:rPr>
              <w:t>32</w:t>
            </w:r>
            <w:r w:rsidR="00FA5CAF" w:rsidRPr="0037225A">
              <w:rPr>
                <w:rFonts w:ascii="Arial Narrow" w:hAnsi="Arial Narrow" w:cs="Arial"/>
                <w:sz w:val="18"/>
                <w:szCs w:val="18"/>
              </w:rPr>
              <w:t>)</w:t>
            </w:r>
            <w:r w:rsidR="007443FB" w:rsidRPr="0037225A">
              <w:rPr>
                <w:rFonts w:ascii="Arial Narrow" w:hAnsi="Arial Narrow" w:cs="Arial"/>
                <w:sz w:val="18"/>
                <w:szCs w:val="18"/>
              </w:rPr>
              <w:t>,</w:t>
            </w:r>
            <w:r w:rsidR="00FA5CAF" w:rsidRPr="0037225A">
              <w:rPr>
                <w:rFonts w:ascii="Arial Narrow" w:hAnsi="Arial Narrow" w:cs="Arial"/>
                <w:b/>
                <w:i/>
                <w:sz w:val="18"/>
                <w:szCs w:val="18"/>
              </w:rPr>
              <w:t>Haemophilus influenzae b</w:t>
            </w:r>
            <w:r w:rsidR="00FA5CAF" w:rsidRPr="0037225A">
              <w:rPr>
                <w:rFonts w:ascii="Arial Narrow" w:hAnsi="Arial Narrow" w:cs="Arial"/>
                <w:sz w:val="18"/>
                <w:szCs w:val="18"/>
              </w:rPr>
              <w:t xml:space="preserve"> (</w:t>
            </w:r>
            <w:r w:rsidR="007D60F5" w:rsidRPr="0037225A">
              <w:rPr>
                <w:rFonts w:ascii="Arial Narrow" w:hAnsi="Arial Narrow" w:cs="Arial"/>
                <w:sz w:val="18"/>
                <w:szCs w:val="18"/>
              </w:rPr>
              <w:t>1</w:t>
            </w:r>
            <w:r w:rsidR="00D72879">
              <w:rPr>
                <w:rFonts w:ascii="Arial Narrow" w:hAnsi="Arial Narrow" w:cs="Arial"/>
                <w:sz w:val="18"/>
                <w:szCs w:val="18"/>
              </w:rPr>
              <w:t>1</w:t>
            </w:r>
            <w:r w:rsidR="00FA5CAF" w:rsidRPr="0037225A">
              <w:rPr>
                <w:rFonts w:ascii="Arial Narrow" w:hAnsi="Arial Narrow" w:cs="Arial"/>
                <w:sz w:val="18"/>
                <w:szCs w:val="18"/>
              </w:rPr>
              <w:t>)</w:t>
            </w:r>
            <w:r w:rsidR="008341E0" w:rsidRPr="0037225A">
              <w:rPr>
                <w:rFonts w:ascii="Arial Narrow" w:hAnsi="Arial Narrow" w:cs="Arial"/>
                <w:sz w:val="18"/>
                <w:szCs w:val="18"/>
              </w:rPr>
              <w:t xml:space="preserve">, </w:t>
            </w:r>
            <w:r w:rsidR="00643F0F" w:rsidRPr="0037225A">
              <w:rPr>
                <w:rFonts w:ascii="Arial Narrow" w:hAnsi="Arial Narrow" w:cs="Arial"/>
                <w:b/>
                <w:i/>
                <w:sz w:val="18"/>
                <w:szCs w:val="18"/>
              </w:rPr>
              <w:t xml:space="preserve">Haemophilus influenzae </w:t>
            </w:r>
            <w:r w:rsidR="00D83BB2" w:rsidRPr="0037225A">
              <w:rPr>
                <w:rFonts w:ascii="Arial Narrow" w:hAnsi="Arial Narrow" w:cs="Arial"/>
                <w:b/>
                <w:i/>
                <w:sz w:val="18"/>
                <w:szCs w:val="18"/>
              </w:rPr>
              <w:t xml:space="preserve">non b </w:t>
            </w:r>
            <w:r w:rsidR="00643F0F" w:rsidRPr="0037225A">
              <w:rPr>
                <w:rFonts w:ascii="Arial Narrow" w:hAnsi="Arial Narrow" w:cs="Arial"/>
                <w:i/>
                <w:sz w:val="18"/>
                <w:szCs w:val="18"/>
              </w:rPr>
              <w:t>(</w:t>
            </w:r>
            <w:r w:rsidR="007B201C" w:rsidRPr="0037225A">
              <w:rPr>
                <w:rFonts w:ascii="Arial Narrow" w:hAnsi="Arial Narrow" w:cs="Arial"/>
                <w:i/>
                <w:sz w:val="18"/>
                <w:szCs w:val="18"/>
              </w:rPr>
              <w:t>5</w:t>
            </w:r>
            <w:r w:rsidR="00643F0F" w:rsidRPr="0037225A">
              <w:rPr>
                <w:rFonts w:ascii="Arial Narrow" w:hAnsi="Arial Narrow" w:cs="Arial"/>
                <w:i/>
                <w:sz w:val="18"/>
                <w:szCs w:val="18"/>
              </w:rPr>
              <w:t>)</w:t>
            </w:r>
            <w:r w:rsidR="00ED098A" w:rsidRPr="0037225A">
              <w:rPr>
                <w:rFonts w:ascii="Arial Narrow" w:hAnsi="Arial Narrow" w:cs="Arial"/>
                <w:i/>
                <w:sz w:val="18"/>
                <w:szCs w:val="18"/>
              </w:rPr>
              <w:t>,</w:t>
            </w:r>
            <w:r w:rsidR="00944DC1" w:rsidRPr="0037225A">
              <w:rPr>
                <w:rFonts w:ascii="Arial Narrow" w:hAnsi="Arial Narrow" w:cs="Arial"/>
                <w:b/>
                <w:i/>
                <w:sz w:val="18"/>
                <w:szCs w:val="18"/>
              </w:rPr>
              <w:t>N.meningitidis X</w:t>
            </w:r>
            <w:r w:rsidR="002E66FA" w:rsidRPr="0037225A">
              <w:rPr>
                <w:rFonts w:ascii="Arial Narrow" w:hAnsi="Arial Narrow" w:cs="Arial"/>
                <w:sz w:val="18"/>
                <w:szCs w:val="18"/>
              </w:rPr>
              <w:t>(</w:t>
            </w:r>
            <w:r w:rsidR="00A41179" w:rsidRPr="0037225A">
              <w:rPr>
                <w:rFonts w:ascii="Arial Narrow" w:hAnsi="Arial Narrow" w:cs="Arial"/>
                <w:sz w:val="18"/>
                <w:szCs w:val="18"/>
              </w:rPr>
              <w:t>7</w:t>
            </w:r>
            <w:r w:rsidR="002E66FA" w:rsidRPr="0037225A">
              <w:rPr>
                <w:rFonts w:ascii="Arial Narrow" w:hAnsi="Arial Narrow" w:cs="Arial"/>
                <w:sz w:val="18"/>
                <w:szCs w:val="18"/>
              </w:rPr>
              <w:t>)</w:t>
            </w:r>
            <w:r w:rsidR="003E670A" w:rsidRPr="0037225A">
              <w:rPr>
                <w:rFonts w:ascii="Arial Narrow" w:hAnsi="Arial Narrow" w:cs="Arial"/>
                <w:sz w:val="18"/>
                <w:szCs w:val="18"/>
              </w:rPr>
              <w:t>,</w:t>
            </w:r>
            <w:r w:rsidR="003E670A" w:rsidRPr="0037225A">
              <w:rPr>
                <w:rFonts w:ascii="Arial Narrow" w:hAnsi="Arial Narrow" w:cs="Arial"/>
                <w:b/>
                <w:i/>
                <w:sz w:val="18"/>
                <w:szCs w:val="18"/>
              </w:rPr>
              <w:t>N.meningitidis C</w:t>
            </w:r>
            <w:r w:rsidR="003E670A" w:rsidRPr="0037225A">
              <w:rPr>
                <w:rFonts w:ascii="Arial Narrow" w:hAnsi="Arial Narrow" w:cs="Arial"/>
                <w:sz w:val="18"/>
                <w:szCs w:val="18"/>
              </w:rPr>
              <w:t xml:space="preserve"> (1), </w:t>
            </w:r>
            <w:r w:rsidR="003E670A" w:rsidRPr="0037225A">
              <w:rPr>
                <w:rFonts w:ascii="Arial Narrow" w:hAnsi="Arial Narrow" w:cs="Arial"/>
                <w:b/>
                <w:i/>
                <w:sz w:val="18"/>
                <w:szCs w:val="18"/>
              </w:rPr>
              <w:t>N.meningitidis W135</w:t>
            </w:r>
            <w:r w:rsidR="003E670A" w:rsidRPr="0037225A">
              <w:rPr>
                <w:rFonts w:ascii="Arial Narrow" w:hAnsi="Arial Narrow" w:cs="Arial"/>
                <w:sz w:val="18"/>
                <w:szCs w:val="18"/>
              </w:rPr>
              <w:t xml:space="preserve"> (1), </w:t>
            </w:r>
            <w:r w:rsidR="008341E0" w:rsidRPr="0037225A">
              <w:rPr>
                <w:rFonts w:ascii="Arial Narrow" w:hAnsi="Arial Narrow" w:cs="Arial"/>
                <w:b/>
                <w:i/>
                <w:sz w:val="18"/>
                <w:szCs w:val="18"/>
              </w:rPr>
              <w:t xml:space="preserve">Streptocoque Groupe B </w:t>
            </w:r>
            <w:r w:rsidR="008341E0" w:rsidRPr="0037225A">
              <w:rPr>
                <w:rFonts w:ascii="Arial Narrow" w:hAnsi="Arial Narrow" w:cs="Arial"/>
                <w:i/>
                <w:sz w:val="18"/>
                <w:szCs w:val="18"/>
              </w:rPr>
              <w:t>(1)</w:t>
            </w:r>
            <w:r w:rsidR="00210AEB" w:rsidRPr="0037225A">
              <w:rPr>
                <w:rFonts w:ascii="Arial Narrow" w:hAnsi="Arial Narrow" w:cs="Arial"/>
                <w:i/>
                <w:sz w:val="18"/>
                <w:szCs w:val="18"/>
              </w:rPr>
              <w:t xml:space="preserve">, </w:t>
            </w:r>
            <w:r w:rsidR="003E670A" w:rsidRPr="0037225A">
              <w:rPr>
                <w:rFonts w:ascii="Arial Narrow" w:hAnsi="Arial Narrow" w:cs="Arial"/>
                <w:i/>
                <w:sz w:val="18"/>
                <w:szCs w:val="18"/>
              </w:rPr>
              <w:t xml:space="preserve">et </w:t>
            </w:r>
            <w:r w:rsidR="003E670A" w:rsidRPr="0037225A">
              <w:rPr>
                <w:rFonts w:ascii="Arial Narrow" w:hAnsi="Arial Narrow" w:cs="Arial"/>
                <w:b/>
                <w:i/>
                <w:sz w:val="18"/>
                <w:szCs w:val="18"/>
              </w:rPr>
              <w:t>Cryptococcus</w:t>
            </w:r>
            <w:r w:rsidR="00B53F8D" w:rsidRPr="0037225A">
              <w:rPr>
                <w:rFonts w:ascii="Arial Narrow" w:hAnsi="Arial Narrow" w:cs="Arial"/>
                <w:b/>
                <w:i/>
                <w:sz w:val="18"/>
                <w:szCs w:val="18"/>
              </w:rPr>
              <w:t xml:space="preserve"> neoform</w:t>
            </w:r>
            <w:r w:rsidR="00D647FE" w:rsidRPr="0037225A">
              <w:rPr>
                <w:rFonts w:ascii="Arial Narrow" w:hAnsi="Arial Narrow" w:cs="Arial"/>
                <w:b/>
                <w:i/>
                <w:sz w:val="18"/>
                <w:szCs w:val="18"/>
              </w:rPr>
              <w:t>a</w:t>
            </w:r>
            <w:r w:rsidR="00B53F8D" w:rsidRPr="0037225A">
              <w:rPr>
                <w:rFonts w:ascii="Arial Narrow" w:hAnsi="Arial Narrow" w:cs="Arial"/>
                <w:b/>
                <w:i/>
                <w:sz w:val="18"/>
                <w:szCs w:val="18"/>
              </w:rPr>
              <w:t>ns</w:t>
            </w:r>
            <w:r w:rsidR="003E670A" w:rsidRPr="0037225A">
              <w:rPr>
                <w:rFonts w:ascii="Arial Narrow" w:hAnsi="Arial Narrow" w:cs="Arial"/>
                <w:i/>
                <w:sz w:val="18"/>
                <w:szCs w:val="18"/>
              </w:rPr>
              <w:t xml:space="preserve"> (1)et</w:t>
            </w:r>
            <w:r w:rsidR="009B745C" w:rsidRPr="0037225A">
              <w:rPr>
                <w:rFonts w:ascii="Arial Narrow" w:hAnsi="Arial Narrow" w:cs="Arial"/>
                <w:sz w:val="18"/>
                <w:szCs w:val="18"/>
              </w:rPr>
              <w:t>l</w:t>
            </w:r>
            <w:r w:rsidR="009D5068" w:rsidRPr="0037225A">
              <w:rPr>
                <w:rFonts w:ascii="Arial Narrow" w:hAnsi="Arial Narrow" w:cs="Arial"/>
                <w:sz w:val="18"/>
                <w:szCs w:val="18"/>
              </w:rPr>
              <w:t xml:space="preserve">es </w:t>
            </w:r>
            <w:r w:rsidR="00ED6443" w:rsidRPr="0037225A">
              <w:rPr>
                <w:rFonts w:ascii="Arial Narrow" w:hAnsi="Arial Narrow" w:cs="Arial"/>
                <w:sz w:val="18"/>
                <w:szCs w:val="18"/>
              </w:rPr>
              <w:t>cent-vingt-</w:t>
            </w:r>
            <w:r w:rsidR="008F0806">
              <w:rPr>
                <w:rFonts w:ascii="Arial Narrow" w:hAnsi="Arial Narrow" w:cs="Arial"/>
                <w:sz w:val="18"/>
                <w:szCs w:val="18"/>
              </w:rPr>
              <w:t xml:space="preserve">sept </w:t>
            </w:r>
            <w:r w:rsidR="009D5068" w:rsidRPr="0037225A">
              <w:rPr>
                <w:rFonts w:ascii="Arial Narrow" w:hAnsi="Arial Narrow" w:cs="Arial"/>
                <w:sz w:val="18"/>
                <w:szCs w:val="18"/>
              </w:rPr>
              <w:t>(</w:t>
            </w:r>
            <w:r w:rsidR="00FE69E4" w:rsidRPr="0037225A">
              <w:rPr>
                <w:rFonts w:ascii="Arial Narrow" w:hAnsi="Arial Narrow" w:cs="Arial"/>
                <w:sz w:val="18"/>
                <w:szCs w:val="18"/>
              </w:rPr>
              <w:t>1</w:t>
            </w:r>
            <w:r w:rsidR="00ED6443" w:rsidRPr="0037225A">
              <w:rPr>
                <w:rFonts w:ascii="Arial Narrow" w:hAnsi="Arial Narrow" w:cs="Arial"/>
                <w:sz w:val="18"/>
                <w:szCs w:val="18"/>
              </w:rPr>
              <w:t>2</w:t>
            </w:r>
            <w:r w:rsidR="008F0806">
              <w:rPr>
                <w:rFonts w:ascii="Arial Narrow" w:hAnsi="Arial Narrow" w:cs="Arial"/>
                <w:sz w:val="18"/>
                <w:szCs w:val="18"/>
              </w:rPr>
              <w:t>7</w:t>
            </w:r>
            <w:r w:rsidR="009D5068" w:rsidRPr="0037225A">
              <w:rPr>
                <w:rFonts w:ascii="Arial Narrow" w:hAnsi="Arial Narrow" w:cs="Arial"/>
                <w:sz w:val="18"/>
                <w:szCs w:val="18"/>
              </w:rPr>
              <w:t>)</w:t>
            </w:r>
            <w:r w:rsidR="00C832C0" w:rsidRPr="0037225A">
              <w:rPr>
                <w:rFonts w:ascii="Arial Narrow" w:hAnsi="Arial Narrow" w:cs="Arial"/>
                <w:sz w:val="18"/>
                <w:szCs w:val="18"/>
              </w:rPr>
              <w:t xml:space="preserve"> autres</w:t>
            </w:r>
            <w:r w:rsidR="00FA5CAF" w:rsidRPr="0037225A">
              <w:rPr>
                <w:rFonts w:ascii="Arial Narrow" w:hAnsi="Arial Narrow" w:cs="Arial"/>
                <w:sz w:val="18"/>
                <w:szCs w:val="18"/>
              </w:rPr>
              <w:t>ont été</w:t>
            </w:r>
            <w:r w:rsidR="00513D97" w:rsidRPr="0037225A">
              <w:rPr>
                <w:rFonts w:ascii="Arial Narrow" w:hAnsi="Arial Narrow" w:cs="Arial"/>
                <w:sz w:val="18"/>
                <w:szCs w:val="18"/>
              </w:rPr>
              <w:t>néga</w:t>
            </w:r>
            <w:r w:rsidR="00280CE6" w:rsidRPr="0037225A">
              <w:rPr>
                <w:rFonts w:ascii="Arial Narrow" w:hAnsi="Arial Narrow" w:cs="Arial"/>
                <w:sz w:val="18"/>
                <w:szCs w:val="18"/>
              </w:rPr>
              <w:t>tif</w:t>
            </w:r>
            <w:r w:rsidR="00513D97" w:rsidRPr="0037225A">
              <w:rPr>
                <w:rFonts w:ascii="Arial Narrow" w:hAnsi="Arial Narrow" w:cs="Arial"/>
                <w:sz w:val="18"/>
                <w:szCs w:val="18"/>
              </w:rPr>
              <w:t>s.</w:t>
            </w:r>
          </w:p>
          <w:p w:rsidR="00750C93" w:rsidRPr="0037225A" w:rsidRDefault="00750C93" w:rsidP="008421A6">
            <w:pPr>
              <w:pStyle w:val="Paragraphedeliste"/>
              <w:numPr>
                <w:ilvl w:val="0"/>
                <w:numId w:val="16"/>
              </w:numPr>
              <w:shd w:val="clear" w:color="auto" w:fill="FFFFFF"/>
              <w:ind w:right="-56"/>
              <w:rPr>
                <w:rFonts w:ascii="Arial Narrow" w:hAnsi="Arial Narrow" w:cs="Arial"/>
                <w:b/>
                <w:bCs/>
                <w:sz w:val="18"/>
                <w:szCs w:val="18"/>
              </w:rPr>
            </w:pPr>
            <w:r w:rsidRPr="0037225A">
              <w:rPr>
                <w:rFonts w:ascii="Arial Narrow" w:hAnsi="Arial Narrow" w:cs="Arial"/>
                <w:b/>
                <w:bCs/>
                <w:sz w:val="18"/>
                <w:szCs w:val="18"/>
              </w:rPr>
              <w:t xml:space="preserve">Actions entreprises face à la  menace de l’épidémie de méningite  qui sévit au Niger, </w:t>
            </w:r>
            <w:r w:rsidR="005E12E4" w:rsidRPr="0037225A">
              <w:rPr>
                <w:rFonts w:ascii="Arial Narrow" w:hAnsi="Arial Narrow" w:cs="Arial"/>
                <w:b/>
                <w:bCs/>
                <w:sz w:val="18"/>
                <w:szCs w:val="18"/>
              </w:rPr>
              <w:t xml:space="preserve">au </w:t>
            </w:r>
            <w:r w:rsidRPr="0037225A">
              <w:rPr>
                <w:rFonts w:ascii="Arial Narrow" w:hAnsi="Arial Narrow" w:cs="Arial"/>
                <w:b/>
                <w:bCs/>
                <w:sz w:val="18"/>
                <w:szCs w:val="18"/>
              </w:rPr>
              <w:t>Nigéria et en Ethiopie:</w:t>
            </w:r>
          </w:p>
          <w:p w:rsidR="00750C93" w:rsidRPr="0037225A" w:rsidRDefault="00750C93" w:rsidP="008421A6">
            <w:pPr>
              <w:numPr>
                <w:ilvl w:val="0"/>
                <w:numId w:val="13"/>
              </w:numPr>
              <w:shd w:val="clear" w:color="auto" w:fill="FFFFFF"/>
              <w:ind w:right="-56"/>
              <w:textAlignment w:val="baseline"/>
              <w:rPr>
                <w:rFonts w:ascii="Arial Narrow" w:hAnsi="Arial Narrow" w:cs="Arial"/>
                <w:sz w:val="18"/>
                <w:szCs w:val="18"/>
              </w:rPr>
            </w:pPr>
            <w:r w:rsidRPr="0037225A">
              <w:rPr>
                <w:rFonts w:ascii="Arial Narrow" w:hAnsi="Arial Narrow" w:cs="Arial"/>
                <w:sz w:val="18"/>
                <w:szCs w:val="18"/>
              </w:rPr>
              <w:t>l’investigation et la prise en charge de  tous les cas suspects ;</w:t>
            </w:r>
          </w:p>
          <w:p w:rsidR="00750C93" w:rsidRPr="0037225A" w:rsidRDefault="00750C93" w:rsidP="008421A6">
            <w:pPr>
              <w:numPr>
                <w:ilvl w:val="0"/>
                <w:numId w:val="13"/>
              </w:numPr>
              <w:shd w:val="clear" w:color="auto" w:fill="FFFFFF"/>
              <w:ind w:right="-56"/>
              <w:textAlignment w:val="baseline"/>
              <w:rPr>
                <w:rFonts w:ascii="Arial Narrow" w:hAnsi="Arial Narrow" w:cs="Arial"/>
                <w:sz w:val="18"/>
                <w:szCs w:val="18"/>
              </w:rPr>
            </w:pPr>
            <w:r w:rsidRPr="0037225A">
              <w:rPr>
                <w:rFonts w:ascii="Arial Narrow" w:hAnsi="Arial Narrow" w:cs="Arial"/>
                <w:sz w:val="18"/>
                <w:szCs w:val="18"/>
              </w:rPr>
              <w:t>la sensibilisation des populations sur l</w:t>
            </w:r>
            <w:r w:rsidR="00AC6D87" w:rsidRPr="0037225A">
              <w:rPr>
                <w:rFonts w:ascii="Arial Narrow" w:hAnsi="Arial Narrow" w:cs="Arial"/>
                <w:sz w:val="18"/>
                <w:szCs w:val="18"/>
              </w:rPr>
              <w:t>es mesures de prévention de la méningite</w:t>
            </w:r>
            <w:r w:rsidRPr="0037225A">
              <w:rPr>
                <w:rFonts w:ascii="Arial Narrow" w:hAnsi="Arial Narrow" w:cs="Arial"/>
                <w:sz w:val="18"/>
                <w:szCs w:val="18"/>
              </w:rPr>
              <w:t> ;</w:t>
            </w:r>
          </w:p>
          <w:p w:rsidR="00AC6D87" w:rsidRPr="0037225A" w:rsidRDefault="00750C93" w:rsidP="008421A6">
            <w:pPr>
              <w:numPr>
                <w:ilvl w:val="0"/>
                <w:numId w:val="13"/>
              </w:numPr>
              <w:shd w:val="clear" w:color="auto" w:fill="FFFFFF"/>
              <w:ind w:right="-56"/>
              <w:textAlignment w:val="baseline"/>
              <w:rPr>
                <w:rFonts w:ascii="Arial Narrow" w:hAnsi="Arial Narrow" w:cs="Arial"/>
                <w:sz w:val="18"/>
                <w:szCs w:val="18"/>
              </w:rPr>
            </w:pPr>
            <w:r w:rsidRPr="0037225A">
              <w:rPr>
                <w:rFonts w:ascii="Arial Narrow" w:hAnsi="Arial Narrow" w:cs="Arial"/>
                <w:sz w:val="18"/>
                <w:szCs w:val="18"/>
              </w:rPr>
              <w:t>l</w:t>
            </w:r>
            <w:r w:rsidR="00852C30">
              <w:rPr>
                <w:rFonts w:ascii="Arial Narrow" w:hAnsi="Arial Narrow" w:cs="Arial"/>
                <w:sz w:val="18"/>
                <w:szCs w:val="18"/>
              </w:rPr>
              <w:t xml:space="preserve">a poursuite </w:t>
            </w:r>
            <w:r w:rsidRPr="0037225A">
              <w:rPr>
                <w:rFonts w:ascii="Arial Narrow" w:hAnsi="Arial Narrow" w:cs="Arial"/>
                <w:sz w:val="18"/>
                <w:szCs w:val="18"/>
              </w:rPr>
              <w:t>de la surveillance épidémiologique à tous les niveaux</w:t>
            </w:r>
            <w:r w:rsidR="007D4F16" w:rsidRPr="0037225A">
              <w:rPr>
                <w:rFonts w:ascii="Arial Narrow" w:hAnsi="Arial Narrow" w:cs="Arial"/>
                <w:sz w:val="18"/>
                <w:szCs w:val="18"/>
              </w:rPr>
              <w:t> ;</w:t>
            </w:r>
          </w:p>
          <w:p w:rsidR="001B6C0E" w:rsidRPr="002728FF" w:rsidRDefault="00CA1FAF" w:rsidP="008421A6">
            <w:pPr>
              <w:numPr>
                <w:ilvl w:val="0"/>
                <w:numId w:val="13"/>
              </w:numPr>
              <w:shd w:val="clear" w:color="auto" w:fill="FFFFFF"/>
              <w:ind w:right="-56"/>
              <w:textAlignment w:val="baseline"/>
              <w:rPr>
                <w:rFonts w:ascii="Arial Narrow" w:hAnsi="Arial Narrow" w:cs="Arial"/>
                <w:sz w:val="18"/>
                <w:szCs w:val="18"/>
              </w:rPr>
            </w:pPr>
            <w:r w:rsidRPr="002728FF">
              <w:rPr>
                <w:rFonts w:ascii="Arial Narrow" w:hAnsi="Arial Narrow" w:cs="Arial"/>
                <w:sz w:val="18"/>
                <w:szCs w:val="18"/>
              </w:rPr>
              <w:t>l’inventaire de</w:t>
            </w:r>
            <w:r w:rsidR="002F52CF" w:rsidRPr="002728FF">
              <w:rPr>
                <w:rFonts w:ascii="Arial Narrow" w:hAnsi="Arial Narrow" w:cs="Arial"/>
                <w:sz w:val="18"/>
                <w:szCs w:val="18"/>
              </w:rPr>
              <w:t>s</w:t>
            </w:r>
            <w:r w:rsidR="00ED098A" w:rsidRPr="002728FF">
              <w:rPr>
                <w:rFonts w:ascii="Arial Narrow" w:hAnsi="Arial Narrow" w:cs="Arial"/>
                <w:sz w:val="18"/>
                <w:szCs w:val="18"/>
              </w:rPr>
              <w:t>stock</w:t>
            </w:r>
            <w:r w:rsidR="00816AC7" w:rsidRPr="002728FF">
              <w:rPr>
                <w:rFonts w:ascii="Arial Narrow" w:hAnsi="Arial Narrow" w:cs="Arial"/>
                <w:sz w:val="18"/>
                <w:szCs w:val="18"/>
              </w:rPr>
              <w:t>s</w:t>
            </w:r>
            <w:r w:rsidR="00AC6D87" w:rsidRPr="002728FF">
              <w:rPr>
                <w:rFonts w:ascii="Arial Narrow" w:hAnsi="Arial Narrow" w:cs="Arial"/>
                <w:sz w:val="18"/>
                <w:szCs w:val="18"/>
              </w:rPr>
              <w:t>de vaccin</w:t>
            </w:r>
            <w:r w:rsidR="00A21E63" w:rsidRPr="002728FF">
              <w:rPr>
                <w:rFonts w:ascii="Arial Narrow" w:hAnsi="Arial Narrow" w:cs="Arial"/>
                <w:sz w:val="18"/>
                <w:szCs w:val="18"/>
              </w:rPr>
              <w:t>anti-</w:t>
            </w:r>
            <w:r w:rsidR="007D4F16" w:rsidRPr="002728FF">
              <w:rPr>
                <w:rFonts w:ascii="Arial Narrow" w:hAnsi="Arial Narrow" w:cs="Arial"/>
                <w:sz w:val="18"/>
                <w:szCs w:val="18"/>
              </w:rPr>
              <w:t>méningococcique ACYW135</w:t>
            </w:r>
            <w:r w:rsidRPr="002728FF">
              <w:rPr>
                <w:rFonts w:ascii="Arial Narrow" w:hAnsi="Arial Narrow" w:cs="Arial"/>
                <w:sz w:val="18"/>
                <w:szCs w:val="18"/>
              </w:rPr>
              <w:t xml:space="preserve"> : </w:t>
            </w:r>
            <w:r w:rsidR="00D87C11" w:rsidRPr="002728FF">
              <w:rPr>
                <w:rFonts w:ascii="Arial Narrow" w:hAnsi="Arial Narrow" w:cs="Arial"/>
                <w:sz w:val="18"/>
                <w:szCs w:val="18"/>
              </w:rPr>
              <w:t>1</w:t>
            </w:r>
            <w:r w:rsidR="007D4F16" w:rsidRPr="002728FF">
              <w:rPr>
                <w:rFonts w:ascii="Arial Narrow" w:hAnsi="Arial Narrow" w:cs="Arial"/>
                <w:sz w:val="18"/>
                <w:szCs w:val="18"/>
              </w:rPr>
              <w:t>8</w:t>
            </w:r>
            <w:r w:rsidR="00816AC7" w:rsidRPr="002728FF">
              <w:rPr>
                <w:rFonts w:ascii="Arial Narrow" w:hAnsi="Arial Narrow" w:cs="Arial"/>
                <w:sz w:val="18"/>
                <w:szCs w:val="18"/>
              </w:rPr>
              <w:t> </w:t>
            </w:r>
            <w:r w:rsidR="00C94D01" w:rsidRPr="002728FF">
              <w:rPr>
                <w:rFonts w:ascii="Arial Narrow" w:hAnsi="Arial Narrow" w:cs="Arial"/>
                <w:sz w:val="18"/>
                <w:szCs w:val="18"/>
              </w:rPr>
              <w:t>4</w:t>
            </w:r>
            <w:r w:rsidR="007D4F16" w:rsidRPr="002728FF">
              <w:rPr>
                <w:rFonts w:ascii="Arial Narrow" w:hAnsi="Arial Narrow" w:cs="Arial"/>
                <w:sz w:val="18"/>
                <w:szCs w:val="18"/>
              </w:rPr>
              <w:t>50doses au niveau national et</w:t>
            </w:r>
            <w:r w:rsidR="00367D87" w:rsidRPr="002728FF">
              <w:rPr>
                <w:rFonts w:ascii="Arial Narrow" w:hAnsi="Arial Narrow" w:cs="Arial"/>
                <w:sz w:val="18"/>
                <w:szCs w:val="18"/>
              </w:rPr>
              <w:t>81803</w:t>
            </w:r>
          </w:p>
          <w:p w:rsidR="00AD0C47" w:rsidRDefault="007D4F16" w:rsidP="001B6C0E">
            <w:pPr>
              <w:shd w:val="clear" w:color="auto" w:fill="FFFFFF"/>
              <w:ind w:right="-56"/>
              <w:textAlignment w:val="baseline"/>
              <w:rPr>
                <w:rFonts w:ascii="Arial Narrow" w:hAnsi="Arial Narrow" w:cs="Arial"/>
                <w:sz w:val="18"/>
                <w:szCs w:val="18"/>
              </w:rPr>
            </w:pPr>
            <w:r w:rsidRPr="002728FF">
              <w:rPr>
                <w:rFonts w:ascii="Arial Narrow" w:hAnsi="Arial Narrow" w:cs="Arial"/>
                <w:sz w:val="18"/>
                <w:szCs w:val="18"/>
              </w:rPr>
              <w:t>doses dans les régions</w:t>
            </w:r>
            <w:r w:rsidR="00AD0C47">
              <w:rPr>
                <w:rFonts w:ascii="Arial Narrow" w:hAnsi="Arial Narrow" w:cs="Arial"/>
                <w:sz w:val="18"/>
                <w:szCs w:val="18"/>
              </w:rPr>
              <w:t> ;</w:t>
            </w:r>
          </w:p>
          <w:p w:rsidR="00AD0C47" w:rsidRPr="00513395" w:rsidRDefault="00AD0C47" w:rsidP="00AD0C47">
            <w:pPr>
              <w:pStyle w:val="Paragraphedeliste"/>
              <w:numPr>
                <w:ilvl w:val="0"/>
                <w:numId w:val="16"/>
              </w:numPr>
              <w:shd w:val="clear" w:color="auto" w:fill="FFFFFF"/>
              <w:ind w:right="-56"/>
              <w:rPr>
                <w:rFonts w:ascii="Arial Narrow" w:hAnsi="Arial Narrow" w:cs="Arial"/>
                <w:b/>
                <w:sz w:val="18"/>
                <w:szCs w:val="18"/>
              </w:rPr>
            </w:pPr>
            <w:r w:rsidRPr="00513395">
              <w:rPr>
                <w:rFonts w:ascii="Arial Narrow" w:hAnsi="Arial Narrow" w:cs="Arial"/>
                <w:b/>
                <w:sz w:val="18"/>
                <w:szCs w:val="18"/>
              </w:rPr>
              <w:t xml:space="preserve">Campagne de </w:t>
            </w:r>
            <w:r w:rsidR="00852C30">
              <w:rPr>
                <w:rFonts w:ascii="Arial Narrow" w:hAnsi="Arial Narrow" w:cs="Arial"/>
                <w:b/>
                <w:sz w:val="18"/>
                <w:szCs w:val="18"/>
              </w:rPr>
              <w:t xml:space="preserve">rattrapage de </w:t>
            </w:r>
            <w:r w:rsidRPr="00513395">
              <w:rPr>
                <w:rFonts w:ascii="Arial Narrow" w:hAnsi="Arial Narrow" w:cs="Arial"/>
                <w:b/>
                <w:sz w:val="18"/>
                <w:szCs w:val="18"/>
              </w:rPr>
              <w:t>vaccinat</w:t>
            </w:r>
            <w:r w:rsidR="00852C30">
              <w:rPr>
                <w:rFonts w:ascii="Arial Narrow" w:hAnsi="Arial Narrow" w:cs="Arial"/>
                <w:b/>
                <w:sz w:val="18"/>
                <w:szCs w:val="18"/>
              </w:rPr>
              <w:t xml:space="preserve">ion contre la méningite avec </w:t>
            </w:r>
            <w:r w:rsidRPr="00513395">
              <w:rPr>
                <w:rFonts w:ascii="Arial Narrow" w:hAnsi="Arial Narrow" w:cs="Arial"/>
                <w:b/>
                <w:sz w:val="18"/>
                <w:szCs w:val="18"/>
              </w:rPr>
              <w:t>MenAfriVac :</w:t>
            </w:r>
          </w:p>
          <w:p w:rsidR="00750C93" w:rsidRPr="002728FF" w:rsidRDefault="00852C30" w:rsidP="00852C30">
            <w:pPr>
              <w:pStyle w:val="Paragraphedeliste"/>
              <w:shd w:val="clear" w:color="auto" w:fill="FFFFFF"/>
              <w:ind w:left="0" w:right="-56"/>
              <w:rPr>
                <w:rFonts w:ascii="Arial Narrow" w:hAnsi="Arial Narrow" w:cs="Arial"/>
                <w:sz w:val="18"/>
                <w:szCs w:val="18"/>
              </w:rPr>
            </w:pPr>
            <w:r>
              <w:rPr>
                <w:rFonts w:ascii="Arial Narrow" w:hAnsi="Arial Narrow" w:cs="Arial"/>
                <w:sz w:val="18"/>
                <w:szCs w:val="18"/>
              </w:rPr>
              <w:t>Démarrage</w:t>
            </w:r>
            <w:r w:rsidR="00A016CA">
              <w:rPr>
                <w:rFonts w:ascii="Arial Narrow" w:hAnsi="Arial Narrow" w:cs="Arial"/>
                <w:sz w:val="18"/>
                <w:szCs w:val="18"/>
              </w:rPr>
              <w:t xml:space="preserve">le lundi 5 juin </w:t>
            </w:r>
            <w:r w:rsidR="00A6703A">
              <w:rPr>
                <w:rFonts w:ascii="Arial Narrow" w:hAnsi="Arial Narrow" w:cs="Arial"/>
                <w:sz w:val="18"/>
                <w:szCs w:val="18"/>
              </w:rPr>
              <w:t xml:space="preserve">2017 </w:t>
            </w:r>
            <w:r w:rsidR="00AD0C47">
              <w:rPr>
                <w:rFonts w:ascii="Arial Narrow" w:hAnsi="Arial Narrow" w:cs="Arial"/>
                <w:sz w:val="18"/>
                <w:szCs w:val="18"/>
              </w:rPr>
              <w:t xml:space="preserve">de la campagne </w:t>
            </w:r>
            <w:r w:rsidR="00A016CA">
              <w:rPr>
                <w:rFonts w:ascii="Arial Narrow" w:hAnsi="Arial Narrow" w:cs="Arial"/>
                <w:sz w:val="18"/>
                <w:szCs w:val="18"/>
              </w:rPr>
              <w:t xml:space="preserve">de vaccination </w:t>
            </w:r>
            <w:r w:rsidR="008F0938">
              <w:rPr>
                <w:rFonts w:ascii="Arial Narrow" w:hAnsi="Arial Narrow" w:cs="Arial"/>
                <w:sz w:val="18"/>
                <w:szCs w:val="18"/>
              </w:rPr>
              <w:t xml:space="preserve">de masse de rattrapage des enfants de 1 à 5 ans </w:t>
            </w:r>
            <w:r w:rsidR="00AD0C47">
              <w:rPr>
                <w:rFonts w:ascii="Arial Narrow" w:hAnsi="Arial Narrow" w:cs="Arial"/>
                <w:sz w:val="18"/>
                <w:szCs w:val="18"/>
              </w:rPr>
              <w:t xml:space="preserve">dans toutes les </w:t>
            </w:r>
            <w:r w:rsidR="008F0938">
              <w:rPr>
                <w:rFonts w:ascii="Arial Narrow" w:hAnsi="Arial Narrow" w:cs="Arial"/>
                <w:sz w:val="18"/>
                <w:szCs w:val="18"/>
              </w:rPr>
              <w:t>régions du pays</w:t>
            </w:r>
            <w:r w:rsidR="00513395">
              <w:rPr>
                <w:rFonts w:ascii="Arial Narrow" w:hAnsi="Arial Narrow" w:cs="Arial"/>
                <w:sz w:val="18"/>
                <w:szCs w:val="18"/>
              </w:rPr>
              <w:t xml:space="preserve">. </w:t>
            </w:r>
            <w:r w:rsidR="00A6703A">
              <w:rPr>
                <w:rFonts w:ascii="Arial Narrow" w:hAnsi="Arial Narrow" w:cs="Arial"/>
                <w:sz w:val="18"/>
                <w:szCs w:val="18"/>
              </w:rPr>
              <w:t>Au j1,</w:t>
            </w:r>
            <w:r w:rsidR="00DF29F8">
              <w:rPr>
                <w:rFonts w:ascii="Arial Narrow" w:hAnsi="Arial Narrow" w:cs="Arial"/>
                <w:sz w:val="18"/>
                <w:szCs w:val="18"/>
              </w:rPr>
              <w:t xml:space="preserve"> 399 615</w:t>
            </w:r>
            <w:r w:rsidR="00A6703A">
              <w:rPr>
                <w:rFonts w:ascii="Arial Narrow" w:hAnsi="Arial Narrow" w:cs="Arial"/>
                <w:sz w:val="18"/>
                <w:szCs w:val="18"/>
              </w:rPr>
              <w:t xml:space="preserve"> enfants ont </w:t>
            </w:r>
            <w:r w:rsidR="00A016CA">
              <w:rPr>
                <w:rFonts w:ascii="Arial Narrow" w:hAnsi="Arial Narrow" w:cs="Arial"/>
                <w:sz w:val="18"/>
                <w:szCs w:val="18"/>
              </w:rPr>
              <w:t xml:space="preserve">été vaccinés sur une prévision de </w:t>
            </w:r>
            <w:r w:rsidR="00DF29F8">
              <w:rPr>
                <w:rFonts w:ascii="Arial Narrow" w:hAnsi="Arial Narrow" w:cs="Arial"/>
                <w:sz w:val="18"/>
                <w:szCs w:val="18"/>
              </w:rPr>
              <w:t>3 476 392 soit une couverture de 11%</w:t>
            </w:r>
            <w:r w:rsidR="008F0938">
              <w:rPr>
                <w:rFonts w:ascii="Arial Narrow" w:hAnsi="Arial Narrow" w:cs="Arial"/>
                <w:sz w:val="18"/>
                <w:szCs w:val="18"/>
              </w:rPr>
              <w:t xml:space="preserve">. </w:t>
            </w:r>
          </w:p>
          <w:p w:rsidR="002F363D" w:rsidRPr="0037225A" w:rsidRDefault="002F363D" w:rsidP="002C7F7B">
            <w:pPr>
              <w:shd w:val="clear" w:color="auto" w:fill="FFFFFF"/>
              <w:tabs>
                <w:tab w:val="left" w:pos="1376"/>
              </w:tabs>
              <w:ind w:right="-56"/>
              <w:textAlignment w:val="baseline"/>
              <w:rPr>
                <w:rFonts w:ascii="Arial Narrow" w:hAnsi="Arial Narrow" w:cs="Arial"/>
                <w:b/>
                <w:color w:val="C00000"/>
                <w:sz w:val="18"/>
                <w:szCs w:val="18"/>
              </w:rPr>
            </w:pPr>
          </w:p>
          <w:p w:rsidR="00AA1CF8" w:rsidRPr="009774F5" w:rsidRDefault="00AA1CF8" w:rsidP="002C7F7B">
            <w:pPr>
              <w:numPr>
                <w:ilvl w:val="1"/>
                <w:numId w:val="4"/>
              </w:numPr>
              <w:shd w:val="clear" w:color="auto" w:fill="FFFFFF"/>
              <w:ind w:right="-56"/>
              <w:textAlignment w:val="baseline"/>
              <w:rPr>
                <w:rFonts w:ascii="Arial Narrow" w:hAnsi="Arial Narrow" w:cs="Arial"/>
                <w:b/>
                <w:sz w:val="18"/>
                <w:szCs w:val="18"/>
                <w:u w:val="single"/>
              </w:rPr>
            </w:pPr>
            <w:r w:rsidRPr="009774F5">
              <w:rPr>
                <w:rFonts w:ascii="Arial Narrow" w:hAnsi="Arial Narrow" w:cs="Arial"/>
                <w:b/>
                <w:sz w:val="18"/>
                <w:szCs w:val="18"/>
                <w:u w:val="single"/>
              </w:rPr>
              <w:t>Rougeole :</w:t>
            </w:r>
          </w:p>
          <w:p w:rsidR="00962C7A" w:rsidRPr="009774F5" w:rsidRDefault="00AA1CF8" w:rsidP="008421A6">
            <w:pPr>
              <w:pStyle w:val="Paragraphedeliste"/>
              <w:numPr>
                <w:ilvl w:val="0"/>
                <w:numId w:val="5"/>
              </w:numPr>
              <w:shd w:val="clear" w:color="auto" w:fill="FFFFFF"/>
              <w:ind w:right="-56"/>
              <w:rPr>
                <w:rFonts w:ascii="Arial Narrow" w:hAnsi="Arial Narrow" w:cs="Arial"/>
                <w:b/>
                <w:bCs/>
                <w:sz w:val="18"/>
                <w:szCs w:val="18"/>
              </w:rPr>
            </w:pPr>
            <w:r w:rsidRPr="009774F5">
              <w:rPr>
                <w:rFonts w:ascii="Arial Narrow" w:hAnsi="Arial Narrow" w:cs="Arial"/>
                <w:b/>
                <w:bCs/>
                <w:sz w:val="18"/>
                <w:szCs w:val="18"/>
              </w:rPr>
              <w:t>Notificatio</w:t>
            </w:r>
            <w:r w:rsidR="00614BBA" w:rsidRPr="009774F5">
              <w:rPr>
                <w:rFonts w:ascii="Arial Narrow" w:hAnsi="Arial Narrow" w:cs="Arial"/>
                <w:b/>
                <w:bCs/>
                <w:sz w:val="18"/>
                <w:szCs w:val="18"/>
              </w:rPr>
              <w:t>n :</w:t>
            </w:r>
          </w:p>
          <w:p w:rsidR="0081380E" w:rsidRPr="009774F5" w:rsidRDefault="00D155EF" w:rsidP="00EE434E">
            <w:pPr>
              <w:rPr>
                <w:rFonts w:ascii="Arial Narrow" w:hAnsi="Arial Narrow" w:cs="Arial"/>
                <w:sz w:val="18"/>
                <w:szCs w:val="18"/>
              </w:rPr>
            </w:pPr>
            <w:r>
              <w:rPr>
                <w:rFonts w:ascii="Arial Narrow" w:hAnsi="Arial Narrow" w:cs="Arial"/>
                <w:sz w:val="18"/>
                <w:szCs w:val="18"/>
              </w:rPr>
              <w:t>Dix</w:t>
            </w:r>
            <w:r w:rsidR="00001BC1" w:rsidRPr="009774F5">
              <w:rPr>
                <w:rFonts w:ascii="Arial Narrow" w:hAnsi="Arial Narrow" w:cs="Arial"/>
                <w:sz w:val="18"/>
                <w:szCs w:val="18"/>
              </w:rPr>
              <w:t>(</w:t>
            </w:r>
            <w:r>
              <w:rPr>
                <w:rFonts w:ascii="Arial Narrow" w:hAnsi="Arial Narrow" w:cs="Arial"/>
                <w:sz w:val="18"/>
                <w:szCs w:val="18"/>
              </w:rPr>
              <w:t>10</w:t>
            </w:r>
            <w:r w:rsidR="00001BC1" w:rsidRPr="009774F5">
              <w:rPr>
                <w:rFonts w:ascii="Arial Narrow" w:hAnsi="Arial Narrow" w:cs="Arial"/>
                <w:sz w:val="18"/>
                <w:szCs w:val="18"/>
              </w:rPr>
              <w:t>) cas suspect</w:t>
            </w:r>
            <w:r w:rsidR="0081380E" w:rsidRPr="009774F5">
              <w:rPr>
                <w:rFonts w:ascii="Arial Narrow" w:hAnsi="Arial Narrow" w:cs="Arial"/>
                <w:sz w:val="18"/>
                <w:szCs w:val="18"/>
              </w:rPr>
              <w:t>s</w:t>
            </w:r>
            <w:r w:rsidR="00001BC1" w:rsidRPr="009774F5">
              <w:rPr>
                <w:rFonts w:ascii="Arial Narrow" w:hAnsi="Arial Narrow" w:cs="Arial"/>
                <w:sz w:val="18"/>
                <w:szCs w:val="18"/>
              </w:rPr>
              <w:t xml:space="preserve"> de rougeole non suivi</w:t>
            </w:r>
            <w:r w:rsidR="0081380E" w:rsidRPr="009774F5">
              <w:rPr>
                <w:rFonts w:ascii="Arial Narrow" w:hAnsi="Arial Narrow" w:cs="Arial"/>
                <w:sz w:val="18"/>
                <w:szCs w:val="18"/>
              </w:rPr>
              <w:t>s</w:t>
            </w:r>
            <w:r w:rsidR="00001BC1" w:rsidRPr="009774F5">
              <w:rPr>
                <w:rFonts w:ascii="Arial Narrow" w:hAnsi="Arial Narrow" w:cs="Arial"/>
                <w:sz w:val="18"/>
                <w:szCs w:val="18"/>
              </w:rPr>
              <w:t xml:space="preserve"> de décès </w:t>
            </w:r>
            <w:r w:rsidR="0081380E" w:rsidRPr="009774F5">
              <w:rPr>
                <w:rFonts w:ascii="Arial Narrow" w:hAnsi="Arial Narrow" w:cs="Arial"/>
                <w:sz w:val="18"/>
                <w:szCs w:val="18"/>
              </w:rPr>
              <w:t>ont</w:t>
            </w:r>
            <w:r w:rsidR="00001BC1" w:rsidRPr="009774F5">
              <w:rPr>
                <w:rFonts w:ascii="Arial Narrow" w:hAnsi="Arial Narrow" w:cs="Arial"/>
                <w:sz w:val="18"/>
                <w:szCs w:val="18"/>
              </w:rPr>
              <w:t xml:space="preserve"> été notifié</w:t>
            </w:r>
            <w:r w:rsidR="0081380E" w:rsidRPr="009774F5">
              <w:rPr>
                <w:rFonts w:ascii="Arial Narrow" w:hAnsi="Arial Narrow" w:cs="Arial"/>
                <w:sz w:val="18"/>
                <w:szCs w:val="18"/>
              </w:rPr>
              <w:t>s</w:t>
            </w:r>
            <w:r w:rsidR="00001BC1" w:rsidRPr="009774F5">
              <w:rPr>
                <w:rFonts w:ascii="Arial Narrow" w:hAnsi="Arial Narrow" w:cs="Arial"/>
                <w:sz w:val="18"/>
                <w:szCs w:val="18"/>
              </w:rPr>
              <w:t xml:space="preserve"> par </w:t>
            </w:r>
            <w:r w:rsidR="008951B8" w:rsidRPr="009774F5">
              <w:rPr>
                <w:rFonts w:ascii="Arial Narrow" w:hAnsi="Arial Narrow" w:cs="Arial"/>
                <w:sz w:val="18"/>
                <w:szCs w:val="18"/>
              </w:rPr>
              <w:t>l</w:t>
            </w:r>
            <w:r w:rsidR="0081380E" w:rsidRPr="009774F5">
              <w:rPr>
                <w:rFonts w:ascii="Arial Narrow" w:hAnsi="Arial Narrow" w:cs="Arial"/>
                <w:sz w:val="18"/>
                <w:szCs w:val="18"/>
              </w:rPr>
              <w:t>es</w:t>
            </w:r>
            <w:r w:rsidR="00001BC1" w:rsidRPr="009774F5">
              <w:rPr>
                <w:rFonts w:ascii="Arial Narrow" w:hAnsi="Arial Narrow" w:cs="Arial"/>
                <w:sz w:val="18"/>
                <w:szCs w:val="18"/>
              </w:rPr>
              <w:t xml:space="preserve"> région</w:t>
            </w:r>
            <w:r w:rsidR="0081380E" w:rsidRPr="009774F5">
              <w:rPr>
                <w:rFonts w:ascii="Arial Narrow" w:hAnsi="Arial Narrow" w:cs="Arial"/>
                <w:sz w:val="18"/>
                <w:szCs w:val="18"/>
              </w:rPr>
              <w:t>s</w:t>
            </w:r>
            <w:r w:rsidR="00E36D99" w:rsidRPr="009774F5">
              <w:rPr>
                <w:rFonts w:ascii="Arial Narrow" w:hAnsi="Arial Narrow" w:cs="Arial"/>
                <w:sz w:val="18"/>
                <w:szCs w:val="18"/>
              </w:rPr>
              <w:t> de</w:t>
            </w:r>
            <w:r w:rsidR="0081380E" w:rsidRPr="009774F5">
              <w:rPr>
                <w:rFonts w:ascii="Arial Narrow" w:hAnsi="Arial Narrow" w:cs="Arial"/>
                <w:sz w:val="18"/>
                <w:szCs w:val="18"/>
              </w:rPr>
              <w:t> :</w:t>
            </w:r>
          </w:p>
          <w:p w:rsidR="00113772" w:rsidRPr="009774F5" w:rsidRDefault="00113772" w:rsidP="00113772">
            <w:pPr>
              <w:numPr>
                <w:ilvl w:val="0"/>
                <w:numId w:val="2"/>
              </w:numPr>
              <w:shd w:val="clear" w:color="auto" w:fill="FFFFFF"/>
              <w:ind w:right="-56"/>
              <w:textAlignment w:val="baseline"/>
              <w:rPr>
                <w:rFonts w:ascii="Arial Narrow" w:hAnsi="Arial Narrow" w:cs="Arial"/>
                <w:sz w:val="18"/>
                <w:szCs w:val="18"/>
              </w:rPr>
            </w:pPr>
            <w:r w:rsidRPr="009774F5">
              <w:rPr>
                <w:rFonts w:ascii="Arial Narrow" w:hAnsi="Arial Narrow" w:cs="Arial"/>
                <w:sz w:val="18"/>
                <w:szCs w:val="18"/>
              </w:rPr>
              <w:t xml:space="preserve">Koulikoro : </w:t>
            </w:r>
            <w:r w:rsidR="0093734E">
              <w:rPr>
                <w:rFonts w:ascii="Arial Narrow" w:hAnsi="Arial Narrow" w:cs="Arial"/>
                <w:sz w:val="18"/>
                <w:szCs w:val="18"/>
              </w:rPr>
              <w:t>2</w:t>
            </w:r>
            <w:r w:rsidRPr="009774F5">
              <w:rPr>
                <w:rFonts w:ascii="Arial Narrow" w:hAnsi="Arial Narrow" w:cs="Arial"/>
                <w:sz w:val="18"/>
                <w:szCs w:val="18"/>
              </w:rPr>
              <w:t xml:space="preserve"> cas du district sanitaire de Ouélessebougou ;</w:t>
            </w:r>
          </w:p>
          <w:p w:rsidR="00760EBC" w:rsidRPr="009774F5" w:rsidRDefault="00395792" w:rsidP="0081380E">
            <w:pPr>
              <w:numPr>
                <w:ilvl w:val="0"/>
                <w:numId w:val="2"/>
              </w:numPr>
              <w:shd w:val="clear" w:color="auto" w:fill="FFFFFF"/>
              <w:ind w:right="-56"/>
              <w:textAlignment w:val="baseline"/>
              <w:rPr>
                <w:rFonts w:ascii="Arial Narrow" w:hAnsi="Arial Narrow" w:cs="Arial"/>
                <w:sz w:val="18"/>
                <w:szCs w:val="18"/>
              </w:rPr>
            </w:pPr>
            <w:r w:rsidRPr="009774F5">
              <w:rPr>
                <w:rFonts w:ascii="Arial Narrow" w:hAnsi="Arial Narrow" w:cs="Arial"/>
                <w:sz w:val="18"/>
                <w:szCs w:val="18"/>
              </w:rPr>
              <w:t>M</w:t>
            </w:r>
            <w:r w:rsidR="00760EBC" w:rsidRPr="009774F5">
              <w:rPr>
                <w:rFonts w:ascii="Arial Narrow" w:hAnsi="Arial Narrow" w:cs="Arial"/>
                <w:sz w:val="18"/>
                <w:szCs w:val="18"/>
              </w:rPr>
              <w:t>o</w:t>
            </w:r>
            <w:r w:rsidRPr="009774F5">
              <w:rPr>
                <w:rFonts w:ascii="Arial Narrow" w:hAnsi="Arial Narrow" w:cs="Arial"/>
                <w:sz w:val="18"/>
                <w:szCs w:val="18"/>
              </w:rPr>
              <w:t>pti</w:t>
            </w:r>
            <w:r w:rsidR="00760EBC" w:rsidRPr="009774F5">
              <w:rPr>
                <w:rFonts w:ascii="Arial Narrow" w:hAnsi="Arial Narrow" w:cs="Arial"/>
                <w:sz w:val="18"/>
                <w:szCs w:val="18"/>
              </w:rPr>
              <w:t xml:space="preserve"> : </w:t>
            </w:r>
            <w:r w:rsidR="00D155EF">
              <w:rPr>
                <w:rFonts w:ascii="Arial Narrow" w:hAnsi="Arial Narrow" w:cs="Arial"/>
                <w:sz w:val="18"/>
                <w:szCs w:val="18"/>
              </w:rPr>
              <w:t>2</w:t>
            </w:r>
            <w:r w:rsidR="00760EBC" w:rsidRPr="009774F5">
              <w:rPr>
                <w:rFonts w:ascii="Arial Narrow" w:hAnsi="Arial Narrow" w:cs="Arial"/>
                <w:sz w:val="18"/>
                <w:szCs w:val="18"/>
              </w:rPr>
              <w:t xml:space="preserve"> cas du district sanitaire de </w:t>
            </w:r>
            <w:r w:rsidRPr="009774F5">
              <w:rPr>
                <w:rFonts w:ascii="Arial Narrow" w:hAnsi="Arial Narrow" w:cs="Arial"/>
                <w:sz w:val="18"/>
                <w:szCs w:val="18"/>
              </w:rPr>
              <w:t>M</w:t>
            </w:r>
            <w:r w:rsidR="00760EBC" w:rsidRPr="009774F5">
              <w:rPr>
                <w:rFonts w:ascii="Arial Narrow" w:hAnsi="Arial Narrow" w:cs="Arial"/>
                <w:sz w:val="18"/>
                <w:szCs w:val="18"/>
              </w:rPr>
              <w:t>o</w:t>
            </w:r>
            <w:r w:rsidRPr="009774F5">
              <w:rPr>
                <w:rFonts w:ascii="Arial Narrow" w:hAnsi="Arial Narrow" w:cs="Arial"/>
                <w:sz w:val="18"/>
                <w:szCs w:val="18"/>
              </w:rPr>
              <w:t>pti</w:t>
            </w:r>
            <w:r w:rsidR="00760EBC" w:rsidRPr="009774F5">
              <w:rPr>
                <w:rFonts w:ascii="Arial Narrow" w:hAnsi="Arial Narrow" w:cs="Arial"/>
                <w:sz w:val="18"/>
                <w:szCs w:val="18"/>
              </w:rPr>
              <w:t> ;</w:t>
            </w:r>
          </w:p>
          <w:p w:rsidR="00A21CBA" w:rsidRPr="009774F5" w:rsidRDefault="00A21CBA" w:rsidP="00A21CBA">
            <w:pPr>
              <w:numPr>
                <w:ilvl w:val="0"/>
                <w:numId w:val="2"/>
              </w:numPr>
              <w:shd w:val="clear" w:color="auto" w:fill="FFFFFF"/>
              <w:ind w:right="-56"/>
              <w:textAlignment w:val="baseline"/>
              <w:rPr>
                <w:rFonts w:ascii="Arial Narrow" w:hAnsi="Arial Narrow" w:cs="Arial"/>
                <w:sz w:val="18"/>
                <w:szCs w:val="18"/>
              </w:rPr>
            </w:pPr>
            <w:r w:rsidRPr="009774F5">
              <w:rPr>
                <w:rFonts w:ascii="Arial Narrow" w:hAnsi="Arial Narrow" w:cs="Arial"/>
                <w:sz w:val="18"/>
                <w:szCs w:val="18"/>
              </w:rPr>
              <w:t>District de Bamako </w:t>
            </w:r>
            <w:r w:rsidR="001B6D6B" w:rsidRPr="009774F5">
              <w:rPr>
                <w:rFonts w:ascii="Arial Narrow" w:hAnsi="Arial Narrow" w:cs="Arial"/>
                <w:sz w:val="18"/>
                <w:szCs w:val="18"/>
              </w:rPr>
              <w:t xml:space="preserve">: </w:t>
            </w:r>
            <w:r w:rsidR="00672A9A" w:rsidRPr="009774F5">
              <w:rPr>
                <w:rFonts w:ascii="Arial Narrow" w:hAnsi="Arial Narrow" w:cs="Arial"/>
                <w:sz w:val="18"/>
                <w:szCs w:val="18"/>
              </w:rPr>
              <w:t xml:space="preserve">6 </w:t>
            </w:r>
            <w:r w:rsidR="00F4063F" w:rsidRPr="009774F5">
              <w:rPr>
                <w:rFonts w:ascii="Arial Narrow" w:hAnsi="Arial Narrow" w:cs="Arial"/>
                <w:sz w:val="18"/>
                <w:szCs w:val="18"/>
              </w:rPr>
              <w:t>cas dont Communes I</w:t>
            </w:r>
            <w:r w:rsidR="00672A9A" w:rsidRPr="009774F5">
              <w:rPr>
                <w:rFonts w:ascii="Arial Narrow" w:hAnsi="Arial Narrow" w:cs="Arial"/>
                <w:sz w:val="18"/>
                <w:szCs w:val="18"/>
              </w:rPr>
              <w:t xml:space="preserve"> (1), I</w:t>
            </w:r>
            <w:r w:rsidR="00085A53" w:rsidRPr="009774F5">
              <w:rPr>
                <w:rFonts w:ascii="Arial Narrow" w:hAnsi="Arial Narrow" w:cs="Arial"/>
                <w:sz w:val="18"/>
                <w:szCs w:val="18"/>
              </w:rPr>
              <w:t>I</w:t>
            </w:r>
            <w:r w:rsidR="00FA4CBF" w:rsidRPr="009774F5">
              <w:rPr>
                <w:rFonts w:ascii="Arial Narrow" w:hAnsi="Arial Narrow" w:cs="Arial"/>
                <w:sz w:val="18"/>
                <w:szCs w:val="18"/>
              </w:rPr>
              <w:t xml:space="preserve"> (</w:t>
            </w:r>
            <w:r w:rsidR="00672A9A" w:rsidRPr="009774F5">
              <w:rPr>
                <w:rFonts w:ascii="Arial Narrow" w:hAnsi="Arial Narrow" w:cs="Arial"/>
                <w:sz w:val="18"/>
                <w:szCs w:val="18"/>
              </w:rPr>
              <w:t>1)</w:t>
            </w:r>
            <w:r w:rsidR="00F4063F" w:rsidRPr="009774F5">
              <w:rPr>
                <w:rFonts w:ascii="Arial Narrow" w:hAnsi="Arial Narrow" w:cs="Arial"/>
                <w:sz w:val="18"/>
                <w:szCs w:val="18"/>
              </w:rPr>
              <w:t xml:space="preserve"> et V</w:t>
            </w:r>
            <w:r w:rsidR="00085A53" w:rsidRPr="009774F5">
              <w:rPr>
                <w:rFonts w:ascii="Arial Narrow" w:hAnsi="Arial Narrow" w:cs="Arial"/>
                <w:sz w:val="18"/>
                <w:szCs w:val="18"/>
              </w:rPr>
              <w:t>I</w:t>
            </w:r>
            <w:r w:rsidR="00372BE6" w:rsidRPr="009774F5">
              <w:rPr>
                <w:rFonts w:ascii="Arial Narrow" w:hAnsi="Arial Narrow" w:cs="Arial"/>
                <w:sz w:val="18"/>
                <w:szCs w:val="18"/>
              </w:rPr>
              <w:t xml:space="preserve"> (</w:t>
            </w:r>
            <w:r w:rsidR="00672A9A" w:rsidRPr="009774F5">
              <w:rPr>
                <w:rFonts w:ascii="Arial Narrow" w:hAnsi="Arial Narrow" w:cs="Arial"/>
                <w:sz w:val="18"/>
                <w:szCs w:val="18"/>
              </w:rPr>
              <w:t>4</w:t>
            </w:r>
            <w:r w:rsidR="00F4063F" w:rsidRPr="009774F5">
              <w:rPr>
                <w:rFonts w:ascii="Arial Narrow" w:hAnsi="Arial Narrow" w:cs="Arial"/>
                <w:sz w:val="18"/>
                <w:szCs w:val="18"/>
              </w:rPr>
              <w:t>)</w:t>
            </w:r>
            <w:r w:rsidRPr="009774F5">
              <w:rPr>
                <w:rFonts w:ascii="Arial Narrow" w:hAnsi="Arial Narrow" w:cs="Arial"/>
                <w:sz w:val="18"/>
                <w:szCs w:val="18"/>
              </w:rPr>
              <w:t>.</w:t>
            </w:r>
          </w:p>
          <w:p w:rsidR="00EC7F3C" w:rsidRPr="009774F5" w:rsidRDefault="008E6863" w:rsidP="001C5A77">
            <w:pPr>
              <w:shd w:val="clear" w:color="auto" w:fill="FFFFFF"/>
              <w:ind w:right="-56"/>
              <w:textAlignment w:val="baseline"/>
              <w:rPr>
                <w:rFonts w:ascii="Arial Narrow" w:hAnsi="Arial Narrow" w:cs="Arial"/>
                <w:sz w:val="18"/>
                <w:szCs w:val="18"/>
              </w:rPr>
            </w:pPr>
            <w:r>
              <w:rPr>
                <w:rFonts w:ascii="Arial Narrow" w:hAnsi="Arial Narrow" w:cs="Arial"/>
                <w:sz w:val="18"/>
                <w:szCs w:val="18"/>
              </w:rPr>
              <w:t>Les d</w:t>
            </w:r>
            <w:r w:rsidR="00557E4C">
              <w:rPr>
                <w:rFonts w:ascii="Arial Narrow" w:hAnsi="Arial Narrow" w:cs="Arial"/>
                <w:sz w:val="18"/>
                <w:szCs w:val="18"/>
              </w:rPr>
              <w:t>ix</w:t>
            </w:r>
            <w:r w:rsidR="00F0426E" w:rsidRPr="009774F5">
              <w:rPr>
                <w:rFonts w:ascii="Arial Narrow" w:hAnsi="Arial Narrow" w:cs="Arial"/>
                <w:sz w:val="18"/>
                <w:szCs w:val="18"/>
              </w:rPr>
              <w:t xml:space="preserve"> (</w:t>
            </w:r>
            <w:r w:rsidR="00557E4C">
              <w:rPr>
                <w:rFonts w:ascii="Arial Narrow" w:hAnsi="Arial Narrow" w:cs="Arial"/>
                <w:sz w:val="18"/>
                <w:szCs w:val="18"/>
              </w:rPr>
              <w:t>10</w:t>
            </w:r>
            <w:r w:rsidR="009774F5" w:rsidRPr="009774F5">
              <w:rPr>
                <w:rFonts w:ascii="Arial Narrow" w:hAnsi="Arial Narrow" w:cs="Arial"/>
                <w:sz w:val="18"/>
                <w:szCs w:val="18"/>
              </w:rPr>
              <w:t>)</w:t>
            </w:r>
            <w:r w:rsidR="00F818E9" w:rsidRPr="009774F5">
              <w:rPr>
                <w:rFonts w:ascii="Arial Narrow" w:hAnsi="Arial Narrow" w:cs="Arial"/>
                <w:sz w:val="18"/>
                <w:szCs w:val="18"/>
              </w:rPr>
              <w:t>prélèvement</w:t>
            </w:r>
            <w:r w:rsidR="0081380E" w:rsidRPr="009774F5">
              <w:rPr>
                <w:rFonts w:ascii="Arial Narrow" w:hAnsi="Arial Narrow" w:cs="Arial"/>
                <w:sz w:val="18"/>
                <w:szCs w:val="18"/>
              </w:rPr>
              <w:t>s</w:t>
            </w:r>
            <w:r w:rsidR="005654EE" w:rsidRPr="009774F5">
              <w:rPr>
                <w:rFonts w:ascii="Arial Narrow" w:hAnsi="Arial Narrow" w:cs="Arial"/>
                <w:sz w:val="18"/>
                <w:szCs w:val="18"/>
              </w:rPr>
              <w:t xml:space="preserve">de sang </w:t>
            </w:r>
            <w:r w:rsidR="0081380E" w:rsidRPr="009774F5">
              <w:rPr>
                <w:rFonts w:ascii="Arial Narrow" w:hAnsi="Arial Narrow" w:cs="Arial"/>
                <w:sz w:val="18"/>
                <w:szCs w:val="18"/>
              </w:rPr>
              <w:t>ont</w:t>
            </w:r>
            <w:r w:rsidR="00F818E9" w:rsidRPr="009774F5">
              <w:rPr>
                <w:rFonts w:ascii="Arial Narrow" w:hAnsi="Arial Narrow" w:cs="Arial"/>
                <w:sz w:val="18"/>
                <w:szCs w:val="18"/>
              </w:rPr>
              <w:t>été envoyé</w:t>
            </w:r>
            <w:r w:rsidR="0081380E" w:rsidRPr="009774F5">
              <w:rPr>
                <w:rFonts w:ascii="Arial Narrow" w:hAnsi="Arial Narrow" w:cs="Arial"/>
                <w:sz w:val="18"/>
                <w:szCs w:val="18"/>
              </w:rPr>
              <w:t>s</w:t>
            </w:r>
            <w:r w:rsidR="00F818E9" w:rsidRPr="009774F5">
              <w:rPr>
                <w:rFonts w:ascii="Arial Narrow" w:hAnsi="Arial Narrow" w:cs="Arial"/>
                <w:sz w:val="18"/>
                <w:szCs w:val="18"/>
              </w:rPr>
              <w:t xml:space="preserve"> et reçu</w:t>
            </w:r>
            <w:r w:rsidR="0081380E" w:rsidRPr="009774F5">
              <w:rPr>
                <w:rFonts w:ascii="Arial Narrow" w:hAnsi="Arial Narrow" w:cs="Arial"/>
                <w:sz w:val="18"/>
                <w:szCs w:val="18"/>
              </w:rPr>
              <w:t>s</w:t>
            </w:r>
            <w:r w:rsidR="008D48B3" w:rsidRPr="009774F5">
              <w:rPr>
                <w:rFonts w:ascii="Arial Narrow" w:hAnsi="Arial Narrow" w:cs="Arial"/>
                <w:sz w:val="18"/>
                <w:szCs w:val="18"/>
              </w:rPr>
              <w:t>à l’INRSP</w:t>
            </w:r>
            <w:r w:rsidR="007200B3" w:rsidRPr="009774F5">
              <w:rPr>
                <w:rFonts w:ascii="Arial Narrow" w:hAnsi="Arial Narrow" w:cs="Arial"/>
                <w:sz w:val="18"/>
                <w:szCs w:val="18"/>
              </w:rPr>
              <w:t>.</w:t>
            </w:r>
          </w:p>
          <w:p w:rsidR="00E86241" w:rsidRPr="009774F5" w:rsidRDefault="00E86241" w:rsidP="002C7F7B">
            <w:pPr>
              <w:shd w:val="clear" w:color="auto" w:fill="FFFFFF"/>
              <w:ind w:right="-56"/>
              <w:textAlignment w:val="baseline"/>
              <w:rPr>
                <w:rFonts w:ascii="Arial Narrow" w:hAnsi="Arial Narrow" w:cs="Arial"/>
                <w:sz w:val="18"/>
                <w:szCs w:val="18"/>
              </w:rPr>
            </w:pPr>
            <w:r w:rsidRPr="009774F5">
              <w:rPr>
                <w:rFonts w:ascii="Arial Narrow" w:hAnsi="Arial Narrow" w:cs="Arial"/>
                <w:sz w:val="18"/>
                <w:szCs w:val="18"/>
              </w:rPr>
              <w:t>La situation cumulée de la 1</w:t>
            </w:r>
            <w:r w:rsidRPr="009774F5">
              <w:rPr>
                <w:rFonts w:ascii="Arial Narrow" w:hAnsi="Arial Narrow" w:cs="Arial"/>
                <w:sz w:val="18"/>
                <w:szCs w:val="18"/>
                <w:vertAlign w:val="superscript"/>
              </w:rPr>
              <w:t>ère</w:t>
            </w:r>
            <w:r w:rsidR="00EC7F3C" w:rsidRPr="009774F5">
              <w:rPr>
                <w:rFonts w:ascii="Arial Narrow" w:hAnsi="Arial Narrow" w:cs="Arial"/>
                <w:sz w:val="18"/>
                <w:szCs w:val="18"/>
              </w:rPr>
              <w:t xml:space="preserve"> à la</w:t>
            </w:r>
            <w:r w:rsidR="007672F5" w:rsidRPr="009774F5">
              <w:rPr>
                <w:rFonts w:ascii="Arial Narrow" w:hAnsi="Arial Narrow" w:cs="Arial"/>
                <w:sz w:val="18"/>
                <w:szCs w:val="18"/>
              </w:rPr>
              <w:t>2</w:t>
            </w:r>
            <w:r w:rsidR="009774F5" w:rsidRPr="009774F5">
              <w:rPr>
                <w:rFonts w:ascii="Arial Narrow" w:hAnsi="Arial Narrow" w:cs="Arial"/>
                <w:sz w:val="18"/>
                <w:szCs w:val="18"/>
              </w:rPr>
              <w:t>2</w:t>
            </w:r>
            <w:r w:rsidRPr="009774F5">
              <w:rPr>
                <w:rFonts w:ascii="Arial Narrow" w:hAnsi="Arial Narrow" w:cs="Arial"/>
                <w:sz w:val="18"/>
                <w:szCs w:val="18"/>
                <w:vertAlign w:val="superscript"/>
              </w:rPr>
              <w:t>ème</w:t>
            </w:r>
            <w:r w:rsidR="00EC7F3C" w:rsidRPr="009774F5">
              <w:rPr>
                <w:rFonts w:ascii="Arial Narrow" w:hAnsi="Arial Narrow" w:cs="Arial"/>
                <w:sz w:val="18"/>
                <w:szCs w:val="18"/>
              </w:rPr>
              <w:t xml:space="preserve"> semaine est de </w:t>
            </w:r>
            <w:r w:rsidR="004A4F98" w:rsidRPr="009774F5">
              <w:rPr>
                <w:rFonts w:ascii="Arial Narrow" w:hAnsi="Arial Narrow" w:cs="Arial"/>
                <w:sz w:val="18"/>
                <w:szCs w:val="18"/>
              </w:rPr>
              <w:t xml:space="preserve">cent </w:t>
            </w:r>
            <w:r w:rsidR="008E6863">
              <w:rPr>
                <w:rFonts w:ascii="Arial Narrow" w:hAnsi="Arial Narrow" w:cs="Arial"/>
                <w:sz w:val="18"/>
                <w:szCs w:val="18"/>
              </w:rPr>
              <w:t>cinqu</w:t>
            </w:r>
            <w:r w:rsidR="007672F5" w:rsidRPr="009774F5">
              <w:rPr>
                <w:rFonts w:ascii="Arial Narrow" w:hAnsi="Arial Narrow" w:cs="Arial"/>
                <w:sz w:val="18"/>
                <w:szCs w:val="18"/>
              </w:rPr>
              <w:t>ante-</w:t>
            </w:r>
            <w:r w:rsidR="00DF0463">
              <w:rPr>
                <w:rFonts w:ascii="Arial Narrow" w:hAnsi="Arial Narrow" w:cs="Arial"/>
                <w:sz w:val="18"/>
                <w:szCs w:val="18"/>
              </w:rPr>
              <w:t xml:space="preserve">six </w:t>
            </w:r>
            <w:r w:rsidRPr="009774F5">
              <w:rPr>
                <w:rFonts w:ascii="Arial Narrow" w:hAnsi="Arial Narrow" w:cs="Arial"/>
                <w:sz w:val="18"/>
                <w:szCs w:val="18"/>
              </w:rPr>
              <w:t>(</w:t>
            </w:r>
            <w:r w:rsidR="00C329FE" w:rsidRPr="009774F5">
              <w:rPr>
                <w:rFonts w:ascii="Arial Narrow" w:hAnsi="Arial Narrow" w:cs="Arial"/>
                <w:sz w:val="18"/>
                <w:szCs w:val="18"/>
              </w:rPr>
              <w:t>1</w:t>
            </w:r>
            <w:r w:rsidR="009774F5" w:rsidRPr="009774F5">
              <w:rPr>
                <w:rFonts w:ascii="Arial Narrow" w:hAnsi="Arial Narrow" w:cs="Arial"/>
                <w:sz w:val="18"/>
                <w:szCs w:val="18"/>
              </w:rPr>
              <w:t>5</w:t>
            </w:r>
            <w:r w:rsidR="00DF0463">
              <w:rPr>
                <w:rFonts w:ascii="Arial Narrow" w:hAnsi="Arial Narrow" w:cs="Arial"/>
                <w:sz w:val="18"/>
                <w:szCs w:val="18"/>
              </w:rPr>
              <w:t>6</w:t>
            </w:r>
            <w:r w:rsidRPr="009774F5">
              <w:rPr>
                <w:rFonts w:ascii="Arial Narrow" w:hAnsi="Arial Narrow" w:cs="Arial"/>
                <w:sz w:val="18"/>
                <w:szCs w:val="18"/>
              </w:rPr>
              <w:t>) cas suspects et zéro (0) décès.</w:t>
            </w:r>
          </w:p>
          <w:p w:rsidR="00AA1CF8" w:rsidRPr="009774F5" w:rsidRDefault="00AA1CF8" w:rsidP="008421A6">
            <w:pPr>
              <w:pStyle w:val="Paragraphedeliste"/>
              <w:numPr>
                <w:ilvl w:val="0"/>
                <w:numId w:val="5"/>
              </w:numPr>
              <w:shd w:val="clear" w:color="auto" w:fill="FFFFFF"/>
              <w:ind w:right="-56"/>
              <w:rPr>
                <w:rFonts w:ascii="Arial Narrow" w:hAnsi="Arial Narrow" w:cs="Arial"/>
                <w:b/>
                <w:bCs/>
                <w:sz w:val="18"/>
                <w:szCs w:val="18"/>
              </w:rPr>
            </w:pPr>
            <w:r w:rsidRPr="009774F5">
              <w:rPr>
                <w:rFonts w:ascii="Arial Narrow" w:hAnsi="Arial Narrow" w:cs="Arial"/>
                <w:b/>
                <w:bCs/>
                <w:sz w:val="18"/>
                <w:szCs w:val="18"/>
              </w:rPr>
              <w:t>Laboratoire :</w:t>
            </w:r>
          </w:p>
          <w:p w:rsidR="00A14153" w:rsidRPr="0093734E" w:rsidRDefault="000D7121" w:rsidP="002C7F7B">
            <w:pPr>
              <w:shd w:val="clear" w:color="auto" w:fill="FFFFFF"/>
              <w:ind w:right="-56"/>
              <w:textAlignment w:val="baseline"/>
              <w:rPr>
                <w:rFonts w:ascii="Arial Narrow" w:hAnsi="Arial Narrow" w:cs="Arial"/>
                <w:sz w:val="18"/>
                <w:szCs w:val="18"/>
              </w:rPr>
            </w:pPr>
            <w:r w:rsidRPr="0093734E">
              <w:rPr>
                <w:rFonts w:ascii="Arial Narrow" w:hAnsi="Arial Narrow" w:cs="Arial"/>
                <w:sz w:val="18"/>
                <w:szCs w:val="18"/>
              </w:rPr>
              <w:t>Huit</w:t>
            </w:r>
            <w:r w:rsidR="006116E2" w:rsidRPr="0093734E">
              <w:rPr>
                <w:rFonts w:ascii="Arial Narrow" w:hAnsi="Arial Narrow" w:cs="Arial"/>
                <w:sz w:val="18"/>
                <w:szCs w:val="18"/>
              </w:rPr>
              <w:t xml:space="preserve"> (</w:t>
            </w:r>
            <w:r w:rsidRPr="0093734E">
              <w:rPr>
                <w:rFonts w:ascii="Arial Narrow" w:hAnsi="Arial Narrow" w:cs="Arial"/>
                <w:sz w:val="18"/>
                <w:szCs w:val="18"/>
              </w:rPr>
              <w:t>8</w:t>
            </w:r>
            <w:r w:rsidR="00095A0A" w:rsidRPr="0093734E">
              <w:rPr>
                <w:rFonts w:ascii="Arial Narrow" w:hAnsi="Arial Narrow" w:cs="Arial"/>
                <w:sz w:val="18"/>
                <w:szCs w:val="18"/>
              </w:rPr>
              <w:t>)</w:t>
            </w:r>
            <w:r w:rsidR="001C309E" w:rsidRPr="0093734E">
              <w:rPr>
                <w:rFonts w:ascii="Arial Narrow" w:hAnsi="Arial Narrow" w:cs="Arial"/>
                <w:sz w:val="18"/>
                <w:szCs w:val="18"/>
              </w:rPr>
              <w:t xml:space="preserve"> prélèvement</w:t>
            </w:r>
            <w:r w:rsidR="000F5FAB" w:rsidRPr="0093734E">
              <w:rPr>
                <w:rFonts w:ascii="Arial Narrow" w:hAnsi="Arial Narrow" w:cs="Arial"/>
                <w:sz w:val="18"/>
                <w:szCs w:val="18"/>
              </w:rPr>
              <w:t>s</w:t>
            </w:r>
            <w:r w:rsidR="00816AC7" w:rsidRPr="0093734E">
              <w:rPr>
                <w:rFonts w:ascii="Arial Narrow" w:hAnsi="Arial Narrow" w:cs="Arial"/>
                <w:sz w:val="18"/>
                <w:szCs w:val="18"/>
              </w:rPr>
              <w:t xml:space="preserve">de sang </w:t>
            </w:r>
            <w:r w:rsidR="0093734E" w:rsidRPr="0093734E">
              <w:rPr>
                <w:rFonts w:ascii="Arial Narrow" w:hAnsi="Arial Narrow" w:cs="Arial"/>
                <w:sz w:val="18"/>
                <w:szCs w:val="18"/>
              </w:rPr>
              <w:t>dont</w:t>
            </w:r>
            <w:r w:rsidR="008E6863">
              <w:rPr>
                <w:rFonts w:ascii="Arial Narrow" w:hAnsi="Arial Narrow" w:cs="Arial"/>
                <w:sz w:val="18"/>
                <w:szCs w:val="18"/>
              </w:rPr>
              <w:t xml:space="preserve"> deux de la semaine précédente </w:t>
            </w:r>
            <w:r w:rsidR="00095A0A" w:rsidRPr="0093734E">
              <w:rPr>
                <w:rFonts w:ascii="Arial Narrow" w:hAnsi="Arial Narrow" w:cs="Arial"/>
                <w:sz w:val="18"/>
                <w:szCs w:val="18"/>
              </w:rPr>
              <w:t>ont</w:t>
            </w:r>
            <w:r w:rsidR="001C309E" w:rsidRPr="0093734E">
              <w:rPr>
                <w:rFonts w:ascii="Arial Narrow" w:hAnsi="Arial Narrow" w:cs="Arial"/>
                <w:sz w:val="18"/>
                <w:szCs w:val="18"/>
              </w:rPr>
              <w:t xml:space="preserve"> été analysé</w:t>
            </w:r>
            <w:r w:rsidR="00095A0A" w:rsidRPr="0093734E">
              <w:rPr>
                <w:rFonts w:ascii="Arial Narrow" w:hAnsi="Arial Narrow" w:cs="Arial"/>
                <w:sz w:val="18"/>
                <w:szCs w:val="18"/>
              </w:rPr>
              <w:t>s</w:t>
            </w:r>
            <w:r w:rsidR="001C309E" w:rsidRPr="0093734E">
              <w:rPr>
                <w:rFonts w:ascii="Arial Narrow" w:hAnsi="Arial Narrow" w:cs="Arial"/>
                <w:sz w:val="18"/>
                <w:szCs w:val="18"/>
              </w:rPr>
              <w:t xml:space="preserve"> et s</w:t>
            </w:r>
            <w:r w:rsidR="00095A0A" w:rsidRPr="0093734E">
              <w:rPr>
                <w:rFonts w:ascii="Arial Narrow" w:hAnsi="Arial Narrow" w:cs="Arial"/>
                <w:sz w:val="18"/>
                <w:szCs w:val="18"/>
              </w:rPr>
              <w:t>e son</w:t>
            </w:r>
            <w:r w:rsidR="001C309E" w:rsidRPr="0093734E">
              <w:rPr>
                <w:rFonts w:ascii="Arial Narrow" w:hAnsi="Arial Narrow" w:cs="Arial"/>
                <w:sz w:val="18"/>
                <w:szCs w:val="18"/>
              </w:rPr>
              <w:t xml:space="preserve">t </w:t>
            </w:r>
            <w:r w:rsidR="00095A0A" w:rsidRPr="0093734E">
              <w:rPr>
                <w:rFonts w:ascii="Arial Narrow" w:hAnsi="Arial Narrow" w:cs="Arial"/>
                <w:sz w:val="18"/>
                <w:szCs w:val="18"/>
              </w:rPr>
              <w:t xml:space="preserve">tous </w:t>
            </w:r>
            <w:r w:rsidR="001C309E" w:rsidRPr="0093734E">
              <w:rPr>
                <w:rFonts w:ascii="Arial Narrow" w:hAnsi="Arial Narrow" w:cs="Arial"/>
                <w:sz w:val="18"/>
                <w:szCs w:val="18"/>
              </w:rPr>
              <w:t>révélé</w:t>
            </w:r>
            <w:r w:rsidR="00095A0A" w:rsidRPr="0093734E">
              <w:rPr>
                <w:rFonts w:ascii="Arial Narrow" w:hAnsi="Arial Narrow" w:cs="Arial"/>
                <w:sz w:val="18"/>
                <w:szCs w:val="18"/>
              </w:rPr>
              <w:t>s</w:t>
            </w:r>
            <w:r w:rsidR="001C309E" w:rsidRPr="0093734E">
              <w:rPr>
                <w:rFonts w:ascii="Arial Narrow" w:hAnsi="Arial Narrow" w:cs="Arial"/>
                <w:sz w:val="18"/>
                <w:szCs w:val="18"/>
              </w:rPr>
              <w:t xml:space="preserve"> négatif</w:t>
            </w:r>
            <w:r w:rsidR="00D11DDC" w:rsidRPr="0093734E">
              <w:rPr>
                <w:rFonts w:ascii="Arial Narrow" w:hAnsi="Arial Narrow" w:cs="Arial"/>
                <w:sz w:val="18"/>
                <w:szCs w:val="18"/>
              </w:rPr>
              <w:t>s</w:t>
            </w:r>
            <w:r w:rsidR="001C309E" w:rsidRPr="0093734E">
              <w:rPr>
                <w:rFonts w:ascii="Arial Narrow" w:hAnsi="Arial Narrow" w:cs="Arial"/>
                <w:sz w:val="18"/>
                <w:szCs w:val="18"/>
              </w:rPr>
              <w:t>.</w:t>
            </w:r>
            <w:r w:rsidR="002A7E58">
              <w:rPr>
                <w:rFonts w:ascii="Arial Narrow" w:hAnsi="Arial Narrow" w:cs="Arial"/>
                <w:sz w:val="18"/>
                <w:szCs w:val="18"/>
              </w:rPr>
              <w:t>Q</w:t>
            </w:r>
            <w:r w:rsidR="00557E4C">
              <w:rPr>
                <w:rFonts w:ascii="Arial Narrow" w:hAnsi="Arial Narrow" w:cs="Arial"/>
                <w:sz w:val="18"/>
                <w:szCs w:val="18"/>
              </w:rPr>
              <w:t>uatre</w:t>
            </w:r>
            <w:r w:rsidR="00D155EF">
              <w:rPr>
                <w:rFonts w:ascii="Arial Narrow" w:hAnsi="Arial Narrow" w:cs="Arial"/>
                <w:sz w:val="18"/>
                <w:szCs w:val="18"/>
              </w:rPr>
              <w:t>(</w:t>
            </w:r>
            <w:r w:rsidR="00557E4C">
              <w:rPr>
                <w:rFonts w:ascii="Arial Narrow" w:hAnsi="Arial Narrow" w:cs="Arial"/>
                <w:sz w:val="18"/>
                <w:szCs w:val="18"/>
              </w:rPr>
              <w:t>4</w:t>
            </w:r>
            <w:r w:rsidR="00D155EF">
              <w:rPr>
                <w:rFonts w:ascii="Arial Narrow" w:hAnsi="Arial Narrow" w:cs="Arial"/>
                <w:sz w:val="18"/>
                <w:szCs w:val="18"/>
              </w:rPr>
              <w:t xml:space="preserve">) </w:t>
            </w:r>
            <w:r w:rsidR="00205BD7">
              <w:rPr>
                <w:rFonts w:ascii="Arial Narrow" w:hAnsi="Arial Narrow" w:cs="Arial"/>
                <w:sz w:val="18"/>
                <w:szCs w:val="18"/>
              </w:rPr>
              <w:t>prélèvements</w:t>
            </w:r>
            <w:r w:rsidR="00D155EF">
              <w:rPr>
                <w:rFonts w:ascii="Arial Narrow" w:hAnsi="Arial Narrow" w:cs="Arial"/>
                <w:sz w:val="18"/>
                <w:szCs w:val="18"/>
              </w:rPr>
              <w:t xml:space="preserve"> d</w:t>
            </w:r>
            <w:r w:rsidR="00852C30">
              <w:rPr>
                <w:rFonts w:ascii="Arial Narrow" w:hAnsi="Arial Narrow" w:cs="Arial"/>
                <w:sz w:val="18"/>
                <w:szCs w:val="18"/>
              </w:rPr>
              <w:t>es</w:t>
            </w:r>
            <w:r w:rsidR="00D155EF">
              <w:rPr>
                <w:rFonts w:ascii="Arial Narrow" w:hAnsi="Arial Narrow" w:cs="Arial"/>
                <w:sz w:val="18"/>
                <w:szCs w:val="18"/>
              </w:rPr>
              <w:t xml:space="preserve"> district</w:t>
            </w:r>
            <w:r w:rsidR="003D21B7">
              <w:rPr>
                <w:rFonts w:ascii="Arial Narrow" w:hAnsi="Arial Narrow" w:cs="Arial"/>
                <w:sz w:val="18"/>
                <w:szCs w:val="18"/>
              </w:rPr>
              <w:t>s</w:t>
            </w:r>
            <w:r w:rsidR="00D155EF">
              <w:rPr>
                <w:rFonts w:ascii="Arial Narrow" w:hAnsi="Arial Narrow" w:cs="Arial"/>
                <w:sz w:val="18"/>
                <w:szCs w:val="18"/>
              </w:rPr>
              <w:t xml:space="preserve"> sanitaire</w:t>
            </w:r>
            <w:r w:rsidR="003D21B7">
              <w:rPr>
                <w:rFonts w:ascii="Arial Narrow" w:hAnsi="Arial Narrow" w:cs="Arial"/>
                <w:sz w:val="18"/>
                <w:szCs w:val="18"/>
              </w:rPr>
              <w:t>s</w:t>
            </w:r>
            <w:r w:rsidR="00D155EF">
              <w:rPr>
                <w:rFonts w:ascii="Arial Narrow" w:hAnsi="Arial Narrow" w:cs="Arial"/>
                <w:sz w:val="18"/>
                <w:szCs w:val="18"/>
              </w:rPr>
              <w:t xml:space="preserve"> de Mopti</w:t>
            </w:r>
            <w:r w:rsidR="00557E4C">
              <w:rPr>
                <w:rFonts w:ascii="Arial Narrow" w:hAnsi="Arial Narrow" w:cs="Arial"/>
                <w:sz w:val="18"/>
                <w:szCs w:val="18"/>
              </w:rPr>
              <w:t xml:space="preserve"> (1), Communes I (1), II (1), VI(1)</w:t>
            </w:r>
            <w:r w:rsidR="002A7E58">
              <w:rPr>
                <w:rFonts w:ascii="Arial Narrow" w:hAnsi="Arial Narrow" w:cs="Arial"/>
                <w:sz w:val="18"/>
                <w:szCs w:val="18"/>
              </w:rPr>
              <w:t xml:space="preserve"> du District de Bamako </w:t>
            </w:r>
            <w:r w:rsidR="004220DA">
              <w:rPr>
                <w:rFonts w:ascii="Arial Narrow" w:hAnsi="Arial Narrow" w:cs="Arial"/>
                <w:sz w:val="18"/>
                <w:szCs w:val="18"/>
              </w:rPr>
              <w:t>son</w:t>
            </w:r>
            <w:r w:rsidR="00D155EF">
              <w:rPr>
                <w:rFonts w:ascii="Arial Narrow" w:hAnsi="Arial Narrow" w:cs="Arial"/>
                <w:sz w:val="18"/>
                <w:szCs w:val="18"/>
              </w:rPr>
              <w:t>t en cours d’examen.</w:t>
            </w:r>
          </w:p>
          <w:p w:rsidR="00AC53B1" w:rsidRPr="0093734E" w:rsidRDefault="00E86241" w:rsidP="00AC53B1">
            <w:pPr>
              <w:shd w:val="clear" w:color="auto" w:fill="FFFFFF"/>
              <w:ind w:right="-56"/>
              <w:textAlignment w:val="baseline"/>
              <w:rPr>
                <w:rFonts w:ascii="Arial Narrow" w:hAnsi="Arial Narrow" w:cs="Arial"/>
                <w:sz w:val="18"/>
                <w:szCs w:val="18"/>
              </w:rPr>
            </w:pPr>
            <w:r w:rsidRPr="0093734E">
              <w:rPr>
                <w:rFonts w:ascii="Arial Narrow" w:hAnsi="Arial Narrow" w:cs="Arial"/>
                <w:sz w:val="18"/>
                <w:szCs w:val="18"/>
              </w:rPr>
              <w:t>La situation cumulée de la 1</w:t>
            </w:r>
            <w:r w:rsidRPr="0093734E">
              <w:rPr>
                <w:rFonts w:ascii="Arial Narrow" w:hAnsi="Arial Narrow" w:cs="Arial"/>
                <w:sz w:val="18"/>
                <w:szCs w:val="18"/>
                <w:vertAlign w:val="superscript"/>
              </w:rPr>
              <w:t>ère</w:t>
            </w:r>
            <w:r w:rsidR="003C3DF2" w:rsidRPr="0093734E">
              <w:rPr>
                <w:rFonts w:ascii="Arial Narrow" w:hAnsi="Arial Narrow" w:cs="Arial"/>
                <w:sz w:val="18"/>
                <w:szCs w:val="18"/>
              </w:rPr>
              <w:t xml:space="preserve"> à la </w:t>
            </w:r>
            <w:r w:rsidR="001B6D6B" w:rsidRPr="0093734E">
              <w:rPr>
                <w:rFonts w:ascii="Arial Narrow" w:hAnsi="Arial Narrow" w:cs="Arial"/>
                <w:sz w:val="18"/>
                <w:szCs w:val="18"/>
              </w:rPr>
              <w:t>2</w:t>
            </w:r>
            <w:r w:rsidR="0093734E" w:rsidRPr="0093734E">
              <w:rPr>
                <w:rFonts w:ascii="Arial Narrow" w:hAnsi="Arial Narrow" w:cs="Arial"/>
                <w:sz w:val="18"/>
                <w:szCs w:val="18"/>
              </w:rPr>
              <w:t>2</w:t>
            </w:r>
            <w:r w:rsidRPr="0093734E">
              <w:rPr>
                <w:rFonts w:ascii="Arial Narrow" w:hAnsi="Arial Narrow" w:cs="Arial"/>
                <w:sz w:val="18"/>
                <w:szCs w:val="18"/>
                <w:vertAlign w:val="superscript"/>
              </w:rPr>
              <w:t>ème</w:t>
            </w:r>
            <w:r w:rsidR="003C3DF2" w:rsidRPr="0093734E">
              <w:rPr>
                <w:rFonts w:ascii="Arial Narrow" w:hAnsi="Arial Narrow" w:cs="Arial"/>
                <w:sz w:val="18"/>
                <w:szCs w:val="18"/>
              </w:rPr>
              <w:t xml:space="preserve"> semaine est de </w:t>
            </w:r>
            <w:r w:rsidR="00B53217" w:rsidRPr="0093734E">
              <w:rPr>
                <w:rFonts w:ascii="Arial Narrow" w:hAnsi="Arial Narrow" w:cs="Arial"/>
                <w:sz w:val="18"/>
                <w:szCs w:val="18"/>
              </w:rPr>
              <w:t>cent-</w:t>
            </w:r>
            <w:r w:rsidR="0093734E" w:rsidRPr="0093734E">
              <w:rPr>
                <w:rFonts w:ascii="Arial Narrow" w:hAnsi="Arial Narrow" w:cs="Arial"/>
                <w:sz w:val="18"/>
                <w:szCs w:val="18"/>
              </w:rPr>
              <w:t>cinqu</w:t>
            </w:r>
            <w:r w:rsidR="001B6D6B" w:rsidRPr="0093734E">
              <w:rPr>
                <w:rFonts w:ascii="Arial Narrow" w:hAnsi="Arial Narrow" w:cs="Arial"/>
                <w:sz w:val="18"/>
                <w:szCs w:val="18"/>
              </w:rPr>
              <w:t>ante-</w:t>
            </w:r>
            <w:r w:rsidR="0093734E" w:rsidRPr="0093734E">
              <w:rPr>
                <w:rFonts w:ascii="Arial Narrow" w:hAnsi="Arial Narrow" w:cs="Arial"/>
                <w:sz w:val="18"/>
                <w:szCs w:val="18"/>
              </w:rPr>
              <w:t>deux</w:t>
            </w:r>
            <w:r w:rsidR="0050584B" w:rsidRPr="0093734E">
              <w:rPr>
                <w:rFonts w:ascii="Arial Narrow" w:hAnsi="Arial Narrow" w:cs="Arial"/>
                <w:sz w:val="18"/>
                <w:szCs w:val="18"/>
              </w:rPr>
              <w:t>(</w:t>
            </w:r>
            <w:r w:rsidR="006116E2" w:rsidRPr="0093734E">
              <w:rPr>
                <w:rFonts w:ascii="Arial Narrow" w:hAnsi="Arial Narrow" w:cs="Arial"/>
                <w:sz w:val="18"/>
                <w:szCs w:val="18"/>
              </w:rPr>
              <w:t>1</w:t>
            </w:r>
            <w:r w:rsidR="0093734E" w:rsidRPr="0093734E">
              <w:rPr>
                <w:rFonts w:ascii="Arial Narrow" w:hAnsi="Arial Narrow" w:cs="Arial"/>
                <w:sz w:val="18"/>
                <w:szCs w:val="18"/>
              </w:rPr>
              <w:t>5</w:t>
            </w:r>
            <w:r w:rsidR="004C6374">
              <w:rPr>
                <w:rFonts w:ascii="Arial Narrow" w:hAnsi="Arial Narrow" w:cs="Arial"/>
                <w:sz w:val="18"/>
                <w:szCs w:val="18"/>
              </w:rPr>
              <w:t>2</w:t>
            </w:r>
            <w:r w:rsidR="0050584B" w:rsidRPr="0093734E">
              <w:rPr>
                <w:rFonts w:ascii="Arial Narrow" w:hAnsi="Arial Narrow" w:cs="Arial"/>
                <w:sz w:val="18"/>
                <w:szCs w:val="18"/>
              </w:rPr>
              <w:t>)</w:t>
            </w:r>
            <w:r w:rsidRPr="0093734E">
              <w:rPr>
                <w:rFonts w:ascii="Arial Narrow" w:hAnsi="Arial Narrow" w:cs="Arial"/>
                <w:sz w:val="18"/>
                <w:szCs w:val="18"/>
              </w:rPr>
              <w:t xml:space="preserve"> prélèvements examinés </w:t>
            </w:r>
            <w:r w:rsidR="00AE1F18" w:rsidRPr="0093734E">
              <w:rPr>
                <w:rFonts w:ascii="Arial Narrow" w:hAnsi="Arial Narrow" w:cs="Arial"/>
                <w:sz w:val="18"/>
                <w:szCs w:val="18"/>
              </w:rPr>
              <w:t xml:space="preserve">dont deux (2) positifs et </w:t>
            </w:r>
            <w:r w:rsidR="004A4F98" w:rsidRPr="0093734E">
              <w:rPr>
                <w:rFonts w:ascii="Arial Narrow" w:hAnsi="Arial Narrow" w:cs="Arial"/>
                <w:sz w:val="18"/>
                <w:szCs w:val="18"/>
              </w:rPr>
              <w:t xml:space="preserve">cent </w:t>
            </w:r>
            <w:r w:rsidR="0093734E" w:rsidRPr="0093734E">
              <w:rPr>
                <w:rFonts w:ascii="Arial Narrow" w:hAnsi="Arial Narrow" w:cs="Arial"/>
                <w:sz w:val="18"/>
                <w:szCs w:val="18"/>
              </w:rPr>
              <w:t>cinqu</w:t>
            </w:r>
            <w:r w:rsidR="001B6D6B" w:rsidRPr="0093734E">
              <w:rPr>
                <w:rFonts w:ascii="Arial Narrow" w:hAnsi="Arial Narrow" w:cs="Arial"/>
                <w:sz w:val="18"/>
                <w:szCs w:val="18"/>
              </w:rPr>
              <w:t>ante</w:t>
            </w:r>
            <w:r w:rsidR="00AE1F18" w:rsidRPr="0093734E">
              <w:rPr>
                <w:rFonts w:ascii="Arial Narrow" w:hAnsi="Arial Narrow" w:cs="Arial"/>
                <w:sz w:val="18"/>
                <w:szCs w:val="18"/>
              </w:rPr>
              <w:t>(</w:t>
            </w:r>
            <w:r w:rsidR="00F4063F" w:rsidRPr="0093734E">
              <w:rPr>
                <w:rFonts w:ascii="Arial Narrow" w:hAnsi="Arial Narrow" w:cs="Arial"/>
                <w:sz w:val="18"/>
                <w:szCs w:val="18"/>
              </w:rPr>
              <w:t>1</w:t>
            </w:r>
            <w:r w:rsidR="0093734E" w:rsidRPr="0093734E">
              <w:rPr>
                <w:rFonts w:ascii="Arial Narrow" w:hAnsi="Arial Narrow" w:cs="Arial"/>
                <w:sz w:val="18"/>
                <w:szCs w:val="18"/>
              </w:rPr>
              <w:t>50</w:t>
            </w:r>
            <w:r w:rsidR="00AE1F18" w:rsidRPr="0093734E">
              <w:rPr>
                <w:rFonts w:ascii="Arial Narrow" w:hAnsi="Arial Narrow" w:cs="Arial"/>
                <w:sz w:val="18"/>
                <w:szCs w:val="18"/>
              </w:rPr>
              <w:t xml:space="preserve">) </w:t>
            </w:r>
            <w:r w:rsidR="009D38A1" w:rsidRPr="0093734E">
              <w:rPr>
                <w:rFonts w:ascii="Arial Narrow" w:hAnsi="Arial Narrow" w:cs="Arial"/>
                <w:sz w:val="18"/>
                <w:szCs w:val="18"/>
              </w:rPr>
              <w:t xml:space="preserve">négatifs. </w:t>
            </w:r>
          </w:p>
          <w:p w:rsidR="00743E56" w:rsidRPr="00743E56" w:rsidRDefault="0004493C" w:rsidP="008421A6">
            <w:pPr>
              <w:pStyle w:val="Paragraphedeliste"/>
              <w:numPr>
                <w:ilvl w:val="0"/>
                <w:numId w:val="5"/>
              </w:numPr>
              <w:shd w:val="clear" w:color="auto" w:fill="FFFFFF"/>
              <w:ind w:right="-56"/>
              <w:rPr>
                <w:rFonts w:ascii="Arial Narrow" w:hAnsi="Arial Narrow" w:cs="Arial"/>
                <w:b/>
                <w:sz w:val="18"/>
                <w:szCs w:val="18"/>
              </w:rPr>
            </w:pPr>
            <w:r w:rsidRPr="0093734E">
              <w:rPr>
                <w:rFonts w:ascii="Arial Narrow" w:hAnsi="Arial Narrow" w:cs="Arial"/>
                <w:b/>
                <w:sz w:val="18"/>
                <w:szCs w:val="18"/>
              </w:rPr>
              <w:t>Actions entreprises </w:t>
            </w:r>
            <w:r w:rsidR="004C1E9F" w:rsidRPr="0093734E">
              <w:rPr>
                <w:rFonts w:ascii="Arial Narrow" w:hAnsi="Arial Narrow" w:cs="Arial"/>
                <w:b/>
                <w:sz w:val="18"/>
                <w:szCs w:val="18"/>
              </w:rPr>
              <w:t xml:space="preserve">suite </w:t>
            </w:r>
            <w:r w:rsidR="00141B9A" w:rsidRPr="0093734E">
              <w:rPr>
                <w:rFonts w:ascii="Arial Narrow" w:hAnsi="Arial Narrow" w:cs="Arial"/>
                <w:b/>
                <w:sz w:val="18"/>
                <w:szCs w:val="18"/>
              </w:rPr>
              <w:t>à l’</w:t>
            </w:r>
            <w:r w:rsidR="005510A9" w:rsidRPr="0093734E">
              <w:rPr>
                <w:rFonts w:ascii="Arial Narrow" w:hAnsi="Arial Narrow" w:cs="Arial"/>
                <w:b/>
                <w:sz w:val="18"/>
                <w:szCs w:val="18"/>
              </w:rPr>
              <w:t>épidémie</w:t>
            </w:r>
            <w:r w:rsidR="00141B9A" w:rsidRPr="0093734E">
              <w:rPr>
                <w:rFonts w:ascii="Arial Narrow" w:hAnsi="Arial Narrow" w:cs="Arial"/>
                <w:b/>
                <w:sz w:val="18"/>
                <w:szCs w:val="18"/>
              </w:rPr>
              <w:t xml:space="preserve"> de rougeole </w:t>
            </w:r>
            <w:r w:rsidR="004C1E9F" w:rsidRPr="0093734E">
              <w:rPr>
                <w:rFonts w:ascii="Arial Narrow" w:hAnsi="Arial Narrow" w:cs="Arial"/>
                <w:b/>
                <w:sz w:val="18"/>
                <w:szCs w:val="18"/>
              </w:rPr>
              <w:t xml:space="preserve">survenue </w:t>
            </w:r>
            <w:r w:rsidR="00141B9A" w:rsidRPr="0093734E">
              <w:rPr>
                <w:rFonts w:ascii="Arial Narrow" w:hAnsi="Arial Narrow" w:cs="Arial"/>
                <w:b/>
                <w:sz w:val="18"/>
                <w:szCs w:val="18"/>
              </w:rPr>
              <w:t xml:space="preserve">en Guinée </w:t>
            </w:r>
            <w:r w:rsidR="00D84E39" w:rsidRPr="0093734E">
              <w:rPr>
                <w:rFonts w:ascii="Arial Narrow" w:hAnsi="Arial Narrow" w:cs="Arial"/>
                <w:b/>
                <w:sz w:val="18"/>
                <w:szCs w:val="18"/>
              </w:rPr>
              <w:t xml:space="preserve">Conakry </w:t>
            </w:r>
            <w:r w:rsidR="00D2068B">
              <w:rPr>
                <w:rFonts w:ascii="Arial Narrow" w:hAnsi="Arial Narrow" w:cs="Arial"/>
                <w:b/>
                <w:sz w:val="18"/>
                <w:szCs w:val="18"/>
              </w:rPr>
              <w:t xml:space="preserve">depuis </w:t>
            </w:r>
            <w:r w:rsidR="00141B9A" w:rsidRPr="0093734E">
              <w:rPr>
                <w:rFonts w:ascii="Arial Narrow" w:hAnsi="Arial Narrow" w:cs="Arial"/>
                <w:b/>
                <w:sz w:val="18"/>
                <w:szCs w:val="18"/>
              </w:rPr>
              <w:t xml:space="preserve">le 8 février </w:t>
            </w:r>
          </w:p>
          <w:p w:rsidR="0004493C" w:rsidRPr="0093734E" w:rsidRDefault="00141B9A" w:rsidP="00743E56">
            <w:pPr>
              <w:pStyle w:val="Paragraphedeliste"/>
              <w:shd w:val="clear" w:color="auto" w:fill="FFFFFF"/>
              <w:ind w:left="0" w:right="-56"/>
              <w:rPr>
                <w:rFonts w:ascii="Arial Narrow" w:hAnsi="Arial Narrow" w:cs="Arial"/>
                <w:b/>
                <w:sz w:val="18"/>
                <w:szCs w:val="18"/>
              </w:rPr>
            </w:pPr>
            <w:r w:rsidRPr="0093734E">
              <w:rPr>
                <w:rFonts w:ascii="Arial Narrow" w:hAnsi="Arial Narrow" w:cs="Arial"/>
                <w:b/>
                <w:sz w:val="18"/>
                <w:szCs w:val="18"/>
              </w:rPr>
              <w:t>2017</w:t>
            </w:r>
            <w:r w:rsidR="00193F0C" w:rsidRPr="0093734E">
              <w:rPr>
                <w:rFonts w:ascii="Arial Narrow" w:hAnsi="Arial Narrow" w:cs="Arial"/>
                <w:b/>
                <w:sz w:val="18"/>
                <w:szCs w:val="18"/>
              </w:rPr>
              <w:t>:</w:t>
            </w:r>
          </w:p>
          <w:p w:rsidR="00414693" w:rsidRPr="0093734E" w:rsidRDefault="002E6D84" w:rsidP="008421A6">
            <w:pPr>
              <w:numPr>
                <w:ilvl w:val="0"/>
                <w:numId w:val="12"/>
              </w:numPr>
              <w:shd w:val="clear" w:color="auto" w:fill="FFFFFF"/>
              <w:ind w:right="-56"/>
              <w:textAlignment w:val="baseline"/>
              <w:rPr>
                <w:rFonts w:ascii="Arial Narrow" w:hAnsi="Arial Narrow" w:cs="Arial"/>
                <w:sz w:val="18"/>
                <w:szCs w:val="18"/>
              </w:rPr>
            </w:pPr>
            <w:r w:rsidRPr="0093734E">
              <w:rPr>
                <w:rFonts w:ascii="Arial Narrow" w:hAnsi="Arial Narrow" w:cs="Arial"/>
                <w:sz w:val="18"/>
                <w:szCs w:val="18"/>
              </w:rPr>
              <w:t>l’i</w:t>
            </w:r>
            <w:r w:rsidR="00414693" w:rsidRPr="0093734E">
              <w:rPr>
                <w:rFonts w:ascii="Arial Narrow" w:hAnsi="Arial Narrow" w:cs="Arial"/>
                <w:sz w:val="18"/>
                <w:szCs w:val="18"/>
              </w:rPr>
              <w:t xml:space="preserve">nvestigation et </w:t>
            </w:r>
            <w:r w:rsidR="005F28F6" w:rsidRPr="0093734E">
              <w:rPr>
                <w:rFonts w:ascii="Arial Narrow" w:hAnsi="Arial Narrow" w:cs="Arial"/>
                <w:sz w:val="18"/>
                <w:szCs w:val="18"/>
              </w:rPr>
              <w:t xml:space="preserve">la </w:t>
            </w:r>
            <w:r w:rsidR="00031E40" w:rsidRPr="0093734E">
              <w:rPr>
                <w:rFonts w:ascii="Arial Narrow" w:hAnsi="Arial Narrow" w:cs="Arial"/>
                <w:sz w:val="18"/>
                <w:szCs w:val="18"/>
              </w:rPr>
              <w:t>prise en charge de</w:t>
            </w:r>
            <w:r w:rsidR="00414693" w:rsidRPr="0093734E">
              <w:rPr>
                <w:rFonts w:ascii="Arial Narrow" w:hAnsi="Arial Narrow" w:cs="Arial"/>
                <w:sz w:val="18"/>
                <w:szCs w:val="18"/>
              </w:rPr>
              <w:t xml:space="preserve"> tous les cas suspects ;</w:t>
            </w:r>
          </w:p>
          <w:p w:rsidR="008A02F9" w:rsidRPr="0093734E" w:rsidRDefault="002E6D84" w:rsidP="008421A6">
            <w:pPr>
              <w:numPr>
                <w:ilvl w:val="0"/>
                <w:numId w:val="12"/>
              </w:numPr>
              <w:shd w:val="clear" w:color="auto" w:fill="FFFFFF"/>
              <w:ind w:right="-56"/>
              <w:textAlignment w:val="baseline"/>
              <w:rPr>
                <w:rFonts w:ascii="Arial Narrow" w:hAnsi="Arial Narrow" w:cs="Arial"/>
                <w:sz w:val="18"/>
                <w:szCs w:val="18"/>
              </w:rPr>
            </w:pPr>
            <w:r w:rsidRPr="0093734E">
              <w:rPr>
                <w:rFonts w:ascii="Arial Narrow" w:hAnsi="Arial Narrow" w:cs="Arial"/>
                <w:sz w:val="18"/>
                <w:szCs w:val="18"/>
              </w:rPr>
              <w:t>l</w:t>
            </w:r>
            <w:r w:rsidR="003841F4" w:rsidRPr="0093734E">
              <w:rPr>
                <w:rFonts w:ascii="Arial Narrow" w:hAnsi="Arial Narrow" w:cs="Arial"/>
                <w:sz w:val="18"/>
                <w:szCs w:val="18"/>
              </w:rPr>
              <w:t>a p</w:t>
            </w:r>
            <w:r w:rsidR="00A36F44" w:rsidRPr="0093734E">
              <w:rPr>
                <w:rFonts w:ascii="Arial Narrow" w:hAnsi="Arial Narrow" w:cs="Arial"/>
                <w:sz w:val="18"/>
                <w:szCs w:val="18"/>
              </w:rPr>
              <w:t>oursuite de la s</w:t>
            </w:r>
            <w:r w:rsidR="008A02F9" w:rsidRPr="0093734E">
              <w:rPr>
                <w:rFonts w:ascii="Arial Narrow" w:hAnsi="Arial Narrow" w:cs="Arial"/>
                <w:sz w:val="18"/>
                <w:szCs w:val="18"/>
              </w:rPr>
              <w:t>ensibilisation des populations sur les mesures de prévention de la rougeole ;</w:t>
            </w:r>
          </w:p>
          <w:p w:rsidR="00C93170" w:rsidRPr="0093734E" w:rsidRDefault="002E6D84" w:rsidP="00974F8A">
            <w:pPr>
              <w:numPr>
                <w:ilvl w:val="0"/>
                <w:numId w:val="12"/>
              </w:numPr>
              <w:shd w:val="clear" w:color="auto" w:fill="FFFFFF"/>
              <w:ind w:right="-56"/>
              <w:textAlignment w:val="baseline"/>
              <w:rPr>
                <w:rFonts w:ascii="Arial Narrow" w:hAnsi="Arial Narrow" w:cs="Arial"/>
                <w:sz w:val="18"/>
                <w:szCs w:val="18"/>
              </w:rPr>
            </w:pPr>
            <w:r w:rsidRPr="0093734E">
              <w:rPr>
                <w:rFonts w:ascii="Arial Narrow" w:hAnsi="Arial Narrow" w:cs="Arial"/>
                <w:sz w:val="18"/>
                <w:szCs w:val="18"/>
              </w:rPr>
              <w:t>l</w:t>
            </w:r>
            <w:r w:rsidR="003841F4" w:rsidRPr="0093734E">
              <w:rPr>
                <w:rFonts w:ascii="Arial Narrow" w:hAnsi="Arial Narrow" w:cs="Arial"/>
                <w:sz w:val="18"/>
                <w:szCs w:val="18"/>
              </w:rPr>
              <w:t>a p</w:t>
            </w:r>
            <w:r w:rsidR="00A36F44" w:rsidRPr="0093734E">
              <w:rPr>
                <w:rFonts w:ascii="Arial Narrow" w:hAnsi="Arial Narrow" w:cs="Arial"/>
                <w:sz w:val="18"/>
                <w:szCs w:val="18"/>
              </w:rPr>
              <w:t>oursuite de la surveillance épidémiologique</w:t>
            </w:r>
            <w:r w:rsidR="00E64641" w:rsidRPr="0093734E">
              <w:rPr>
                <w:rFonts w:ascii="Arial Narrow" w:hAnsi="Arial Narrow" w:cs="Arial"/>
                <w:sz w:val="18"/>
                <w:szCs w:val="18"/>
              </w:rPr>
              <w:t xml:space="preserve"> à tous les niveaux</w:t>
            </w:r>
            <w:r w:rsidR="00A36F44" w:rsidRPr="0093734E">
              <w:rPr>
                <w:rFonts w:ascii="Arial Narrow" w:hAnsi="Arial Narrow" w:cs="Arial"/>
                <w:sz w:val="18"/>
                <w:szCs w:val="18"/>
              </w:rPr>
              <w:t>.</w:t>
            </w:r>
          </w:p>
          <w:p w:rsidR="00ED6D59" w:rsidRPr="005F514A" w:rsidRDefault="00ED6D59" w:rsidP="00BE6F55">
            <w:pPr>
              <w:shd w:val="clear" w:color="auto" w:fill="FFFFFF"/>
              <w:ind w:left="720" w:right="-56"/>
              <w:textAlignment w:val="baseline"/>
              <w:rPr>
                <w:rFonts w:ascii="Arial Narrow" w:hAnsi="Arial Narrow" w:cs="Arial"/>
                <w:color w:val="FF0000"/>
                <w:sz w:val="18"/>
                <w:szCs w:val="18"/>
              </w:rPr>
            </w:pPr>
          </w:p>
          <w:p w:rsidR="00AA1CF8" w:rsidRPr="00A80581" w:rsidRDefault="00AA1CF8" w:rsidP="002C7F7B">
            <w:pPr>
              <w:numPr>
                <w:ilvl w:val="1"/>
                <w:numId w:val="4"/>
              </w:numPr>
              <w:shd w:val="clear" w:color="auto" w:fill="FFFFFF"/>
              <w:ind w:right="-56"/>
              <w:textAlignment w:val="baseline"/>
              <w:rPr>
                <w:rFonts w:ascii="Arial Narrow" w:hAnsi="Arial Narrow" w:cs="Arial"/>
                <w:b/>
                <w:sz w:val="18"/>
                <w:szCs w:val="18"/>
                <w:u w:val="single"/>
              </w:rPr>
            </w:pPr>
            <w:r w:rsidRPr="00A80581">
              <w:rPr>
                <w:rFonts w:ascii="Arial Narrow" w:hAnsi="Arial Narrow" w:cs="Arial"/>
                <w:b/>
                <w:sz w:val="18"/>
                <w:szCs w:val="18"/>
                <w:u w:val="single"/>
              </w:rPr>
              <w:t>Fièvre jaune :</w:t>
            </w:r>
          </w:p>
          <w:p w:rsidR="003B323F" w:rsidRPr="00A80581" w:rsidRDefault="00AA1CF8" w:rsidP="008421A6">
            <w:pPr>
              <w:pStyle w:val="Paragraphedeliste"/>
              <w:numPr>
                <w:ilvl w:val="0"/>
                <w:numId w:val="6"/>
              </w:numPr>
              <w:shd w:val="clear" w:color="auto" w:fill="FFFFFF"/>
              <w:ind w:right="-56"/>
              <w:rPr>
                <w:rFonts w:ascii="Arial Narrow" w:hAnsi="Arial Narrow" w:cs="Arial"/>
                <w:b/>
                <w:sz w:val="18"/>
                <w:szCs w:val="18"/>
              </w:rPr>
            </w:pPr>
            <w:r w:rsidRPr="00A80581">
              <w:rPr>
                <w:rFonts w:ascii="Arial Narrow" w:hAnsi="Arial Narrow" w:cs="Arial"/>
                <w:b/>
                <w:sz w:val="18"/>
                <w:szCs w:val="18"/>
              </w:rPr>
              <w:t>Notification:</w:t>
            </w:r>
          </w:p>
          <w:p w:rsidR="00F45835" w:rsidRPr="00A80581" w:rsidRDefault="00A80581" w:rsidP="00F45835">
            <w:pPr>
              <w:pStyle w:val="Paragraphedeliste"/>
              <w:shd w:val="clear" w:color="auto" w:fill="FFFFFF"/>
              <w:ind w:left="0" w:right="-56"/>
              <w:rPr>
                <w:rFonts w:ascii="Arial Narrow" w:hAnsi="Arial Narrow" w:cs="Arial"/>
                <w:sz w:val="18"/>
                <w:szCs w:val="18"/>
              </w:rPr>
            </w:pPr>
            <w:r w:rsidRPr="00A80581">
              <w:rPr>
                <w:rFonts w:ascii="Arial Narrow" w:hAnsi="Arial Narrow" w:cs="Arial"/>
                <w:sz w:val="18"/>
                <w:szCs w:val="18"/>
              </w:rPr>
              <w:t>Aucun</w:t>
            </w:r>
            <w:r w:rsidR="00F45835" w:rsidRPr="00A80581">
              <w:rPr>
                <w:rFonts w:ascii="Arial Narrow" w:hAnsi="Arial Narrow" w:cs="Arial"/>
                <w:sz w:val="18"/>
                <w:szCs w:val="18"/>
              </w:rPr>
              <w:t xml:space="preserve"> cas suspect de fièvre jaune </w:t>
            </w:r>
            <w:r w:rsidRPr="00A80581">
              <w:rPr>
                <w:rFonts w:ascii="Arial Narrow" w:hAnsi="Arial Narrow" w:cs="Arial"/>
                <w:sz w:val="18"/>
                <w:szCs w:val="18"/>
              </w:rPr>
              <w:t>n’a</w:t>
            </w:r>
            <w:r w:rsidR="00F45835" w:rsidRPr="00A80581">
              <w:rPr>
                <w:rFonts w:ascii="Arial Narrow" w:hAnsi="Arial Narrow" w:cs="Arial"/>
                <w:sz w:val="18"/>
                <w:szCs w:val="18"/>
              </w:rPr>
              <w:t xml:space="preserve"> été notifié par les régions </w:t>
            </w:r>
            <w:r w:rsidRPr="00A80581">
              <w:rPr>
                <w:rFonts w:ascii="Arial Narrow" w:hAnsi="Arial Narrow" w:cs="Arial"/>
                <w:sz w:val="18"/>
                <w:szCs w:val="18"/>
              </w:rPr>
              <w:t>cette semaine.</w:t>
            </w:r>
          </w:p>
          <w:p w:rsidR="00DB3A24" w:rsidRPr="00A80581" w:rsidRDefault="00E86241" w:rsidP="002C7F7B">
            <w:pPr>
              <w:shd w:val="clear" w:color="auto" w:fill="FFFFFF"/>
              <w:ind w:right="-56"/>
              <w:textAlignment w:val="baseline"/>
              <w:rPr>
                <w:rFonts w:ascii="Arial Narrow" w:hAnsi="Arial Narrow" w:cs="Arial"/>
                <w:sz w:val="18"/>
                <w:szCs w:val="18"/>
              </w:rPr>
            </w:pPr>
            <w:r w:rsidRPr="00A80581">
              <w:rPr>
                <w:rFonts w:ascii="Arial Narrow" w:hAnsi="Arial Narrow" w:cs="Arial"/>
                <w:sz w:val="18"/>
                <w:szCs w:val="18"/>
              </w:rPr>
              <w:t>La situation cumulée de la 1</w:t>
            </w:r>
            <w:r w:rsidRPr="00A80581">
              <w:rPr>
                <w:rFonts w:ascii="Arial Narrow" w:hAnsi="Arial Narrow" w:cs="Arial"/>
                <w:sz w:val="18"/>
                <w:szCs w:val="18"/>
                <w:vertAlign w:val="superscript"/>
              </w:rPr>
              <w:t>ère</w:t>
            </w:r>
            <w:r w:rsidR="00E85BCD" w:rsidRPr="00A80581">
              <w:rPr>
                <w:rFonts w:ascii="Arial Narrow" w:hAnsi="Arial Narrow" w:cs="Arial"/>
                <w:sz w:val="18"/>
                <w:szCs w:val="18"/>
              </w:rPr>
              <w:t xml:space="preserve"> à la </w:t>
            </w:r>
            <w:r w:rsidR="00425FF2" w:rsidRPr="00A80581">
              <w:rPr>
                <w:rFonts w:ascii="Arial Narrow" w:hAnsi="Arial Narrow" w:cs="Arial"/>
                <w:sz w:val="18"/>
                <w:szCs w:val="18"/>
              </w:rPr>
              <w:t>2</w:t>
            </w:r>
            <w:r w:rsidR="00A80581" w:rsidRPr="00A80581">
              <w:rPr>
                <w:rFonts w:ascii="Arial Narrow" w:hAnsi="Arial Narrow" w:cs="Arial"/>
                <w:sz w:val="18"/>
                <w:szCs w:val="18"/>
              </w:rPr>
              <w:t>2</w:t>
            </w:r>
            <w:r w:rsidRPr="00A80581">
              <w:rPr>
                <w:rFonts w:ascii="Arial Narrow" w:hAnsi="Arial Narrow" w:cs="Arial"/>
                <w:sz w:val="18"/>
                <w:szCs w:val="18"/>
                <w:vertAlign w:val="superscript"/>
              </w:rPr>
              <w:t>ème</w:t>
            </w:r>
            <w:r w:rsidRPr="00A80581">
              <w:rPr>
                <w:rFonts w:ascii="Arial Narrow" w:hAnsi="Arial Narrow" w:cs="Arial"/>
                <w:sz w:val="18"/>
                <w:szCs w:val="18"/>
              </w:rPr>
              <w:t xml:space="preserve"> semaine est de </w:t>
            </w:r>
            <w:r w:rsidR="00A76EC3" w:rsidRPr="00A80581">
              <w:rPr>
                <w:rFonts w:ascii="Arial Narrow" w:hAnsi="Arial Narrow" w:cs="Arial"/>
                <w:sz w:val="18"/>
                <w:szCs w:val="18"/>
              </w:rPr>
              <w:t>cin</w:t>
            </w:r>
            <w:r w:rsidR="00C93170" w:rsidRPr="00A80581">
              <w:rPr>
                <w:rFonts w:ascii="Arial Narrow" w:hAnsi="Arial Narrow" w:cs="Arial"/>
                <w:sz w:val="18"/>
                <w:szCs w:val="18"/>
              </w:rPr>
              <w:t>quante-</w:t>
            </w:r>
            <w:r w:rsidR="00425FF2" w:rsidRPr="00A80581">
              <w:rPr>
                <w:rFonts w:ascii="Arial Narrow" w:hAnsi="Arial Narrow" w:cs="Arial"/>
                <w:sz w:val="18"/>
                <w:szCs w:val="18"/>
              </w:rPr>
              <w:t>neuf</w:t>
            </w:r>
            <w:r w:rsidR="00A04D76" w:rsidRPr="00A80581">
              <w:rPr>
                <w:rFonts w:ascii="Arial Narrow" w:hAnsi="Arial Narrow" w:cs="Arial"/>
                <w:sz w:val="18"/>
                <w:szCs w:val="18"/>
              </w:rPr>
              <w:t>(</w:t>
            </w:r>
            <w:r w:rsidR="003913F3" w:rsidRPr="00A80581">
              <w:rPr>
                <w:rFonts w:ascii="Arial Narrow" w:hAnsi="Arial Narrow" w:cs="Arial"/>
                <w:sz w:val="18"/>
                <w:szCs w:val="18"/>
              </w:rPr>
              <w:t>5</w:t>
            </w:r>
            <w:r w:rsidR="00425FF2" w:rsidRPr="00A80581">
              <w:rPr>
                <w:rFonts w:ascii="Arial Narrow" w:hAnsi="Arial Narrow" w:cs="Arial"/>
                <w:sz w:val="18"/>
                <w:szCs w:val="18"/>
              </w:rPr>
              <w:t>9</w:t>
            </w:r>
            <w:r w:rsidRPr="00A80581">
              <w:rPr>
                <w:rFonts w:ascii="Arial Narrow" w:hAnsi="Arial Narrow" w:cs="Arial"/>
                <w:sz w:val="18"/>
                <w:szCs w:val="18"/>
              </w:rPr>
              <w:t>) cas suspects dont deux (2) décès</w:t>
            </w:r>
            <w:r w:rsidR="00CE04D2">
              <w:rPr>
                <w:rFonts w:ascii="Arial Narrow" w:hAnsi="Arial Narrow" w:cs="Arial"/>
                <w:sz w:val="18"/>
                <w:szCs w:val="18"/>
              </w:rPr>
              <w:t>.</w:t>
            </w:r>
          </w:p>
          <w:p w:rsidR="00021EE7" w:rsidRPr="00A80581" w:rsidRDefault="00AA1CF8" w:rsidP="00E96602">
            <w:pPr>
              <w:pStyle w:val="Paragraphedeliste"/>
              <w:numPr>
                <w:ilvl w:val="0"/>
                <w:numId w:val="6"/>
              </w:numPr>
              <w:shd w:val="clear" w:color="auto" w:fill="FFFFFF"/>
              <w:ind w:right="-56"/>
              <w:rPr>
                <w:rFonts w:ascii="Arial Narrow" w:hAnsi="Arial Narrow" w:cs="Arial"/>
                <w:b/>
                <w:bCs/>
                <w:sz w:val="18"/>
                <w:szCs w:val="18"/>
              </w:rPr>
            </w:pPr>
            <w:r w:rsidRPr="00A80581">
              <w:rPr>
                <w:rFonts w:ascii="Arial Narrow" w:hAnsi="Arial Narrow" w:cs="Arial"/>
                <w:b/>
                <w:bCs/>
                <w:sz w:val="18"/>
                <w:szCs w:val="18"/>
              </w:rPr>
              <w:t>Laboratoire :</w:t>
            </w:r>
          </w:p>
          <w:p w:rsidR="00E74DFA" w:rsidRPr="00A80581" w:rsidRDefault="00425FF2" w:rsidP="002C7F7B">
            <w:pPr>
              <w:shd w:val="clear" w:color="auto" w:fill="FFFFFF"/>
              <w:tabs>
                <w:tab w:val="left" w:pos="6687"/>
              </w:tabs>
              <w:ind w:right="-56"/>
              <w:textAlignment w:val="baseline"/>
              <w:rPr>
                <w:rFonts w:ascii="Arial Narrow" w:hAnsi="Arial Narrow" w:cs="Arial"/>
                <w:sz w:val="18"/>
                <w:szCs w:val="18"/>
              </w:rPr>
            </w:pPr>
            <w:r w:rsidRPr="00A80581">
              <w:rPr>
                <w:rFonts w:ascii="Arial Narrow" w:hAnsi="Arial Narrow" w:cs="Arial"/>
                <w:sz w:val="18"/>
                <w:szCs w:val="18"/>
              </w:rPr>
              <w:t>Quatre (4)</w:t>
            </w:r>
            <w:r w:rsidR="004316AF" w:rsidRPr="00A80581">
              <w:rPr>
                <w:rFonts w:ascii="Arial Narrow" w:hAnsi="Arial Narrow" w:cs="Arial"/>
                <w:sz w:val="18"/>
                <w:szCs w:val="18"/>
              </w:rPr>
              <w:t>prélèvement</w:t>
            </w:r>
            <w:r w:rsidRPr="00A80581">
              <w:rPr>
                <w:rFonts w:ascii="Arial Narrow" w:hAnsi="Arial Narrow" w:cs="Arial"/>
                <w:sz w:val="18"/>
                <w:szCs w:val="18"/>
              </w:rPr>
              <w:t>s</w:t>
            </w:r>
            <w:r w:rsidR="004316AF" w:rsidRPr="00A80581">
              <w:rPr>
                <w:rFonts w:ascii="Arial Narrow" w:hAnsi="Arial Narrow" w:cs="Arial"/>
                <w:sz w:val="18"/>
                <w:szCs w:val="18"/>
              </w:rPr>
              <w:t xml:space="preserve"> de sang </w:t>
            </w:r>
            <w:r w:rsidR="00743E56">
              <w:rPr>
                <w:rFonts w:ascii="Arial Narrow" w:hAnsi="Arial Narrow" w:cs="Arial"/>
                <w:sz w:val="18"/>
                <w:szCs w:val="18"/>
              </w:rPr>
              <w:t>de la 20</w:t>
            </w:r>
            <w:r w:rsidR="00743E56" w:rsidRPr="00743E56">
              <w:rPr>
                <w:rFonts w:ascii="Arial Narrow" w:hAnsi="Arial Narrow" w:cs="Arial"/>
                <w:sz w:val="18"/>
                <w:szCs w:val="18"/>
                <w:vertAlign w:val="superscript"/>
              </w:rPr>
              <w:t>ème</w:t>
            </w:r>
            <w:r w:rsidR="00743E56">
              <w:rPr>
                <w:rFonts w:ascii="Arial Narrow" w:hAnsi="Arial Narrow" w:cs="Arial"/>
                <w:sz w:val="18"/>
                <w:szCs w:val="18"/>
              </w:rPr>
              <w:t xml:space="preserve">  et 21</w:t>
            </w:r>
            <w:r w:rsidR="00743E56" w:rsidRPr="00743E56">
              <w:rPr>
                <w:rFonts w:ascii="Arial Narrow" w:hAnsi="Arial Narrow" w:cs="Arial"/>
                <w:sz w:val="18"/>
                <w:szCs w:val="18"/>
                <w:vertAlign w:val="superscript"/>
              </w:rPr>
              <w:t>ème</w:t>
            </w:r>
            <w:r w:rsidR="005A6646" w:rsidRPr="00A80581">
              <w:rPr>
                <w:rFonts w:ascii="Arial Narrow" w:hAnsi="Arial Narrow" w:cs="Arial"/>
                <w:sz w:val="18"/>
                <w:szCs w:val="18"/>
              </w:rPr>
              <w:t>semaine</w:t>
            </w:r>
            <w:r w:rsidRPr="00A80581">
              <w:rPr>
                <w:rFonts w:ascii="Arial Narrow" w:hAnsi="Arial Narrow" w:cs="Arial"/>
                <w:sz w:val="18"/>
                <w:szCs w:val="18"/>
              </w:rPr>
              <w:t>sont en cours d’examen</w:t>
            </w:r>
            <w:r w:rsidR="00DA13AC" w:rsidRPr="00A80581">
              <w:rPr>
                <w:rFonts w:ascii="Arial Narrow" w:hAnsi="Arial Narrow" w:cs="Arial"/>
                <w:sz w:val="18"/>
                <w:szCs w:val="18"/>
              </w:rPr>
              <w:t xml:space="preserve">. </w:t>
            </w:r>
          </w:p>
          <w:p w:rsidR="00D636D2" w:rsidRDefault="00E86241" w:rsidP="00094F9E">
            <w:pPr>
              <w:shd w:val="clear" w:color="auto" w:fill="FFFFFF"/>
              <w:tabs>
                <w:tab w:val="left" w:pos="6687"/>
              </w:tabs>
              <w:ind w:right="-56"/>
              <w:textAlignment w:val="baseline"/>
              <w:rPr>
                <w:rFonts w:ascii="Arial Narrow" w:hAnsi="Arial Narrow" w:cs="Arial"/>
                <w:sz w:val="18"/>
                <w:szCs w:val="18"/>
              </w:rPr>
            </w:pPr>
            <w:r w:rsidRPr="00A80581">
              <w:rPr>
                <w:rFonts w:ascii="Arial Narrow" w:hAnsi="Arial Narrow" w:cs="Arial"/>
                <w:sz w:val="18"/>
                <w:szCs w:val="18"/>
              </w:rPr>
              <w:t>La situation cumulée de la 1</w:t>
            </w:r>
            <w:r w:rsidRPr="00A80581">
              <w:rPr>
                <w:rFonts w:ascii="Arial Narrow" w:hAnsi="Arial Narrow" w:cs="Arial"/>
                <w:sz w:val="18"/>
                <w:szCs w:val="18"/>
                <w:vertAlign w:val="superscript"/>
              </w:rPr>
              <w:t>ère</w:t>
            </w:r>
            <w:r w:rsidR="003C4B1C" w:rsidRPr="00A80581">
              <w:rPr>
                <w:rFonts w:ascii="Arial Narrow" w:hAnsi="Arial Narrow" w:cs="Arial"/>
                <w:sz w:val="18"/>
                <w:szCs w:val="18"/>
              </w:rPr>
              <w:t xml:space="preserve"> à la </w:t>
            </w:r>
            <w:r w:rsidR="00F025D3" w:rsidRPr="00A80581">
              <w:rPr>
                <w:rFonts w:ascii="Arial Narrow" w:hAnsi="Arial Narrow" w:cs="Arial"/>
                <w:sz w:val="18"/>
                <w:szCs w:val="18"/>
              </w:rPr>
              <w:t>2</w:t>
            </w:r>
            <w:r w:rsidR="00A80581" w:rsidRPr="00A80581">
              <w:rPr>
                <w:rFonts w:ascii="Arial Narrow" w:hAnsi="Arial Narrow" w:cs="Arial"/>
                <w:sz w:val="18"/>
                <w:szCs w:val="18"/>
              </w:rPr>
              <w:t>2</w:t>
            </w:r>
            <w:r w:rsidRPr="00A80581">
              <w:rPr>
                <w:rFonts w:ascii="Arial Narrow" w:hAnsi="Arial Narrow" w:cs="Arial"/>
                <w:sz w:val="18"/>
                <w:szCs w:val="18"/>
                <w:vertAlign w:val="superscript"/>
              </w:rPr>
              <w:t>ème</w:t>
            </w:r>
            <w:r w:rsidR="003C4B1C" w:rsidRPr="00A80581">
              <w:rPr>
                <w:rFonts w:ascii="Arial Narrow" w:hAnsi="Arial Narrow" w:cs="Arial"/>
                <w:sz w:val="18"/>
                <w:szCs w:val="18"/>
              </w:rPr>
              <w:t xml:space="preserve"> semaine est de</w:t>
            </w:r>
            <w:r w:rsidR="00BB276F" w:rsidRPr="00A80581">
              <w:rPr>
                <w:rFonts w:ascii="Arial Narrow" w:hAnsi="Arial Narrow" w:cs="Arial"/>
                <w:sz w:val="18"/>
                <w:szCs w:val="18"/>
              </w:rPr>
              <w:t>cin</w:t>
            </w:r>
            <w:r w:rsidR="00057394" w:rsidRPr="00A80581">
              <w:rPr>
                <w:rFonts w:ascii="Arial Narrow" w:hAnsi="Arial Narrow" w:cs="Arial"/>
                <w:sz w:val="18"/>
                <w:szCs w:val="18"/>
              </w:rPr>
              <w:t>quante-</w:t>
            </w:r>
            <w:r w:rsidR="00486DF8" w:rsidRPr="00A80581">
              <w:rPr>
                <w:rFonts w:ascii="Arial Narrow" w:hAnsi="Arial Narrow" w:cs="Arial"/>
                <w:sz w:val="18"/>
                <w:szCs w:val="18"/>
              </w:rPr>
              <w:t>cinq</w:t>
            </w:r>
            <w:r w:rsidR="00AF32C1" w:rsidRPr="00A80581">
              <w:rPr>
                <w:rFonts w:ascii="Arial Narrow" w:hAnsi="Arial Narrow" w:cs="Arial"/>
                <w:sz w:val="18"/>
                <w:szCs w:val="18"/>
              </w:rPr>
              <w:t>(</w:t>
            </w:r>
            <w:r w:rsidR="002550D8" w:rsidRPr="00A80581">
              <w:rPr>
                <w:rFonts w:ascii="Arial Narrow" w:hAnsi="Arial Narrow" w:cs="Arial"/>
                <w:sz w:val="18"/>
                <w:szCs w:val="18"/>
              </w:rPr>
              <w:t>5</w:t>
            </w:r>
            <w:r w:rsidR="00486DF8" w:rsidRPr="00A80581">
              <w:rPr>
                <w:rFonts w:ascii="Arial Narrow" w:hAnsi="Arial Narrow" w:cs="Arial"/>
                <w:sz w:val="18"/>
                <w:szCs w:val="18"/>
              </w:rPr>
              <w:t>5</w:t>
            </w:r>
            <w:r w:rsidR="003C4B1C" w:rsidRPr="00A80581">
              <w:rPr>
                <w:rFonts w:ascii="Arial Narrow" w:hAnsi="Arial Narrow" w:cs="Arial"/>
                <w:sz w:val="18"/>
                <w:szCs w:val="18"/>
              </w:rPr>
              <w:t xml:space="preserve">) </w:t>
            </w:r>
            <w:r w:rsidRPr="00A80581">
              <w:rPr>
                <w:rFonts w:ascii="Arial Narrow" w:hAnsi="Arial Narrow" w:cs="Arial"/>
                <w:sz w:val="18"/>
                <w:szCs w:val="18"/>
              </w:rPr>
              <w:t>prélèvement</w:t>
            </w:r>
            <w:r w:rsidR="003C4B1C" w:rsidRPr="00A80581">
              <w:rPr>
                <w:rFonts w:ascii="Arial Narrow" w:hAnsi="Arial Narrow" w:cs="Arial"/>
                <w:sz w:val="18"/>
                <w:szCs w:val="18"/>
              </w:rPr>
              <w:t>s</w:t>
            </w:r>
            <w:r w:rsidRPr="00A80581">
              <w:rPr>
                <w:rFonts w:ascii="Arial Narrow" w:hAnsi="Arial Narrow" w:cs="Arial"/>
                <w:sz w:val="18"/>
                <w:szCs w:val="18"/>
              </w:rPr>
              <w:t xml:space="preserve"> examiné</w:t>
            </w:r>
            <w:r w:rsidR="003C4B1C" w:rsidRPr="00A80581">
              <w:rPr>
                <w:rFonts w:ascii="Arial Narrow" w:hAnsi="Arial Narrow" w:cs="Arial"/>
                <w:sz w:val="18"/>
                <w:szCs w:val="18"/>
              </w:rPr>
              <w:t xml:space="preserve">s qui se sont tous </w:t>
            </w:r>
            <w:r w:rsidRPr="00A80581">
              <w:rPr>
                <w:rFonts w:ascii="Arial Narrow" w:hAnsi="Arial Narrow" w:cs="Arial"/>
                <w:sz w:val="18"/>
                <w:szCs w:val="18"/>
              </w:rPr>
              <w:t xml:space="preserve"> révélé</w:t>
            </w:r>
            <w:r w:rsidR="003C4B1C" w:rsidRPr="00A80581">
              <w:rPr>
                <w:rFonts w:ascii="Arial Narrow" w:hAnsi="Arial Narrow" w:cs="Arial"/>
                <w:sz w:val="18"/>
                <w:szCs w:val="18"/>
              </w:rPr>
              <w:t>s</w:t>
            </w:r>
            <w:r w:rsidRPr="00A80581">
              <w:rPr>
                <w:rFonts w:ascii="Arial Narrow" w:hAnsi="Arial Narrow" w:cs="Arial"/>
                <w:sz w:val="18"/>
                <w:szCs w:val="18"/>
              </w:rPr>
              <w:t xml:space="preserve"> négatif</w:t>
            </w:r>
            <w:r w:rsidR="003C4B1C" w:rsidRPr="00A80581">
              <w:rPr>
                <w:rFonts w:ascii="Arial Narrow" w:hAnsi="Arial Narrow" w:cs="Arial"/>
                <w:sz w:val="18"/>
                <w:szCs w:val="18"/>
              </w:rPr>
              <w:t>s</w:t>
            </w:r>
            <w:r w:rsidR="00D636D2" w:rsidRPr="00A80581">
              <w:rPr>
                <w:rFonts w:ascii="Arial Narrow" w:hAnsi="Arial Narrow" w:cs="Arial"/>
                <w:sz w:val="18"/>
                <w:szCs w:val="18"/>
              </w:rPr>
              <w:t>.</w:t>
            </w:r>
          </w:p>
          <w:p w:rsidR="00743E56" w:rsidRPr="00A80581" w:rsidRDefault="00743E56" w:rsidP="00094F9E">
            <w:pPr>
              <w:shd w:val="clear" w:color="auto" w:fill="FFFFFF"/>
              <w:tabs>
                <w:tab w:val="left" w:pos="6687"/>
              </w:tabs>
              <w:ind w:right="-56"/>
              <w:textAlignment w:val="baseline"/>
              <w:rPr>
                <w:rFonts w:ascii="Arial Narrow" w:hAnsi="Arial Narrow" w:cs="Arial"/>
                <w:sz w:val="18"/>
                <w:szCs w:val="18"/>
              </w:rPr>
            </w:pPr>
          </w:p>
          <w:p w:rsidR="00AA1CF8" w:rsidRPr="00395792" w:rsidRDefault="00AA1CF8" w:rsidP="002C7F7B">
            <w:pPr>
              <w:numPr>
                <w:ilvl w:val="1"/>
                <w:numId w:val="4"/>
              </w:numPr>
              <w:shd w:val="clear" w:color="auto" w:fill="FFFFFF"/>
              <w:ind w:right="-56"/>
              <w:textAlignment w:val="baseline"/>
              <w:rPr>
                <w:rFonts w:ascii="Arial Narrow" w:hAnsi="Arial Narrow" w:cs="Arial"/>
                <w:b/>
                <w:sz w:val="18"/>
                <w:szCs w:val="18"/>
                <w:u w:val="single"/>
              </w:rPr>
            </w:pPr>
            <w:r w:rsidRPr="00395792">
              <w:rPr>
                <w:rFonts w:ascii="Arial Narrow" w:hAnsi="Arial Narrow" w:cs="Arial"/>
                <w:b/>
                <w:sz w:val="18"/>
                <w:szCs w:val="18"/>
                <w:u w:val="single"/>
              </w:rPr>
              <w:t>Paralysies Flasques Aiguës (PFA) :</w:t>
            </w:r>
          </w:p>
          <w:p w:rsidR="00AA1CF8" w:rsidRPr="000154A1" w:rsidRDefault="00AA1CF8" w:rsidP="008421A6">
            <w:pPr>
              <w:pStyle w:val="Paragraphedeliste"/>
              <w:numPr>
                <w:ilvl w:val="0"/>
                <w:numId w:val="7"/>
              </w:numPr>
              <w:shd w:val="clear" w:color="auto" w:fill="FFFFFF"/>
              <w:ind w:right="-56"/>
              <w:rPr>
                <w:rFonts w:ascii="Arial Narrow" w:hAnsi="Arial Narrow" w:cs="Arial"/>
                <w:b/>
                <w:sz w:val="18"/>
                <w:szCs w:val="18"/>
              </w:rPr>
            </w:pPr>
            <w:r w:rsidRPr="000154A1">
              <w:rPr>
                <w:rFonts w:ascii="Arial Narrow" w:hAnsi="Arial Narrow" w:cs="Arial"/>
                <w:b/>
                <w:sz w:val="18"/>
                <w:szCs w:val="18"/>
              </w:rPr>
              <w:t>Notification :</w:t>
            </w:r>
          </w:p>
          <w:p w:rsidR="0076563E" w:rsidRPr="00C03FCB" w:rsidRDefault="0029025D" w:rsidP="00CC0F95">
            <w:pPr>
              <w:shd w:val="clear" w:color="auto" w:fill="FFFFFF"/>
              <w:ind w:right="-56"/>
              <w:textAlignment w:val="baseline"/>
              <w:rPr>
                <w:rFonts w:ascii="Arial Narrow" w:hAnsi="Arial Narrow" w:cs="Arial"/>
                <w:sz w:val="18"/>
                <w:szCs w:val="18"/>
              </w:rPr>
            </w:pPr>
            <w:r>
              <w:rPr>
                <w:rFonts w:ascii="Arial Narrow" w:hAnsi="Arial Narrow" w:cs="Arial"/>
                <w:sz w:val="18"/>
                <w:szCs w:val="18"/>
              </w:rPr>
              <w:t>Treize</w:t>
            </w:r>
            <w:r w:rsidR="001D2FF8" w:rsidRPr="00C03FCB">
              <w:rPr>
                <w:rFonts w:ascii="Arial Narrow" w:hAnsi="Arial Narrow" w:cs="Arial"/>
                <w:sz w:val="18"/>
                <w:szCs w:val="18"/>
              </w:rPr>
              <w:t>(</w:t>
            </w:r>
            <w:r w:rsidR="007C4AAA" w:rsidRPr="00C03FCB">
              <w:rPr>
                <w:rFonts w:ascii="Arial Narrow" w:hAnsi="Arial Narrow" w:cs="Arial"/>
                <w:sz w:val="18"/>
                <w:szCs w:val="18"/>
              </w:rPr>
              <w:t>1</w:t>
            </w:r>
            <w:r>
              <w:rPr>
                <w:rFonts w:ascii="Arial Narrow" w:hAnsi="Arial Narrow" w:cs="Arial"/>
                <w:sz w:val="18"/>
                <w:szCs w:val="18"/>
              </w:rPr>
              <w:t>3</w:t>
            </w:r>
            <w:r w:rsidR="001D2FF8" w:rsidRPr="00C03FCB">
              <w:rPr>
                <w:rFonts w:ascii="Arial Narrow" w:hAnsi="Arial Narrow" w:cs="Arial"/>
                <w:sz w:val="18"/>
                <w:szCs w:val="18"/>
              </w:rPr>
              <w:t xml:space="preserve">) </w:t>
            </w:r>
            <w:r w:rsidR="00311189" w:rsidRPr="00C03FCB">
              <w:rPr>
                <w:rFonts w:ascii="Arial Narrow" w:hAnsi="Arial Narrow" w:cs="Arial"/>
                <w:sz w:val="18"/>
                <w:szCs w:val="18"/>
              </w:rPr>
              <w:t>cas de PFA</w:t>
            </w:r>
            <w:r w:rsidR="00A53469" w:rsidRPr="00C03FCB">
              <w:rPr>
                <w:rFonts w:ascii="Arial Narrow" w:hAnsi="Arial Narrow" w:cs="Arial"/>
                <w:sz w:val="18"/>
                <w:szCs w:val="18"/>
              </w:rPr>
              <w:t>non suivi</w:t>
            </w:r>
            <w:r w:rsidR="0076563E" w:rsidRPr="00C03FCB">
              <w:rPr>
                <w:rFonts w:ascii="Arial Narrow" w:hAnsi="Arial Narrow" w:cs="Arial"/>
                <w:sz w:val="18"/>
                <w:szCs w:val="18"/>
              </w:rPr>
              <w:t>s</w:t>
            </w:r>
            <w:r w:rsidR="00A53469" w:rsidRPr="00C03FCB">
              <w:rPr>
                <w:rFonts w:ascii="Arial Narrow" w:hAnsi="Arial Narrow" w:cs="Arial"/>
                <w:sz w:val="18"/>
                <w:szCs w:val="18"/>
              </w:rPr>
              <w:t xml:space="preserve"> de décès</w:t>
            </w:r>
            <w:r w:rsidR="0076563E" w:rsidRPr="00C03FCB">
              <w:rPr>
                <w:rFonts w:ascii="Arial Narrow" w:hAnsi="Arial Narrow" w:cs="Arial"/>
                <w:sz w:val="18"/>
                <w:szCs w:val="18"/>
              </w:rPr>
              <w:t xml:space="preserve"> ont</w:t>
            </w:r>
            <w:r w:rsidR="00311189" w:rsidRPr="00C03FCB">
              <w:rPr>
                <w:rFonts w:ascii="Arial Narrow" w:hAnsi="Arial Narrow" w:cs="Arial"/>
                <w:sz w:val="18"/>
                <w:szCs w:val="18"/>
              </w:rPr>
              <w:t>été notifié</w:t>
            </w:r>
            <w:r w:rsidR="0076563E" w:rsidRPr="00C03FCB">
              <w:rPr>
                <w:rFonts w:ascii="Arial Narrow" w:hAnsi="Arial Narrow" w:cs="Arial"/>
                <w:sz w:val="18"/>
                <w:szCs w:val="18"/>
              </w:rPr>
              <w:t>s</w:t>
            </w:r>
            <w:r w:rsidR="00E74DFA" w:rsidRPr="00C03FCB">
              <w:rPr>
                <w:rFonts w:ascii="Arial Narrow" w:hAnsi="Arial Narrow" w:cs="Arial"/>
                <w:sz w:val="18"/>
                <w:szCs w:val="18"/>
              </w:rPr>
              <w:t>par</w:t>
            </w:r>
            <w:r w:rsidR="0076563E" w:rsidRPr="00C03FCB">
              <w:rPr>
                <w:rFonts w:ascii="Arial Narrow" w:hAnsi="Arial Narrow" w:cs="Arial"/>
                <w:sz w:val="18"/>
                <w:szCs w:val="18"/>
              </w:rPr>
              <w:t>les régions de :</w:t>
            </w:r>
          </w:p>
          <w:p w:rsidR="00833598" w:rsidRPr="00C03FCB" w:rsidRDefault="00833598" w:rsidP="005D5EBA">
            <w:pPr>
              <w:numPr>
                <w:ilvl w:val="0"/>
                <w:numId w:val="2"/>
              </w:numPr>
              <w:shd w:val="clear" w:color="auto" w:fill="FFFFFF"/>
              <w:ind w:right="-56"/>
              <w:textAlignment w:val="baseline"/>
              <w:rPr>
                <w:rFonts w:ascii="Arial Narrow" w:hAnsi="Arial Narrow" w:cs="Arial"/>
                <w:sz w:val="18"/>
                <w:szCs w:val="18"/>
              </w:rPr>
            </w:pPr>
            <w:r w:rsidRPr="00C03FCB">
              <w:rPr>
                <w:rFonts w:ascii="Arial Narrow" w:hAnsi="Arial Narrow" w:cs="Arial"/>
                <w:sz w:val="18"/>
                <w:szCs w:val="18"/>
              </w:rPr>
              <w:t xml:space="preserve">Koulikoro : 1 cas du district sanitaire de </w:t>
            </w:r>
            <w:r w:rsidR="0019140A" w:rsidRPr="00C03FCB">
              <w:rPr>
                <w:rFonts w:ascii="Arial Narrow" w:hAnsi="Arial Narrow" w:cs="Arial"/>
                <w:sz w:val="18"/>
                <w:szCs w:val="18"/>
              </w:rPr>
              <w:t>Nara</w:t>
            </w:r>
            <w:r w:rsidRPr="00C03FCB">
              <w:rPr>
                <w:rFonts w:ascii="Arial Narrow" w:hAnsi="Arial Narrow" w:cs="Arial"/>
                <w:sz w:val="18"/>
                <w:szCs w:val="18"/>
              </w:rPr>
              <w:t> ;</w:t>
            </w:r>
          </w:p>
          <w:p w:rsidR="00833598" w:rsidRPr="00C03FCB" w:rsidRDefault="00833598" w:rsidP="005D5EBA">
            <w:pPr>
              <w:numPr>
                <w:ilvl w:val="0"/>
                <w:numId w:val="2"/>
              </w:numPr>
              <w:shd w:val="clear" w:color="auto" w:fill="FFFFFF"/>
              <w:ind w:right="-56"/>
              <w:textAlignment w:val="baseline"/>
              <w:rPr>
                <w:rFonts w:ascii="Arial Narrow" w:hAnsi="Arial Narrow" w:cs="Arial"/>
                <w:sz w:val="18"/>
                <w:szCs w:val="18"/>
              </w:rPr>
            </w:pPr>
            <w:r w:rsidRPr="00C03FCB">
              <w:rPr>
                <w:rFonts w:ascii="Arial Narrow" w:hAnsi="Arial Narrow" w:cs="Arial"/>
                <w:sz w:val="18"/>
                <w:szCs w:val="18"/>
              </w:rPr>
              <w:lastRenderedPageBreak/>
              <w:t xml:space="preserve">Mopti : </w:t>
            </w:r>
            <w:r w:rsidR="005F514A" w:rsidRPr="00C03FCB">
              <w:rPr>
                <w:rFonts w:ascii="Arial Narrow" w:hAnsi="Arial Narrow" w:cs="Arial"/>
                <w:sz w:val="18"/>
                <w:szCs w:val="18"/>
              </w:rPr>
              <w:t>4</w:t>
            </w:r>
            <w:r w:rsidRPr="00C03FCB">
              <w:rPr>
                <w:rFonts w:ascii="Arial Narrow" w:hAnsi="Arial Narrow" w:cs="Arial"/>
                <w:sz w:val="18"/>
                <w:szCs w:val="18"/>
              </w:rPr>
              <w:t xml:space="preserve"> cas dont districts sanitaires de </w:t>
            </w:r>
            <w:r w:rsidR="005F514A" w:rsidRPr="00C03FCB">
              <w:rPr>
                <w:rFonts w:ascii="Arial Narrow" w:hAnsi="Arial Narrow" w:cs="Arial"/>
                <w:sz w:val="18"/>
                <w:szCs w:val="18"/>
              </w:rPr>
              <w:t>Bankass (1), Koro</w:t>
            </w:r>
            <w:r w:rsidR="0019140A" w:rsidRPr="00C03FCB">
              <w:rPr>
                <w:rFonts w:ascii="Arial Narrow" w:hAnsi="Arial Narrow" w:cs="Arial"/>
                <w:sz w:val="18"/>
                <w:szCs w:val="18"/>
              </w:rPr>
              <w:t xml:space="preserve"> (1)</w:t>
            </w:r>
            <w:r w:rsidR="005F514A" w:rsidRPr="00C03FCB">
              <w:rPr>
                <w:rFonts w:ascii="Arial Narrow" w:hAnsi="Arial Narrow" w:cs="Arial"/>
                <w:sz w:val="18"/>
                <w:szCs w:val="18"/>
              </w:rPr>
              <w:t xml:space="preserve"> et Tenenkou</w:t>
            </w:r>
            <w:r w:rsidR="0019140A" w:rsidRPr="00C03FCB">
              <w:rPr>
                <w:rFonts w:ascii="Arial Narrow" w:hAnsi="Arial Narrow" w:cs="Arial"/>
                <w:sz w:val="18"/>
                <w:szCs w:val="18"/>
              </w:rPr>
              <w:t xml:space="preserve"> (2)</w:t>
            </w:r>
            <w:r w:rsidRPr="00C03FCB">
              <w:rPr>
                <w:rFonts w:ascii="Arial Narrow" w:hAnsi="Arial Narrow" w:cs="Arial"/>
                <w:sz w:val="18"/>
                <w:szCs w:val="18"/>
              </w:rPr>
              <w:t> ;</w:t>
            </w:r>
          </w:p>
          <w:p w:rsidR="00105336" w:rsidRPr="00C03FCB" w:rsidRDefault="0019140A" w:rsidP="005D5EBA">
            <w:pPr>
              <w:numPr>
                <w:ilvl w:val="0"/>
                <w:numId w:val="2"/>
              </w:numPr>
              <w:shd w:val="clear" w:color="auto" w:fill="FFFFFF"/>
              <w:ind w:right="-56"/>
              <w:textAlignment w:val="baseline"/>
              <w:rPr>
                <w:rFonts w:ascii="Arial Narrow" w:hAnsi="Arial Narrow" w:cs="Arial"/>
                <w:sz w:val="18"/>
                <w:szCs w:val="18"/>
              </w:rPr>
            </w:pPr>
            <w:r w:rsidRPr="00C03FCB">
              <w:rPr>
                <w:rFonts w:ascii="Arial Narrow" w:hAnsi="Arial Narrow" w:cs="Arial"/>
                <w:sz w:val="18"/>
                <w:szCs w:val="18"/>
              </w:rPr>
              <w:t>Sikasso</w:t>
            </w:r>
            <w:r w:rsidR="00105336" w:rsidRPr="00C03FCB">
              <w:rPr>
                <w:rFonts w:ascii="Arial Narrow" w:hAnsi="Arial Narrow" w:cs="Arial"/>
                <w:sz w:val="18"/>
                <w:szCs w:val="18"/>
              </w:rPr>
              <w:t xml:space="preserve"> : </w:t>
            </w:r>
            <w:r w:rsidR="0029025D">
              <w:rPr>
                <w:rFonts w:ascii="Arial Narrow" w:hAnsi="Arial Narrow" w:cs="Arial"/>
                <w:sz w:val="18"/>
                <w:szCs w:val="18"/>
              </w:rPr>
              <w:t>5</w:t>
            </w:r>
            <w:r w:rsidR="00105336" w:rsidRPr="00C03FCB">
              <w:rPr>
                <w:rFonts w:ascii="Arial Narrow" w:hAnsi="Arial Narrow" w:cs="Arial"/>
                <w:sz w:val="18"/>
                <w:szCs w:val="18"/>
              </w:rPr>
              <w:t xml:space="preserve"> cas dont districts sanitaires de </w:t>
            </w:r>
            <w:r w:rsidRPr="00C03FCB">
              <w:rPr>
                <w:rFonts w:ascii="Arial Narrow" w:hAnsi="Arial Narrow" w:cs="Arial"/>
                <w:sz w:val="18"/>
                <w:szCs w:val="18"/>
              </w:rPr>
              <w:t>Sikasso</w:t>
            </w:r>
            <w:r w:rsidR="00105336" w:rsidRPr="00C03FCB">
              <w:rPr>
                <w:rFonts w:ascii="Arial Narrow" w:hAnsi="Arial Narrow" w:cs="Arial"/>
                <w:sz w:val="18"/>
                <w:szCs w:val="18"/>
              </w:rPr>
              <w:t xml:space="preserve"> (1)</w:t>
            </w:r>
            <w:r w:rsidR="0029025D">
              <w:rPr>
                <w:rFonts w:ascii="Arial Narrow" w:hAnsi="Arial Narrow" w:cs="Arial"/>
                <w:sz w:val="18"/>
                <w:szCs w:val="18"/>
              </w:rPr>
              <w:t>, Kolondièba (3)</w:t>
            </w:r>
            <w:r w:rsidR="00105336" w:rsidRPr="00C03FCB">
              <w:rPr>
                <w:rFonts w:ascii="Arial Narrow" w:hAnsi="Arial Narrow" w:cs="Arial"/>
                <w:sz w:val="18"/>
                <w:szCs w:val="18"/>
              </w:rPr>
              <w:t xml:space="preserve"> et </w:t>
            </w:r>
            <w:r w:rsidRPr="00C03FCB">
              <w:rPr>
                <w:rFonts w:ascii="Arial Narrow" w:hAnsi="Arial Narrow" w:cs="Arial"/>
                <w:sz w:val="18"/>
                <w:szCs w:val="18"/>
              </w:rPr>
              <w:t>Kigna</w:t>
            </w:r>
            <w:r w:rsidR="00667AC2" w:rsidRPr="00C03FCB">
              <w:rPr>
                <w:rFonts w:ascii="Arial Narrow" w:hAnsi="Arial Narrow" w:cs="Arial"/>
                <w:sz w:val="18"/>
                <w:szCs w:val="18"/>
              </w:rPr>
              <w:t>n</w:t>
            </w:r>
            <w:r w:rsidR="00105336" w:rsidRPr="00C03FCB">
              <w:rPr>
                <w:rFonts w:ascii="Arial Narrow" w:hAnsi="Arial Narrow" w:cs="Arial"/>
                <w:sz w:val="18"/>
                <w:szCs w:val="18"/>
              </w:rPr>
              <w:t xml:space="preserve"> (1) ;</w:t>
            </w:r>
          </w:p>
          <w:p w:rsidR="00833598" w:rsidRPr="00C03FCB" w:rsidRDefault="0019140A" w:rsidP="005D5EBA">
            <w:pPr>
              <w:numPr>
                <w:ilvl w:val="0"/>
                <w:numId w:val="2"/>
              </w:numPr>
              <w:shd w:val="clear" w:color="auto" w:fill="FFFFFF"/>
              <w:ind w:right="-56"/>
              <w:textAlignment w:val="baseline"/>
              <w:rPr>
                <w:rFonts w:ascii="Arial Narrow" w:hAnsi="Arial Narrow" w:cs="Arial"/>
                <w:sz w:val="18"/>
                <w:szCs w:val="18"/>
              </w:rPr>
            </w:pPr>
            <w:r w:rsidRPr="00C03FCB">
              <w:rPr>
                <w:rFonts w:ascii="Arial Narrow" w:hAnsi="Arial Narrow" w:cs="Arial"/>
                <w:sz w:val="18"/>
                <w:szCs w:val="18"/>
              </w:rPr>
              <w:t>G</w:t>
            </w:r>
            <w:r w:rsidR="005C25A9" w:rsidRPr="00C03FCB">
              <w:rPr>
                <w:rFonts w:ascii="Arial Narrow" w:hAnsi="Arial Narrow" w:cs="Arial"/>
                <w:sz w:val="18"/>
                <w:szCs w:val="18"/>
              </w:rPr>
              <w:t>a</w:t>
            </w:r>
            <w:r w:rsidRPr="00C03FCB">
              <w:rPr>
                <w:rFonts w:ascii="Arial Narrow" w:hAnsi="Arial Narrow" w:cs="Arial"/>
                <w:sz w:val="18"/>
                <w:szCs w:val="18"/>
              </w:rPr>
              <w:t>o</w:t>
            </w:r>
            <w:r w:rsidR="00833598" w:rsidRPr="00C03FCB">
              <w:rPr>
                <w:rFonts w:ascii="Arial Narrow" w:hAnsi="Arial Narrow" w:cs="Arial"/>
                <w:sz w:val="18"/>
                <w:szCs w:val="18"/>
              </w:rPr>
              <w:t xml:space="preserve"> : </w:t>
            </w:r>
            <w:r w:rsidR="005C25A9" w:rsidRPr="00C03FCB">
              <w:rPr>
                <w:rFonts w:ascii="Arial Narrow" w:hAnsi="Arial Narrow" w:cs="Arial"/>
                <w:sz w:val="18"/>
                <w:szCs w:val="18"/>
              </w:rPr>
              <w:t xml:space="preserve">1 cas du district sanitaire </w:t>
            </w:r>
            <w:r w:rsidR="002B4CD4" w:rsidRPr="00C03FCB">
              <w:rPr>
                <w:rFonts w:ascii="Arial Narrow" w:hAnsi="Arial Narrow" w:cs="Arial"/>
                <w:sz w:val="18"/>
                <w:szCs w:val="18"/>
              </w:rPr>
              <w:t xml:space="preserve">de </w:t>
            </w:r>
            <w:r w:rsidRPr="00C03FCB">
              <w:rPr>
                <w:rFonts w:ascii="Arial Narrow" w:hAnsi="Arial Narrow" w:cs="Arial"/>
                <w:sz w:val="18"/>
                <w:szCs w:val="18"/>
              </w:rPr>
              <w:t>Gao</w:t>
            </w:r>
            <w:r w:rsidR="002B4CD4" w:rsidRPr="00C03FCB">
              <w:rPr>
                <w:rFonts w:ascii="Arial Narrow" w:hAnsi="Arial Narrow" w:cs="Arial"/>
                <w:sz w:val="18"/>
                <w:szCs w:val="18"/>
              </w:rPr>
              <w:t> ;</w:t>
            </w:r>
          </w:p>
          <w:p w:rsidR="004B6ED2" w:rsidRPr="00C03FCB" w:rsidRDefault="005C25A9" w:rsidP="007A1B6F">
            <w:pPr>
              <w:numPr>
                <w:ilvl w:val="0"/>
                <w:numId w:val="2"/>
              </w:numPr>
              <w:shd w:val="clear" w:color="auto" w:fill="FFFFFF"/>
              <w:ind w:right="-56"/>
              <w:textAlignment w:val="baseline"/>
              <w:rPr>
                <w:rFonts w:ascii="Arial Narrow" w:hAnsi="Arial Narrow" w:cs="Arial"/>
                <w:sz w:val="18"/>
                <w:szCs w:val="18"/>
              </w:rPr>
            </w:pPr>
            <w:r w:rsidRPr="00C03FCB">
              <w:rPr>
                <w:rFonts w:ascii="Arial Narrow" w:hAnsi="Arial Narrow" w:cs="Arial"/>
                <w:sz w:val="18"/>
                <w:szCs w:val="18"/>
              </w:rPr>
              <w:t xml:space="preserve">District de Bamako : </w:t>
            </w:r>
            <w:r w:rsidR="00C03FCB" w:rsidRPr="00C03FCB">
              <w:rPr>
                <w:rFonts w:ascii="Arial Narrow" w:hAnsi="Arial Narrow" w:cs="Arial"/>
                <w:sz w:val="18"/>
                <w:szCs w:val="18"/>
              </w:rPr>
              <w:t>2</w:t>
            </w:r>
            <w:r w:rsidRPr="00C03FCB">
              <w:rPr>
                <w:rFonts w:ascii="Arial Narrow" w:hAnsi="Arial Narrow" w:cs="Arial"/>
                <w:sz w:val="18"/>
                <w:szCs w:val="18"/>
              </w:rPr>
              <w:t xml:space="preserve"> cas</w:t>
            </w:r>
            <w:r w:rsidR="00412BB2" w:rsidRPr="00C03FCB">
              <w:rPr>
                <w:rFonts w:ascii="Arial Narrow" w:hAnsi="Arial Narrow" w:cs="Arial"/>
                <w:sz w:val="18"/>
                <w:szCs w:val="18"/>
              </w:rPr>
              <w:t xml:space="preserve"> dont Communes I (1) et</w:t>
            </w:r>
            <w:r w:rsidRPr="00C03FCB">
              <w:rPr>
                <w:rFonts w:ascii="Arial Narrow" w:hAnsi="Arial Narrow" w:cs="Arial"/>
                <w:sz w:val="18"/>
                <w:szCs w:val="18"/>
              </w:rPr>
              <w:t xml:space="preserve"> V</w:t>
            </w:r>
            <w:r w:rsidR="00C03FCB" w:rsidRPr="00C03FCB">
              <w:rPr>
                <w:rFonts w:ascii="Arial Narrow" w:hAnsi="Arial Narrow" w:cs="Arial"/>
                <w:sz w:val="18"/>
                <w:szCs w:val="18"/>
              </w:rPr>
              <w:t>I</w:t>
            </w:r>
            <w:r w:rsidRPr="00C03FCB">
              <w:rPr>
                <w:rFonts w:ascii="Arial Narrow" w:hAnsi="Arial Narrow" w:cs="Arial"/>
                <w:sz w:val="18"/>
                <w:szCs w:val="18"/>
              </w:rPr>
              <w:t xml:space="preserve"> (</w:t>
            </w:r>
            <w:r w:rsidR="00C03FCB" w:rsidRPr="00C03FCB">
              <w:rPr>
                <w:rFonts w:ascii="Arial Narrow" w:hAnsi="Arial Narrow" w:cs="Arial"/>
                <w:sz w:val="18"/>
                <w:szCs w:val="18"/>
              </w:rPr>
              <w:t>1</w:t>
            </w:r>
            <w:r w:rsidR="00412BB2" w:rsidRPr="00C03FCB">
              <w:rPr>
                <w:rFonts w:ascii="Arial Narrow" w:hAnsi="Arial Narrow" w:cs="Arial"/>
                <w:sz w:val="18"/>
                <w:szCs w:val="18"/>
              </w:rPr>
              <w:t>)</w:t>
            </w:r>
            <w:r w:rsidR="00E96602" w:rsidRPr="00C03FCB">
              <w:rPr>
                <w:rFonts w:ascii="Arial Narrow" w:hAnsi="Arial Narrow" w:cs="Arial"/>
                <w:sz w:val="18"/>
                <w:szCs w:val="18"/>
              </w:rPr>
              <w:t>.</w:t>
            </w:r>
          </w:p>
          <w:p w:rsidR="002A5FEC" w:rsidRPr="00C03FCB" w:rsidRDefault="0029025D" w:rsidP="007A1B6F">
            <w:pPr>
              <w:shd w:val="clear" w:color="auto" w:fill="FFFFFF"/>
              <w:ind w:right="-56"/>
              <w:textAlignment w:val="baseline"/>
              <w:rPr>
                <w:rFonts w:ascii="Arial Narrow" w:hAnsi="Arial Narrow" w:cs="Arial"/>
                <w:sz w:val="18"/>
                <w:szCs w:val="18"/>
              </w:rPr>
            </w:pPr>
            <w:r>
              <w:rPr>
                <w:rFonts w:ascii="Arial Narrow" w:hAnsi="Arial Narrow" w:cs="Arial"/>
                <w:sz w:val="18"/>
                <w:szCs w:val="18"/>
              </w:rPr>
              <w:t>Quator</w:t>
            </w:r>
            <w:r w:rsidR="000154A1">
              <w:rPr>
                <w:rFonts w:ascii="Arial Narrow" w:hAnsi="Arial Narrow" w:cs="Arial"/>
                <w:sz w:val="18"/>
                <w:szCs w:val="18"/>
              </w:rPr>
              <w:t>ze</w:t>
            </w:r>
            <w:r w:rsidR="007200B3" w:rsidRPr="00C03FCB">
              <w:rPr>
                <w:rFonts w:ascii="Arial Narrow" w:hAnsi="Arial Narrow" w:cs="Arial"/>
                <w:sz w:val="18"/>
                <w:szCs w:val="18"/>
              </w:rPr>
              <w:t>(</w:t>
            </w:r>
            <w:r w:rsidR="005C25A9" w:rsidRPr="00C03FCB">
              <w:rPr>
                <w:rFonts w:ascii="Arial Narrow" w:hAnsi="Arial Narrow" w:cs="Arial"/>
                <w:sz w:val="18"/>
                <w:szCs w:val="18"/>
              </w:rPr>
              <w:t>1</w:t>
            </w:r>
            <w:r>
              <w:rPr>
                <w:rFonts w:ascii="Arial Narrow" w:hAnsi="Arial Narrow" w:cs="Arial"/>
                <w:sz w:val="18"/>
                <w:szCs w:val="18"/>
              </w:rPr>
              <w:t>4</w:t>
            </w:r>
            <w:r w:rsidR="007200B3" w:rsidRPr="00C03FCB">
              <w:rPr>
                <w:rFonts w:ascii="Arial Narrow" w:hAnsi="Arial Narrow" w:cs="Arial"/>
                <w:sz w:val="18"/>
                <w:szCs w:val="18"/>
              </w:rPr>
              <w:t xml:space="preserve">) </w:t>
            </w:r>
            <w:r w:rsidR="007A1B6F" w:rsidRPr="00C03FCB">
              <w:rPr>
                <w:rFonts w:ascii="Arial Narrow" w:hAnsi="Arial Narrow" w:cs="Arial"/>
                <w:sz w:val="18"/>
                <w:szCs w:val="18"/>
              </w:rPr>
              <w:t xml:space="preserve">prélèvements de selles </w:t>
            </w:r>
            <w:r w:rsidR="00C03FCB" w:rsidRPr="00C03FCB">
              <w:rPr>
                <w:rFonts w:ascii="Arial Narrow" w:hAnsi="Arial Narrow" w:cs="Arial"/>
                <w:sz w:val="18"/>
                <w:szCs w:val="18"/>
              </w:rPr>
              <w:t xml:space="preserve">dont un de la semaine précédente de Goundam </w:t>
            </w:r>
            <w:r w:rsidR="007A1B6F" w:rsidRPr="00C03FCB">
              <w:rPr>
                <w:rFonts w:ascii="Arial Narrow" w:hAnsi="Arial Narrow" w:cs="Arial"/>
                <w:sz w:val="18"/>
                <w:szCs w:val="18"/>
              </w:rPr>
              <w:t>ont été reçus et envoyés à l’Institut Pasteur d’</w:t>
            </w:r>
            <w:r w:rsidR="007A63D4" w:rsidRPr="00C03FCB">
              <w:rPr>
                <w:rFonts w:ascii="Arial Narrow" w:hAnsi="Arial Narrow" w:cs="Arial"/>
                <w:sz w:val="18"/>
                <w:szCs w:val="18"/>
              </w:rPr>
              <w:t xml:space="preserve">Abidjan. </w:t>
            </w:r>
          </w:p>
          <w:p w:rsidR="00720751" w:rsidRPr="005F514A" w:rsidRDefault="00C65CAD" w:rsidP="002C7F7B">
            <w:pPr>
              <w:shd w:val="clear" w:color="auto" w:fill="FFFFFF"/>
              <w:ind w:right="-56"/>
              <w:textAlignment w:val="baseline"/>
              <w:rPr>
                <w:rFonts w:ascii="Arial Narrow" w:hAnsi="Arial Narrow" w:cs="Arial"/>
                <w:color w:val="FF0000"/>
                <w:sz w:val="18"/>
                <w:szCs w:val="18"/>
              </w:rPr>
            </w:pPr>
            <w:r w:rsidRPr="00C03FCB">
              <w:rPr>
                <w:rFonts w:ascii="Arial Narrow" w:hAnsi="Arial Narrow" w:cs="Arial"/>
                <w:sz w:val="18"/>
                <w:szCs w:val="18"/>
              </w:rPr>
              <w:t>La</w:t>
            </w:r>
            <w:r w:rsidR="00E86241" w:rsidRPr="00C03FCB">
              <w:rPr>
                <w:rFonts w:ascii="Arial Narrow" w:hAnsi="Arial Narrow" w:cs="Arial"/>
                <w:sz w:val="18"/>
                <w:szCs w:val="18"/>
              </w:rPr>
              <w:t xml:space="preserve"> situation cumulée de la 1</w:t>
            </w:r>
            <w:r w:rsidR="00E86241" w:rsidRPr="00C03FCB">
              <w:rPr>
                <w:rFonts w:ascii="Arial Narrow" w:hAnsi="Arial Narrow" w:cs="Arial"/>
                <w:sz w:val="18"/>
                <w:szCs w:val="18"/>
                <w:vertAlign w:val="superscript"/>
              </w:rPr>
              <w:t>ère</w:t>
            </w:r>
            <w:r w:rsidRPr="00C03FCB">
              <w:rPr>
                <w:rFonts w:ascii="Arial Narrow" w:hAnsi="Arial Narrow" w:cs="Arial"/>
                <w:sz w:val="18"/>
                <w:szCs w:val="18"/>
              </w:rPr>
              <w:t xml:space="preserve"> à la </w:t>
            </w:r>
            <w:r w:rsidR="005C25A9" w:rsidRPr="00C03FCB">
              <w:rPr>
                <w:rFonts w:ascii="Arial Narrow" w:hAnsi="Arial Narrow" w:cs="Arial"/>
                <w:sz w:val="18"/>
                <w:szCs w:val="18"/>
              </w:rPr>
              <w:t>2</w:t>
            </w:r>
            <w:r w:rsidR="00C03FCB" w:rsidRPr="00C03FCB">
              <w:rPr>
                <w:rFonts w:ascii="Arial Narrow" w:hAnsi="Arial Narrow" w:cs="Arial"/>
                <w:sz w:val="18"/>
                <w:szCs w:val="18"/>
              </w:rPr>
              <w:t>2</w:t>
            </w:r>
            <w:r w:rsidR="00E86241" w:rsidRPr="00C03FCB">
              <w:rPr>
                <w:rFonts w:ascii="Arial Narrow" w:hAnsi="Arial Narrow" w:cs="Arial"/>
                <w:sz w:val="18"/>
                <w:szCs w:val="18"/>
                <w:vertAlign w:val="superscript"/>
              </w:rPr>
              <w:t>ème</w:t>
            </w:r>
            <w:r w:rsidRPr="00C03FCB">
              <w:rPr>
                <w:rFonts w:ascii="Arial Narrow" w:hAnsi="Arial Narrow" w:cs="Arial"/>
                <w:sz w:val="18"/>
                <w:szCs w:val="18"/>
              </w:rPr>
              <w:t xml:space="preserve"> semaine est de </w:t>
            </w:r>
            <w:r w:rsidR="00C03FCB" w:rsidRPr="00C03FCB">
              <w:rPr>
                <w:rFonts w:ascii="Arial Narrow" w:hAnsi="Arial Narrow" w:cs="Arial"/>
                <w:sz w:val="18"/>
                <w:szCs w:val="18"/>
              </w:rPr>
              <w:t xml:space="preserve">cent </w:t>
            </w:r>
            <w:r w:rsidR="0029025D">
              <w:rPr>
                <w:rFonts w:ascii="Arial Narrow" w:hAnsi="Arial Narrow" w:cs="Arial"/>
                <w:sz w:val="18"/>
                <w:szCs w:val="18"/>
              </w:rPr>
              <w:t>quatre</w:t>
            </w:r>
            <w:r w:rsidRPr="0029025D">
              <w:rPr>
                <w:rFonts w:ascii="Arial Narrow" w:hAnsi="Arial Narrow" w:cs="Arial"/>
                <w:sz w:val="18"/>
                <w:szCs w:val="18"/>
              </w:rPr>
              <w:t>(</w:t>
            </w:r>
            <w:r w:rsidR="00C03FCB" w:rsidRPr="0029025D">
              <w:rPr>
                <w:rFonts w:ascii="Arial Narrow" w:hAnsi="Arial Narrow" w:cs="Arial"/>
                <w:sz w:val="18"/>
                <w:szCs w:val="18"/>
              </w:rPr>
              <w:t>10</w:t>
            </w:r>
            <w:r w:rsidR="0029025D">
              <w:rPr>
                <w:rFonts w:ascii="Arial Narrow" w:hAnsi="Arial Narrow" w:cs="Arial"/>
                <w:sz w:val="18"/>
                <w:szCs w:val="18"/>
              </w:rPr>
              <w:t>4</w:t>
            </w:r>
            <w:r w:rsidR="001C5A77" w:rsidRPr="0029025D">
              <w:rPr>
                <w:rFonts w:ascii="Arial Narrow" w:hAnsi="Arial Narrow" w:cs="Arial"/>
                <w:sz w:val="18"/>
                <w:szCs w:val="18"/>
              </w:rPr>
              <w:t>)</w:t>
            </w:r>
            <w:r w:rsidR="001C5A77" w:rsidRPr="00C03FCB">
              <w:rPr>
                <w:rFonts w:ascii="Arial Narrow" w:hAnsi="Arial Narrow" w:cs="Arial"/>
                <w:sz w:val="18"/>
                <w:szCs w:val="18"/>
              </w:rPr>
              <w:t xml:space="preserve"> cas, </w:t>
            </w:r>
            <w:r w:rsidR="00E86241" w:rsidRPr="00C03FCB">
              <w:rPr>
                <w:rFonts w:ascii="Arial Narrow" w:hAnsi="Arial Narrow" w:cs="Arial"/>
                <w:sz w:val="18"/>
                <w:szCs w:val="18"/>
              </w:rPr>
              <w:t>zéro (0) décès</w:t>
            </w:r>
            <w:r w:rsidR="00E86241" w:rsidRPr="005F514A">
              <w:rPr>
                <w:rFonts w:ascii="Arial Narrow" w:hAnsi="Arial Narrow" w:cs="Arial"/>
                <w:color w:val="FF0000"/>
                <w:sz w:val="18"/>
                <w:szCs w:val="18"/>
              </w:rPr>
              <w:t>.</w:t>
            </w:r>
          </w:p>
          <w:p w:rsidR="00AA1CF8" w:rsidRPr="00C03FCB" w:rsidRDefault="00AA1CF8" w:rsidP="008421A6">
            <w:pPr>
              <w:pStyle w:val="Paragraphedeliste"/>
              <w:numPr>
                <w:ilvl w:val="0"/>
                <w:numId w:val="7"/>
              </w:numPr>
              <w:shd w:val="clear" w:color="auto" w:fill="FFFFFF"/>
              <w:ind w:right="-56"/>
              <w:rPr>
                <w:rFonts w:ascii="Arial Narrow" w:hAnsi="Arial Narrow" w:cs="Arial"/>
                <w:b/>
                <w:sz w:val="18"/>
                <w:szCs w:val="18"/>
              </w:rPr>
            </w:pPr>
            <w:r w:rsidRPr="00C03FCB">
              <w:rPr>
                <w:rFonts w:ascii="Arial Narrow" w:hAnsi="Arial Narrow" w:cs="Arial"/>
                <w:b/>
                <w:sz w:val="18"/>
                <w:szCs w:val="18"/>
              </w:rPr>
              <w:t>Laboratoire:</w:t>
            </w:r>
          </w:p>
          <w:p w:rsidR="00E8273F" w:rsidRPr="00C03FCB" w:rsidRDefault="00B80DCC" w:rsidP="002C7F7B">
            <w:pPr>
              <w:shd w:val="clear" w:color="auto" w:fill="FFFFFF"/>
              <w:ind w:right="-56"/>
              <w:textAlignment w:val="baseline"/>
              <w:rPr>
                <w:rFonts w:ascii="Arial Narrow" w:hAnsi="Arial Narrow" w:cs="Arial"/>
                <w:sz w:val="18"/>
                <w:szCs w:val="18"/>
              </w:rPr>
            </w:pPr>
            <w:r w:rsidRPr="00C03FCB">
              <w:rPr>
                <w:rFonts w:ascii="Arial Narrow" w:hAnsi="Arial Narrow" w:cs="Arial"/>
                <w:sz w:val="18"/>
                <w:szCs w:val="18"/>
              </w:rPr>
              <w:t>L</w:t>
            </w:r>
            <w:r w:rsidR="00971C0E" w:rsidRPr="00C03FCB">
              <w:rPr>
                <w:rFonts w:ascii="Arial Narrow" w:hAnsi="Arial Narrow" w:cs="Arial"/>
                <w:sz w:val="18"/>
                <w:szCs w:val="18"/>
              </w:rPr>
              <w:t xml:space="preserve">asituation </w:t>
            </w:r>
            <w:r w:rsidRPr="00C03FCB">
              <w:rPr>
                <w:rFonts w:ascii="Arial Narrow" w:hAnsi="Arial Narrow" w:cs="Arial"/>
                <w:sz w:val="18"/>
                <w:szCs w:val="18"/>
              </w:rPr>
              <w:t>cumul</w:t>
            </w:r>
            <w:r w:rsidR="00971C0E" w:rsidRPr="00C03FCB">
              <w:rPr>
                <w:rFonts w:ascii="Arial Narrow" w:hAnsi="Arial Narrow" w:cs="Arial"/>
                <w:sz w:val="18"/>
                <w:szCs w:val="18"/>
              </w:rPr>
              <w:t xml:space="preserve">ée </w:t>
            </w:r>
            <w:r w:rsidR="00D32B9F" w:rsidRPr="00C03FCB">
              <w:rPr>
                <w:rFonts w:ascii="Arial Narrow" w:hAnsi="Arial Narrow" w:cs="Arial"/>
                <w:sz w:val="18"/>
                <w:szCs w:val="18"/>
              </w:rPr>
              <w:t xml:space="preserve">de </w:t>
            </w:r>
            <w:r w:rsidR="00C65CAD" w:rsidRPr="00C03FCB">
              <w:rPr>
                <w:rFonts w:ascii="Arial Narrow" w:hAnsi="Arial Narrow" w:cs="Arial"/>
                <w:sz w:val="18"/>
                <w:szCs w:val="18"/>
              </w:rPr>
              <w:t>la 1</w:t>
            </w:r>
            <w:r w:rsidR="00C65CAD" w:rsidRPr="00C03FCB">
              <w:rPr>
                <w:rFonts w:ascii="Arial Narrow" w:hAnsi="Arial Narrow" w:cs="Arial"/>
                <w:sz w:val="18"/>
                <w:szCs w:val="18"/>
                <w:vertAlign w:val="superscript"/>
              </w:rPr>
              <w:t>ère</w:t>
            </w:r>
            <w:r w:rsidR="00C65CAD" w:rsidRPr="00C03FCB">
              <w:rPr>
                <w:rFonts w:ascii="Arial Narrow" w:hAnsi="Arial Narrow" w:cs="Arial"/>
                <w:sz w:val="18"/>
                <w:szCs w:val="18"/>
              </w:rPr>
              <w:t xml:space="preserve">à la </w:t>
            </w:r>
            <w:r w:rsidR="0056332F" w:rsidRPr="00C03FCB">
              <w:rPr>
                <w:rFonts w:ascii="Arial Narrow" w:hAnsi="Arial Narrow" w:cs="Arial"/>
                <w:sz w:val="18"/>
                <w:szCs w:val="18"/>
              </w:rPr>
              <w:t>2</w:t>
            </w:r>
            <w:r w:rsidR="00C03FCB" w:rsidRPr="00C03FCB">
              <w:rPr>
                <w:rFonts w:ascii="Arial Narrow" w:hAnsi="Arial Narrow" w:cs="Arial"/>
                <w:sz w:val="18"/>
                <w:szCs w:val="18"/>
              </w:rPr>
              <w:t>2</w:t>
            </w:r>
            <w:r w:rsidR="0067331F" w:rsidRPr="00C03FCB">
              <w:rPr>
                <w:rFonts w:ascii="Arial Narrow" w:hAnsi="Arial Narrow" w:cs="Arial"/>
                <w:sz w:val="18"/>
                <w:szCs w:val="18"/>
                <w:vertAlign w:val="superscript"/>
              </w:rPr>
              <w:t>ème</w:t>
            </w:r>
            <w:r w:rsidR="0067331F" w:rsidRPr="00C03FCB">
              <w:rPr>
                <w:rFonts w:ascii="Arial Narrow" w:hAnsi="Arial Narrow" w:cs="Arial"/>
                <w:sz w:val="18"/>
                <w:szCs w:val="18"/>
              </w:rPr>
              <w:t>semaine</w:t>
            </w:r>
            <w:r w:rsidR="00D32B9F" w:rsidRPr="00C03FCB">
              <w:rPr>
                <w:rFonts w:ascii="Arial Narrow" w:hAnsi="Arial Narrow" w:cs="Arial"/>
                <w:sz w:val="18"/>
                <w:szCs w:val="18"/>
              </w:rPr>
              <w:t xml:space="preserve"> est </w:t>
            </w:r>
            <w:r w:rsidRPr="00C03FCB">
              <w:rPr>
                <w:rFonts w:ascii="Arial Narrow" w:hAnsi="Arial Narrow" w:cs="Arial"/>
                <w:sz w:val="18"/>
                <w:szCs w:val="18"/>
              </w:rPr>
              <w:t xml:space="preserve">de </w:t>
            </w:r>
            <w:r w:rsidR="00C03FCB" w:rsidRPr="00C03FCB">
              <w:rPr>
                <w:rFonts w:ascii="Arial Narrow" w:hAnsi="Arial Narrow" w:cs="Arial"/>
                <w:sz w:val="18"/>
                <w:szCs w:val="18"/>
              </w:rPr>
              <w:t>cent</w:t>
            </w:r>
            <w:r w:rsidR="000C5213">
              <w:rPr>
                <w:rFonts w:ascii="Arial Narrow" w:hAnsi="Arial Narrow" w:cs="Arial"/>
                <w:sz w:val="18"/>
                <w:szCs w:val="18"/>
              </w:rPr>
              <w:t>-</w:t>
            </w:r>
            <w:r w:rsidR="0029025D" w:rsidRPr="0029025D">
              <w:rPr>
                <w:rFonts w:ascii="Arial Narrow" w:hAnsi="Arial Narrow" w:cs="Arial"/>
                <w:sz w:val="18"/>
                <w:szCs w:val="18"/>
              </w:rPr>
              <w:t>quatre</w:t>
            </w:r>
            <w:r w:rsidR="00C65CAD" w:rsidRPr="0029025D">
              <w:rPr>
                <w:rFonts w:ascii="Arial Narrow" w:hAnsi="Arial Narrow" w:cs="Arial"/>
                <w:sz w:val="18"/>
                <w:szCs w:val="18"/>
              </w:rPr>
              <w:t>(</w:t>
            </w:r>
            <w:r w:rsidR="00C03FCB" w:rsidRPr="0029025D">
              <w:rPr>
                <w:rFonts w:ascii="Arial Narrow" w:hAnsi="Arial Narrow" w:cs="Arial"/>
                <w:sz w:val="18"/>
                <w:szCs w:val="18"/>
              </w:rPr>
              <w:t>10</w:t>
            </w:r>
            <w:r w:rsidR="0029025D" w:rsidRPr="0029025D">
              <w:rPr>
                <w:rFonts w:ascii="Arial Narrow" w:hAnsi="Arial Narrow" w:cs="Arial"/>
                <w:sz w:val="18"/>
                <w:szCs w:val="18"/>
              </w:rPr>
              <w:t>4</w:t>
            </w:r>
            <w:r w:rsidR="00D32B9F" w:rsidRPr="0029025D">
              <w:rPr>
                <w:rFonts w:ascii="Arial Narrow" w:hAnsi="Arial Narrow" w:cs="Arial"/>
                <w:sz w:val="18"/>
                <w:szCs w:val="18"/>
              </w:rPr>
              <w:t>)</w:t>
            </w:r>
            <w:r w:rsidRPr="00C03FCB">
              <w:rPr>
                <w:rFonts w:ascii="Arial Narrow" w:hAnsi="Arial Narrow" w:cs="Arial"/>
                <w:sz w:val="18"/>
                <w:szCs w:val="18"/>
              </w:rPr>
              <w:t xml:space="preserve">prélèvements de selles </w:t>
            </w:r>
            <w:r w:rsidR="00971C0E" w:rsidRPr="00C03FCB">
              <w:rPr>
                <w:rFonts w:ascii="Arial Narrow" w:hAnsi="Arial Narrow" w:cs="Arial"/>
                <w:sz w:val="18"/>
                <w:szCs w:val="18"/>
              </w:rPr>
              <w:t xml:space="preserve">envoyés </w:t>
            </w:r>
            <w:r w:rsidR="00D32B9F" w:rsidRPr="00C03FCB">
              <w:rPr>
                <w:rFonts w:ascii="Arial Narrow" w:hAnsi="Arial Narrow" w:cs="Arial"/>
                <w:sz w:val="18"/>
                <w:szCs w:val="18"/>
              </w:rPr>
              <w:t>à l’Institut Pasteur d’Abidjan</w:t>
            </w:r>
            <w:r w:rsidR="0004571A" w:rsidRPr="00C03FCB">
              <w:rPr>
                <w:rFonts w:ascii="Arial Narrow" w:hAnsi="Arial Narrow" w:cs="Arial"/>
                <w:sz w:val="18"/>
                <w:szCs w:val="18"/>
              </w:rPr>
              <w:t xml:space="preserve"> parmi lesquels</w:t>
            </w:r>
            <w:r w:rsidR="00174D00" w:rsidRPr="00C03FCB">
              <w:rPr>
                <w:rFonts w:ascii="Arial Narrow" w:hAnsi="Arial Narrow" w:cs="Arial"/>
                <w:sz w:val="18"/>
                <w:szCs w:val="18"/>
              </w:rPr>
              <w:t>soix</w:t>
            </w:r>
            <w:r w:rsidR="00AB212E" w:rsidRPr="00C03FCB">
              <w:rPr>
                <w:rFonts w:ascii="Arial Narrow" w:hAnsi="Arial Narrow" w:cs="Arial"/>
                <w:sz w:val="18"/>
                <w:szCs w:val="18"/>
              </w:rPr>
              <w:t>ante-</w:t>
            </w:r>
            <w:r w:rsidR="00174D00" w:rsidRPr="00C03FCB">
              <w:rPr>
                <w:rFonts w:ascii="Arial Narrow" w:hAnsi="Arial Narrow" w:cs="Arial"/>
                <w:sz w:val="18"/>
                <w:szCs w:val="18"/>
              </w:rPr>
              <w:t>tr</w:t>
            </w:r>
            <w:r w:rsidR="00BF3F0A">
              <w:rPr>
                <w:rFonts w:ascii="Arial Narrow" w:hAnsi="Arial Narrow" w:cs="Arial"/>
                <w:sz w:val="18"/>
                <w:szCs w:val="18"/>
              </w:rPr>
              <w:t>eize</w:t>
            </w:r>
            <w:r w:rsidR="00355420" w:rsidRPr="00C03FCB">
              <w:rPr>
                <w:rFonts w:ascii="Arial Narrow" w:hAnsi="Arial Narrow" w:cs="Arial"/>
                <w:sz w:val="18"/>
                <w:szCs w:val="18"/>
              </w:rPr>
              <w:t>(</w:t>
            </w:r>
            <w:r w:rsidR="00BF3F0A">
              <w:rPr>
                <w:rFonts w:ascii="Arial Narrow" w:hAnsi="Arial Narrow" w:cs="Arial"/>
                <w:sz w:val="18"/>
                <w:szCs w:val="18"/>
              </w:rPr>
              <w:t>76</w:t>
            </w:r>
            <w:r w:rsidR="00355420" w:rsidRPr="00C03FCB">
              <w:rPr>
                <w:rFonts w:ascii="Arial Narrow" w:hAnsi="Arial Narrow" w:cs="Arial"/>
                <w:sz w:val="18"/>
                <w:szCs w:val="18"/>
              </w:rPr>
              <w:t xml:space="preserve">) </w:t>
            </w:r>
            <w:r w:rsidR="0004571A" w:rsidRPr="00C03FCB">
              <w:rPr>
                <w:rFonts w:ascii="Arial Narrow" w:hAnsi="Arial Narrow" w:cs="Arial"/>
                <w:sz w:val="18"/>
                <w:szCs w:val="18"/>
              </w:rPr>
              <w:t>se sont révélés négatifs et les</w:t>
            </w:r>
            <w:r w:rsidR="00BF3F0A">
              <w:rPr>
                <w:rFonts w:ascii="Arial Narrow" w:hAnsi="Arial Narrow" w:cs="Arial"/>
                <w:sz w:val="18"/>
                <w:szCs w:val="18"/>
              </w:rPr>
              <w:t>vingt</w:t>
            </w:r>
            <w:r w:rsidR="00DF62E3" w:rsidRPr="00C03FCB">
              <w:rPr>
                <w:rFonts w:ascii="Arial Narrow" w:hAnsi="Arial Narrow" w:cs="Arial"/>
                <w:sz w:val="18"/>
                <w:szCs w:val="18"/>
              </w:rPr>
              <w:t>-</w:t>
            </w:r>
            <w:r w:rsidR="0029025D">
              <w:rPr>
                <w:rFonts w:ascii="Arial Narrow" w:hAnsi="Arial Narrow" w:cs="Arial"/>
                <w:sz w:val="18"/>
                <w:szCs w:val="18"/>
              </w:rPr>
              <w:t>huit</w:t>
            </w:r>
            <w:r w:rsidR="00792E2B" w:rsidRPr="00C03FCB">
              <w:rPr>
                <w:rFonts w:ascii="Arial Narrow" w:hAnsi="Arial Narrow" w:cs="Arial"/>
                <w:sz w:val="18"/>
                <w:szCs w:val="18"/>
              </w:rPr>
              <w:t>(</w:t>
            </w:r>
            <w:r w:rsidR="00BF3F0A">
              <w:rPr>
                <w:rFonts w:ascii="Arial Narrow" w:hAnsi="Arial Narrow" w:cs="Arial"/>
                <w:sz w:val="18"/>
                <w:szCs w:val="18"/>
              </w:rPr>
              <w:t>2</w:t>
            </w:r>
            <w:r w:rsidR="0029025D">
              <w:rPr>
                <w:rFonts w:ascii="Arial Narrow" w:hAnsi="Arial Narrow" w:cs="Arial"/>
                <w:sz w:val="18"/>
                <w:szCs w:val="18"/>
              </w:rPr>
              <w:t>8</w:t>
            </w:r>
            <w:r w:rsidR="003D2792" w:rsidRPr="00C03FCB">
              <w:rPr>
                <w:rFonts w:ascii="Arial Narrow" w:hAnsi="Arial Narrow" w:cs="Arial"/>
                <w:sz w:val="18"/>
                <w:szCs w:val="18"/>
              </w:rPr>
              <w:t xml:space="preserve">) </w:t>
            </w:r>
            <w:r w:rsidR="00971C0E" w:rsidRPr="00C03FCB">
              <w:rPr>
                <w:rFonts w:ascii="Arial Narrow" w:hAnsi="Arial Narrow" w:cs="Arial"/>
                <w:sz w:val="18"/>
                <w:szCs w:val="18"/>
              </w:rPr>
              <w:t xml:space="preserve">autres </w:t>
            </w:r>
            <w:r w:rsidR="0004571A" w:rsidRPr="00C03FCB">
              <w:rPr>
                <w:rFonts w:ascii="Arial Narrow" w:hAnsi="Arial Narrow" w:cs="Arial"/>
                <w:sz w:val="18"/>
                <w:szCs w:val="18"/>
              </w:rPr>
              <w:t>sont en cours d’examen</w:t>
            </w:r>
            <w:r w:rsidRPr="00C03FCB">
              <w:rPr>
                <w:rFonts w:ascii="Arial Narrow" w:hAnsi="Arial Narrow" w:cs="Arial"/>
                <w:sz w:val="18"/>
                <w:szCs w:val="18"/>
              </w:rPr>
              <w:t>.</w:t>
            </w:r>
          </w:p>
          <w:p w:rsidR="00E8273F" w:rsidRPr="005F514A" w:rsidRDefault="00E8273F" w:rsidP="002C7F7B">
            <w:pPr>
              <w:shd w:val="clear" w:color="auto" w:fill="FFFFFF"/>
              <w:ind w:right="-56"/>
              <w:textAlignment w:val="baseline"/>
              <w:rPr>
                <w:rFonts w:ascii="Arial Narrow" w:hAnsi="Arial Narrow" w:cs="Arial"/>
                <w:color w:val="FF0000"/>
                <w:sz w:val="18"/>
                <w:szCs w:val="18"/>
              </w:rPr>
            </w:pPr>
          </w:p>
          <w:p w:rsidR="00AA1CF8" w:rsidRPr="00096A30" w:rsidRDefault="00AA1CF8" w:rsidP="002C7F7B">
            <w:pPr>
              <w:numPr>
                <w:ilvl w:val="1"/>
                <w:numId w:val="4"/>
              </w:numPr>
              <w:shd w:val="clear" w:color="auto" w:fill="FFFFFF"/>
              <w:ind w:right="-56"/>
              <w:textAlignment w:val="baseline"/>
              <w:rPr>
                <w:rFonts w:ascii="Arial Narrow" w:hAnsi="Arial Narrow" w:cs="Arial"/>
                <w:b/>
                <w:sz w:val="18"/>
                <w:szCs w:val="18"/>
                <w:u w:val="single"/>
              </w:rPr>
            </w:pPr>
            <w:r w:rsidRPr="00096A30">
              <w:rPr>
                <w:rFonts w:ascii="Arial Narrow" w:hAnsi="Arial Narrow" w:cs="Arial"/>
                <w:b/>
                <w:sz w:val="18"/>
                <w:szCs w:val="18"/>
                <w:u w:val="single"/>
              </w:rPr>
              <w:t>Ver de Guinée :</w:t>
            </w:r>
          </w:p>
          <w:p w:rsidR="000B407A" w:rsidRPr="00096A30" w:rsidRDefault="000B407A" w:rsidP="008421A6">
            <w:pPr>
              <w:pStyle w:val="Paragraphedeliste"/>
              <w:numPr>
                <w:ilvl w:val="0"/>
                <w:numId w:val="8"/>
              </w:numPr>
              <w:shd w:val="clear" w:color="auto" w:fill="FFFFFF"/>
              <w:ind w:right="-56"/>
              <w:rPr>
                <w:rFonts w:ascii="Arial Narrow" w:hAnsi="Arial Narrow"/>
                <w:b/>
                <w:sz w:val="18"/>
                <w:szCs w:val="18"/>
              </w:rPr>
            </w:pPr>
            <w:r w:rsidRPr="00096A30">
              <w:rPr>
                <w:rFonts w:ascii="Arial Narrow" w:hAnsi="Arial Narrow"/>
                <w:b/>
                <w:sz w:val="18"/>
                <w:szCs w:val="18"/>
              </w:rPr>
              <w:t>Notification :</w:t>
            </w:r>
          </w:p>
          <w:p w:rsidR="00AA1CF8" w:rsidRPr="00096A30" w:rsidRDefault="00AA1CF8" w:rsidP="002C7F7B">
            <w:pPr>
              <w:pStyle w:val="Paragraphedeliste"/>
              <w:shd w:val="clear" w:color="auto" w:fill="FFFFFF"/>
              <w:ind w:left="0" w:right="-56"/>
              <w:rPr>
                <w:rFonts w:ascii="Arial Narrow" w:hAnsi="Arial Narrow" w:cs="Arial"/>
                <w:sz w:val="18"/>
                <w:szCs w:val="18"/>
              </w:rPr>
            </w:pPr>
            <w:r w:rsidRPr="00096A30">
              <w:rPr>
                <w:rFonts w:ascii="Arial Narrow" w:hAnsi="Arial Narrow" w:cs="Arial"/>
                <w:sz w:val="18"/>
                <w:szCs w:val="18"/>
              </w:rPr>
              <w:t>Aucun cas de ver de Guinée n’a été notifié cette semaine</w:t>
            </w:r>
            <w:r w:rsidR="0055028F" w:rsidRPr="00096A30">
              <w:rPr>
                <w:rFonts w:ascii="Arial Narrow" w:hAnsi="Arial Narrow" w:cs="Arial"/>
                <w:sz w:val="18"/>
                <w:szCs w:val="18"/>
              </w:rPr>
              <w:t xml:space="preserve"> chez l’homme</w:t>
            </w:r>
            <w:r w:rsidR="00BC3D56" w:rsidRPr="00096A30">
              <w:rPr>
                <w:rFonts w:ascii="Arial Narrow" w:hAnsi="Arial Narrow" w:cs="Arial"/>
                <w:sz w:val="18"/>
                <w:szCs w:val="18"/>
              </w:rPr>
              <w:t xml:space="preserve"> et les animaux</w:t>
            </w:r>
            <w:r w:rsidRPr="00096A30">
              <w:rPr>
                <w:rFonts w:ascii="Arial Narrow" w:hAnsi="Arial Narrow" w:cs="Arial"/>
                <w:sz w:val="18"/>
                <w:szCs w:val="18"/>
              </w:rPr>
              <w:t>.</w:t>
            </w:r>
          </w:p>
          <w:p w:rsidR="005D6976" w:rsidRPr="00096A30" w:rsidRDefault="005D6976" w:rsidP="002C7F7B">
            <w:pPr>
              <w:shd w:val="clear" w:color="auto" w:fill="FFFFFF"/>
              <w:ind w:right="-56"/>
              <w:textAlignment w:val="baseline"/>
              <w:rPr>
                <w:rFonts w:ascii="Arial Narrow" w:hAnsi="Arial Narrow" w:cs="Arial"/>
                <w:sz w:val="18"/>
                <w:szCs w:val="18"/>
              </w:rPr>
            </w:pPr>
            <w:r w:rsidRPr="00096A30">
              <w:rPr>
                <w:rFonts w:ascii="Arial Narrow" w:hAnsi="Arial Narrow" w:cs="Arial"/>
                <w:sz w:val="18"/>
                <w:szCs w:val="18"/>
              </w:rPr>
              <w:t xml:space="preserve">La situation cumulée  de </w:t>
            </w:r>
            <w:r w:rsidR="00A94B16" w:rsidRPr="00096A30">
              <w:rPr>
                <w:rFonts w:ascii="Arial Narrow" w:hAnsi="Arial Narrow" w:cs="Arial"/>
                <w:sz w:val="18"/>
                <w:szCs w:val="18"/>
              </w:rPr>
              <w:t xml:space="preserve">la </w:t>
            </w:r>
            <w:r w:rsidR="00EE7C6D" w:rsidRPr="00096A30">
              <w:rPr>
                <w:rFonts w:ascii="Arial Narrow" w:hAnsi="Arial Narrow" w:cs="Arial"/>
                <w:sz w:val="18"/>
                <w:szCs w:val="18"/>
              </w:rPr>
              <w:t>1</w:t>
            </w:r>
            <w:r w:rsidR="00EE7C6D" w:rsidRPr="00096A30">
              <w:rPr>
                <w:rFonts w:ascii="Arial Narrow" w:hAnsi="Arial Narrow" w:cs="Arial"/>
                <w:sz w:val="18"/>
                <w:szCs w:val="18"/>
                <w:vertAlign w:val="superscript"/>
              </w:rPr>
              <w:t>ère</w:t>
            </w:r>
            <w:r w:rsidR="00EE7C6D" w:rsidRPr="00096A30">
              <w:rPr>
                <w:rFonts w:ascii="Arial Narrow" w:hAnsi="Arial Narrow" w:cs="Arial"/>
                <w:sz w:val="18"/>
                <w:szCs w:val="18"/>
              </w:rPr>
              <w:t xml:space="preserve"> à la </w:t>
            </w:r>
            <w:r w:rsidR="003A658C" w:rsidRPr="00096A30">
              <w:rPr>
                <w:rFonts w:ascii="Arial Narrow" w:hAnsi="Arial Narrow" w:cs="Arial"/>
                <w:sz w:val="18"/>
                <w:szCs w:val="18"/>
              </w:rPr>
              <w:t>2</w:t>
            </w:r>
            <w:r w:rsidR="00096A30" w:rsidRPr="00096A30">
              <w:rPr>
                <w:rFonts w:ascii="Arial Narrow" w:hAnsi="Arial Narrow" w:cs="Arial"/>
                <w:sz w:val="18"/>
                <w:szCs w:val="18"/>
              </w:rPr>
              <w:t>2</w:t>
            </w:r>
            <w:r w:rsidR="0067331F" w:rsidRPr="00096A30">
              <w:rPr>
                <w:rFonts w:ascii="Arial Narrow" w:hAnsi="Arial Narrow" w:cs="Arial"/>
                <w:sz w:val="18"/>
                <w:szCs w:val="18"/>
                <w:vertAlign w:val="superscript"/>
              </w:rPr>
              <w:t>ème</w:t>
            </w:r>
            <w:r w:rsidR="0067331F" w:rsidRPr="00096A30">
              <w:rPr>
                <w:rFonts w:ascii="Arial Narrow" w:hAnsi="Arial Narrow" w:cs="Arial"/>
                <w:sz w:val="18"/>
                <w:szCs w:val="18"/>
              </w:rPr>
              <w:t xml:space="preserve"> semaine</w:t>
            </w:r>
            <w:r w:rsidRPr="00096A30">
              <w:rPr>
                <w:rFonts w:ascii="Arial Narrow" w:hAnsi="Arial Narrow" w:cs="Arial"/>
                <w:sz w:val="18"/>
                <w:szCs w:val="18"/>
              </w:rPr>
              <w:t xml:space="preserve"> est de zéro (0) cas</w:t>
            </w:r>
            <w:r w:rsidR="00A94B16" w:rsidRPr="00096A30">
              <w:rPr>
                <w:rFonts w:ascii="Arial Narrow" w:hAnsi="Arial Narrow" w:cs="Arial"/>
                <w:sz w:val="18"/>
                <w:szCs w:val="18"/>
              </w:rPr>
              <w:t>.</w:t>
            </w:r>
          </w:p>
          <w:p w:rsidR="00FD61F1" w:rsidRPr="00096A30" w:rsidRDefault="00FD61F1" w:rsidP="008421A6">
            <w:pPr>
              <w:pStyle w:val="Paragraphedeliste"/>
              <w:numPr>
                <w:ilvl w:val="0"/>
                <w:numId w:val="8"/>
              </w:numPr>
              <w:shd w:val="clear" w:color="auto" w:fill="FFFFFF"/>
              <w:ind w:right="-56"/>
              <w:rPr>
                <w:rFonts w:ascii="Arial Narrow" w:hAnsi="Arial Narrow"/>
                <w:b/>
                <w:sz w:val="18"/>
                <w:szCs w:val="18"/>
              </w:rPr>
            </w:pPr>
            <w:r w:rsidRPr="00096A30">
              <w:rPr>
                <w:rFonts w:ascii="Arial Narrow" w:hAnsi="Arial Narrow"/>
                <w:b/>
                <w:sz w:val="18"/>
                <w:szCs w:val="18"/>
              </w:rPr>
              <w:t>Actions entreprises :</w:t>
            </w:r>
          </w:p>
          <w:p w:rsidR="00186046" w:rsidRPr="00096A30" w:rsidRDefault="001B5812" w:rsidP="008421A6">
            <w:pPr>
              <w:numPr>
                <w:ilvl w:val="0"/>
                <w:numId w:val="17"/>
              </w:numPr>
              <w:shd w:val="clear" w:color="auto" w:fill="FFFFFF"/>
              <w:ind w:right="-56"/>
              <w:textAlignment w:val="baseline"/>
              <w:rPr>
                <w:rFonts w:ascii="Arial Narrow" w:hAnsi="Arial Narrow" w:cs="Arial"/>
                <w:sz w:val="18"/>
                <w:szCs w:val="18"/>
              </w:rPr>
            </w:pPr>
            <w:r w:rsidRPr="00096A30">
              <w:rPr>
                <w:rFonts w:ascii="Arial Narrow" w:hAnsi="Arial Narrow" w:cs="Arial"/>
                <w:sz w:val="18"/>
                <w:szCs w:val="18"/>
              </w:rPr>
              <w:t>l</w:t>
            </w:r>
            <w:r w:rsidR="00186046" w:rsidRPr="00096A30">
              <w:rPr>
                <w:rFonts w:ascii="Arial Narrow" w:hAnsi="Arial Narrow" w:cs="Arial"/>
                <w:sz w:val="18"/>
                <w:szCs w:val="18"/>
              </w:rPr>
              <w:t>a poursuite de la surveillance épidémiologique à tous les niveaux ;</w:t>
            </w:r>
          </w:p>
          <w:p w:rsidR="002770FE" w:rsidRPr="00096A30" w:rsidRDefault="00E8273F" w:rsidP="008421A6">
            <w:pPr>
              <w:numPr>
                <w:ilvl w:val="0"/>
                <w:numId w:val="17"/>
              </w:numPr>
              <w:shd w:val="clear" w:color="auto" w:fill="FFFFFF"/>
              <w:ind w:right="-56"/>
              <w:textAlignment w:val="baseline"/>
              <w:rPr>
                <w:rFonts w:ascii="Arial Narrow" w:hAnsi="Arial Narrow" w:cs="Arial"/>
                <w:sz w:val="18"/>
                <w:szCs w:val="18"/>
              </w:rPr>
            </w:pPr>
            <w:r w:rsidRPr="00096A30">
              <w:rPr>
                <w:rFonts w:ascii="Arial Narrow" w:hAnsi="Arial Narrow" w:cs="Arial"/>
                <w:sz w:val="18"/>
                <w:szCs w:val="18"/>
              </w:rPr>
              <w:t xml:space="preserve">la poursuite </w:t>
            </w:r>
            <w:r w:rsidR="0068167D" w:rsidRPr="00096A30">
              <w:rPr>
                <w:rFonts w:ascii="Arial Narrow" w:hAnsi="Arial Narrow" w:cs="Arial"/>
                <w:sz w:val="18"/>
                <w:szCs w:val="18"/>
              </w:rPr>
              <w:t xml:space="preserve">de </w:t>
            </w:r>
            <w:r w:rsidRPr="00096A30">
              <w:rPr>
                <w:rFonts w:ascii="Arial Narrow" w:hAnsi="Arial Narrow" w:cs="Arial"/>
                <w:sz w:val="18"/>
                <w:szCs w:val="18"/>
              </w:rPr>
              <w:t xml:space="preserve">la </w:t>
            </w:r>
            <w:r w:rsidR="00EF6C33" w:rsidRPr="00096A30">
              <w:rPr>
                <w:rFonts w:ascii="Arial Narrow" w:hAnsi="Arial Narrow" w:cs="Arial"/>
                <w:sz w:val="18"/>
                <w:szCs w:val="18"/>
              </w:rPr>
              <w:t xml:space="preserve">sensibilisation des populations sur les mesures de prévention de la maladie dans les zones </w:t>
            </w:r>
          </w:p>
          <w:p w:rsidR="007664BD" w:rsidRPr="00096A30" w:rsidRDefault="00EF6C33" w:rsidP="002770FE">
            <w:pPr>
              <w:shd w:val="clear" w:color="auto" w:fill="FFFFFF"/>
              <w:ind w:right="-56"/>
              <w:textAlignment w:val="baseline"/>
              <w:rPr>
                <w:rFonts w:ascii="Arial Narrow" w:hAnsi="Arial Narrow" w:cs="Arial"/>
                <w:sz w:val="18"/>
                <w:szCs w:val="18"/>
              </w:rPr>
            </w:pPr>
            <w:r w:rsidRPr="00096A30">
              <w:rPr>
                <w:rFonts w:ascii="Arial Narrow" w:hAnsi="Arial Narrow" w:cs="Arial"/>
                <w:sz w:val="18"/>
                <w:szCs w:val="18"/>
              </w:rPr>
              <w:t>d’endémie sur le site Web du Ministère de la Santé et de l’Hygiène Publique ;</w:t>
            </w:r>
          </w:p>
          <w:p w:rsidR="002770FE" w:rsidRPr="00096A30" w:rsidRDefault="00EF6C33" w:rsidP="00EF6C33">
            <w:pPr>
              <w:numPr>
                <w:ilvl w:val="0"/>
                <w:numId w:val="17"/>
              </w:numPr>
              <w:shd w:val="clear" w:color="auto" w:fill="FFFFFF"/>
              <w:ind w:right="-56"/>
              <w:textAlignment w:val="baseline"/>
              <w:rPr>
                <w:rFonts w:ascii="Arial Narrow" w:hAnsi="Arial Narrow" w:cs="Arial"/>
                <w:sz w:val="18"/>
                <w:szCs w:val="18"/>
              </w:rPr>
            </w:pPr>
            <w:r w:rsidRPr="00096A30">
              <w:rPr>
                <w:rFonts w:ascii="Arial Narrow" w:hAnsi="Arial Narrow" w:cs="Arial"/>
                <w:sz w:val="18"/>
                <w:szCs w:val="18"/>
              </w:rPr>
              <w:t>la poursuite de la mise en œuvre de la campagne mé</w:t>
            </w:r>
            <w:r w:rsidR="00132C96" w:rsidRPr="00096A30">
              <w:rPr>
                <w:rFonts w:ascii="Arial Narrow" w:hAnsi="Arial Narrow" w:cs="Arial"/>
                <w:sz w:val="18"/>
                <w:szCs w:val="18"/>
              </w:rPr>
              <w:t>diatique pour l’éradication du V</w:t>
            </w:r>
            <w:r w:rsidRPr="00096A30">
              <w:rPr>
                <w:rFonts w:ascii="Arial Narrow" w:hAnsi="Arial Narrow" w:cs="Arial"/>
                <w:sz w:val="18"/>
                <w:szCs w:val="18"/>
              </w:rPr>
              <w:t xml:space="preserve">er de Guinée en </w:t>
            </w:r>
          </w:p>
          <w:p w:rsidR="00A61E72" w:rsidRDefault="00EF6C33" w:rsidP="002770FE">
            <w:pPr>
              <w:shd w:val="clear" w:color="auto" w:fill="FFFFFF"/>
              <w:ind w:right="-56"/>
              <w:textAlignment w:val="baseline"/>
              <w:rPr>
                <w:rFonts w:ascii="Arial Narrow" w:hAnsi="Arial Narrow" w:cs="Arial"/>
                <w:sz w:val="18"/>
                <w:szCs w:val="18"/>
              </w:rPr>
            </w:pPr>
            <w:r w:rsidRPr="00096A30">
              <w:rPr>
                <w:rFonts w:ascii="Arial Narrow" w:hAnsi="Arial Narrow" w:cs="Arial"/>
                <w:sz w:val="18"/>
                <w:szCs w:val="18"/>
              </w:rPr>
              <w:t>collaboration avec le CNIECS</w:t>
            </w:r>
            <w:r w:rsidR="00A61E72">
              <w:rPr>
                <w:rFonts w:ascii="Arial Narrow" w:hAnsi="Arial Narrow" w:cs="Arial"/>
                <w:sz w:val="18"/>
                <w:szCs w:val="18"/>
              </w:rPr>
              <w:t>,</w:t>
            </w:r>
          </w:p>
          <w:p w:rsidR="00CA1FAF" w:rsidRPr="00096A30" w:rsidRDefault="00E24054" w:rsidP="00A61E72">
            <w:pPr>
              <w:numPr>
                <w:ilvl w:val="0"/>
                <w:numId w:val="17"/>
              </w:numPr>
              <w:shd w:val="clear" w:color="auto" w:fill="FFFFFF"/>
              <w:ind w:right="-56"/>
              <w:textAlignment w:val="baseline"/>
              <w:rPr>
                <w:rFonts w:ascii="Arial Narrow" w:hAnsi="Arial Narrow" w:cs="Arial"/>
                <w:sz w:val="18"/>
                <w:szCs w:val="18"/>
              </w:rPr>
            </w:pPr>
            <w:r>
              <w:rPr>
                <w:rFonts w:ascii="Arial Narrow" w:hAnsi="Arial Narrow" w:cs="Arial"/>
                <w:sz w:val="18"/>
                <w:szCs w:val="18"/>
              </w:rPr>
              <w:t xml:space="preserve">le </w:t>
            </w:r>
            <w:r w:rsidR="00A61E72">
              <w:rPr>
                <w:rFonts w:ascii="Arial Narrow" w:hAnsi="Arial Narrow" w:cs="Arial"/>
                <w:sz w:val="18"/>
                <w:szCs w:val="18"/>
              </w:rPr>
              <w:t>renforcement des stocks d’intrants dans les zones d’endémie: 15 000 filtres, 1000 litres d’Abate</w:t>
            </w:r>
            <w:r w:rsidR="00EF6C33" w:rsidRPr="00096A30">
              <w:rPr>
                <w:rFonts w:ascii="Arial Narrow" w:hAnsi="Arial Narrow" w:cs="Arial"/>
                <w:sz w:val="18"/>
                <w:szCs w:val="18"/>
              </w:rPr>
              <w:t>.</w:t>
            </w:r>
          </w:p>
          <w:p w:rsidR="00711746" w:rsidRPr="00096A30" w:rsidRDefault="00711746" w:rsidP="00B133C3">
            <w:pPr>
              <w:shd w:val="clear" w:color="auto" w:fill="FFFFFF"/>
              <w:ind w:left="502" w:right="-56"/>
              <w:textAlignment w:val="baseline"/>
              <w:rPr>
                <w:rFonts w:ascii="Arial Narrow" w:hAnsi="Arial Narrow" w:cs="Arial"/>
                <w:sz w:val="18"/>
                <w:szCs w:val="18"/>
              </w:rPr>
            </w:pPr>
          </w:p>
          <w:p w:rsidR="00456D74" w:rsidRPr="00FF3216" w:rsidRDefault="00456D74" w:rsidP="002C7F7B">
            <w:pPr>
              <w:numPr>
                <w:ilvl w:val="1"/>
                <w:numId w:val="4"/>
              </w:numPr>
              <w:shd w:val="clear" w:color="auto" w:fill="FFFFFF"/>
              <w:ind w:right="-56"/>
              <w:textAlignment w:val="baseline"/>
              <w:rPr>
                <w:rFonts w:ascii="Arial Narrow" w:hAnsi="Arial Narrow" w:cs="Arial"/>
                <w:b/>
                <w:sz w:val="18"/>
                <w:szCs w:val="18"/>
                <w:u w:val="single"/>
              </w:rPr>
            </w:pPr>
            <w:r w:rsidRPr="00FF3216">
              <w:rPr>
                <w:rFonts w:ascii="Arial Narrow" w:hAnsi="Arial Narrow" w:cs="Arial"/>
                <w:b/>
                <w:sz w:val="18"/>
                <w:szCs w:val="18"/>
                <w:u w:val="single"/>
              </w:rPr>
              <w:t>Tétanos néonatal </w:t>
            </w:r>
            <w:r w:rsidR="00D84E39" w:rsidRPr="00FF3216">
              <w:rPr>
                <w:rFonts w:ascii="Arial Narrow" w:hAnsi="Arial Narrow" w:cs="Arial"/>
                <w:b/>
                <w:sz w:val="18"/>
                <w:szCs w:val="18"/>
                <w:u w:val="single"/>
              </w:rPr>
              <w:t xml:space="preserve">(TNN) </w:t>
            </w:r>
            <w:r w:rsidRPr="00FF3216">
              <w:rPr>
                <w:rFonts w:ascii="Arial Narrow" w:hAnsi="Arial Narrow" w:cs="Arial"/>
                <w:b/>
                <w:sz w:val="18"/>
                <w:szCs w:val="18"/>
                <w:u w:val="single"/>
              </w:rPr>
              <w:t>:</w:t>
            </w:r>
          </w:p>
          <w:p w:rsidR="003D63BA" w:rsidRPr="00FF3216" w:rsidRDefault="003D63BA" w:rsidP="008421A6">
            <w:pPr>
              <w:pStyle w:val="Paragraphedeliste"/>
              <w:numPr>
                <w:ilvl w:val="0"/>
                <w:numId w:val="14"/>
              </w:numPr>
              <w:shd w:val="clear" w:color="auto" w:fill="FFFFFF"/>
              <w:ind w:right="-56"/>
              <w:rPr>
                <w:rFonts w:ascii="Arial Narrow" w:hAnsi="Arial Narrow"/>
                <w:b/>
                <w:sz w:val="18"/>
                <w:szCs w:val="18"/>
              </w:rPr>
            </w:pPr>
            <w:r w:rsidRPr="00FF3216">
              <w:rPr>
                <w:rFonts w:ascii="Arial Narrow" w:hAnsi="Arial Narrow"/>
                <w:b/>
                <w:sz w:val="18"/>
                <w:szCs w:val="18"/>
              </w:rPr>
              <w:t>Notification :</w:t>
            </w:r>
          </w:p>
          <w:p w:rsidR="005763AB" w:rsidRPr="00FF3216" w:rsidRDefault="00DC7829" w:rsidP="005763AB">
            <w:pPr>
              <w:shd w:val="clear" w:color="auto" w:fill="FFFFFF"/>
              <w:ind w:right="-56"/>
              <w:textAlignment w:val="baseline"/>
              <w:rPr>
                <w:rFonts w:ascii="Arial Narrow" w:hAnsi="Arial Narrow" w:cs="Arial"/>
                <w:sz w:val="18"/>
                <w:szCs w:val="18"/>
              </w:rPr>
            </w:pPr>
            <w:r>
              <w:rPr>
                <w:rFonts w:ascii="Arial Narrow" w:hAnsi="Arial Narrow" w:cs="Arial"/>
                <w:sz w:val="18"/>
                <w:szCs w:val="18"/>
              </w:rPr>
              <w:t>Aucun</w:t>
            </w:r>
            <w:r w:rsidR="005763AB" w:rsidRPr="00FF3216">
              <w:rPr>
                <w:rFonts w:ascii="Arial Narrow" w:hAnsi="Arial Narrow" w:cs="Arial"/>
                <w:sz w:val="18"/>
                <w:szCs w:val="18"/>
              </w:rPr>
              <w:t xml:space="preserve">cas de tétanos néonatal </w:t>
            </w:r>
            <w:r>
              <w:rPr>
                <w:rFonts w:ascii="Arial Narrow" w:hAnsi="Arial Narrow" w:cs="Arial"/>
                <w:sz w:val="18"/>
                <w:szCs w:val="18"/>
              </w:rPr>
              <w:t>n’</w:t>
            </w:r>
            <w:r w:rsidR="00040C72" w:rsidRPr="00FF3216">
              <w:rPr>
                <w:rFonts w:ascii="Arial Narrow" w:hAnsi="Arial Narrow" w:cs="Arial"/>
                <w:sz w:val="18"/>
                <w:szCs w:val="18"/>
              </w:rPr>
              <w:t>a</w:t>
            </w:r>
            <w:r w:rsidR="005763AB" w:rsidRPr="00FF3216">
              <w:rPr>
                <w:rFonts w:ascii="Arial Narrow" w:hAnsi="Arial Narrow" w:cs="Arial"/>
                <w:sz w:val="18"/>
                <w:szCs w:val="18"/>
              </w:rPr>
              <w:t xml:space="preserve"> été notifié</w:t>
            </w:r>
            <w:r w:rsidR="00AE2B05">
              <w:rPr>
                <w:rFonts w:ascii="Arial Narrow" w:hAnsi="Arial Narrow" w:cs="Arial"/>
                <w:sz w:val="18"/>
                <w:szCs w:val="18"/>
              </w:rPr>
              <w:t xml:space="preserve"> cette semaine</w:t>
            </w:r>
            <w:r w:rsidR="003A658C" w:rsidRPr="00FF3216">
              <w:rPr>
                <w:rFonts w:ascii="Arial Narrow" w:hAnsi="Arial Narrow" w:cs="Arial"/>
                <w:sz w:val="18"/>
                <w:szCs w:val="18"/>
              </w:rPr>
              <w:t>par l</w:t>
            </w:r>
            <w:r>
              <w:rPr>
                <w:rFonts w:ascii="Arial Narrow" w:hAnsi="Arial Narrow" w:cs="Arial"/>
                <w:sz w:val="18"/>
                <w:szCs w:val="18"/>
              </w:rPr>
              <w:t>es</w:t>
            </w:r>
            <w:r w:rsidR="003A658C" w:rsidRPr="00FF3216">
              <w:rPr>
                <w:rFonts w:ascii="Arial Narrow" w:hAnsi="Arial Narrow" w:cs="Arial"/>
                <w:sz w:val="18"/>
                <w:szCs w:val="18"/>
              </w:rPr>
              <w:t xml:space="preserve"> région</w:t>
            </w:r>
            <w:r>
              <w:rPr>
                <w:rFonts w:ascii="Arial Narrow" w:hAnsi="Arial Narrow" w:cs="Arial"/>
                <w:sz w:val="18"/>
                <w:szCs w:val="18"/>
              </w:rPr>
              <w:t>s</w:t>
            </w:r>
            <w:r w:rsidR="005763AB" w:rsidRPr="00FF3216">
              <w:rPr>
                <w:rFonts w:ascii="Arial Narrow" w:hAnsi="Arial Narrow" w:cs="Arial"/>
                <w:sz w:val="18"/>
                <w:szCs w:val="18"/>
              </w:rPr>
              <w:t xml:space="preserve">. </w:t>
            </w:r>
          </w:p>
          <w:p w:rsidR="005763AB" w:rsidRPr="00FF3216" w:rsidRDefault="005204D7" w:rsidP="005763AB">
            <w:pPr>
              <w:shd w:val="clear" w:color="auto" w:fill="FFFFFF"/>
              <w:ind w:right="-56"/>
              <w:textAlignment w:val="baseline"/>
              <w:rPr>
                <w:rFonts w:ascii="Arial Narrow" w:hAnsi="Arial Narrow" w:cs="Arial"/>
                <w:sz w:val="18"/>
                <w:szCs w:val="18"/>
              </w:rPr>
            </w:pPr>
            <w:r w:rsidRPr="00FF3216">
              <w:rPr>
                <w:rFonts w:ascii="Arial Narrow" w:hAnsi="Arial Narrow" w:cs="Arial"/>
                <w:sz w:val="18"/>
                <w:szCs w:val="18"/>
              </w:rPr>
              <w:t xml:space="preserve">La situation cumulée </w:t>
            </w:r>
            <w:r w:rsidR="005763AB" w:rsidRPr="00FF3216">
              <w:rPr>
                <w:rFonts w:ascii="Arial Narrow" w:hAnsi="Arial Narrow" w:cs="Arial"/>
                <w:sz w:val="18"/>
                <w:szCs w:val="18"/>
              </w:rPr>
              <w:t>de la 1</w:t>
            </w:r>
            <w:r w:rsidR="005763AB" w:rsidRPr="00FF3216">
              <w:rPr>
                <w:rFonts w:ascii="Arial Narrow" w:hAnsi="Arial Narrow" w:cs="Arial"/>
                <w:sz w:val="18"/>
                <w:szCs w:val="18"/>
                <w:vertAlign w:val="superscript"/>
              </w:rPr>
              <w:t>ère</w:t>
            </w:r>
            <w:r w:rsidR="005763AB" w:rsidRPr="00FF3216">
              <w:rPr>
                <w:rFonts w:ascii="Arial Narrow" w:hAnsi="Arial Narrow" w:cs="Arial"/>
                <w:sz w:val="18"/>
                <w:szCs w:val="18"/>
              </w:rPr>
              <w:t xml:space="preserve"> à la </w:t>
            </w:r>
            <w:r w:rsidR="003A658C" w:rsidRPr="00FF3216">
              <w:rPr>
                <w:rFonts w:ascii="Arial Narrow" w:hAnsi="Arial Narrow" w:cs="Arial"/>
                <w:sz w:val="18"/>
                <w:szCs w:val="18"/>
              </w:rPr>
              <w:t>2</w:t>
            </w:r>
            <w:r w:rsidR="00DC7829">
              <w:rPr>
                <w:rFonts w:ascii="Arial Narrow" w:hAnsi="Arial Narrow" w:cs="Arial"/>
                <w:sz w:val="18"/>
                <w:szCs w:val="18"/>
              </w:rPr>
              <w:t>2</w:t>
            </w:r>
            <w:r w:rsidR="005763AB" w:rsidRPr="00FF3216">
              <w:rPr>
                <w:rFonts w:ascii="Arial Narrow" w:hAnsi="Arial Narrow" w:cs="Arial"/>
                <w:sz w:val="18"/>
                <w:szCs w:val="18"/>
                <w:vertAlign w:val="superscript"/>
              </w:rPr>
              <w:t>ème</w:t>
            </w:r>
            <w:r w:rsidR="005763AB" w:rsidRPr="00FF3216">
              <w:rPr>
                <w:rFonts w:ascii="Arial Narrow" w:hAnsi="Arial Narrow" w:cs="Arial"/>
                <w:sz w:val="18"/>
                <w:szCs w:val="18"/>
              </w:rPr>
              <w:t xml:space="preserve"> semaine est </w:t>
            </w:r>
            <w:r w:rsidR="00DA2963">
              <w:rPr>
                <w:rFonts w:ascii="Arial Narrow" w:hAnsi="Arial Narrow" w:cs="Arial"/>
                <w:sz w:val="18"/>
                <w:szCs w:val="18"/>
              </w:rPr>
              <w:t xml:space="preserve">de </w:t>
            </w:r>
            <w:r w:rsidR="00DC7829">
              <w:rPr>
                <w:rFonts w:ascii="Arial Narrow" w:hAnsi="Arial Narrow" w:cs="Arial"/>
                <w:sz w:val="18"/>
                <w:szCs w:val="18"/>
              </w:rPr>
              <w:t>quatre</w:t>
            </w:r>
            <w:r w:rsidR="005763AB" w:rsidRPr="00FF3216">
              <w:rPr>
                <w:rFonts w:ascii="Arial Narrow" w:hAnsi="Arial Narrow" w:cs="Arial"/>
                <w:sz w:val="18"/>
                <w:szCs w:val="18"/>
              </w:rPr>
              <w:t xml:space="preserve"> (</w:t>
            </w:r>
            <w:r w:rsidR="00DC7829">
              <w:rPr>
                <w:rFonts w:ascii="Arial Narrow" w:hAnsi="Arial Narrow" w:cs="Arial"/>
                <w:sz w:val="18"/>
                <w:szCs w:val="18"/>
              </w:rPr>
              <w:t>4</w:t>
            </w:r>
            <w:r w:rsidR="005763AB" w:rsidRPr="00FF3216">
              <w:rPr>
                <w:rFonts w:ascii="Arial Narrow" w:hAnsi="Arial Narrow" w:cs="Arial"/>
                <w:sz w:val="18"/>
                <w:szCs w:val="18"/>
              </w:rPr>
              <w:t xml:space="preserve">) cas, zéro (0) décès. </w:t>
            </w:r>
          </w:p>
          <w:p w:rsidR="005763AB" w:rsidRPr="00FF3216" w:rsidRDefault="005763AB" w:rsidP="005763AB">
            <w:pPr>
              <w:numPr>
                <w:ilvl w:val="0"/>
                <w:numId w:val="14"/>
              </w:numPr>
              <w:shd w:val="clear" w:color="auto" w:fill="FFFFFF"/>
              <w:ind w:right="-56"/>
              <w:textAlignment w:val="baseline"/>
              <w:rPr>
                <w:rFonts w:ascii="Arial Narrow" w:hAnsi="Arial Narrow" w:cs="Arial"/>
                <w:sz w:val="18"/>
                <w:szCs w:val="18"/>
              </w:rPr>
            </w:pPr>
            <w:r w:rsidRPr="00FF3216">
              <w:rPr>
                <w:rFonts w:ascii="Arial Narrow" w:hAnsi="Arial Narrow"/>
                <w:b/>
                <w:sz w:val="18"/>
                <w:szCs w:val="18"/>
              </w:rPr>
              <w:t>Actions entreprises</w:t>
            </w:r>
            <w:r w:rsidR="00C71EEA" w:rsidRPr="00FF3216">
              <w:rPr>
                <w:rFonts w:ascii="Arial Narrow" w:hAnsi="Arial Narrow"/>
                <w:b/>
                <w:sz w:val="18"/>
                <w:szCs w:val="18"/>
              </w:rPr>
              <w:t xml:space="preserve"> face au cas de </w:t>
            </w:r>
            <w:r w:rsidR="00D84E39" w:rsidRPr="00FF3216">
              <w:rPr>
                <w:rFonts w:ascii="Arial Narrow" w:hAnsi="Arial Narrow"/>
                <w:b/>
                <w:sz w:val="18"/>
                <w:szCs w:val="18"/>
              </w:rPr>
              <w:t xml:space="preserve">TNN </w:t>
            </w:r>
            <w:r w:rsidR="00C71EEA" w:rsidRPr="00FF3216">
              <w:rPr>
                <w:rFonts w:ascii="Arial Narrow" w:hAnsi="Arial Narrow"/>
                <w:b/>
                <w:sz w:val="18"/>
                <w:szCs w:val="18"/>
              </w:rPr>
              <w:t>d</w:t>
            </w:r>
            <w:r w:rsidR="005204D7" w:rsidRPr="00FF3216">
              <w:rPr>
                <w:rFonts w:ascii="Arial Narrow" w:hAnsi="Arial Narrow"/>
                <w:b/>
                <w:sz w:val="18"/>
                <w:szCs w:val="18"/>
              </w:rPr>
              <w:t>ans le</w:t>
            </w:r>
            <w:r w:rsidR="00C71EEA" w:rsidRPr="00FF3216">
              <w:rPr>
                <w:rFonts w:ascii="Arial Narrow" w:hAnsi="Arial Narrow"/>
                <w:b/>
                <w:sz w:val="18"/>
                <w:szCs w:val="18"/>
              </w:rPr>
              <w:t xml:space="preserve"> district </w:t>
            </w:r>
            <w:r w:rsidR="00D84E39" w:rsidRPr="00FF3216">
              <w:rPr>
                <w:rFonts w:ascii="Arial Narrow" w:hAnsi="Arial Narrow"/>
                <w:b/>
                <w:sz w:val="18"/>
                <w:szCs w:val="18"/>
              </w:rPr>
              <w:t xml:space="preserve">sanitaire </w:t>
            </w:r>
            <w:r w:rsidR="00C71EEA" w:rsidRPr="00FF3216">
              <w:rPr>
                <w:rFonts w:ascii="Arial Narrow" w:hAnsi="Arial Narrow"/>
                <w:b/>
                <w:sz w:val="18"/>
                <w:szCs w:val="18"/>
              </w:rPr>
              <w:t xml:space="preserve">de </w:t>
            </w:r>
            <w:r w:rsidR="003A658C" w:rsidRPr="00FF3216">
              <w:rPr>
                <w:rFonts w:ascii="Arial Narrow" w:hAnsi="Arial Narrow"/>
                <w:b/>
                <w:sz w:val="18"/>
                <w:szCs w:val="18"/>
              </w:rPr>
              <w:t>Bla</w:t>
            </w:r>
            <w:r w:rsidR="00BF403F">
              <w:rPr>
                <w:rFonts w:ascii="Arial Narrow" w:hAnsi="Arial Narrow"/>
                <w:b/>
                <w:sz w:val="18"/>
                <w:szCs w:val="18"/>
              </w:rPr>
              <w:t>(S21)</w:t>
            </w:r>
            <w:r w:rsidR="00DC7829">
              <w:rPr>
                <w:rFonts w:ascii="Arial Narrow" w:hAnsi="Arial Narrow"/>
                <w:b/>
                <w:sz w:val="18"/>
                <w:szCs w:val="18"/>
              </w:rPr>
              <w:t> :</w:t>
            </w:r>
          </w:p>
          <w:p w:rsidR="007E3E27" w:rsidRPr="00FF3216" w:rsidRDefault="00367D87" w:rsidP="007E3E27">
            <w:pPr>
              <w:numPr>
                <w:ilvl w:val="0"/>
                <w:numId w:val="19"/>
              </w:numPr>
              <w:shd w:val="clear" w:color="auto" w:fill="FFFFFF"/>
              <w:ind w:right="-56"/>
              <w:textAlignment w:val="baseline"/>
              <w:rPr>
                <w:rFonts w:ascii="Arial Narrow" w:hAnsi="Arial Narrow" w:cs="Arial"/>
                <w:sz w:val="18"/>
                <w:szCs w:val="18"/>
              </w:rPr>
            </w:pPr>
            <w:r w:rsidRPr="00FF3216">
              <w:rPr>
                <w:rFonts w:ascii="Arial Narrow" w:hAnsi="Arial Narrow" w:cs="Arial"/>
                <w:sz w:val="18"/>
                <w:szCs w:val="18"/>
              </w:rPr>
              <w:t>le renforcement</w:t>
            </w:r>
            <w:r w:rsidR="00036EBB">
              <w:rPr>
                <w:rFonts w:ascii="Arial Narrow" w:hAnsi="Arial Narrow" w:cs="Arial"/>
                <w:sz w:val="18"/>
                <w:szCs w:val="18"/>
              </w:rPr>
              <w:t xml:space="preserve"> </w:t>
            </w:r>
            <w:r w:rsidRPr="00FF3216">
              <w:rPr>
                <w:rFonts w:ascii="Arial Narrow" w:hAnsi="Arial Narrow" w:cs="Arial"/>
                <w:sz w:val="18"/>
                <w:szCs w:val="18"/>
              </w:rPr>
              <w:t xml:space="preserve">de </w:t>
            </w:r>
            <w:r w:rsidR="007E3E27" w:rsidRPr="00FF3216">
              <w:rPr>
                <w:rFonts w:ascii="Arial Narrow" w:hAnsi="Arial Narrow" w:cs="Arial"/>
                <w:sz w:val="18"/>
                <w:szCs w:val="18"/>
              </w:rPr>
              <w:t>la surveillance épidémiologique à tous les niveaux ;</w:t>
            </w:r>
          </w:p>
          <w:p w:rsidR="006A715B" w:rsidRPr="00FF3216" w:rsidRDefault="00C71EEA" w:rsidP="00DF1133">
            <w:pPr>
              <w:numPr>
                <w:ilvl w:val="0"/>
                <w:numId w:val="19"/>
              </w:numPr>
              <w:shd w:val="clear" w:color="auto" w:fill="FFFFFF"/>
              <w:ind w:right="-56"/>
              <w:textAlignment w:val="baseline"/>
              <w:rPr>
                <w:rFonts w:ascii="Arial Narrow" w:hAnsi="Arial Narrow" w:cs="Arial"/>
                <w:sz w:val="18"/>
                <w:szCs w:val="18"/>
              </w:rPr>
            </w:pPr>
            <w:r w:rsidRPr="00FF3216">
              <w:rPr>
                <w:rFonts w:ascii="Arial Narrow" w:hAnsi="Arial Narrow" w:cs="Arial"/>
                <w:sz w:val="18"/>
                <w:szCs w:val="18"/>
              </w:rPr>
              <w:t xml:space="preserve">la </w:t>
            </w:r>
            <w:r w:rsidR="00E24054">
              <w:rPr>
                <w:rFonts w:ascii="Arial Narrow" w:hAnsi="Arial Narrow" w:cs="Arial"/>
                <w:sz w:val="18"/>
                <w:szCs w:val="18"/>
              </w:rPr>
              <w:t xml:space="preserve">poursuite de la </w:t>
            </w:r>
            <w:r w:rsidR="007E3E27" w:rsidRPr="00FF3216">
              <w:rPr>
                <w:rFonts w:ascii="Arial Narrow" w:hAnsi="Arial Narrow" w:cs="Arial"/>
                <w:sz w:val="18"/>
                <w:szCs w:val="18"/>
              </w:rPr>
              <w:t>sensibilisation des populations sur les mesures de prévention de la mala</w:t>
            </w:r>
            <w:r w:rsidR="006A715B" w:rsidRPr="00FF3216">
              <w:rPr>
                <w:rFonts w:ascii="Arial Narrow" w:hAnsi="Arial Narrow" w:cs="Arial"/>
                <w:sz w:val="18"/>
                <w:szCs w:val="18"/>
              </w:rPr>
              <w:t>die</w:t>
            </w:r>
            <w:r w:rsidR="00972A42" w:rsidRPr="00FF3216">
              <w:rPr>
                <w:rFonts w:ascii="Arial Narrow" w:hAnsi="Arial Narrow" w:cs="Arial"/>
                <w:sz w:val="18"/>
                <w:szCs w:val="18"/>
              </w:rPr>
              <w:t>,</w:t>
            </w:r>
            <w:r w:rsidR="006A715B" w:rsidRPr="00FF3216">
              <w:rPr>
                <w:rFonts w:ascii="Arial Narrow" w:hAnsi="Arial Narrow" w:cs="Arial"/>
                <w:sz w:val="18"/>
                <w:szCs w:val="18"/>
              </w:rPr>
              <w:t xml:space="preserve"> y compris la </w:t>
            </w:r>
          </w:p>
          <w:p w:rsidR="007E3E27" w:rsidRPr="00FF3216" w:rsidRDefault="007E3E27" w:rsidP="006A715B">
            <w:pPr>
              <w:shd w:val="clear" w:color="auto" w:fill="FFFFFF"/>
              <w:ind w:left="360" w:right="-56"/>
              <w:textAlignment w:val="baseline"/>
              <w:rPr>
                <w:rFonts w:ascii="Arial Narrow" w:hAnsi="Arial Narrow" w:cs="Arial"/>
                <w:sz w:val="18"/>
                <w:szCs w:val="18"/>
              </w:rPr>
            </w:pPr>
            <w:r w:rsidRPr="00FF3216">
              <w:rPr>
                <w:rFonts w:ascii="Arial Narrow" w:hAnsi="Arial Narrow" w:cs="Arial"/>
                <w:sz w:val="18"/>
                <w:szCs w:val="18"/>
              </w:rPr>
              <w:t>vaccination de routine ;</w:t>
            </w:r>
          </w:p>
          <w:p w:rsidR="00E24054" w:rsidRDefault="005763AB" w:rsidP="00256345">
            <w:pPr>
              <w:numPr>
                <w:ilvl w:val="0"/>
                <w:numId w:val="19"/>
              </w:numPr>
              <w:shd w:val="clear" w:color="auto" w:fill="FFFFFF"/>
              <w:ind w:right="-56"/>
              <w:textAlignment w:val="baseline"/>
              <w:rPr>
                <w:rFonts w:ascii="Arial Narrow" w:hAnsi="Arial Narrow" w:cs="Arial"/>
                <w:sz w:val="18"/>
                <w:szCs w:val="18"/>
              </w:rPr>
            </w:pPr>
            <w:r w:rsidRPr="00FF3216">
              <w:rPr>
                <w:rFonts w:ascii="Arial Narrow" w:hAnsi="Arial Narrow" w:cs="Arial"/>
                <w:sz w:val="18"/>
                <w:szCs w:val="18"/>
              </w:rPr>
              <w:t>la vaccination de</w:t>
            </w:r>
            <w:r w:rsidR="00FF3216" w:rsidRPr="00FF3216">
              <w:rPr>
                <w:rFonts w:ascii="Arial Narrow" w:hAnsi="Arial Narrow" w:cs="Arial"/>
                <w:sz w:val="18"/>
                <w:szCs w:val="18"/>
              </w:rPr>
              <w:t xml:space="preserve"> 1395 </w:t>
            </w:r>
            <w:r w:rsidRPr="00FF3216">
              <w:rPr>
                <w:rFonts w:ascii="Arial Narrow" w:hAnsi="Arial Narrow" w:cs="Arial"/>
                <w:sz w:val="18"/>
                <w:szCs w:val="18"/>
              </w:rPr>
              <w:t>femmes en âge de procréer</w:t>
            </w:r>
            <w:r w:rsidR="005204D7" w:rsidRPr="00FF3216">
              <w:rPr>
                <w:rFonts w:ascii="Arial Narrow" w:hAnsi="Arial Narrow" w:cs="Arial"/>
                <w:sz w:val="18"/>
                <w:szCs w:val="18"/>
              </w:rPr>
              <w:t xml:space="preserve"> sur une cible de</w:t>
            </w:r>
            <w:r w:rsidR="00FF3216" w:rsidRPr="00FF3216">
              <w:rPr>
                <w:rFonts w:ascii="Arial Narrow" w:hAnsi="Arial Narrow" w:cs="Arial"/>
                <w:sz w:val="18"/>
                <w:szCs w:val="18"/>
              </w:rPr>
              <w:t xml:space="preserve">1 516 </w:t>
            </w:r>
            <w:r w:rsidR="005204D7" w:rsidRPr="00FF3216">
              <w:rPr>
                <w:rFonts w:ascii="Arial Narrow" w:hAnsi="Arial Narrow" w:cs="Arial"/>
                <w:sz w:val="18"/>
                <w:szCs w:val="18"/>
              </w:rPr>
              <w:t xml:space="preserve">soit une couverture de </w:t>
            </w:r>
            <w:r w:rsidR="00FF3216" w:rsidRPr="00FF3216">
              <w:rPr>
                <w:rFonts w:ascii="Arial Narrow" w:hAnsi="Arial Narrow" w:cs="Arial"/>
                <w:sz w:val="18"/>
                <w:szCs w:val="18"/>
              </w:rPr>
              <w:t>92,01</w:t>
            </w:r>
            <w:r w:rsidR="005204D7" w:rsidRPr="00FF3216">
              <w:rPr>
                <w:rFonts w:ascii="Arial Narrow" w:hAnsi="Arial Narrow" w:cs="Arial"/>
                <w:sz w:val="18"/>
                <w:szCs w:val="18"/>
              </w:rPr>
              <w:t>%</w:t>
            </w:r>
            <w:r w:rsidR="0051656B">
              <w:rPr>
                <w:rFonts w:ascii="Arial Narrow" w:hAnsi="Arial Narrow" w:cs="Arial"/>
                <w:sz w:val="18"/>
                <w:szCs w:val="18"/>
              </w:rPr>
              <w:t xml:space="preserve"> dans </w:t>
            </w:r>
          </w:p>
          <w:p w:rsidR="0051656B" w:rsidRDefault="0051656B" w:rsidP="00E24054">
            <w:pPr>
              <w:shd w:val="clear" w:color="auto" w:fill="FFFFFF"/>
              <w:ind w:right="-56"/>
              <w:textAlignment w:val="baseline"/>
              <w:rPr>
                <w:rFonts w:ascii="Arial Narrow" w:hAnsi="Arial Narrow" w:cs="Arial"/>
                <w:sz w:val="18"/>
                <w:szCs w:val="18"/>
              </w:rPr>
            </w:pPr>
            <w:r>
              <w:rPr>
                <w:rFonts w:ascii="Arial Narrow" w:hAnsi="Arial Narrow" w:cs="Arial"/>
                <w:sz w:val="18"/>
                <w:szCs w:val="18"/>
              </w:rPr>
              <w:t>le district sanitaire de Bla</w:t>
            </w:r>
            <w:r w:rsidR="00DC7829">
              <w:rPr>
                <w:rFonts w:ascii="Arial Narrow" w:hAnsi="Arial Narrow" w:cs="Arial"/>
                <w:sz w:val="18"/>
                <w:szCs w:val="18"/>
              </w:rPr>
              <w:t>.</w:t>
            </w:r>
          </w:p>
          <w:p w:rsidR="007626B2" w:rsidRPr="00DC7829" w:rsidRDefault="007626B2" w:rsidP="00DC7829">
            <w:pPr>
              <w:shd w:val="clear" w:color="auto" w:fill="FFFFFF"/>
              <w:ind w:left="720" w:right="-56"/>
              <w:textAlignment w:val="baseline"/>
              <w:rPr>
                <w:rFonts w:ascii="Arial Narrow" w:hAnsi="Arial Narrow" w:cs="Arial"/>
                <w:color w:val="FF0000"/>
                <w:sz w:val="18"/>
                <w:szCs w:val="18"/>
              </w:rPr>
            </w:pPr>
          </w:p>
          <w:p w:rsidR="00924E3D" w:rsidRPr="00FF3216" w:rsidRDefault="00FE3702" w:rsidP="008376B5">
            <w:pPr>
              <w:numPr>
                <w:ilvl w:val="1"/>
                <w:numId w:val="4"/>
              </w:numPr>
              <w:shd w:val="clear" w:color="auto" w:fill="FFFFFF"/>
              <w:ind w:right="-56"/>
              <w:textAlignment w:val="baseline"/>
              <w:rPr>
                <w:rFonts w:ascii="Arial Narrow" w:hAnsi="Arial Narrow" w:cs="Arial"/>
                <w:b/>
                <w:sz w:val="18"/>
                <w:szCs w:val="18"/>
                <w:u w:val="single"/>
              </w:rPr>
            </w:pPr>
            <w:r w:rsidRPr="00FF3216">
              <w:rPr>
                <w:rFonts w:ascii="Arial Narrow" w:hAnsi="Arial Narrow" w:cs="Arial"/>
                <w:b/>
                <w:sz w:val="18"/>
                <w:szCs w:val="18"/>
                <w:u w:val="single"/>
              </w:rPr>
              <w:t>Rage humaine</w:t>
            </w:r>
            <w:r w:rsidR="00924E3D" w:rsidRPr="00FF3216">
              <w:rPr>
                <w:rFonts w:ascii="Arial Narrow" w:hAnsi="Arial Narrow" w:cs="Arial"/>
                <w:b/>
                <w:sz w:val="18"/>
                <w:szCs w:val="18"/>
                <w:u w:val="single"/>
              </w:rPr>
              <w:t>:</w:t>
            </w:r>
          </w:p>
          <w:p w:rsidR="00B717E7" w:rsidRPr="00FF3216" w:rsidRDefault="00B717E7" w:rsidP="008421A6">
            <w:pPr>
              <w:pStyle w:val="Paragraphedeliste"/>
              <w:numPr>
                <w:ilvl w:val="0"/>
                <w:numId w:val="15"/>
              </w:numPr>
              <w:shd w:val="clear" w:color="auto" w:fill="FFFFFF"/>
              <w:ind w:right="-56"/>
              <w:rPr>
                <w:rFonts w:ascii="Arial Narrow" w:hAnsi="Arial Narrow"/>
                <w:b/>
                <w:sz w:val="18"/>
                <w:szCs w:val="18"/>
              </w:rPr>
            </w:pPr>
            <w:r w:rsidRPr="00FF3216">
              <w:rPr>
                <w:rFonts w:ascii="Arial Narrow" w:hAnsi="Arial Narrow"/>
                <w:b/>
                <w:sz w:val="18"/>
                <w:szCs w:val="18"/>
              </w:rPr>
              <w:t>Notification :</w:t>
            </w:r>
          </w:p>
          <w:p w:rsidR="008D6DC4" w:rsidRPr="00FF3216" w:rsidRDefault="00FF3216" w:rsidP="002C7F7B">
            <w:pPr>
              <w:shd w:val="clear" w:color="auto" w:fill="FFFFFF"/>
              <w:ind w:right="-56"/>
              <w:textAlignment w:val="baseline"/>
              <w:rPr>
                <w:rFonts w:ascii="Arial Narrow" w:hAnsi="Arial Narrow" w:cs="Arial"/>
                <w:sz w:val="18"/>
                <w:szCs w:val="18"/>
              </w:rPr>
            </w:pPr>
            <w:r w:rsidRPr="00FF3216">
              <w:rPr>
                <w:rFonts w:ascii="Arial Narrow" w:hAnsi="Arial Narrow" w:cs="Arial"/>
                <w:sz w:val="18"/>
                <w:szCs w:val="18"/>
              </w:rPr>
              <w:t>U</w:t>
            </w:r>
            <w:r w:rsidR="0042299A" w:rsidRPr="00FF3216">
              <w:rPr>
                <w:rFonts w:ascii="Arial Narrow" w:hAnsi="Arial Narrow" w:cs="Arial"/>
                <w:sz w:val="18"/>
                <w:szCs w:val="18"/>
              </w:rPr>
              <w:t xml:space="preserve">n cas </w:t>
            </w:r>
            <w:r w:rsidR="008D6DC4" w:rsidRPr="00FF3216">
              <w:rPr>
                <w:rFonts w:ascii="Arial Narrow" w:hAnsi="Arial Narrow" w:cs="Arial"/>
                <w:sz w:val="18"/>
                <w:szCs w:val="18"/>
              </w:rPr>
              <w:t xml:space="preserve">de rage humaine </w:t>
            </w:r>
            <w:r w:rsidRPr="00FF3216">
              <w:rPr>
                <w:rFonts w:ascii="Arial Narrow" w:hAnsi="Arial Narrow" w:cs="Arial"/>
                <w:sz w:val="18"/>
                <w:szCs w:val="18"/>
              </w:rPr>
              <w:t xml:space="preserve">suivi de décès </w:t>
            </w:r>
            <w:r w:rsidR="0042299A" w:rsidRPr="00FF3216">
              <w:rPr>
                <w:rFonts w:ascii="Arial Narrow" w:hAnsi="Arial Narrow" w:cs="Arial"/>
                <w:sz w:val="18"/>
                <w:szCs w:val="18"/>
              </w:rPr>
              <w:t>a</w:t>
            </w:r>
            <w:r w:rsidR="008D6DC4" w:rsidRPr="00FF3216">
              <w:rPr>
                <w:rFonts w:ascii="Arial Narrow" w:hAnsi="Arial Narrow" w:cs="Arial"/>
                <w:sz w:val="18"/>
                <w:szCs w:val="18"/>
              </w:rPr>
              <w:t xml:space="preserve"> été notifié </w:t>
            </w:r>
            <w:r w:rsidRPr="00FF3216">
              <w:rPr>
                <w:rFonts w:ascii="Arial Narrow" w:hAnsi="Arial Narrow" w:cs="Arial"/>
                <w:sz w:val="18"/>
                <w:szCs w:val="18"/>
              </w:rPr>
              <w:t>par le District de Bamako dans la Commune VI</w:t>
            </w:r>
            <w:r w:rsidR="00970D06" w:rsidRPr="00FF3216">
              <w:rPr>
                <w:rFonts w:ascii="Arial Narrow" w:hAnsi="Arial Narrow" w:cs="Arial"/>
                <w:sz w:val="18"/>
                <w:szCs w:val="18"/>
              </w:rPr>
              <w:t>.</w:t>
            </w:r>
          </w:p>
          <w:p w:rsidR="005D6976" w:rsidRPr="00FF3216" w:rsidRDefault="005D6976" w:rsidP="002C7F7B">
            <w:pPr>
              <w:shd w:val="clear" w:color="auto" w:fill="FFFFFF"/>
              <w:ind w:right="-56"/>
              <w:textAlignment w:val="baseline"/>
              <w:rPr>
                <w:rFonts w:ascii="Arial Narrow" w:hAnsi="Arial Narrow" w:cs="Arial"/>
                <w:sz w:val="18"/>
                <w:szCs w:val="18"/>
              </w:rPr>
            </w:pPr>
            <w:r w:rsidRPr="00FF3216">
              <w:rPr>
                <w:rFonts w:ascii="Arial Narrow" w:hAnsi="Arial Narrow" w:cs="Arial"/>
                <w:sz w:val="18"/>
                <w:szCs w:val="18"/>
              </w:rPr>
              <w:t xml:space="preserve">La situation cumulée  de </w:t>
            </w:r>
            <w:r w:rsidR="00104504" w:rsidRPr="00FF3216">
              <w:rPr>
                <w:rFonts w:ascii="Arial Narrow" w:hAnsi="Arial Narrow" w:cs="Arial"/>
                <w:sz w:val="18"/>
                <w:szCs w:val="18"/>
              </w:rPr>
              <w:t xml:space="preserve">la </w:t>
            </w:r>
            <w:r w:rsidR="00EE7C6D" w:rsidRPr="00FF3216">
              <w:rPr>
                <w:rFonts w:ascii="Arial Narrow" w:hAnsi="Arial Narrow" w:cs="Arial"/>
                <w:sz w:val="18"/>
                <w:szCs w:val="18"/>
              </w:rPr>
              <w:t>1</w:t>
            </w:r>
            <w:r w:rsidR="00EE7C6D" w:rsidRPr="00FF3216">
              <w:rPr>
                <w:rFonts w:ascii="Arial Narrow" w:hAnsi="Arial Narrow" w:cs="Arial"/>
                <w:sz w:val="18"/>
                <w:szCs w:val="18"/>
                <w:vertAlign w:val="superscript"/>
              </w:rPr>
              <w:t>ère</w:t>
            </w:r>
            <w:r w:rsidR="00EE7C6D" w:rsidRPr="00FF3216">
              <w:rPr>
                <w:rFonts w:ascii="Arial Narrow" w:hAnsi="Arial Narrow" w:cs="Arial"/>
                <w:sz w:val="18"/>
                <w:szCs w:val="18"/>
              </w:rPr>
              <w:t xml:space="preserve">à la </w:t>
            </w:r>
            <w:r w:rsidR="003A658C" w:rsidRPr="00FF3216">
              <w:rPr>
                <w:rFonts w:ascii="Arial Narrow" w:hAnsi="Arial Narrow" w:cs="Arial"/>
                <w:sz w:val="18"/>
                <w:szCs w:val="18"/>
              </w:rPr>
              <w:t>2</w:t>
            </w:r>
            <w:r w:rsidR="00FF3216" w:rsidRPr="00FF3216">
              <w:rPr>
                <w:rFonts w:ascii="Arial Narrow" w:hAnsi="Arial Narrow" w:cs="Arial"/>
                <w:sz w:val="18"/>
                <w:szCs w:val="18"/>
              </w:rPr>
              <w:t>2</w:t>
            </w:r>
            <w:r w:rsidR="0067331F" w:rsidRPr="00FF3216">
              <w:rPr>
                <w:rFonts w:ascii="Arial Narrow" w:hAnsi="Arial Narrow" w:cs="Arial"/>
                <w:sz w:val="18"/>
                <w:szCs w:val="18"/>
                <w:vertAlign w:val="superscript"/>
              </w:rPr>
              <w:t>ème</w:t>
            </w:r>
            <w:r w:rsidR="0067331F" w:rsidRPr="00FF3216">
              <w:rPr>
                <w:rFonts w:ascii="Arial Narrow" w:hAnsi="Arial Narrow" w:cs="Arial"/>
                <w:sz w:val="18"/>
                <w:szCs w:val="18"/>
              </w:rPr>
              <w:t>semaine</w:t>
            </w:r>
            <w:r w:rsidR="0042299A" w:rsidRPr="00FF3216">
              <w:rPr>
                <w:rFonts w:ascii="Arial Narrow" w:hAnsi="Arial Narrow" w:cs="Arial"/>
                <w:sz w:val="18"/>
                <w:szCs w:val="18"/>
              </w:rPr>
              <w:t>est d</w:t>
            </w:r>
            <w:r w:rsidR="00FF3216" w:rsidRPr="00FF3216">
              <w:rPr>
                <w:rFonts w:ascii="Arial Narrow" w:hAnsi="Arial Narrow" w:cs="Arial"/>
                <w:sz w:val="18"/>
                <w:szCs w:val="18"/>
              </w:rPr>
              <w:t>e deux</w:t>
            </w:r>
            <w:r w:rsidR="0042299A" w:rsidRPr="00FF3216">
              <w:rPr>
                <w:rFonts w:ascii="Arial Narrow" w:hAnsi="Arial Narrow" w:cs="Arial"/>
                <w:sz w:val="18"/>
                <w:szCs w:val="18"/>
              </w:rPr>
              <w:t xml:space="preserve"> (</w:t>
            </w:r>
            <w:r w:rsidR="00FF3216" w:rsidRPr="00FF3216">
              <w:rPr>
                <w:rFonts w:ascii="Arial Narrow" w:hAnsi="Arial Narrow" w:cs="Arial"/>
                <w:sz w:val="18"/>
                <w:szCs w:val="18"/>
              </w:rPr>
              <w:t>2</w:t>
            </w:r>
            <w:r w:rsidR="0042299A" w:rsidRPr="00FF3216">
              <w:rPr>
                <w:rFonts w:ascii="Arial Narrow" w:hAnsi="Arial Narrow" w:cs="Arial"/>
                <w:sz w:val="18"/>
                <w:szCs w:val="18"/>
              </w:rPr>
              <w:t>) cas suivi</w:t>
            </w:r>
            <w:r w:rsidR="00FF3216" w:rsidRPr="00FF3216">
              <w:rPr>
                <w:rFonts w:ascii="Arial Narrow" w:hAnsi="Arial Narrow" w:cs="Arial"/>
                <w:sz w:val="18"/>
                <w:szCs w:val="18"/>
              </w:rPr>
              <w:t>s</w:t>
            </w:r>
            <w:r w:rsidR="0042299A" w:rsidRPr="00FF3216">
              <w:rPr>
                <w:rFonts w:ascii="Arial Narrow" w:hAnsi="Arial Narrow" w:cs="Arial"/>
                <w:sz w:val="18"/>
                <w:szCs w:val="18"/>
              </w:rPr>
              <w:t xml:space="preserve"> de décès</w:t>
            </w:r>
            <w:r w:rsidR="003B7ACE" w:rsidRPr="00FF3216">
              <w:rPr>
                <w:rFonts w:ascii="Arial Narrow" w:hAnsi="Arial Narrow" w:cs="Arial"/>
                <w:sz w:val="18"/>
                <w:szCs w:val="18"/>
              </w:rPr>
              <w:t>.</w:t>
            </w:r>
          </w:p>
          <w:p w:rsidR="00B717E7" w:rsidRPr="0051656B" w:rsidRDefault="00B717E7" w:rsidP="008421A6">
            <w:pPr>
              <w:pStyle w:val="Paragraphedeliste"/>
              <w:numPr>
                <w:ilvl w:val="0"/>
                <w:numId w:val="15"/>
              </w:numPr>
              <w:shd w:val="clear" w:color="auto" w:fill="FFFFFF"/>
              <w:ind w:right="-56"/>
              <w:rPr>
                <w:rFonts w:ascii="Arial Narrow" w:hAnsi="Arial Narrow"/>
                <w:b/>
                <w:sz w:val="18"/>
                <w:szCs w:val="18"/>
              </w:rPr>
            </w:pPr>
            <w:r w:rsidRPr="0051656B">
              <w:rPr>
                <w:rFonts w:ascii="Arial Narrow" w:hAnsi="Arial Narrow"/>
                <w:b/>
                <w:sz w:val="18"/>
                <w:szCs w:val="18"/>
              </w:rPr>
              <w:t>Actions entreprises :</w:t>
            </w:r>
          </w:p>
          <w:p w:rsidR="006376FC" w:rsidRPr="0051656B" w:rsidRDefault="00D70F8F" w:rsidP="008421A6">
            <w:pPr>
              <w:numPr>
                <w:ilvl w:val="0"/>
                <w:numId w:val="19"/>
              </w:numPr>
              <w:shd w:val="clear" w:color="auto" w:fill="FFFFFF"/>
              <w:ind w:right="-56"/>
              <w:textAlignment w:val="baseline"/>
              <w:rPr>
                <w:rFonts w:ascii="Arial Narrow" w:hAnsi="Arial Narrow" w:cs="Arial"/>
                <w:sz w:val="18"/>
                <w:szCs w:val="18"/>
              </w:rPr>
            </w:pPr>
            <w:r>
              <w:rPr>
                <w:rFonts w:ascii="Arial Narrow" w:hAnsi="Arial Narrow" w:cs="Arial"/>
                <w:sz w:val="18"/>
                <w:szCs w:val="18"/>
              </w:rPr>
              <w:t>l</w:t>
            </w:r>
            <w:r w:rsidR="006376FC" w:rsidRPr="0051656B">
              <w:rPr>
                <w:rFonts w:ascii="Arial Narrow" w:hAnsi="Arial Narrow" w:cs="Arial"/>
                <w:sz w:val="18"/>
                <w:szCs w:val="18"/>
              </w:rPr>
              <w:t xml:space="preserve">’investigation </w:t>
            </w:r>
            <w:r w:rsidR="00C504CD">
              <w:rPr>
                <w:rFonts w:ascii="Arial Narrow" w:hAnsi="Arial Narrow" w:cs="Arial"/>
                <w:sz w:val="18"/>
                <w:szCs w:val="18"/>
              </w:rPr>
              <w:t>et</w:t>
            </w:r>
            <w:r>
              <w:rPr>
                <w:rFonts w:ascii="Arial Narrow" w:hAnsi="Arial Narrow" w:cs="Arial"/>
                <w:sz w:val="18"/>
                <w:szCs w:val="18"/>
              </w:rPr>
              <w:t xml:space="preserve"> la</w:t>
            </w:r>
            <w:r w:rsidR="00C504CD">
              <w:rPr>
                <w:rFonts w:ascii="Arial Narrow" w:hAnsi="Arial Narrow" w:cs="Arial"/>
                <w:sz w:val="18"/>
                <w:szCs w:val="18"/>
              </w:rPr>
              <w:t xml:space="preserve"> prise en charge du cas</w:t>
            </w:r>
            <w:r w:rsidR="000A5F5A">
              <w:rPr>
                <w:rFonts w:ascii="Arial Narrow" w:hAnsi="Arial Narrow" w:cs="Arial"/>
                <w:sz w:val="18"/>
                <w:szCs w:val="18"/>
              </w:rPr>
              <w:t> ;</w:t>
            </w:r>
          </w:p>
          <w:p w:rsidR="0051670D" w:rsidRPr="0051656B" w:rsidRDefault="00D70F8F" w:rsidP="008421A6">
            <w:pPr>
              <w:numPr>
                <w:ilvl w:val="0"/>
                <w:numId w:val="19"/>
              </w:numPr>
              <w:shd w:val="clear" w:color="auto" w:fill="FFFFFF"/>
              <w:ind w:right="-56"/>
              <w:textAlignment w:val="baseline"/>
              <w:rPr>
                <w:rFonts w:ascii="Arial Narrow" w:hAnsi="Arial Narrow" w:cs="Arial"/>
                <w:sz w:val="18"/>
                <w:szCs w:val="18"/>
              </w:rPr>
            </w:pPr>
            <w:r>
              <w:rPr>
                <w:rFonts w:ascii="Arial Narrow" w:hAnsi="Arial Narrow" w:cs="Arial"/>
                <w:sz w:val="18"/>
                <w:szCs w:val="18"/>
              </w:rPr>
              <w:t xml:space="preserve">les </w:t>
            </w:r>
            <w:r w:rsidR="00C17B1D">
              <w:rPr>
                <w:rFonts w:ascii="Arial Narrow" w:hAnsi="Arial Narrow" w:cs="Arial"/>
                <w:sz w:val="18"/>
                <w:szCs w:val="18"/>
              </w:rPr>
              <w:t>vingt-deux</w:t>
            </w:r>
            <w:r w:rsidR="00577634" w:rsidRPr="0051656B">
              <w:rPr>
                <w:rFonts w:ascii="Arial Narrow" w:hAnsi="Arial Narrow" w:cs="Arial"/>
                <w:sz w:val="18"/>
                <w:szCs w:val="18"/>
              </w:rPr>
              <w:t xml:space="preserve"> (</w:t>
            </w:r>
            <w:r>
              <w:rPr>
                <w:rFonts w:ascii="Arial Narrow" w:hAnsi="Arial Narrow" w:cs="Arial"/>
                <w:sz w:val="18"/>
                <w:szCs w:val="18"/>
              </w:rPr>
              <w:t>2</w:t>
            </w:r>
            <w:r w:rsidR="00C17B1D">
              <w:rPr>
                <w:rFonts w:ascii="Arial Narrow" w:hAnsi="Arial Narrow" w:cs="Arial"/>
                <w:sz w:val="18"/>
                <w:szCs w:val="18"/>
              </w:rPr>
              <w:t>2</w:t>
            </w:r>
            <w:r w:rsidR="00577634" w:rsidRPr="0051656B">
              <w:rPr>
                <w:rFonts w:ascii="Arial Narrow" w:hAnsi="Arial Narrow" w:cs="Arial"/>
                <w:sz w:val="18"/>
                <w:szCs w:val="18"/>
              </w:rPr>
              <w:t xml:space="preserve">) </w:t>
            </w:r>
            <w:r w:rsidR="0051670D" w:rsidRPr="0051656B">
              <w:rPr>
                <w:rFonts w:ascii="Arial Narrow" w:hAnsi="Arial Narrow" w:cs="Arial"/>
                <w:sz w:val="18"/>
                <w:szCs w:val="18"/>
              </w:rPr>
              <w:t xml:space="preserve">personnescontacts </w:t>
            </w:r>
            <w:r w:rsidR="00577634" w:rsidRPr="0051656B">
              <w:rPr>
                <w:rFonts w:ascii="Arial Narrow" w:hAnsi="Arial Narrow" w:cs="Arial"/>
                <w:sz w:val="18"/>
                <w:szCs w:val="18"/>
              </w:rPr>
              <w:t>identifiées</w:t>
            </w:r>
            <w:r>
              <w:rPr>
                <w:rFonts w:ascii="Arial Narrow" w:hAnsi="Arial Narrow" w:cs="Arial"/>
                <w:sz w:val="18"/>
                <w:szCs w:val="18"/>
              </w:rPr>
              <w:t xml:space="preserve"> ont reçu leurs premières doses de vaccin</w:t>
            </w:r>
            <w:r w:rsidR="0051670D" w:rsidRPr="0051656B">
              <w:rPr>
                <w:rFonts w:ascii="Arial Narrow" w:hAnsi="Arial Narrow" w:cs="Arial"/>
                <w:sz w:val="18"/>
                <w:szCs w:val="18"/>
              </w:rPr>
              <w:t>;</w:t>
            </w:r>
          </w:p>
          <w:p w:rsidR="00B717E7" w:rsidRPr="0051656B" w:rsidRDefault="00B717E7" w:rsidP="008421A6">
            <w:pPr>
              <w:numPr>
                <w:ilvl w:val="0"/>
                <w:numId w:val="19"/>
              </w:numPr>
              <w:shd w:val="clear" w:color="auto" w:fill="FFFFFF"/>
              <w:ind w:right="-56"/>
              <w:textAlignment w:val="baseline"/>
              <w:rPr>
                <w:rFonts w:ascii="Arial Narrow" w:hAnsi="Arial Narrow" w:cs="Arial"/>
                <w:sz w:val="18"/>
                <w:szCs w:val="18"/>
              </w:rPr>
            </w:pPr>
            <w:r w:rsidRPr="0051656B">
              <w:rPr>
                <w:rFonts w:ascii="Arial Narrow" w:hAnsi="Arial Narrow" w:cs="Arial"/>
                <w:sz w:val="18"/>
                <w:szCs w:val="18"/>
              </w:rPr>
              <w:t>la poursuite de la surveillance épidémiologique à tous les niveaux</w:t>
            </w:r>
            <w:r w:rsidR="007626B2" w:rsidRPr="0051656B">
              <w:rPr>
                <w:rFonts w:ascii="Arial Narrow" w:hAnsi="Arial Narrow" w:cs="Arial"/>
                <w:sz w:val="18"/>
                <w:szCs w:val="18"/>
              </w:rPr>
              <w:t>.</w:t>
            </w:r>
          </w:p>
          <w:p w:rsidR="007626B2" w:rsidRPr="005F514A" w:rsidRDefault="007626B2" w:rsidP="007626B2">
            <w:pPr>
              <w:shd w:val="clear" w:color="auto" w:fill="FFFFFF"/>
              <w:ind w:left="720" w:right="-56"/>
              <w:textAlignment w:val="baseline"/>
              <w:rPr>
                <w:rFonts w:ascii="Arial Narrow" w:hAnsi="Arial Narrow" w:cs="Arial"/>
                <w:color w:val="FF0000"/>
                <w:sz w:val="18"/>
                <w:szCs w:val="18"/>
              </w:rPr>
            </w:pPr>
          </w:p>
          <w:p w:rsidR="00A87A57" w:rsidRPr="00F1093D" w:rsidRDefault="00A87A57" w:rsidP="00D03DB6">
            <w:pPr>
              <w:numPr>
                <w:ilvl w:val="1"/>
                <w:numId w:val="4"/>
              </w:numPr>
              <w:shd w:val="clear" w:color="auto" w:fill="FFFFFF"/>
              <w:ind w:right="-56"/>
              <w:textAlignment w:val="baseline"/>
              <w:rPr>
                <w:rFonts w:ascii="Arial Narrow" w:hAnsi="Arial Narrow" w:cs="Arial"/>
                <w:b/>
                <w:sz w:val="18"/>
                <w:szCs w:val="18"/>
                <w:u w:val="single"/>
              </w:rPr>
            </w:pPr>
            <w:r w:rsidRPr="00F1093D">
              <w:rPr>
                <w:rFonts w:ascii="Arial Narrow" w:hAnsi="Arial Narrow" w:cs="Arial"/>
                <w:b/>
                <w:sz w:val="18"/>
                <w:szCs w:val="18"/>
                <w:u w:val="single"/>
              </w:rPr>
              <w:t>Maladie à Virus Ebola (MVE)</w:t>
            </w:r>
            <w:r w:rsidR="00D84E39" w:rsidRPr="00F1093D">
              <w:rPr>
                <w:rFonts w:ascii="Arial Narrow" w:hAnsi="Arial Narrow" w:cs="Arial"/>
                <w:b/>
                <w:sz w:val="18"/>
                <w:szCs w:val="18"/>
                <w:u w:val="single"/>
              </w:rPr>
              <w:t> :</w:t>
            </w:r>
          </w:p>
          <w:p w:rsidR="00A1714E" w:rsidRPr="00F1093D" w:rsidRDefault="00A1714E" w:rsidP="00A1714E">
            <w:pPr>
              <w:pStyle w:val="Paragraphedeliste"/>
              <w:numPr>
                <w:ilvl w:val="0"/>
                <w:numId w:val="23"/>
              </w:numPr>
              <w:shd w:val="clear" w:color="auto" w:fill="FFFFFF"/>
              <w:ind w:right="-56"/>
              <w:rPr>
                <w:rFonts w:ascii="Arial Narrow" w:hAnsi="Arial Narrow"/>
                <w:b/>
                <w:sz w:val="18"/>
                <w:szCs w:val="18"/>
              </w:rPr>
            </w:pPr>
            <w:r w:rsidRPr="00F1093D">
              <w:rPr>
                <w:rFonts w:ascii="Arial Narrow" w:hAnsi="Arial Narrow"/>
                <w:b/>
                <w:sz w:val="18"/>
                <w:szCs w:val="18"/>
              </w:rPr>
              <w:t>Notification :</w:t>
            </w:r>
          </w:p>
          <w:p w:rsidR="00AD454B" w:rsidRPr="00F1093D" w:rsidRDefault="00AD454B" w:rsidP="00AD454B">
            <w:pPr>
              <w:shd w:val="clear" w:color="auto" w:fill="FFFFFF"/>
              <w:ind w:right="-56"/>
              <w:textAlignment w:val="baseline"/>
              <w:rPr>
                <w:rFonts w:ascii="Arial Narrow" w:hAnsi="Arial Narrow" w:cs="Arial"/>
                <w:sz w:val="18"/>
                <w:szCs w:val="18"/>
              </w:rPr>
            </w:pPr>
            <w:r w:rsidRPr="00F1093D">
              <w:rPr>
                <w:rFonts w:ascii="Arial Narrow" w:hAnsi="Arial Narrow" w:cs="Arial"/>
                <w:sz w:val="18"/>
                <w:szCs w:val="18"/>
              </w:rPr>
              <w:t>Aucun cas suspect de la Maladie à Virus Ebola n’a été notifié cette semaine.</w:t>
            </w:r>
          </w:p>
          <w:p w:rsidR="00A1714E" w:rsidRPr="00F1093D" w:rsidRDefault="00A1714E" w:rsidP="00A1714E">
            <w:pPr>
              <w:pStyle w:val="Paragraphedeliste"/>
              <w:numPr>
                <w:ilvl w:val="0"/>
                <w:numId w:val="23"/>
              </w:numPr>
              <w:shd w:val="clear" w:color="auto" w:fill="FFFFFF"/>
              <w:ind w:left="619" w:right="-56" w:hanging="283"/>
              <w:rPr>
                <w:rFonts w:ascii="Arial Narrow" w:hAnsi="Arial Narrow" w:cs="Arial"/>
                <w:sz w:val="18"/>
                <w:szCs w:val="18"/>
              </w:rPr>
            </w:pPr>
            <w:r w:rsidRPr="00F1093D">
              <w:rPr>
                <w:rFonts w:ascii="Arial Narrow" w:hAnsi="Arial Narrow" w:cs="Arial"/>
                <w:b/>
                <w:sz w:val="18"/>
                <w:szCs w:val="18"/>
              </w:rPr>
              <w:t xml:space="preserve"> Actions entreprises suite à l’épidémie de la MVE en R</w:t>
            </w:r>
            <w:r w:rsidR="00D84E39" w:rsidRPr="00F1093D">
              <w:rPr>
                <w:rFonts w:ascii="Arial Narrow" w:hAnsi="Arial Narrow" w:cs="Arial"/>
                <w:b/>
                <w:sz w:val="18"/>
                <w:szCs w:val="18"/>
              </w:rPr>
              <w:t xml:space="preserve">épublique </w:t>
            </w:r>
            <w:r w:rsidRPr="00F1093D">
              <w:rPr>
                <w:rFonts w:ascii="Arial Narrow" w:hAnsi="Arial Narrow" w:cs="Arial"/>
                <w:b/>
                <w:sz w:val="18"/>
                <w:szCs w:val="18"/>
              </w:rPr>
              <w:t>D</w:t>
            </w:r>
            <w:r w:rsidR="00D84E39" w:rsidRPr="00F1093D">
              <w:rPr>
                <w:rFonts w:ascii="Arial Narrow" w:hAnsi="Arial Narrow" w:cs="Arial"/>
                <w:b/>
                <w:sz w:val="18"/>
                <w:szCs w:val="18"/>
              </w:rPr>
              <w:t xml:space="preserve">émocratique du </w:t>
            </w:r>
            <w:r w:rsidRPr="00F1093D">
              <w:rPr>
                <w:rFonts w:ascii="Arial Narrow" w:hAnsi="Arial Narrow" w:cs="Arial"/>
                <w:b/>
                <w:sz w:val="18"/>
                <w:szCs w:val="18"/>
              </w:rPr>
              <w:t>C</w:t>
            </w:r>
            <w:r w:rsidR="00D84E39" w:rsidRPr="00F1093D">
              <w:rPr>
                <w:rFonts w:ascii="Arial Narrow" w:hAnsi="Arial Narrow" w:cs="Arial"/>
                <w:b/>
                <w:sz w:val="18"/>
                <w:szCs w:val="18"/>
              </w:rPr>
              <w:t>ongo</w:t>
            </w:r>
            <w:r w:rsidRPr="00F1093D">
              <w:rPr>
                <w:rFonts w:ascii="Arial Narrow" w:hAnsi="Arial Narrow" w:cs="Arial"/>
                <w:b/>
                <w:sz w:val="18"/>
                <w:szCs w:val="18"/>
              </w:rPr>
              <w:t> :</w:t>
            </w:r>
          </w:p>
          <w:p w:rsidR="00E3443B" w:rsidRDefault="00A1714E" w:rsidP="00121346">
            <w:pPr>
              <w:pStyle w:val="Paragraphedeliste"/>
              <w:numPr>
                <w:ilvl w:val="0"/>
                <w:numId w:val="20"/>
              </w:numPr>
              <w:shd w:val="clear" w:color="auto" w:fill="FFFFFF"/>
              <w:tabs>
                <w:tab w:val="left" w:pos="292"/>
              </w:tabs>
              <w:ind w:right="-56"/>
              <w:rPr>
                <w:rFonts w:ascii="Arial Narrow" w:hAnsi="Arial Narrow" w:cs="Arial"/>
                <w:sz w:val="18"/>
                <w:szCs w:val="18"/>
              </w:rPr>
            </w:pPr>
            <w:r w:rsidRPr="00F1093D">
              <w:rPr>
                <w:rFonts w:ascii="Arial Narrow" w:hAnsi="Arial Narrow" w:cs="Arial"/>
                <w:sz w:val="18"/>
                <w:szCs w:val="18"/>
              </w:rPr>
              <w:t xml:space="preserve">la </w:t>
            </w:r>
            <w:r w:rsidR="00121346" w:rsidRPr="00F1093D">
              <w:rPr>
                <w:rFonts w:ascii="Arial Narrow" w:hAnsi="Arial Narrow" w:cs="Arial"/>
                <w:sz w:val="18"/>
                <w:szCs w:val="18"/>
              </w:rPr>
              <w:t xml:space="preserve">poursuite de la </w:t>
            </w:r>
            <w:r w:rsidRPr="00F1093D">
              <w:rPr>
                <w:rFonts w:ascii="Arial Narrow" w:hAnsi="Arial Narrow" w:cs="Arial"/>
                <w:sz w:val="18"/>
                <w:szCs w:val="18"/>
              </w:rPr>
              <w:t xml:space="preserve">diffusion des messages de sensibilisation des populations sur les mesures de prévention de </w:t>
            </w:r>
          </w:p>
          <w:p w:rsidR="00A1714E" w:rsidRPr="00F1093D" w:rsidRDefault="00E3443B" w:rsidP="00E3443B">
            <w:pPr>
              <w:pStyle w:val="Paragraphedeliste"/>
              <w:shd w:val="clear" w:color="auto" w:fill="FFFFFF"/>
              <w:tabs>
                <w:tab w:val="left" w:pos="292"/>
              </w:tabs>
              <w:ind w:left="0" w:right="-56"/>
              <w:rPr>
                <w:rFonts w:ascii="Arial Narrow" w:hAnsi="Arial Narrow" w:cs="Arial"/>
                <w:sz w:val="18"/>
                <w:szCs w:val="18"/>
              </w:rPr>
            </w:pPr>
            <w:r>
              <w:rPr>
                <w:rFonts w:ascii="Arial Narrow" w:hAnsi="Arial Narrow" w:cs="Arial"/>
                <w:sz w:val="18"/>
                <w:szCs w:val="18"/>
              </w:rPr>
              <w:t>l</w:t>
            </w:r>
            <w:r w:rsidR="00A1714E" w:rsidRPr="00F1093D">
              <w:rPr>
                <w:rFonts w:ascii="Arial Narrow" w:hAnsi="Arial Narrow" w:cs="Arial"/>
                <w:sz w:val="18"/>
                <w:szCs w:val="18"/>
              </w:rPr>
              <w:t>a maladie </w:t>
            </w:r>
            <w:r w:rsidR="006A715B" w:rsidRPr="00F1093D">
              <w:rPr>
                <w:rFonts w:ascii="Arial Narrow" w:hAnsi="Arial Narrow" w:cs="Arial"/>
                <w:sz w:val="18"/>
                <w:szCs w:val="18"/>
              </w:rPr>
              <w:t>à la</w:t>
            </w:r>
            <w:r w:rsidR="00121346" w:rsidRPr="00F1093D">
              <w:rPr>
                <w:rFonts w:ascii="Arial Narrow" w:hAnsi="Arial Narrow" w:cs="Arial"/>
                <w:sz w:val="18"/>
                <w:szCs w:val="18"/>
              </w:rPr>
              <w:t xml:space="preserve"> Radio et à la Télévision </w:t>
            </w:r>
            <w:r w:rsidR="00A1714E" w:rsidRPr="00F1093D">
              <w:rPr>
                <w:rFonts w:ascii="Arial Narrow" w:hAnsi="Arial Narrow" w:cs="Arial"/>
                <w:sz w:val="18"/>
                <w:szCs w:val="18"/>
              </w:rPr>
              <w:t>;</w:t>
            </w:r>
          </w:p>
          <w:p w:rsidR="00040CC7" w:rsidRPr="00F1093D" w:rsidRDefault="00040CC7" w:rsidP="00040CC7">
            <w:pPr>
              <w:pStyle w:val="Paragraphedeliste"/>
              <w:numPr>
                <w:ilvl w:val="0"/>
                <w:numId w:val="20"/>
              </w:numPr>
              <w:shd w:val="clear" w:color="auto" w:fill="FFFFFF"/>
              <w:tabs>
                <w:tab w:val="left" w:pos="477"/>
              </w:tabs>
              <w:ind w:right="-56"/>
              <w:rPr>
                <w:rFonts w:ascii="Arial Narrow" w:hAnsi="Arial Narrow" w:cs="Arial"/>
                <w:sz w:val="18"/>
                <w:szCs w:val="18"/>
              </w:rPr>
            </w:pPr>
            <w:r w:rsidRPr="00F1093D">
              <w:rPr>
                <w:rFonts w:ascii="Arial Narrow" w:hAnsi="Arial Narrow" w:cs="Arial"/>
                <w:sz w:val="18"/>
                <w:szCs w:val="18"/>
              </w:rPr>
              <w:t xml:space="preserve">  la poursuite des activités de surveillance épidémiologique au niveau des districts sanitaires ;</w:t>
            </w:r>
          </w:p>
          <w:p w:rsidR="00E3443B" w:rsidRDefault="00040CC7" w:rsidP="00E3443B">
            <w:pPr>
              <w:numPr>
                <w:ilvl w:val="0"/>
                <w:numId w:val="22"/>
              </w:numPr>
              <w:shd w:val="clear" w:color="auto" w:fill="FFFFFF"/>
              <w:ind w:right="-56"/>
              <w:jc w:val="both"/>
              <w:textAlignment w:val="baseline"/>
              <w:rPr>
                <w:rFonts w:ascii="Arial Narrow" w:hAnsi="Arial Narrow" w:cs="Arial"/>
                <w:sz w:val="18"/>
                <w:szCs w:val="18"/>
              </w:rPr>
            </w:pPr>
            <w:r w:rsidRPr="00F1093D">
              <w:rPr>
                <w:rFonts w:ascii="Arial Narrow" w:hAnsi="Arial Narrow" w:cs="Arial"/>
                <w:sz w:val="18"/>
                <w:szCs w:val="18"/>
              </w:rPr>
              <w:t>la poursuite du contrôle au niveau de seize (16) cordons sanitaires, y compris celui de l’Aé</w:t>
            </w:r>
            <w:r w:rsidR="006A715B" w:rsidRPr="00F1093D">
              <w:rPr>
                <w:rFonts w:ascii="Arial Narrow" w:hAnsi="Arial Narrow" w:cs="Arial"/>
                <w:sz w:val="18"/>
                <w:szCs w:val="18"/>
              </w:rPr>
              <w:t xml:space="preserve">roport International </w:t>
            </w:r>
          </w:p>
          <w:p w:rsidR="00570D7E" w:rsidRPr="00E3443B" w:rsidRDefault="00040CC7" w:rsidP="00E3443B">
            <w:pPr>
              <w:shd w:val="clear" w:color="auto" w:fill="FFFFFF"/>
              <w:ind w:right="-56"/>
              <w:jc w:val="both"/>
              <w:textAlignment w:val="baseline"/>
              <w:rPr>
                <w:rFonts w:ascii="Arial Narrow" w:hAnsi="Arial Narrow" w:cs="Arial"/>
                <w:sz w:val="18"/>
                <w:szCs w:val="18"/>
              </w:rPr>
            </w:pPr>
            <w:r w:rsidRPr="00E3443B">
              <w:rPr>
                <w:rFonts w:ascii="Arial Narrow" w:hAnsi="Arial Narrow" w:cs="Arial"/>
                <w:sz w:val="18"/>
                <w:szCs w:val="18"/>
              </w:rPr>
              <w:t>PrésidentModibo KEITA de Sénou</w:t>
            </w:r>
            <w:r w:rsidR="00376192" w:rsidRPr="00E3443B">
              <w:rPr>
                <w:rFonts w:ascii="Arial Narrow" w:hAnsi="Arial Narrow" w:cs="Arial"/>
                <w:sz w:val="18"/>
                <w:szCs w:val="18"/>
              </w:rPr>
              <w:t xml:space="preserve"> : </w:t>
            </w:r>
            <w:r w:rsidR="00DC7829" w:rsidRPr="00E3443B">
              <w:rPr>
                <w:rFonts w:ascii="Arial Narrow" w:hAnsi="Arial Narrow" w:cs="Arial"/>
                <w:sz w:val="18"/>
                <w:szCs w:val="18"/>
              </w:rPr>
              <w:t>383</w:t>
            </w:r>
            <w:r w:rsidRPr="00E3443B">
              <w:rPr>
                <w:rFonts w:ascii="Arial Narrow" w:hAnsi="Arial Narrow" w:cs="Arial"/>
                <w:sz w:val="18"/>
                <w:szCs w:val="18"/>
              </w:rPr>
              <w:t xml:space="preserve"> véhicules</w:t>
            </w:r>
            <w:r w:rsidR="00376192" w:rsidRPr="00E3443B">
              <w:rPr>
                <w:rFonts w:ascii="Arial Narrow" w:hAnsi="Arial Narrow" w:cs="Arial"/>
                <w:sz w:val="18"/>
                <w:szCs w:val="18"/>
              </w:rPr>
              <w:t xml:space="preserve"> et motos</w:t>
            </w:r>
            <w:r w:rsidRPr="00E3443B">
              <w:rPr>
                <w:rFonts w:ascii="Arial Narrow" w:hAnsi="Arial Narrow" w:cs="Arial"/>
                <w:sz w:val="18"/>
                <w:szCs w:val="18"/>
              </w:rPr>
              <w:t xml:space="preserve"> et </w:t>
            </w:r>
            <w:r w:rsidR="00DC7829" w:rsidRPr="00E3443B">
              <w:rPr>
                <w:rFonts w:ascii="Arial Narrow" w:hAnsi="Arial Narrow" w:cs="Arial"/>
                <w:sz w:val="18"/>
                <w:szCs w:val="18"/>
              </w:rPr>
              <w:t>88</w:t>
            </w:r>
            <w:r w:rsidRPr="00E3443B">
              <w:rPr>
                <w:rFonts w:ascii="Arial Narrow" w:hAnsi="Arial Narrow" w:cs="Arial"/>
                <w:sz w:val="18"/>
                <w:szCs w:val="18"/>
              </w:rPr>
              <w:t xml:space="preserve">aéronefs ont été contrôlés avec à bord respectivement </w:t>
            </w:r>
            <w:r w:rsidR="000C5213" w:rsidRPr="00E3443B">
              <w:rPr>
                <w:rFonts w:ascii="Arial Narrow" w:hAnsi="Arial Narrow" w:cs="Arial"/>
                <w:sz w:val="18"/>
                <w:szCs w:val="18"/>
              </w:rPr>
              <w:t xml:space="preserve">1 177 et </w:t>
            </w:r>
            <w:r w:rsidR="00245A83" w:rsidRPr="00E3443B">
              <w:rPr>
                <w:rFonts w:ascii="Arial Narrow" w:hAnsi="Arial Narrow" w:cs="Arial"/>
                <w:sz w:val="18"/>
                <w:szCs w:val="18"/>
              </w:rPr>
              <w:t>5</w:t>
            </w:r>
            <w:r w:rsidR="00DC7829" w:rsidRPr="00E3443B">
              <w:rPr>
                <w:rFonts w:ascii="Arial Narrow" w:hAnsi="Arial Narrow" w:cs="Arial"/>
                <w:sz w:val="18"/>
                <w:szCs w:val="18"/>
              </w:rPr>
              <w:t>239</w:t>
            </w:r>
            <w:r w:rsidRPr="00E3443B">
              <w:rPr>
                <w:rFonts w:ascii="Arial Narrow" w:hAnsi="Arial Narrow" w:cs="Arial"/>
                <w:sz w:val="18"/>
                <w:szCs w:val="18"/>
              </w:rPr>
              <w:t xml:space="preserve"> passagers</w:t>
            </w:r>
            <w:r w:rsidR="00C464B1" w:rsidRPr="00E3443B">
              <w:rPr>
                <w:rFonts w:ascii="Arial Narrow" w:hAnsi="Arial Narrow" w:cs="Arial"/>
                <w:sz w:val="18"/>
                <w:szCs w:val="18"/>
              </w:rPr>
              <w:t xml:space="preserve"> cette semaine</w:t>
            </w:r>
            <w:r w:rsidRPr="00E3443B">
              <w:rPr>
                <w:rFonts w:ascii="Arial Narrow" w:hAnsi="Arial Narrow" w:cs="Arial"/>
                <w:sz w:val="18"/>
                <w:szCs w:val="18"/>
              </w:rPr>
              <w:t>.</w:t>
            </w:r>
          </w:p>
          <w:p w:rsidR="00AD454B" w:rsidRPr="005F514A" w:rsidRDefault="00AD454B" w:rsidP="00C61637">
            <w:pPr>
              <w:pStyle w:val="Paragraphedeliste"/>
              <w:shd w:val="clear" w:color="auto" w:fill="FFFFFF"/>
              <w:tabs>
                <w:tab w:val="left" w:pos="292"/>
              </w:tabs>
              <w:ind w:left="0" w:right="-56"/>
              <w:rPr>
                <w:rFonts w:ascii="Arial Narrow" w:hAnsi="Arial Narrow" w:cs="Arial"/>
                <w:color w:val="FF0000"/>
                <w:sz w:val="18"/>
                <w:szCs w:val="18"/>
              </w:rPr>
            </w:pPr>
          </w:p>
          <w:p w:rsidR="00AA1CF8" w:rsidRPr="00E43056" w:rsidRDefault="003C0147" w:rsidP="006A2035">
            <w:pPr>
              <w:numPr>
                <w:ilvl w:val="1"/>
                <w:numId w:val="4"/>
              </w:numPr>
              <w:shd w:val="clear" w:color="auto" w:fill="FFFFFF"/>
              <w:ind w:right="-56"/>
              <w:textAlignment w:val="baseline"/>
              <w:rPr>
                <w:rFonts w:ascii="Arial Narrow" w:hAnsi="Arial Narrow" w:cs="Arial"/>
                <w:b/>
                <w:sz w:val="18"/>
                <w:szCs w:val="18"/>
                <w:u w:val="single"/>
              </w:rPr>
            </w:pPr>
            <w:r w:rsidRPr="00E43056">
              <w:rPr>
                <w:rFonts w:ascii="Arial Narrow" w:hAnsi="Arial Narrow" w:cs="Arial"/>
                <w:b/>
                <w:sz w:val="18"/>
                <w:szCs w:val="18"/>
                <w:u w:val="single"/>
              </w:rPr>
              <w:t>Autres m</w:t>
            </w:r>
            <w:r w:rsidR="00AA1CF8" w:rsidRPr="00E43056">
              <w:rPr>
                <w:rFonts w:ascii="Arial Narrow" w:hAnsi="Arial Narrow" w:cs="Arial"/>
                <w:b/>
                <w:sz w:val="18"/>
                <w:szCs w:val="18"/>
                <w:u w:val="single"/>
              </w:rPr>
              <w:t>aladie</w:t>
            </w:r>
            <w:r w:rsidR="005A0405" w:rsidRPr="00E43056">
              <w:rPr>
                <w:rFonts w:ascii="Arial Narrow" w:hAnsi="Arial Narrow" w:cs="Arial"/>
                <w:b/>
                <w:sz w:val="18"/>
                <w:szCs w:val="18"/>
                <w:u w:val="single"/>
              </w:rPr>
              <w:t xml:space="preserve">s </w:t>
            </w:r>
            <w:r w:rsidR="00AA1CF8" w:rsidRPr="00E43056">
              <w:rPr>
                <w:rFonts w:ascii="Arial Narrow" w:hAnsi="Arial Narrow" w:cs="Arial"/>
                <w:b/>
                <w:sz w:val="18"/>
                <w:szCs w:val="18"/>
                <w:u w:val="single"/>
              </w:rPr>
              <w:t xml:space="preserve">à </w:t>
            </w:r>
            <w:r w:rsidR="005A0405" w:rsidRPr="00E43056">
              <w:rPr>
                <w:rFonts w:ascii="Arial Narrow" w:hAnsi="Arial Narrow" w:cs="Arial"/>
                <w:b/>
                <w:sz w:val="18"/>
                <w:szCs w:val="18"/>
                <w:u w:val="single"/>
              </w:rPr>
              <w:t>fièvre virale</w:t>
            </w:r>
            <w:r w:rsidR="00AA1CF8" w:rsidRPr="00E43056">
              <w:rPr>
                <w:rFonts w:ascii="Arial Narrow" w:hAnsi="Arial Narrow" w:cs="Arial"/>
                <w:b/>
                <w:sz w:val="18"/>
                <w:szCs w:val="18"/>
              </w:rPr>
              <w:t xml:space="preserve"> :</w:t>
            </w:r>
          </w:p>
          <w:p w:rsidR="00C84F05" w:rsidRPr="00E43056" w:rsidRDefault="00C84F05" w:rsidP="00C84F05">
            <w:pPr>
              <w:shd w:val="clear" w:color="auto" w:fill="FFFFFF"/>
              <w:ind w:right="-56"/>
              <w:textAlignment w:val="baseline"/>
              <w:rPr>
                <w:rFonts w:ascii="Arial Narrow" w:hAnsi="Arial Narrow" w:cs="Arial"/>
                <w:sz w:val="18"/>
                <w:szCs w:val="18"/>
              </w:rPr>
            </w:pPr>
            <w:r w:rsidRPr="00E43056">
              <w:rPr>
                <w:rFonts w:ascii="Arial Narrow" w:hAnsi="Arial Narrow" w:cs="Arial"/>
                <w:sz w:val="18"/>
                <w:szCs w:val="18"/>
              </w:rPr>
              <w:t>Aucun cas suspect d’autres maladies à fièvre virale n’a été notifié cette semaine.</w:t>
            </w:r>
          </w:p>
          <w:p w:rsidR="00EE7C6D" w:rsidRPr="00E43056" w:rsidRDefault="00EE7C6D" w:rsidP="00EE7C6D">
            <w:pPr>
              <w:shd w:val="clear" w:color="auto" w:fill="FFFFFF"/>
              <w:ind w:right="-56"/>
              <w:textAlignment w:val="baseline"/>
              <w:rPr>
                <w:rFonts w:ascii="Arial Narrow" w:hAnsi="Arial Narrow" w:cs="Arial"/>
                <w:sz w:val="18"/>
                <w:szCs w:val="18"/>
              </w:rPr>
            </w:pPr>
            <w:r w:rsidRPr="00E43056">
              <w:rPr>
                <w:rFonts w:ascii="Arial Narrow" w:hAnsi="Arial Narrow" w:cs="Arial"/>
                <w:sz w:val="18"/>
                <w:szCs w:val="18"/>
              </w:rPr>
              <w:t>La situation cumulée  de la 1</w:t>
            </w:r>
            <w:r w:rsidRPr="00E43056">
              <w:rPr>
                <w:rFonts w:ascii="Arial Narrow" w:hAnsi="Arial Narrow" w:cs="Arial"/>
                <w:sz w:val="18"/>
                <w:szCs w:val="18"/>
                <w:vertAlign w:val="superscript"/>
              </w:rPr>
              <w:t>ère</w:t>
            </w:r>
            <w:r w:rsidRPr="00E43056">
              <w:rPr>
                <w:rFonts w:ascii="Arial Narrow" w:hAnsi="Arial Narrow" w:cs="Arial"/>
                <w:sz w:val="18"/>
                <w:szCs w:val="18"/>
              </w:rPr>
              <w:t xml:space="preserve"> à la </w:t>
            </w:r>
            <w:r w:rsidR="003A658C" w:rsidRPr="00E43056">
              <w:rPr>
                <w:rFonts w:ascii="Arial Narrow" w:hAnsi="Arial Narrow" w:cs="Arial"/>
                <w:sz w:val="18"/>
                <w:szCs w:val="18"/>
              </w:rPr>
              <w:t>2</w:t>
            </w:r>
            <w:r w:rsidR="00E43056" w:rsidRPr="00E43056">
              <w:rPr>
                <w:rFonts w:ascii="Arial Narrow" w:hAnsi="Arial Narrow" w:cs="Arial"/>
                <w:sz w:val="18"/>
                <w:szCs w:val="18"/>
              </w:rPr>
              <w:t>2</w:t>
            </w:r>
            <w:r w:rsidRPr="00E43056">
              <w:rPr>
                <w:rFonts w:ascii="Arial Narrow" w:hAnsi="Arial Narrow" w:cs="Arial"/>
                <w:sz w:val="18"/>
                <w:szCs w:val="18"/>
                <w:vertAlign w:val="superscript"/>
              </w:rPr>
              <w:t>ème</w:t>
            </w:r>
            <w:r w:rsidRPr="00E43056">
              <w:rPr>
                <w:rFonts w:ascii="Arial Narrow" w:hAnsi="Arial Narrow" w:cs="Arial"/>
                <w:sz w:val="18"/>
                <w:szCs w:val="18"/>
              </w:rPr>
              <w:t>semaine est de zéro (0) cas.</w:t>
            </w:r>
          </w:p>
          <w:p w:rsidR="00454C69" w:rsidRPr="005F514A" w:rsidRDefault="00454C69" w:rsidP="00454C69">
            <w:pPr>
              <w:shd w:val="clear" w:color="auto" w:fill="FFFFFF"/>
              <w:ind w:right="-56"/>
              <w:jc w:val="both"/>
              <w:textAlignment w:val="baseline"/>
              <w:rPr>
                <w:rFonts w:ascii="Arial Narrow" w:hAnsi="Arial Narrow" w:cs="Arial"/>
                <w:color w:val="FF0000"/>
                <w:sz w:val="18"/>
                <w:szCs w:val="18"/>
              </w:rPr>
            </w:pPr>
          </w:p>
          <w:p w:rsidR="00AA1CF8" w:rsidRPr="00941557" w:rsidRDefault="00AA1CF8" w:rsidP="006A2035">
            <w:pPr>
              <w:numPr>
                <w:ilvl w:val="1"/>
                <w:numId w:val="4"/>
              </w:numPr>
              <w:shd w:val="clear" w:color="auto" w:fill="FFFFFF"/>
              <w:ind w:right="-56"/>
              <w:textAlignment w:val="baseline"/>
              <w:rPr>
                <w:rFonts w:ascii="Arial Narrow" w:hAnsi="Arial Narrow" w:cs="Arial"/>
                <w:b/>
                <w:sz w:val="18"/>
                <w:szCs w:val="18"/>
                <w:u w:val="single"/>
              </w:rPr>
            </w:pPr>
            <w:r w:rsidRPr="00941557">
              <w:rPr>
                <w:rFonts w:ascii="Arial Narrow" w:hAnsi="Arial Narrow" w:cs="Arial"/>
                <w:b/>
                <w:sz w:val="18"/>
                <w:szCs w:val="18"/>
                <w:u w:val="single"/>
              </w:rPr>
              <w:t>Situation du paludisme dans les régions du Nord à risque d’épidémie</w:t>
            </w:r>
            <w:r w:rsidR="00116265" w:rsidRPr="00941557">
              <w:rPr>
                <w:rFonts w:ascii="Arial Narrow" w:hAnsi="Arial Narrow" w:cs="Arial"/>
                <w:b/>
                <w:sz w:val="18"/>
                <w:szCs w:val="18"/>
                <w:u w:val="single"/>
              </w:rPr>
              <w:t>.</w:t>
            </w:r>
          </w:p>
          <w:p w:rsidR="00C736EB" w:rsidRPr="00941557" w:rsidRDefault="00E9420B" w:rsidP="00941557">
            <w:pPr>
              <w:shd w:val="clear" w:color="auto" w:fill="FFFFFF"/>
              <w:ind w:right="-56"/>
              <w:rPr>
                <w:rFonts w:ascii="Arial Narrow" w:hAnsi="Arial Narrow" w:cs="Arial"/>
                <w:b/>
                <w:sz w:val="18"/>
                <w:szCs w:val="18"/>
              </w:rPr>
            </w:pPr>
            <w:r w:rsidRPr="00941557">
              <w:rPr>
                <w:rFonts w:ascii="Arial Narrow" w:hAnsi="Arial Narrow" w:cs="Arial"/>
                <w:b/>
                <w:sz w:val="18"/>
                <w:szCs w:val="18"/>
              </w:rPr>
              <w:t>Tableau</w:t>
            </w:r>
            <w:r w:rsidR="008A02C0" w:rsidRPr="00941557">
              <w:rPr>
                <w:rFonts w:ascii="Arial Narrow" w:hAnsi="Arial Narrow" w:cs="Arial"/>
                <w:b/>
                <w:sz w:val="18"/>
                <w:szCs w:val="18"/>
              </w:rPr>
              <w:t xml:space="preserve"> de las</w:t>
            </w:r>
            <w:r w:rsidR="00AA1CF8" w:rsidRPr="00941557">
              <w:rPr>
                <w:rFonts w:ascii="Arial Narrow" w:hAnsi="Arial Narrow" w:cs="Arial"/>
                <w:b/>
                <w:sz w:val="18"/>
                <w:szCs w:val="18"/>
              </w:rPr>
              <w:t xml:space="preserve">ituation du paludisme dans les régions </w:t>
            </w:r>
            <w:r w:rsidR="000639F1" w:rsidRPr="00941557">
              <w:rPr>
                <w:rFonts w:ascii="Arial Narrow" w:hAnsi="Arial Narrow" w:cs="Arial"/>
                <w:b/>
                <w:sz w:val="18"/>
                <w:szCs w:val="18"/>
              </w:rPr>
              <w:t xml:space="preserve">du nord </w:t>
            </w:r>
            <w:r w:rsidR="00AA1CF8" w:rsidRPr="00941557">
              <w:rPr>
                <w:rFonts w:ascii="Arial Narrow" w:hAnsi="Arial Narrow" w:cs="Arial"/>
                <w:b/>
                <w:sz w:val="18"/>
                <w:szCs w:val="18"/>
              </w:rPr>
              <w:t>à risque d’épidémie</w:t>
            </w:r>
            <w:r w:rsidR="003F6660" w:rsidRPr="00941557">
              <w:rPr>
                <w:rFonts w:ascii="Arial Narrow" w:hAnsi="Arial Narrow" w:cs="Arial"/>
                <w:b/>
                <w:sz w:val="18"/>
                <w:szCs w:val="18"/>
              </w:rPr>
              <w:t xml:space="preserve"> du </w:t>
            </w:r>
            <w:r w:rsidR="00207213" w:rsidRPr="00941557">
              <w:rPr>
                <w:rFonts w:ascii="Arial Narrow" w:hAnsi="Arial Narrow" w:cs="Arial"/>
                <w:b/>
                <w:sz w:val="18"/>
                <w:szCs w:val="18"/>
              </w:rPr>
              <w:t>2</w:t>
            </w:r>
            <w:r w:rsidR="00941557" w:rsidRPr="00941557">
              <w:rPr>
                <w:rFonts w:ascii="Arial Narrow" w:hAnsi="Arial Narrow" w:cs="Arial"/>
                <w:b/>
                <w:sz w:val="18"/>
                <w:szCs w:val="18"/>
              </w:rPr>
              <w:t>9/05</w:t>
            </w:r>
            <w:r w:rsidR="00F46ED0" w:rsidRPr="00941557">
              <w:rPr>
                <w:rFonts w:ascii="Arial Narrow" w:hAnsi="Arial Narrow" w:cs="Arial"/>
                <w:b/>
                <w:sz w:val="18"/>
                <w:szCs w:val="18"/>
              </w:rPr>
              <w:t xml:space="preserve">au </w:t>
            </w:r>
            <w:r w:rsidR="00941557" w:rsidRPr="00941557">
              <w:rPr>
                <w:rFonts w:ascii="Arial Narrow" w:hAnsi="Arial Narrow" w:cs="Arial"/>
                <w:b/>
                <w:sz w:val="18"/>
                <w:szCs w:val="18"/>
              </w:rPr>
              <w:t>04</w:t>
            </w:r>
            <w:r w:rsidR="00B220EB" w:rsidRPr="00941557">
              <w:rPr>
                <w:rFonts w:ascii="Arial Narrow" w:hAnsi="Arial Narrow" w:cs="Arial"/>
                <w:b/>
                <w:sz w:val="18"/>
                <w:szCs w:val="18"/>
              </w:rPr>
              <w:t>/0</w:t>
            </w:r>
            <w:r w:rsidR="00941557" w:rsidRPr="00941557">
              <w:rPr>
                <w:rFonts w:ascii="Arial Narrow" w:hAnsi="Arial Narrow" w:cs="Arial"/>
                <w:b/>
                <w:sz w:val="18"/>
                <w:szCs w:val="18"/>
              </w:rPr>
              <w:t>6</w:t>
            </w:r>
            <w:r w:rsidR="00B220EB" w:rsidRPr="00941557">
              <w:rPr>
                <w:rFonts w:ascii="Arial Narrow" w:hAnsi="Arial Narrow" w:cs="Arial"/>
                <w:b/>
                <w:sz w:val="18"/>
                <w:szCs w:val="18"/>
              </w:rPr>
              <w:t>/2017</w:t>
            </w:r>
          </w:p>
          <w:tbl>
            <w:tblPr>
              <w:tblW w:w="7807" w:type="dxa"/>
              <w:tblCellMar>
                <w:left w:w="70" w:type="dxa"/>
                <w:right w:w="70" w:type="dxa"/>
              </w:tblCellMar>
              <w:tblLook w:val="04A0"/>
            </w:tblPr>
            <w:tblGrid>
              <w:gridCol w:w="975"/>
              <w:gridCol w:w="679"/>
              <w:gridCol w:w="679"/>
              <w:gridCol w:w="684"/>
              <w:gridCol w:w="679"/>
              <w:gridCol w:w="714"/>
              <w:gridCol w:w="679"/>
              <w:gridCol w:w="679"/>
              <w:gridCol w:w="687"/>
              <w:gridCol w:w="681"/>
              <w:gridCol w:w="671"/>
            </w:tblGrid>
            <w:tr w:rsidR="00C736EB" w:rsidRPr="00C736EB" w:rsidTr="003E196B">
              <w:trPr>
                <w:trHeight w:val="255"/>
              </w:trPr>
              <w:tc>
                <w:tcPr>
                  <w:tcW w:w="624"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r w:rsidRPr="00C736EB">
                    <w:rPr>
                      <w:rFonts w:ascii="Arial Narrow" w:hAnsi="Arial Narrow"/>
                      <w:b/>
                      <w:bCs/>
                      <w:color w:val="000000"/>
                      <w:sz w:val="18"/>
                      <w:szCs w:val="18"/>
                    </w:rPr>
                    <w:t>Régions</w:t>
                  </w:r>
                </w:p>
              </w:tc>
              <w:tc>
                <w:tcPr>
                  <w:tcW w:w="1307" w:type="pct"/>
                  <w:gridSpan w:val="3"/>
                  <w:tcBorders>
                    <w:top w:val="single" w:sz="4" w:space="0" w:color="auto"/>
                    <w:left w:val="nil"/>
                    <w:bottom w:val="single" w:sz="4" w:space="0" w:color="auto"/>
                    <w:right w:val="single" w:sz="4" w:space="0" w:color="000000"/>
                  </w:tcBorders>
                  <w:shd w:val="clear" w:color="auto" w:fill="auto"/>
                  <w:noWrap/>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r w:rsidRPr="00C736EB">
                    <w:rPr>
                      <w:rFonts w:ascii="Arial Narrow" w:hAnsi="Arial Narrow"/>
                      <w:b/>
                      <w:bCs/>
                      <w:color w:val="000000"/>
                      <w:sz w:val="18"/>
                      <w:szCs w:val="18"/>
                    </w:rPr>
                    <w:t>Cas suspects</w:t>
                  </w:r>
                </w:p>
              </w:tc>
              <w:tc>
                <w:tcPr>
                  <w:tcW w:w="2201" w:type="pct"/>
                  <w:gridSpan w:val="5"/>
                  <w:tcBorders>
                    <w:top w:val="single" w:sz="4" w:space="0" w:color="auto"/>
                    <w:left w:val="nil"/>
                    <w:bottom w:val="single" w:sz="4" w:space="0" w:color="auto"/>
                    <w:right w:val="single" w:sz="4" w:space="0" w:color="000000"/>
                  </w:tcBorders>
                  <w:shd w:val="clear" w:color="auto" w:fill="auto"/>
                  <w:noWrap/>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r w:rsidRPr="00C736EB">
                    <w:rPr>
                      <w:rFonts w:ascii="Arial Narrow" w:hAnsi="Arial Narrow"/>
                      <w:b/>
                      <w:bCs/>
                      <w:color w:val="000000"/>
                      <w:sz w:val="18"/>
                      <w:szCs w:val="18"/>
                    </w:rPr>
                    <w:t>Cas testés</w:t>
                  </w:r>
                </w:p>
              </w:tc>
              <w:tc>
                <w:tcPr>
                  <w:tcW w:w="436" w:type="pct"/>
                  <w:vMerge w:val="restart"/>
                  <w:tcBorders>
                    <w:top w:val="single" w:sz="4" w:space="0" w:color="auto"/>
                    <w:left w:val="nil"/>
                    <w:bottom w:val="single" w:sz="4" w:space="0" w:color="auto"/>
                    <w:right w:val="single" w:sz="4" w:space="0" w:color="auto"/>
                  </w:tcBorders>
                  <w:shd w:val="clear" w:color="auto" w:fill="auto"/>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r w:rsidRPr="00C736EB">
                    <w:rPr>
                      <w:rFonts w:ascii="Arial Narrow" w:hAnsi="Arial Narrow"/>
                      <w:b/>
                      <w:bCs/>
                      <w:color w:val="000000"/>
                      <w:sz w:val="18"/>
                      <w:szCs w:val="18"/>
                    </w:rPr>
                    <w:t>Décès</w:t>
                  </w:r>
                </w:p>
              </w:tc>
              <w:tc>
                <w:tcPr>
                  <w:tcW w:w="430"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r w:rsidRPr="00C736EB">
                    <w:rPr>
                      <w:rFonts w:ascii="Arial Narrow" w:hAnsi="Arial Narrow"/>
                      <w:b/>
                      <w:bCs/>
                      <w:color w:val="000000"/>
                      <w:sz w:val="18"/>
                      <w:szCs w:val="18"/>
                    </w:rPr>
                    <w:t>Létalité (%)</w:t>
                  </w:r>
                </w:p>
              </w:tc>
            </w:tr>
            <w:tr w:rsidR="00C736EB" w:rsidRPr="00C736EB" w:rsidTr="003E196B">
              <w:trPr>
                <w:trHeight w:val="255"/>
              </w:trPr>
              <w:tc>
                <w:tcPr>
                  <w:tcW w:w="624" w:type="pct"/>
                  <w:vMerge/>
                  <w:tcBorders>
                    <w:top w:val="single" w:sz="4" w:space="0" w:color="auto"/>
                    <w:left w:val="single" w:sz="4" w:space="0" w:color="auto"/>
                    <w:bottom w:val="single" w:sz="4" w:space="0" w:color="auto"/>
                    <w:right w:val="single" w:sz="4" w:space="0" w:color="auto"/>
                  </w:tcBorders>
                  <w:vAlign w:val="center"/>
                  <w:hideMark/>
                </w:tcPr>
                <w:p w:rsidR="00C736EB" w:rsidRPr="00C736EB" w:rsidRDefault="00C736EB" w:rsidP="00EA314A">
                  <w:pPr>
                    <w:framePr w:hSpace="141" w:wrap="around" w:vAnchor="text" w:hAnchor="text" w:xAlign="center" w:y="1"/>
                    <w:suppressOverlap/>
                    <w:rPr>
                      <w:rFonts w:ascii="Arial Narrow" w:hAnsi="Arial Narrow"/>
                      <w:b/>
                      <w:bCs/>
                      <w:color w:val="000000"/>
                      <w:sz w:val="18"/>
                      <w:szCs w:val="18"/>
                    </w:rPr>
                  </w:pPr>
                </w:p>
              </w:tc>
              <w:tc>
                <w:tcPr>
                  <w:tcW w:w="435" w:type="pct"/>
                  <w:vMerge w:val="restart"/>
                  <w:tcBorders>
                    <w:top w:val="nil"/>
                    <w:left w:val="nil"/>
                    <w:bottom w:val="single" w:sz="4" w:space="0" w:color="000000"/>
                    <w:right w:val="nil"/>
                  </w:tcBorders>
                  <w:shd w:val="clear" w:color="auto" w:fill="auto"/>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r w:rsidRPr="00C736EB">
                    <w:rPr>
                      <w:rFonts w:ascii="Arial Narrow" w:hAnsi="Arial Narrow"/>
                      <w:b/>
                      <w:bCs/>
                      <w:color w:val="000000"/>
                      <w:sz w:val="18"/>
                      <w:szCs w:val="18"/>
                    </w:rPr>
                    <w:t>Total</w:t>
                  </w:r>
                </w:p>
              </w:tc>
              <w:tc>
                <w:tcPr>
                  <w:tcW w:w="435" w:type="pct"/>
                  <w:vMerge w:val="restart"/>
                  <w:tcBorders>
                    <w:top w:val="nil"/>
                    <w:left w:val="single" w:sz="4" w:space="0" w:color="auto"/>
                    <w:bottom w:val="single" w:sz="4" w:space="0" w:color="000000"/>
                    <w:right w:val="single" w:sz="4" w:space="0" w:color="auto"/>
                  </w:tcBorders>
                  <w:shd w:val="clear" w:color="auto" w:fill="auto"/>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r w:rsidRPr="00C736EB">
                    <w:rPr>
                      <w:rFonts w:ascii="Arial Narrow" w:hAnsi="Arial Narrow"/>
                      <w:b/>
                      <w:bCs/>
                      <w:color w:val="000000"/>
                      <w:sz w:val="18"/>
                      <w:szCs w:val="18"/>
                    </w:rPr>
                    <w:t>Palu simple</w:t>
                  </w:r>
                </w:p>
              </w:tc>
              <w:tc>
                <w:tcPr>
                  <w:tcW w:w="438" w:type="pct"/>
                  <w:vMerge w:val="restart"/>
                  <w:tcBorders>
                    <w:top w:val="nil"/>
                    <w:left w:val="nil"/>
                    <w:bottom w:val="single" w:sz="4" w:space="0" w:color="000000"/>
                    <w:right w:val="single" w:sz="4" w:space="0" w:color="auto"/>
                  </w:tcBorders>
                  <w:shd w:val="clear" w:color="auto" w:fill="auto"/>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r w:rsidRPr="00C736EB">
                    <w:rPr>
                      <w:rFonts w:ascii="Arial Narrow" w:hAnsi="Arial Narrow"/>
                      <w:b/>
                      <w:bCs/>
                      <w:color w:val="000000"/>
                      <w:sz w:val="18"/>
                      <w:szCs w:val="18"/>
                    </w:rPr>
                    <w:t>Palu  grave</w:t>
                  </w:r>
                </w:p>
              </w:tc>
              <w:tc>
                <w:tcPr>
                  <w:tcW w:w="435" w:type="pct"/>
                  <w:vMerge w:val="restart"/>
                  <w:tcBorders>
                    <w:top w:val="nil"/>
                    <w:left w:val="single" w:sz="4" w:space="0" w:color="auto"/>
                    <w:bottom w:val="single" w:sz="4" w:space="0" w:color="000000"/>
                    <w:right w:val="nil"/>
                  </w:tcBorders>
                  <w:shd w:val="clear" w:color="auto" w:fill="auto"/>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r w:rsidRPr="00C736EB">
                    <w:rPr>
                      <w:rFonts w:ascii="Arial Narrow" w:hAnsi="Arial Narrow"/>
                      <w:b/>
                      <w:bCs/>
                      <w:color w:val="000000"/>
                      <w:sz w:val="18"/>
                      <w:szCs w:val="18"/>
                    </w:rPr>
                    <w:t>Total</w:t>
                  </w:r>
                </w:p>
              </w:tc>
              <w:tc>
                <w:tcPr>
                  <w:tcW w:w="457" w:type="pct"/>
                  <w:vMerge w:val="restart"/>
                  <w:tcBorders>
                    <w:top w:val="nil"/>
                    <w:left w:val="single" w:sz="4" w:space="0" w:color="auto"/>
                    <w:bottom w:val="single" w:sz="4" w:space="0" w:color="000000"/>
                    <w:right w:val="single" w:sz="4" w:space="0" w:color="auto"/>
                  </w:tcBorders>
                  <w:shd w:val="clear" w:color="auto" w:fill="auto"/>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r w:rsidRPr="00C736EB">
                    <w:rPr>
                      <w:rFonts w:ascii="Arial Narrow" w:hAnsi="Arial Narrow"/>
                      <w:b/>
                      <w:bCs/>
                      <w:color w:val="000000"/>
                      <w:sz w:val="18"/>
                      <w:szCs w:val="18"/>
                    </w:rPr>
                    <w:t>Cas négatifs</w:t>
                  </w:r>
                </w:p>
              </w:tc>
              <w:tc>
                <w:tcPr>
                  <w:tcW w:w="1309" w:type="pct"/>
                  <w:gridSpan w:val="3"/>
                  <w:tcBorders>
                    <w:top w:val="single" w:sz="4" w:space="0" w:color="auto"/>
                    <w:left w:val="nil"/>
                    <w:bottom w:val="single" w:sz="4" w:space="0" w:color="auto"/>
                    <w:right w:val="single" w:sz="4" w:space="0" w:color="000000"/>
                  </w:tcBorders>
                  <w:shd w:val="clear" w:color="auto" w:fill="auto"/>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r w:rsidRPr="00C736EB">
                    <w:rPr>
                      <w:rFonts w:ascii="Arial Narrow" w:hAnsi="Arial Narrow"/>
                      <w:b/>
                      <w:bCs/>
                      <w:color w:val="000000"/>
                      <w:sz w:val="18"/>
                      <w:szCs w:val="18"/>
                    </w:rPr>
                    <w:t>Cas Positifs</w:t>
                  </w:r>
                </w:p>
              </w:tc>
              <w:tc>
                <w:tcPr>
                  <w:tcW w:w="436" w:type="pct"/>
                  <w:vMerge/>
                  <w:tcBorders>
                    <w:top w:val="single" w:sz="4" w:space="0" w:color="auto"/>
                    <w:left w:val="nil"/>
                    <w:bottom w:val="single" w:sz="4" w:space="0" w:color="auto"/>
                    <w:right w:val="single" w:sz="4" w:space="0" w:color="auto"/>
                  </w:tcBorders>
                  <w:vAlign w:val="center"/>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p>
              </w:tc>
              <w:tc>
                <w:tcPr>
                  <w:tcW w:w="430" w:type="pct"/>
                  <w:vMerge/>
                  <w:tcBorders>
                    <w:top w:val="single" w:sz="4" w:space="0" w:color="auto"/>
                    <w:left w:val="single" w:sz="4" w:space="0" w:color="auto"/>
                    <w:bottom w:val="single" w:sz="4" w:space="0" w:color="auto"/>
                    <w:right w:val="single" w:sz="4" w:space="0" w:color="auto"/>
                  </w:tcBorders>
                  <w:vAlign w:val="center"/>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p>
              </w:tc>
            </w:tr>
            <w:tr w:rsidR="00C736EB" w:rsidRPr="00C736EB" w:rsidTr="003E196B">
              <w:trPr>
                <w:trHeight w:val="72"/>
              </w:trPr>
              <w:tc>
                <w:tcPr>
                  <w:tcW w:w="624" w:type="pct"/>
                  <w:vMerge/>
                  <w:tcBorders>
                    <w:top w:val="single" w:sz="4" w:space="0" w:color="auto"/>
                    <w:left w:val="single" w:sz="4" w:space="0" w:color="auto"/>
                    <w:bottom w:val="single" w:sz="4" w:space="0" w:color="auto"/>
                    <w:right w:val="single" w:sz="4" w:space="0" w:color="auto"/>
                  </w:tcBorders>
                  <w:vAlign w:val="center"/>
                  <w:hideMark/>
                </w:tcPr>
                <w:p w:rsidR="00C736EB" w:rsidRPr="00C736EB" w:rsidRDefault="00C736EB" w:rsidP="00EA314A">
                  <w:pPr>
                    <w:framePr w:hSpace="141" w:wrap="around" w:vAnchor="text" w:hAnchor="text" w:xAlign="center" w:y="1"/>
                    <w:suppressOverlap/>
                    <w:rPr>
                      <w:rFonts w:ascii="Arial Narrow" w:hAnsi="Arial Narrow"/>
                      <w:b/>
                      <w:bCs/>
                      <w:color w:val="000000"/>
                      <w:sz w:val="18"/>
                      <w:szCs w:val="18"/>
                    </w:rPr>
                  </w:pPr>
                </w:p>
              </w:tc>
              <w:tc>
                <w:tcPr>
                  <w:tcW w:w="435" w:type="pct"/>
                  <w:vMerge/>
                  <w:tcBorders>
                    <w:top w:val="nil"/>
                    <w:left w:val="nil"/>
                    <w:bottom w:val="single" w:sz="4" w:space="0" w:color="000000"/>
                    <w:right w:val="nil"/>
                  </w:tcBorders>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p>
              </w:tc>
              <w:tc>
                <w:tcPr>
                  <w:tcW w:w="435" w:type="pct"/>
                  <w:vMerge/>
                  <w:tcBorders>
                    <w:top w:val="nil"/>
                    <w:left w:val="single" w:sz="4" w:space="0" w:color="auto"/>
                    <w:bottom w:val="single" w:sz="4" w:space="0" w:color="000000"/>
                    <w:right w:val="single" w:sz="4" w:space="0" w:color="auto"/>
                  </w:tcBorders>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p>
              </w:tc>
              <w:tc>
                <w:tcPr>
                  <w:tcW w:w="438" w:type="pct"/>
                  <w:vMerge/>
                  <w:tcBorders>
                    <w:top w:val="nil"/>
                    <w:left w:val="nil"/>
                    <w:bottom w:val="single" w:sz="4" w:space="0" w:color="000000"/>
                    <w:right w:val="single" w:sz="4" w:space="0" w:color="auto"/>
                  </w:tcBorders>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p>
              </w:tc>
              <w:tc>
                <w:tcPr>
                  <w:tcW w:w="435" w:type="pct"/>
                  <w:vMerge/>
                  <w:tcBorders>
                    <w:top w:val="nil"/>
                    <w:left w:val="single" w:sz="4" w:space="0" w:color="auto"/>
                    <w:bottom w:val="single" w:sz="4" w:space="0" w:color="000000"/>
                    <w:right w:val="nil"/>
                  </w:tcBorders>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p>
              </w:tc>
              <w:tc>
                <w:tcPr>
                  <w:tcW w:w="457" w:type="pct"/>
                  <w:vMerge/>
                  <w:tcBorders>
                    <w:top w:val="nil"/>
                    <w:left w:val="single" w:sz="4" w:space="0" w:color="auto"/>
                    <w:bottom w:val="single" w:sz="4" w:space="0" w:color="000000"/>
                    <w:right w:val="single" w:sz="4" w:space="0" w:color="auto"/>
                  </w:tcBorders>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p>
              </w:tc>
              <w:tc>
                <w:tcPr>
                  <w:tcW w:w="435" w:type="pct"/>
                  <w:tcBorders>
                    <w:top w:val="nil"/>
                    <w:left w:val="nil"/>
                    <w:bottom w:val="single" w:sz="4" w:space="0" w:color="auto"/>
                    <w:right w:val="nil"/>
                  </w:tcBorders>
                  <w:shd w:val="clear" w:color="auto" w:fill="auto"/>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r w:rsidRPr="00C736EB">
                    <w:rPr>
                      <w:rFonts w:ascii="Arial Narrow" w:hAnsi="Arial Narrow"/>
                      <w:b/>
                      <w:bCs/>
                      <w:color w:val="000000"/>
                      <w:sz w:val="18"/>
                      <w:szCs w:val="18"/>
                    </w:rPr>
                    <w:t>Total</w:t>
                  </w:r>
                </w:p>
              </w:tc>
              <w:tc>
                <w:tcPr>
                  <w:tcW w:w="435" w:type="pct"/>
                  <w:tcBorders>
                    <w:top w:val="nil"/>
                    <w:left w:val="single" w:sz="4" w:space="0" w:color="auto"/>
                    <w:bottom w:val="single" w:sz="4" w:space="0" w:color="auto"/>
                    <w:right w:val="single" w:sz="4" w:space="0" w:color="auto"/>
                  </w:tcBorders>
                  <w:shd w:val="clear" w:color="auto" w:fill="auto"/>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r w:rsidRPr="00C736EB">
                    <w:rPr>
                      <w:rFonts w:ascii="Arial Narrow" w:hAnsi="Arial Narrow"/>
                      <w:b/>
                      <w:bCs/>
                      <w:color w:val="000000"/>
                      <w:sz w:val="18"/>
                      <w:szCs w:val="18"/>
                    </w:rPr>
                    <w:t>&lt;5 ans</w:t>
                  </w:r>
                </w:p>
              </w:tc>
              <w:tc>
                <w:tcPr>
                  <w:tcW w:w="440" w:type="pct"/>
                  <w:tcBorders>
                    <w:top w:val="nil"/>
                    <w:left w:val="nil"/>
                    <w:bottom w:val="single" w:sz="4" w:space="0" w:color="auto"/>
                    <w:right w:val="single" w:sz="4" w:space="0" w:color="auto"/>
                  </w:tcBorders>
                  <w:shd w:val="clear" w:color="auto" w:fill="auto"/>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r w:rsidRPr="00C736EB">
                    <w:rPr>
                      <w:rFonts w:ascii="Arial Narrow" w:hAnsi="Arial Narrow"/>
                      <w:b/>
                      <w:bCs/>
                      <w:color w:val="000000"/>
                      <w:sz w:val="18"/>
                      <w:szCs w:val="18"/>
                    </w:rPr>
                    <w:t>≥5 ans</w:t>
                  </w:r>
                </w:p>
              </w:tc>
              <w:tc>
                <w:tcPr>
                  <w:tcW w:w="436" w:type="pct"/>
                  <w:vMerge/>
                  <w:tcBorders>
                    <w:top w:val="single" w:sz="4" w:space="0" w:color="auto"/>
                    <w:left w:val="nil"/>
                    <w:bottom w:val="single" w:sz="4" w:space="0" w:color="auto"/>
                    <w:right w:val="single" w:sz="4" w:space="0" w:color="auto"/>
                  </w:tcBorders>
                  <w:vAlign w:val="center"/>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p>
              </w:tc>
              <w:tc>
                <w:tcPr>
                  <w:tcW w:w="430" w:type="pct"/>
                  <w:vMerge/>
                  <w:tcBorders>
                    <w:top w:val="single" w:sz="4" w:space="0" w:color="auto"/>
                    <w:left w:val="single" w:sz="4" w:space="0" w:color="auto"/>
                    <w:bottom w:val="single" w:sz="4" w:space="0" w:color="auto"/>
                    <w:right w:val="single" w:sz="4" w:space="0" w:color="auto"/>
                  </w:tcBorders>
                  <w:vAlign w:val="center"/>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p>
              </w:tc>
            </w:tr>
            <w:tr w:rsidR="00C736EB" w:rsidRPr="00C736EB" w:rsidTr="003E196B">
              <w:trPr>
                <w:trHeight w:val="255"/>
              </w:trPr>
              <w:tc>
                <w:tcPr>
                  <w:tcW w:w="624" w:type="pct"/>
                  <w:tcBorders>
                    <w:top w:val="nil"/>
                    <w:left w:val="single" w:sz="4" w:space="0" w:color="auto"/>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rPr>
                      <w:rFonts w:ascii="Arial Narrow" w:hAnsi="Arial Narrow"/>
                      <w:sz w:val="18"/>
                      <w:szCs w:val="18"/>
                    </w:rPr>
                  </w:pPr>
                  <w:r w:rsidRPr="00C736EB">
                    <w:rPr>
                      <w:rFonts w:ascii="Arial Narrow" w:hAnsi="Arial Narrow"/>
                      <w:sz w:val="18"/>
                      <w:szCs w:val="18"/>
                    </w:rPr>
                    <w:t>Tombouctou</w:t>
                  </w:r>
                </w:p>
              </w:tc>
              <w:tc>
                <w:tcPr>
                  <w:tcW w:w="435" w:type="pct"/>
                  <w:tcBorders>
                    <w:top w:val="nil"/>
                    <w:left w:val="nil"/>
                    <w:bottom w:val="single" w:sz="4" w:space="0" w:color="auto"/>
                    <w:right w:val="nil"/>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1 883</w:t>
                  </w:r>
                </w:p>
              </w:tc>
              <w:tc>
                <w:tcPr>
                  <w:tcW w:w="435" w:type="pct"/>
                  <w:tcBorders>
                    <w:top w:val="nil"/>
                    <w:left w:val="single" w:sz="4" w:space="0" w:color="auto"/>
                    <w:bottom w:val="single" w:sz="4" w:space="0" w:color="auto"/>
                    <w:right w:val="nil"/>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1 790</w:t>
                  </w:r>
                </w:p>
              </w:tc>
              <w:tc>
                <w:tcPr>
                  <w:tcW w:w="438" w:type="pct"/>
                  <w:tcBorders>
                    <w:top w:val="nil"/>
                    <w:left w:val="single" w:sz="4" w:space="0" w:color="auto"/>
                    <w:bottom w:val="single" w:sz="4" w:space="0" w:color="auto"/>
                    <w:right w:val="nil"/>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93</w:t>
                  </w:r>
                </w:p>
              </w:tc>
              <w:tc>
                <w:tcPr>
                  <w:tcW w:w="435" w:type="pct"/>
                  <w:tcBorders>
                    <w:top w:val="nil"/>
                    <w:left w:val="single" w:sz="4" w:space="0" w:color="auto"/>
                    <w:bottom w:val="single" w:sz="4" w:space="0" w:color="auto"/>
                    <w:right w:val="single" w:sz="4" w:space="0" w:color="auto"/>
                  </w:tcBorders>
                  <w:shd w:val="clear" w:color="auto" w:fill="auto"/>
                  <w:noWrap/>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1 871</w:t>
                  </w:r>
                </w:p>
              </w:tc>
              <w:tc>
                <w:tcPr>
                  <w:tcW w:w="457" w:type="pct"/>
                  <w:tcBorders>
                    <w:top w:val="nil"/>
                    <w:left w:val="nil"/>
                    <w:bottom w:val="single" w:sz="4" w:space="0" w:color="auto"/>
                    <w:right w:val="single" w:sz="4" w:space="0" w:color="auto"/>
                  </w:tcBorders>
                  <w:shd w:val="clear" w:color="auto" w:fill="auto"/>
                  <w:noWrap/>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996</w:t>
                  </w:r>
                </w:p>
              </w:tc>
              <w:tc>
                <w:tcPr>
                  <w:tcW w:w="435"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875</w:t>
                  </w:r>
                </w:p>
              </w:tc>
              <w:tc>
                <w:tcPr>
                  <w:tcW w:w="435"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239</w:t>
                  </w:r>
                </w:p>
              </w:tc>
              <w:tc>
                <w:tcPr>
                  <w:tcW w:w="440" w:type="pct"/>
                  <w:tcBorders>
                    <w:top w:val="nil"/>
                    <w:left w:val="nil"/>
                    <w:bottom w:val="single" w:sz="4" w:space="0" w:color="auto"/>
                    <w:right w:val="single" w:sz="4" w:space="0" w:color="auto"/>
                  </w:tcBorders>
                  <w:shd w:val="clear" w:color="auto" w:fill="auto"/>
                  <w:noWrap/>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636</w:t>
                  </w:r>
                </w:p>
              </w:tc>
              <w:tc>
                <w:tcPr>
                  <w:tcW w:w="436" w:type="pct"/>
                  <w:tcBorders>
                    <w:top w:val="nil"/>
                    <w:left w:val="nil"/>
                    <w:bottom w:val="single" w:sz="4" w:space="0" w:color="auto"/>
                    <w:right w:val="single" w:sz="4" w:space="0" w:color="auto"/>
                  </w:tcBorders>
                  <w:shd w:val="clear" w:color="auto" w:fill="auto"/>
                  <w:noWrap/>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0</w:t>
                  </w:r>
                </w:p>
              </w:tc>
              <w:tc>
                <w:tcPr>
                  <w:tcW w:w="430" w:type="pct"/>
                  <w:tcBorders>
                    <w:top w:val="nil"/>
                    <w:left w:val="nil"/>
                    <w:bottom w:val="single" w:sz="4" w:space="0" w:color="auto"/>
                    <w:right w:val="single" w:sz="4" w:space="0" w:color="auto"/>
                  </w:tcBorders>
                  <w:shd w:val="clear" w:color="auto" w:fill="auto"/>
                  <w:noWrap/>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0.00</w:t>
                  </w:r>
                </w:p>
              </w:tc>
            </w:tr>
            <w:tr w:rsidR="00C736EB" w:rsidRPr="00C736EB" w:rsidTr="003E196B">
              <w:trPr>
                <w:trHeight w:val="255"/>
              </w:trPr>
              <w:tc>
                <w:tcPr>
                  <w:tcW w:w="624" w:type="pct"/>
                  <w:tcBorders>
                    <w:top w:val="nil"/>
                    <w:left w:val="single" w:sz="4" w:space="0" w:color="auto"/>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rPr>
                      <w:rFonts w:ascii="Arial Narrow" w:hAnsi="Arial Narrow"/>
                      <w:sz w:val="18"/>
                      <w:szCs w:val="18"/>
                    </w:rPr>
                  </w:pPr>
                  <w:r w:rsidRPr="00C736EB">
                    <w:rPr>
                      <w:rFonts w:ascii="Arial Narrow" w:hAnsi="Arial Narrow"/>
                      <w:sz w:val="18"/>
                      <w:szCs w:val="18"/>
                    </w:rPr>
                    <w:t>Gao</w:t>
                  </w:r>
                </w:p>
              </w:tc>
              <w:tc>
                <w:tcPr>
                  <w:tcW w:w="435"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1 207</w:t>
                  </w:r>
                </w:p>
              </w:tc>
              <w:tc>
                <w:tcPr>
                  <w:tcW w:w="435" w:type="pct"/>
                  <w:tcBorders>
                    <w:top w:val="nil"/>
                    <w:left w:val="nil"/>
                    <w:bottom w:val="single" w:sz="4" w:space="0" w:color="auto"/>
                    <w:right w:val="single" w:sz="4" w:space="0" w:color="auto"/>
                  </w:tcBorders>
                  <w:shd w:val="clear" w:color="auto" w:fill="auto"/>
                  <w:noWrap/>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1 138</w:t>
                  </w:r>
                </w:p>
              </w:tc>
              <w:tc>
                <w:tcPr>
                  <w:tcW w:w="438" w:type="pct"/>
                  <w:tcBorders>
                    <w:top w:val="nil"/>
                    <w:left w:val="nil"/>
                    <w:bottom w:val="single" w:sz="4" w:space="0" w:color="auto"/>
                    <w:right w:val="nil"/>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69</w:t>
                  </w:r>
                </w:p>
              </w:tc>
              <w:tc>
                <w:tcPr>
                  <w:tcW w:w="435" w:type="pct"/>
                  <w:tcBorders>
                    <w:top w:val="nil"/>
                    <w:left w:val="single" w:sz="4" w:space="0" w:color="auto"/>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1 207</w:t>
                  </w:r>
                </w:p>
              </w:tc>
              <w:tc>
                <w:tcPr>
                  <w:tcW w:w="457" w:type="pct"/>
                  <w:tcBorders>
                    <w:top w:val="nil"/>
                    <w:left w:val="nil"/>
                    <w:bottom w:val="single" w:sz="4" w:space="0" w:color="auto"/>
                    <w:right w:val="single" w:sz="4" w:space="0" w:color="auto"/>
                  </w:tcBorders>
                  <w:shd w:val="clear" w:color="auto" w:fill="auto"/>
                  <w:noWrap/>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860</w:t>
                  </w:r>
                </w:p>
              </w:tc>
              <w:tc>
                <w:tcPr>
                  <w:tcW w:w="435"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347</w:t>
                  </w:r>
                </w:p>
              </w:tc>
              <w:tc>
                <w:tcPr>
                  <w:tcW w:w="435"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108</w:t>
                  </w:r>
                </w:p>
              </w:tc>
              <w:tc>
                <w:tcPr>
                  <w:tcW w:w="440" w:type="pct"/>
                  <w:tcBorders>
                    <w:top w:val="nil"/>
                    <w:left w:val="nil"/>
                    <w:bottom w:val="single" w:sz="4" w:space="0" w:color="auto"/>
                    <w:right w:val="single" w:sz="4" w:space="0" w:color="auto"/>
                  </w:tcBorders>
                  <w:shd w:val="clear" w:color="auto" w:fill="auto"/>
                  <w:noWrap/>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239</w:t>
                  </w:r>
                </w:p>
              </w:tc>
              <w:tc>
                <w:tcPr>
                  <w:tcW w:w="436" w:type="pct"/>
                  <w:tcBorders>
                    <w:top w:val="nil"/>
                    <w:left w:val="nil"/>
                    <w:bottom w:val="single" w:sz="4" w:space="0" w:color="auto"/>
                    <w:right w:val="single" w:sz="4" w:space="0" w:color="auto"/>
                  </w:tcBorders>
                  <w:shd w:val="clear" w:color="auto" w:fill="auto"/>
                  <w:noWrap/>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0</w:t>
                  </w:r>
                </w:p>
              </w:tc>
              <w:tc>
                <w:tcPr>
                  <w:tcW w:w="430" w:type="pct"/>
                  <w:tcBorders>
                    <w:top w:val="nil"/>
                    <w:left w:val="nil"/>
                    <w:bottom w:val="single" w:sz="4" w:space="0" w:color="auto"/>
                    <w:right w:val="single" w:sz="4" w:space="0" w:color="auto"/>
                  </w:tcBorders>
                  <w:shd w:val="clear" w:color="auto" w:fill="auto"/>
                  <w:noWrap/>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0.00</w:t>
                  </w:r>
                </w:p>
              </w:tc>
            </w:tr>
            <w:tr w:rsidR="00C736EB" w:rsidRPr="00C736EB" w:rsidTr="003E196B">
              <w:trPr>
                <w:trHeight w:val="255"/>
              </w:trPr>
              <w:tc>
                <w:tcPr>
                  <w:tcW w:w="624" w:type="pct"/>
                  <w:tcBorders>
                    <w:top w:val="nil"/>
                    <w:left w:val="single" w:sz="4" w:space="0" w:color="auto"/>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rPr>
                      <w:rFonts w:ascii="Arial Narrow" w:hAnsi="Arial Narrow"/>
                      <w:sz w:val="18"/>
                      <w:szCs w:val="18"/>
                    </w:rPr>
                  </w:pPr>
                  <w:r w:rsidRPr="00C736EB">
                    <w:rPr>
                      <w:rFonts w:ascii="Arial Narrow" w:hAnsi="Arial Narrow"/>
                      <w:sz w:val="18"/>
                      <w:szCs w:val="18"/>
                    </w:rPr>
                    <w:t>Kidal</w:t>
                  </w:r>
                </w:p>
              </w:tc>
              <w:tc>
                <w:tcPr>
                  <w:tcW w:w="435"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58</w:t>
                  </w:r>
                </w:p>
              </w:tc>
              <w:tc>
                <w:tcPr>
                  <w:tcW w:w="435" w:type="pct"/>
                  <w:tcBorders>
                    <w:top w:val="nil"/>
                    <w:left w:val="nil"/>
                    <w:bottom w:val="single" w:sz="4" w:space="0" w:color="auto"/>
                    <w:right w:val="single" w:sz="4" w:space="0" w:color="auto"/>
                  </w:tcBorders>
                  <w:shd w:val="clear" w:color="auto" w:fill="auto"/>
                  <w:noWrap/>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49</w:t>
                  </w:r>
                </w:p>
              </w:tc>
              <w:tc>
                <w:tcPr>
                  <w:tcW w:w="438" w:type="pct"/>
                  <w:tcBorders>
                    <w:top w:val="nil"/>
                    <w:left w:val="nil"/>
                    <w:bottom w:val="single" w:sz="4" w:space="0" w:color="auto"/>
                    <w:right w:val="nil"/>
                  </w:tcBorders>
                  <w:shd w:val="clear" w:color="auto" w:fill="auto"/>
                  <w:noWrap/>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9</w:t>
                  </w:r>
                </w:p>
              </w:tc>
              <w:tc>
                <w:tcPr>
                  <w:tcW w:w="435" w:type="pct"/>
                  <w:tcBorders>
                    <w:top w:val="nil"/>
                    <w:left w:val="single" w:sz="4" w:space="0" w:color="auto"/>
                    <w:bottom w:val="single" w:sz="4" w:space="0" w:color="auto"/>
                    <w:right w:val="single" w:sz="4" w:space="0" w:color="auto"/>
                  </w:tcBorders>
                  <w:shd w:val="clear" w:color="auto" w:fill="auto"/>
                  <w:noWrap/>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39</w:t>
                  </w:r>
                </w:p>
              </w:tc>
              <w:tc>
                <w:tcPr>
                  <w:tcW w:w="457" w:type="pct"/>
                  <w:tcBorders>
                    <w:top w:val="nil"/>
                    <w:left w:val="nil"/>
                    <w:bottom w:val="single" w:sz="4" w:space="0" w:color="auto"/>
                    <w:right w:val="single" w:sz="4" w:space="0" w:color="auto"/>
                  </w:tcBorders>
                  <w:shd w:val="clear" w:color="auto" w:fill="auto"/>
                  <w:noWrap/>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36</w:t>
                  </w:r>
                </w:p>
              </w:tc>
              <w:tc>
                <w:tcPr>
                  <w:tcW w:w="435"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3</w:t>
                  </w:r>
                </w:p>
              </w:tc>
              <w:tc>
                <w:tcPr>
                  <w:tcW w:w="435"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1</w:t>
                  </w:r>
                </w:p>
              </w:tc>
              <w:tc>
                <w:tcPr>
                  <w:tcW w:w="440" w:type="pct"/>
                  <w:tcBorders>
                    <w:top w:val="nil"/>
                    <w:left w:val="nil"/>
                    <w:bottom w:val="single" w:sz="4" w:space="0" w:color="auto"/>
                    <w:right w:val="single" w:sz="4" w:space="0" w:color="auto"/>
                  </w:tcBorders>
                  <w:shd w:val="clear" w:color="auto" w:fill="auto"/>
                  <w:noWrap/>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2</w:t>
                  </w:r>
                </w:p>
              </w:tc>
              <w:tc>
                <w:tcPr>
                  <w:tcW w:w="436" w:type="pct"/>
                  <w:tcBorders>
                    <w:top w:val="nil"/>
                    <w:left w:val="nil"/>
                    <w:bottom w:val="single" w:sz="4" w:space="0" w:color="auto"/>
                    <w:right w:val="single" w:sz="4" w:space="0" w:color="auto"/>
                  </w:tcBorders>
                  <w:shd w:val="clear" w:color="auto" w:fill="auto"/>
                  <w:noWrap/>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0</w:t>
                  </w:r>
                </w:p>
              </w:tc>
              <w:tc>
                <w:tcPr>
                  <w:tcW w:w="430" w:type="pct"/>
                  <w:tcBorders>
                    <w:top w:val="nil"/>
                    <w:left w:val="nil"/>
                    <w:bottom w:val="single" w:sz="4" w:space="0" w:color="auto"/>
                    <w:right w:val="single" w:sz="4" w:space="0" w:color="auto"/>
                  </w:tcBorders>
                  <w:shd w:val="clear" w:color="auto" w:fill="auto"/>
                  <w:noWrap/>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0.00</w:t>
                  </w:r>
                </w:p>
              </w:tc>
            </w:tr>
            <w:tr w:rsidR="00C736EB" w:rsidRPr="00C736EB" w:rsidTr="003E196B">
              <w:trPr>
                <w:trHeight w:val="255"/>
              </w:trPr>
              <w:tc>
                <w:tcPr>
                  <w:tcW w:w="624" w:type="pct"/>
                  <w:tcBorders>
                    <w:top w:val="nil"/>
                    <w:left w:val="single" w:sz="4" w:space="0" w:color="auto"/>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rPr>
                      <w:rFonts w:ascii="Arial Narrow" w:hAnsi="Arial Narrow"/>
                      <w:sz w:val="18"/>
                      <w:szCs w:val="18"/>
                    </w:rPr>
                  </w:pPr>
                  <w:r w:rsidRPr="00C736EB">
                    <w:rPr>
                      <w:rFonts w:ascii="Arial Narrow" w:hAnsi="Arial Narrow"/>
                      <w:sz w:val="18"/>
                      <w:szCs w:val="18"/>
                    </w:rPr>
                    <w:t>Taoudénit</w:t>
                  </w:r>
                </w:p>
              </w:tc>
              <w:tc>
                <w:tcPr>
                  <w:tcW w:w="435"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9</w:t>
                  </w:r>
                </w:p>
              </w:tc>
              <w:tc>
                <w:tcPr>
                  <w:tcW w:w="435"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9</w:t>
                  </w:r>
                </w:p>
              </w:tc>
              <w:tc>
                <w:tcPr>
                  <w:tcW w:w="438" w:type="pct"/>
                  <w:tcBorders>
                    <w:top w:val="nil"/>
                    <w:left w:val="nil"/>
                    <w:bottom w:val="single" w:sz="4" w:space="0" w:color="auto"/>
                    <w:right w:val="nil"/>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0</w:t>
                  </w:r>
                </w:p>
              </w:tc>
              <w:tc>
                <w:tcPr>
                  <w:tcW w:w="435" w:type="pct"/>
                  <w:tcBorders>
                    <w:top w:val="nil"/>
                    <w:left w:val="single" w:sz="4" w:space="0" w:color="auto"/>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9</w:t>
                  </w:r>
                </w:p>
              </w:tc>
              <w:tc>
                <w:tcPr>
                  <w:tcW w:w="457" w:type="pct"/>
                  <w:tcBorders>
                    <w:top w:val="nil"/>
                    <w:left w:val="nil"/>
                    <w:bottom w:val="single" w:sz="4" w:space="0" w:color="auto"/>
                    <w:right w:val="single" w:sz="4" w:space="0" w:color="auto"/>
                  </w:tcBorders>
                  <w:shd w:val="clear" w:color="auto" w:fill="auto"/>
                  <w:noWrap/>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8</w:t>
                  </w:r>
                </w:p>
              </w:tc>
              <w:tc>
                <w:tcPr>
                  <w:tcW w:w="435"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1</w:t>
                  </w:r>
                </w:p>
              </w:tc>
              <w:tc>
                <w:tcPr>
                  <w:tcW w:w="435"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1</w:t>
                  </w:r>
                </w:p>
              </w:tc>
              <w:tc>
                <w:tcPr>
                  <w:tcW w:w="440" w:type="pct"/>
                  <w:tcBorders>
                    <w:top w:val="nil"/>
                    <w:left w:val="nil"/>
                    <w:bottom w:val="single" w:sz="4" w:space="0" w:color="auto"/>
                    <w:right w:val="single" w:sz="4" w:space="0" w:color="auto"/>
                  </w:tcBorders>
                  <w:shd w:val="clear" w:color="auto" w:fill="auto"/>
                  <w:noWrap/>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0</w:t>
                  </w:r>
                </w:p>
              </w:tc>
              <w:tc>
                <w:tcPr>
                  <w:tcW w:w="436"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0</w:t>
                  </w:r>
                </w:p>
              </w:tc>
              <w:tc>
                <w:tcPr>
                  <w:tcW w:w="430" w:type="pct"/>
                  <w:tcBorders>
                    <w:top w:val="nil"/>
                    <w:left w:val="nil"/>
                    <w:bottom w:val="single" w:sz="4" w:space="0" w:color="auto"/>
                    <w:right w:val="single" w:sz="4" w:space="0" w:color="auto"/>
                  </w:tcBorders>
                  <w:shd w:val="clear" w:color="auto" w:fill="auto"/>
                  <w:noWrap/>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0.00</w:t>
                  </w:r>
                </w:p>
              </w:tc>
            </w:tr>
            <w:tr w:rsidR="00C736EB" w:rsidRPr="00C736EB" w:rsidTr="003E196B">
              <w:trPr>
                <w:trHeight w:val="255"/>
              </w:trPr>
              <w:tc>
                <w:tcPr>
                  <w:tcW w:w="624" w:type="pct"/>
                  <w:tcBorders>
                    <w:top w:val="nil"/>
                    <w:left w:val="single" w:sz="4" w:space="0" w:color="auto"/>
                    <w:bottom w:val="nil"/>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rPr>
                      <w:rFonts w:ascii="Arial Narrow" w:hAnsi="Arial Narrow"/>
                      <w:sz w:val="18"/>
                      <w:szCs w:val="18"/>
                    </w:rPr>
                  </w:pPr>
                  <w:r w:rsidRPr="00C736EB">
                    <w:rPr>
                      <w:rFonts w:ascii="Arial Narrow" w:hAnsi="Arial Narrow"/>
                      <w:sz w:val="18"/>
                      <w:szCs w:val="18"/>
                    </w:rPr>
                    <w:t>Ménaka</w:t>
                  </w:r>
                </w:p>
              </w:tc>
              <w:tc>
                <w:tcPr>
                  <w:tcW w:w="435" w:type="pct"/>
                  <w:tcBorders>
                    <w:top w:val="nil"/>
                    <w:left w:val="nil"/>
                    <w:bottom w:val="nil"/>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414</w:t>
                  </w:r>
                </w:p>
              </w:tc>
              <w:tc>
                <w:tcPr>
                  <w:tcW w:w="435" w:type="pct"/>
                  <w:tcBorders>
                    <w:top w:val="nil"/>
                    <w:left w:val="nil"/>
                    <w:bottom w:val="nil"/>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371</w:t>
                  </w:r>
                </w:p>
              </w:tc>
              <w:tc>
                <w:tcPr>
                  <w:tcW w:w="438" w:type="pct"/>
                  <w:tcBorders>
                    <w:top w:val="nil"/>
                    <w:left w:val="nil"/>
                    <w:bottom w:val="nil"/>
                    <w:right w:val="nil"/>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43</w:t>
                  </w:r>
                </w:p>
              </w:tc>
              <w:tc>
                <w:tcPr>
                  <w:tcW w:w="435" w:type="pct"/>
                  <w:tcBorders>
                    <w:top w:val="nil"/>
                    <w:left w:val="single" w:sz="4" w:space="0" w:color="auto"/>
                    <w:bottom w:val="nil"/>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412</w:t>
                  </w:r>
                </w:p>
              </w:tc>
              <w:tc>
                <w:tcPr>
                  <w:tcW w:w="457" w:type="pct"/>
                  <w:tcBorders>
                    <w:top w:val="nil"/>
                    <w:left w:val="nil"/>
                    <w:bottom w:val="nil"/>
                    <w:right w:val="single" w:sz="4" w:space="0" w:color="auto"/>
                  </w:tcBorders>
                  <w:shd w:val="clear" w:color="auto" w:fill="auto"/>
                  <w:noWrap/>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150</w:t>
                  </w:r>
                </w:p>
              </w:tc>
              <w:tc>
                <w:tcPr>
                  <w:tcW w:w="435" w:type="pct"/>
                  <w:tcBorders>
                    <w:top w:val="nil"/>
                    <w:left w:val="nil"/>
                    <w:bottom w:val="nil"/>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262</w:t>
                  </w:r>
                </w:p>
              </w:tc>
              <w:tc>
                <w:tcPr>
                  <w:tcW w:w="435" w:type="pct"/>
                  <w:tcBorders>
                    <w:top w:val="nil"/>
                    <w:left w:val="nil"/>
                    <w:bottom w:val="nil"/>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38</w:t>
                  </w:r>
                </w:p>
              </w:tc>
              <w:tc>
                <w:tcPr>
                  <w:tcW w:w="440" w:type="pct"/>
                  <w:tcBorders>
                    <w:top w:val="nil"/>
                    <w:left w:val="nil"/>
                    <w:bottom w:val="nil"/>
                    <w:right w:val="single" w:sz="4" w:space="0" w:color="auto"/>
                  </w:tcBorders>
                  <w:shd w:val="clear" w:color="auto" w:fill="auto"/>
                  <w:noWrap/>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224</w:t>
                  </w:r>
                </w:p>
              </w:tc>
              <w:tc>
                <w:tcPr>
                  <w:tcW w:w="436" w:type="pct"/>
                  <w:tcBorders>
                    <w:top w:val="nil"/>
                    <w:left w:val="nil"/>
                    <w:bottom w:val="nil"/>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0</w:t>
                  </w:r>
                </w:p>
              </w:tc>
              <w:tc>
                <w:tcPr>
                  <w:tcW w:w="430" w:type="pct"/>
                  <w:tcBorders>
                    <w:top w:val="nil"/>
                    <w:left w:val="nil"/>
                    <w:bottom w:val="nil"/>
                    <w:right w:val="single" w:sz="4" w:space="0" w:color="auto"/>
                  </w:tcBorders>
                  <w:shd w:val="clear" w:color="auto" w:fill="auto"/>
                  <w:noWrap/>
                  <w:vAlign w:val="center"/>
                  <w:hideMark/>
                </w:tcPr>
                <w:p w:rsidR="00C736EB" w:rsidRPr="00C736EB" w:rsidRDefault="00C736EB" w:rsidP="00EA314A">
                  <w:pPr>
                    <w:framePr w:hSpace="141" w:wrap="around" w:vAnchor="text" w:hAnchor="text" w:xAlign="center" w:y="1"/>
                    <w:suppressOverlap/>
                    <w:jc w:val="center"/>
                    <w:rPr>
                      <w:rFonts w:ascii="Arial Narrow" w:hAnsi="Arial Narrow"/>
                      <w:sz w:val="18"/>
                      <w:szCs w:val="18"/>
                    </w:rPr>
                  </w:pPr>
                  <w:r w:rsidRPr="00C736EB">
                    <w:rPr>
                      <w:rFonts w:ascii="Arial Narrow" w:hAnsi="Arial Narrow"/>
                      <w:sz w:val="18"/>
                      <w:szCs w:val="18"/>
                    </w:rPr>
                    <w:t>0.00</w:t>
                  </w:r>
                </w:p>
              </w:tc>
            </w:tr>
            <w:tr w:rsidR="00C736EB" w:rsidRPr="00C736EB" w:rsidTr="003E196B">
              <w:trPr>
                <w:trHeight w:val="255"/>
              </w:trPr>
              <w:tc>
                <w:tcPr>
                  <w:tcW w:w="6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rPr>
                      <w:rFonts w:ascii="Arial Narrow" w:hAnsi="Arial Narrow"/>
                      <w:b/>
                      <w:bCs/>
                      <w:color w:val="000000"/>
                      <w:sz w:val="18"/>
                      <w:szCs w:val="18"/>
                    </w:rPr>
                  </w:pPr>
                  <w:r w:rsidRPr="00C736EB">
                    <w:rPr>
                      <w:rFonts w:ascii="Arial Narrow" w:hAnsi="Arial Narrow"/>
                      <w:b/>
                      <w:bCs/>
                      <w:color w:val="000000"/>
                      <w:sz w:val="18"/>
                      <w:szCs w:val="18"/>
                    </w:rPr>
                    <w:t>TOTAL</w:t>
                  </w:r>
                </w:p>
              </w:tc>
              <w:tc>
                <w:tcPr>
                  <w:tcW w:w="435" w:type="pct"/>
                  <w:tcBorders>
                    <w:top w:val="single" w:sz="4" w:space="0" w:color="auto"/>
                    <w:left w:val="nil"/>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r w:rsidRPr="00C736EB">
                    <w:rPr>
                      <w:rFonts w:ascii="Arial Narrow" w:hAnsi="Arial Narrow"/>
                      <w:b/>
                      <w:bCs/>
                      <w:color w:val="000000"/>
                      <w:sz w:val="18"/>
                      <w:szCs w:val="18"/>
                    </w:rPr>
                    <w:t>3 571</w:t>
                  </w:r>
                </w:p>
              </w:tc>
              <w:tc>
                <w:tcPr>
                  <w:tcW w:w="435" w:type="pct"/>
                  <w:tcBorders>
                    <w:top w:val="single" w:sz="4" w:space="0" w:color="auto"/>
                    <w:left w:val="nil"/>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r w:rsidRPr="00C736EB">
                    <w:rPr>
                      <w:rFonts w:ascii="Arial Narrow" w:hAnsi="Arial Narrow"/>
                      <w:b/>
                      <w:bCs/>
                      <w:color w:val="000000"/>
                      <w:sz w:val="18"/>
                      <w:szCs w:val="18"/>
                    </w:rPr>
                    <w:t>3 357</w:t>
                  </w:r>
                </w:p>
              </w:tc>
              <w:tc>
                <w:tcPr>
                  <w:tcW w:w="438" w:type="pct"/>
                  <w:tcBorders>
                    <w:top w:val="single" w:sz="4" w:space="0" w:color="auto"/>
                    <w:left w:val="nil"/>
                    <w:bottom w:val="single" w:sz="4" w:space="0" w:color="auto"/>
                    <w:right w:val="nil"/>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r w:rsidRPr="00C736EB">
                    <w:rPr>
                      <w:rFonts w:ascii="Arial Narrow" w:hAnsi="Arial Narrow"/>
                      <w:b/>
                      <w:bCs/>
                      <w:color w:val="000000"/>
                      <w:sz w:val="18"/>
                      <w:szCs w:val="18"/>
                    </w:rPr>
                    <w:t>214</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r w:rsidRPr="00C736EB">
                    <w:rPr>
                      <w:rFonts w:ascii="Arial Narrow" w:hAnsi="Arial Narrow"/>
                      <w:b/>
                      <w:bCs/>
                      <w:color w:val="000000"/>
                      <w:sz w:val="18"/>
                      <w:szCs w:val="18"/>
                    </w:rPr>
                    <w:t>3 538</w:t>
                  </w:r>
                </w:p>
              </w:tc>
              <w:tc>
                <w:tcPr>
                  <w:tcW w:w="457" w:type="pct"/>
                  <w:tcBorders>
                    <w:top w:val="single" w:sz="4" w:space="0" w:color="auto"/>
                    <w:left w:val="nil"/>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r w:rsidRPr="00C736EB">
                    <w:rPr>
                      <w:rFonts w:ascii="Arial Narrow" w:hAnsi="Arial Narrow"/>
                      <w:b/>
                      <w:bCs/>
                      <w:color w:val="000000"/>
                      <w:sz w:val="18"/>
                      <w:szCs w:val="18"/>
                    </w:rPr>
                    <w:t>2 050</w:t>
                  </w:r>
                </w:p>
              </w:tc>
              <w:tc>
                <w:tcPr>
                  <w:tcW w:w="435" w:type="pct"/>
                  <w:tcBorders>
                    <w:top w:val="single" w:sz="4" w:space="0" w:color="auto"/>
                    <w:left w:val="nil"/>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r w:rsidRPr="00C736EB">
                    <w:rPr>
                      <w:rFonts w:ascii="Arial Narrow" w:hAnsi="Arial Narrow"/>
                      <w:b/>
                      <w:bCs/>
                      <w:color w:val="000000"/>
                      <w:sz w:val="18"/>
                      <w:szCs w:val="18"/>
                    </w:rPr>
                    <w:t>1 488</w:t>
                  </w:r>
                </w:p>
              </w:tc>
              <w:tc>
                <w:tcPr>
                  <w:tcW w:w="435" w:type="pct"/>
                  <w:tcBorders>
                    <w:top w:val="single" w:sz="4" w:space="0" w:color="auto"/>
                    <w:left w:val="nil"/>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r w:rsidRPr="00C736EB">
                    <w:rPr>
                      <w:rFonts w:ascii="Arial Narrow" w:hAnsi="Arial Narrow"/>
                      <w:b/>
                      <w:bCs/>
                      <w:color w:val="000000"/>
                      <w:sz w:val="18"/>
                      <w:szCs w:val="18"/>
                    </w:rPr>
                    <w:t>387</w:t>
                  </w:r>
                </w:p>
              </w:tc>
              <w:tc>
                <w:tcPr>
                  <w:tcW w:w="440" w:type="pct"/>
                  <w:tcBorders>
                    <w:top w:val="single" w:sz="4" w:space="0" w:color="auto"/>
                    <w:left w:val="nil"/>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r w:rsidRPr="00C736EB">
                    <w:rPr>
                      <w:rFonts w:ascii="Arial Narrow" w:hAnsi="Arial Narrow"/>
                      <w:b/>
                      <w:bCs/>
                      <w:color w:val="000000"/>
                      <w:sz w:val="18"/>
                      <w:szCs w:val="18"/>
                    </w:rPr>
                    <w:t>1 101</w:t>
                  </w:r>
                </w:p>
              </w:tc>
              <w:tc>
                <w:tcPr>
                  <w:tcW w:w="436" w:type="pct"/>
                  <w:tcBorders>
                    <w:top w:val="single" w:sz="4" w:space="0" w:color="auto"/>
                    <w:left w:val="nil"/>
                    <w:bottom w:val="single" w:sz="4" w:space="0" w:color="auto"/>
                    <w:right w:val="single" w:sz="4" w:space="0" w:color="auto"/>
                  </w:tcBorders>
                  <w:shd w:val="clear" w:color="auto" w:fill="auto"/>
                  <w:vAlign w:val="center"/>
                  <w:hideMark/>
                </w:tcPr>
                <w:p w:rsidR="00C736EB" w:rsidRPr="00C736EB" w:rsidRDefault="00C736EB" w:rsidP="00EA314A">
                  <w:pPr>
                    <w:framePr w:hSpace="141" w:wrap="around" w:vAnchor="text" w:hAnchor="text" w:xAlign="center" w:y="1"/>
                    <w:suppressOverlap/>
                    <w:jc w:val="center"/>
                    <w:rPr>
                      <w:rFonts w:ascii="Arial Narrow" w:hAnsi="Arial Narrow"/>
                      <w:b/>
                      <w:bCs/>
                      <w:color w:val="000000"/>
                      <w:sz w:val="18"/>
                      <w:szCs w:val="18"/>
                    </w:rPr>
                  </w:pPr>
                  <w:r w:rsidRPr="00C736EB">
                    <w:rPr>
                      <w:rFonts w:ascii="Arial Narrow" w:hAnsi="Arial Narrow"/>
                      <w:b/>
                      <w:bCs/>
                      <w:color w:val="000000"/>
                      <w:sz w:val="18"/>
                      <w:szCs w:val="18"/>
                    </w:rPr>
                    <w:t>0</w:t>
                  </w:r>
                </w:p>
              </w:tc>
              <w:tc>
                <w:tcPr>
                  <w:tcW w:w="430" w:type="pct"/>
                  <w:tcBorders>
                    <w:top w:val="single" w:sz="4" w:space="0" w:color="auto"/>
                    <w:left w:val="nil"/>
                    <w:bottom w:val="single" w:sz="4" w:space="0" w:color="auto"/>
                    <w:right w:val="single" w:sz="4" w:space="0" w:color="auto"/>
                  </w:tcBorders>
                  <w:shd w:val="clear" w:color="auto" w:fill="auto"/>
                  <w:noWrap/>
                  <w:vAlign w:val="center"/>
                  <w:hideMark/>
                </w:tcPr>
                <w:p w:rsidR="00C736EB" w:rsidRPr="00E3443B" w:rsidRDefault="00C736EB" w:rsidP="00EA314A">
                  <w:pPr>
                    <w:framePr w:hSpace="141" w:wrap="around" w:vAnchor="text" w:hAnchor="text" w:xAlign="center" w:y="1"/>
                    <w:suppressOverlap/>
                    <w:jc w:val="center"/>
                    <w:rPr>
                      <w:rFonts w:ascii="Arial Narrow" w:hAnsi="Arial Narrow"/>
                      <w:b/>
                      <w:color w:val="000000"/>
                      <w:sz w:val="18"/>
                      <w:szCs w:val="18"/>
                    </w:rPr>
                  </w:pPr>
                  <w:r w:rsidRPr="00E3443B">
                    <w:rPr>
                      <w:rFonts w:ascii="Arial Narrow" w:hAnsi="Arial Narrow"/>
                      <w:b/>
                      <w:color w:val="000000"/>
                      <w:sz w:val="18"/>
                      <w:szCs w:val="18"/>
                    </w:rPr>
                    <w:t>0.00</w:t>
                  </w:r>
                </w:p>
              </w:tc>
            </w:tr>
          </w:tbl>
          <w:p w:rsidR="00AE2B05" w:rsidRDefault="00941557" w:rsidP="00912E74">
            <w:pPr>
              <w:rPr>
                <w:rFonts w:ascii="Arial Narrow" w:hAnsi="Arial Narrow"/>
                <w:sz w:val="18"/>
                <w:szCs w:val="18"/>
              </w:rPr>
            </w:pPr>
            <w:r w:rsidRPr="00941557">
              <w:rPr>
                <w:rFonts w:ascii="Arial Narrow" w:hAnsi="Arial Narrow"/>
                <w:sz w:val="18"/>
                <w:szCs w:val="18"/>
              </w:rPr>
              <w:lastRenderedPageBreak/>
              <w:t>Trois mille cinq cent soixante- onze (3571) cas suspects de paludisme dont  zéro (0) décès  ont été rapportés cette semaine par les régions du Nord à risque d’épidémie</w:t>
            </w:r>
            <w:r w:rsidR="00AE2B05">
              <w:rPr>
                <w:rFonts w:ascii="Arial Narrow" w:hAnsi="Arial Narrow"/>
                <w:sz w:val="18"/>
                <w:szCs w:val="18"/>
              </w:rPr>
              <w:t>.</w:t>
            </w:r>
          </w:p>
          <w:p w:rsidR="00941557" w:rsidRPr="00941557" w:rsidRDefault="00941557" w:rsidP="00912E74">
            <w:pPr>
              <w:rPr>
                <w:rFonts w:ascii="Arial Narrow" w:hAnsi="Arial Narrow"/>
                <w:sz w:val="18"/>
                <w:szCs w:val="18"/>
              </w:rPr>
            </w:pPr>
            <w:r w:rsidRPr="00941557">
              <w:rPr>
                <w:rFonts w:ascii="Arial Narrow" w:hAnsi="Arial Narrow"/>
                <w:sz w:val="18"/>
                <w:szCs w:val="18"/>
              </w:rPr>
              <w:t xml:space="preserve">Quatre-vingt-dix-neuf virgule  zéro huit pour cent (99,08%) des cas suspects ont été testés parmi lesquels quarante-deux virgule zéro six  pour cent (42,06%)  se sont révélés positifs. Vingt-six virgule zéro un pour cent (26,01%) des </w:t>
            </w:r>
            <w:r w:rsidR="00AE2B05">
              <w:rPr>
                <w:rFonts w:ascii="Arial Narrow" w:hAnsi="Arial Narrow"/>
                <w:sz w:val="18"/>
                <w:szCs w:val="18"/>
              </w:rPr>
              <w:t>cas positifs ont été enregistré</w:t>
            </w:r>
            <w:r w:rsidRPr="00941557">
              <w:rPr>
                <w:rFonts w:ascii="Arial Narrow" w:hAnsi="Arial Narrow"/>
                <w:sz w:val="18"/>
                <w:szCs w:val="18"/>
              </w:rPr>
              <w:t>s chez les enfants de moins de cinq (5) ans.</w:t>
            </w:r>
          </w:p>
          <w:p w:rsidR="00941557" w:rsidRPr="00941557" w:rsidRDefault="00941557" w:rsidP="00912E74">
            <w:pPr>
              <w:rPr>
                <w:rFonts w:ascii="Arial Narrow" w:hAnsi="Arial Narrow"/>
                <w:sz w:val="18"/>
                <w:szCs w:val="18"/>
              </w:rPr>
            </w:pPr>
            <w:r w:rsidRPr="00941557">
              <w:rPr>
                <w:rFonts w:ascii="Arial Narrow" w:hAnsi="Arial Narrow"/>
                <w:sz w:val="18"/>
                <w:szCs w:val="18"/>
              </w:rPr>
              <w:t>Dans les  cinq (5) régions du nord,  mille quatre cent quatre-vingt-huit (1488) cas positifs de paludisme ont été enregistrés cette semaine contre mille cinq cent quatre-vingt-sept (1587) cas positifs pour la semaine précédente, soit une diminution de six virgule  vingt-quatre</w:t>
            </w:r>
            <w:r w:rsidR="000C5213">
              <w:rPr>
                <w:rFonts w:ascii="Arial Narrow" w:hAnsi="Arial Narrow"/>
                <w:sz w:val="18"/>
                <w:szCs w:val="18"/>
              </w:rPr>
              <w:t xml:space="preserve"> pour cent</w:t>
            </w:r>
            <w:r w:rsidRPr="00941557">
              <w:rPr>
                <w:rFonts w:ascii="Arial Narrow" w:hAnsi="Arial Narrow"/>
                <w:sz w:val="18"/>
                <w:szCs w:val="18"/>
              </w:rPr>
              <w:t xml:space="preserve"> (6,24%)</w:t>
            </w:r>
            <w:r w:rsidR="000C5213">
              <w:rPr>
                <w:rFonts w:ascii="Arial Narrow" w:hAnsi="Arial Narrow"/>
                <w:sz w:val="18"/>
                <w:szCs w:val="18"/>
              </w:rPr>
              <w:t>.</w:t>
            </w:r>
          </w:p>
          <w:p w:rsidR="00941557" w:rsidRPr="00D951B4" w:rsidRDefault="00941557" w:rsidP="00912E74">
            <w:pPr>
              <w:rPr>
                <w:rFonts w:ascii="Arial Narrow" w:hAnsi="Arial Narrow"/>
                <w:sz w:val="18"/>
                <w:szCs w:val="18"/>
              </w:rPr>
            </w:pPr>
            <w:r w:rsidRPr="00D951B4">
              <w:rPr>
                <w:rFonts w:ascii="Arial Narrow" w:hAnsi="Arial Narrow"/>
                <w:sz w:val="18"/>
                <w:szCs w:val="18"/>
              </w:rPr>
              <w:t>La situation cumulée de la 1</w:t>
            </w:r>
            <w:r w:rsidRPr="00D951B4">
              <w:rPr>
                <w:rFonts w:ascii="Arial Narrow" w:hAnsi="Arial Narrow"/>
                <w:sz w:val="18"/>
                <w:szCs w:val="18"/>
                <w:vertAlign w:val="superscript"/>
              </w:rPr>
              <w:t>ère</w:t>
            </w:r>
            <w:r w:rsidRPr="00D951B4">
              <w:rPr>
                <w:rFonts w:ascii="Arial Narrow" w:hAnsi="Arial Narrow"/>
                <w:sz w:val="18"/>
                <w:szCs w:val="18"/>
              </w:rPr>
              <w:t xml:space="preserve">  à la 22</w:t>
            </w:r>
            <w:r w:rsidRPr="00D951B4">
              <w:rPr>
                <w:rFonts w:ascii="Arial Narrow" w:hAnsi="Arial Narrow"/>
                <w:sz w:val="18"/>
                <w:szCs w:val="18"/>
                <w:vertAlign w:val="superscript"/>
              </w:rPr>
              <w:t>ème</w:t>
            </w:r>
            <w:r w:rsidRPr="00D951B4">
              <w:rPr>
                <w:rFonts w:ascii="Arial Narrow" w:hAnsi="Arial Narrow"/>
                <w:sz w:val="18"/>
                <w:szCs w:val="18"/>
              </w:rPr>
              <w:t xml:space="preserve">  semaine est de quarante-deux mille cent trente -neuf  (42139) cas positifs  contre soixante-treize mille quatre cent quatorze (73 414)  cas </w:t>
            </w:r>
            <w:r w:rsidR="00EF3782">
              <w:rPr>
                <w:rFonts w:ascii="Arial Narrow" w:hAnsi="Arial Narrow"/>
                <w:sz w:val="18"/>
                <w:szCs w:val="18"/>
              </w:rPr>
              <w:t>positifs</w:t>
            </w:r>
            <w:r w:rsidRPr="00D951B4">
              <w:rPr>
                <w:rFonts w:ascii="Arial Narrow" w:hAnsi="Arial Narrow"/>
                <w:sz w:val="18"/>
                <w:szCs w:val="18"/>
              </w:rPr>
              <w:t xml:space="preserve"> pour la même période en 2016, soit une diminution  de quarante-deux  virgule soixante  pour cent (42,60%).</w:t>
            </w:r>
          </w:p>
          <w:p w:rsidR="00941557" w:rsidRPr="00D951B4" w:rsidRDefault="00941557" w:rsidP="00912E74">
            <w:pPr>
              <w:rPr>
                <w:rFonts w:ascii="Arial Narrow" w:hAnsi="Arial Narrow"/>
                <w:sz w:val="18"/>
                <w:szCs w:val="18"/>
              </w:rPr>
            </w:pPr>
            <w:r w:rsidRPr="00D951B4">
              <w:rPr>
                <w:rFonts w:ascii="Arial Narrow" w:hAnsi="Arial Narrow"/>
                <w:sz w:val="18"/>
                <w:szCs w:val="18"/>
              </w:rPr>
              <w:t>La situation cumulée  de la 1</w:t>
            </w:r>
            <w:r w:rsidRPr="00D951B4">
              <w:rPr>
                <w:rFonts w:ascii="Arial Narrow" w:hAnsi="Arial Narrow"/>
                <w:sz w:val="18"/>
                <w:szCs w:val="18"/>
                <w:vertAlign w:val="superscript"/>
              </w:rPr>
              <w:t>ère</w:t>
            </w:r>
            <w:r w:rsidRPr="00D951B4">
              <w:rPr>
                <w:rFonts w:ascii="Arial Narrow" w:hAnsi="Arial Narrow"/>
                <w:sz w:val="18"/>
                <w:szCs w:val="18"/>
              </w:rPr>
              <w:t xml:space="preserve">   à la 22</w:t>
            </w:r>
            <w:r w:rsidRPr="00D951B4">
              <w:rPr>
                <w:rFonts w:ascii="Arial Narrow" w:hAnsi="Arial Narrow"/>
                <w:sz w:val="18"/>
                <w:szCs w:val="18"/>
                <w:vertAlign w:val="superscript"/>
              </w:rPr>
              <w:t>ème</w:t>
            </w:r>
            <w:r w:rsidRPr="00D951B4">
              <w:rPr>
                <w:rFonts w:ascii="Arial Narrow" w:hAnsi="Arial Narrow"/>
                <w:sz w:val="18"/>
                <w:szCs w:val="18"/>
              </w:rPr>
              <w:t xml:space="preserve">  semaine est de treize (13) décès, soit une létalité de 0,031%  contre vingt-neuf (29) décès pour la même période  en 2016, soit une létalité de 0,040%.  </w:t>
            </w:r>
          </w:p>
          <w:p w:rsidR="00912E74" w:rsidRPr="005F514A" w:rsidRDefault="00912E74" w:rsidP="00912E74">
            <w:pPr>
              <w:rPr>
                <w:rFonts w:ascii="Arial Narrow" w:hAnsi="Arial Narrow"/>
                <w:color w:val="FF0000"/>
                <w:sz w:val="18"/>
                <w:szCs w:val="18"/>
              </w:rPr>
            </w:pPr>
          </w:p>
          <w:p w:rsidR="00AA1CF8" w:rsidRPr="0051656B" w:rsidRDefault="00AA1CF8" w:rsidP="006A2035">
            <w:pPr>
              <w:numPr>
                <w:ilvl w:val="1"/>
                <w:numId w:val="4"/>
              </w:numPr>
              <w:shd w:val="clear" w:color="auto" w:fill="FFFFFF"/>
              <w:ind w:right="-56"/>
              <w:textAlignment w:val="baseline"/>
              <w:rPr>
                <w:rFonts w:ascii="Arial Narrow" w:hAnsi="Arial Narrow"/>
                <w:b/>
                <w:sz w:val="18"/>
                <w:szCs w:val="18"/>
              </w:rPr>
            </w:pPr>
            <w:r w:rsidRPr="0051656B">
              <w:rPr>
                <w:rFonts w:ascii="Arial Narrow" w:hAnsi="Arial Narrow"/>
                <w:b/>
                <w:sz w:val="18"/>
                <w:szCs w:val="18"/>
                <w:u w:val="single"/>
              </w:rPr>
              <w:t>Autres maladies</w:t>
            </w:r>
            <w:r w:rsidRPr="0051656B">
              <w:rPr>
                <w:rFonts w:ascii="Arial Narrow" w:hAnsi="Arial Narrow"/>
                <w:b/>
                <w:sz w:val="18"/>
                <w:szCs w:val="18"/>
              </w:rPr>
              <w:t> :</w:t>
            </w:r>
          </w:p>
          <w:p w:rsidR="007443FB" w:rsidRPr="0051656B" w:rsidRDefault="00AA1CF8" w:rsidP="002C7F7B">
            <w:pPr>
              <w:shd w:val="clear" w:color="auto" w:fill="FFFFFF"/>
              <w:ind w:right="-57"/>
              <w:rPr>
                <w:rFonts w:ascii="Arial Narrow" w:hAnsi="Arial Narrow"/>
                <w:sz w:val="18"/>
                <w:szCs w:val="18"/>
              </w:rPr>
            </w:pPr>
            <w:r w:rsidRPr="0051656B">
              <w:rPr>
                <w:rFonts w:ascii="Arial Narrow" w:hAnsi="Arial Narrow"/>
                <w:sz w:val="18"/>
                <w:szCs w:val="18"/>
              </w:rPr>
              <w:t xml:space="preserve">Aucun cas n’a été notifié cette semaine concernant les autres maladies sous surveillance, notamment la grippe A/H1N1, la diarrhée rouge, le </w:t>
            </w:r>
            <w:r w:rsidR="00EC5DAB" w:rsidRPr="0051656B">
              <w:rPr>
                <w:rFonts w:ascii="Arial Narrow" w:hAnsi="Arial Narrow"/>
                <w:sz w:val="18"/>
                <w:szCs w:val="18"/>
              </w:rPr>
              <w:t>choléra</w:t>
            </w:r>
            <w:r w:rsidR="00091B30" w:rsidRPr="0051656B">
              <w:rPr>
                <w:rFonts w:ascii="Arial Narrow" w:hAnsi="Arial Narrow"/>
                <w:sz w:val="18"/>
                <w:szCs w:val="18"/>
              </w:rPr>
              <w:t xml:space="preserve">, </w:t>
            </w:r>
            <w:r w:rsidR="008376B5" w:rsidRPr="0051656B">
              <w:rPr>
                <w:rFonts w:ascii="Arial Narrow" w:hAnsi="Arial Narrow"/>
                <w:sz w:val="18"/>
                <w:szCs w:val="18"/>
              </w:rPr>
              <w:t xml:space="preserve">la coqueluche, la grippe </w:t>
            </w:r>
            <w:r w:rsidR="00FA6041" w:rsidRPr="0051656B">
              <w:rPr>
                <w:rFonts w:ascii="Arial Narrow" w:hAnsi="Arial Narrow"/>
                <w:sz w:val="18"/>
                <w:szCs w:val="18"/>
              </w:rPr>
              <w:t>aviaire A/H5N1</w:t>
            </w:r>
            <w:r w:rsidR="0066691E" w:rsidRPr="0051656B">
              <w:rPr>
                <w:rFonts w:ascii="Arial Narrow" w:hAnsi="Arial Narrow"/>
                <w:sz w:val="18"/>
                <w:szCs w:val="18"/>
              </w:rPr>
              <w:t>, la</w:t>
            </w:r>
            <w:r w:rsidR="00091B30" w:rsidRPr="0051656B">
              <w:rPr>
                <w:rFonts w:ascii="Arial Narrow" w:hAnsi="Arial Narrow"/>
                <w:sz w:val="18"/>
                <w:szCs w:val="18"/>
              </w:rPr>
              <w:t xml:space="preserve"> dengue, la fièvre de la vallée du Rift</w:t>
            </w:r>
            <w:r w:rsidR="00D43305" w:rsidRPr="0051656B">
              <w:rPr>
                <w:rFonts w:ascii="Arial Narrow" w:hAnsi="Arial Narrow"/>
                <w:sz w:val="18"/>
                <w:szCs w:val="18"/>
              </w:rPr>
              <w:t xml:space="preserve">, le </w:t>
            </w:r>
            <w:r w:rsidR="00D07977" w:rsidRPr="0051656B">
              <w:rPr>
                <w:rFonts w:ascii="Arial Narrow" w:hAnsi="Arial Narrow"/>
                <w:sz w:val="18"/>
                <w:szCs w:val="18"/>
              </w:rPr>
              <w:t>c</w:t>
            </w:r>
            <w:r w:rsidR="00D43305" w:rsidRPr="0051656B">
              <w:rPr>
                <w:rFonts w:ascii="Arial Narrow" w:hAnsi="Arial Narrow"/>
                <w:sz w:val="18"/>
                <w:szCs w:val="18"/>
              </w:rPr>
              <w:t>harbo</w:t>
            </w:r>
            <w:r w:rsidR="00D07977" w:rsidRPr="0051656B">
              <w:rPr>
                <w:rFonts w:ascii="Arial Narrow" w:hAnsi="Arial Narrow"/>
                <w:sz w:val="18"/>
                <w:szCs w:val="18"/>
              </w:rPr>
              <w:t>n h</w:t>
            </w:r>
            <w:r w:rsidR="00D43305" w:rsidRPr="0051656B">
              <w:rPr>
                <w:rFonts w:ascii="Arial Narrow" w:hAnsi="Arial Narrow"/>
                <w:sz w:val="18"/>
                <w:szCs w:val="18"/>
              </w:rPr>
              <w:t>umain</w:t>
            </w:r>
            <w:r w:rsidR="00956CC4" w:rsidRPr="0051656B">
              <w:rPr>
                <w:rFonts w:ascii="Arial Narrow" w:hAnsi="Arial Narrow"/>
                <w:sz w:val="18"/>
                <w:szCs w:val="18"/>
              </w:rPr>
              <w:t xml:space="preserve">et </w:t>
            </w:r>
            <w:r w:rsidR="00F13BD3" w:rsidRPr="0051656B">
              <w:rPr>
                <w:rFonts w:ascii="Arial Narrow" w:hAnsi="Arial Narrow"/>
                <w:sz w:val="18"/>
                <w:szCs w:val="18"/>
              </w:rPr>
              <w:t xml:space="preserve">la </w:t>
            </w:r>
            <w:r w:rsidR="00956CC4" w:rsidRPr="0051656B">
              <w:rPr>
                <w:rFonts w:ascii="Arial Narrow" w:hAnsi="Arial Narrow"/>
                <w:sz w:val="18"/>
                <w:szCs w:val="18"/>
              </w:rPr>
              <w:t>diphtérie.</w:t>
            </w:r>
          </w:p>
          <w:p w:rsidR="00091B30" w:rsidRPr="005F514A" w:rsidRDefault="00091B30" w:rsidP="002C7F7B">
            <w:pPr>
              <w:shd w:val="clear" w:color="auto" w:fill="FFFFFF"/>
              <w:ind w:right="-57"/>
              <w:rPr>
                <w:rFonts w:ascii="Arial Narrow" w:hAnsi="Arial Narrow"/>
                <w:color w:val="FF0000"/>
                <w:sz w:val="18"/>
                <w:szCs w:val="18"/>
              </w:rPr>
            </w:pPr>
          </w:p>
          <w:p w:rsidR="00AD479D" w:rsidRPr="00192F40" w:rsidRDefault="00AD479D" w:rsidP="00D427E1">
            <w:pPr>
              <w:numPr>
                <w:ilvl w:val="0"/>
                <w:numId w:val="4"/>
              </w:numPr>
              <w:shd w:val="clear" w:color="auto" w:fill="FFFFFF"/>
              <w:ind w:right="-56" w:hanging="450"/>
              <w:textAlignment w:val="baseline"/>
              <w:rPr>
                <w:rFonts w:ascii="Arial Narrow" w:hAnsi="Arial Narrow"/>
                <w:b/>
                <w:sz w:val="18"/>
                <w:szCs w:val="18"/>
              </w:rPr>
            </w:pPr>
            <w:r w:rsidRPr="00192F40">
              <w:rPr>
                <w:rFonts w:ascii="Arial Narrow" w:hAnsi="Arial Narrow"/>
                <w:b/>
                <w:sz w:val="18"/>
                <w:szCs w:val="18"/>
              </w:rPr>
              <w:t>Activités de la campagne de pèlerinage musulman 2017:</w:t>
            </w:r>
          </w:p>
          <w:p w:rsidR="00AD479D" w:rsidRPr="00192F40" w:rsidRDefault="00AD479D" w:rsidP="00AD479D">
            <w:pPr>
              <w:shd w:val="clear" w:color="auto" w:fill="FFFFFF"/>
              <w:ind w:right="-57"/>
              <w:rPr>
                <w:rFonts w:ascii="Arial Narrow" w:hAnsi="Arial Narrow"/>
                <w:sz w:val="18"/>
                <w:szCs w:val="18"/>
              </w:rPr>
            </w:pPr>
            <w:r w:rsidRPr="00192F40">
              <w:rPr>
                <w:rFonts w:ascii="Arial Narrow" w:hAnsi="Arial Narrow"/>
                <w:sz w:val="18"/>
                <w:szCs w:val="18"/>
              </w:rPr>
              <w:t xml:space="preserve">Au cours de cette semaine, </w:t>
            </w:r>
            <w:r w:rsidR="00754413" w:rsidRPr="00192F40">
              <w:rPr>
                <w:rFonts w:ascii="Arial Narrow" w:hAnsi="Arial Narrow"/>
                <w:sz w:val="18"/>
                <w:szCs w:val="18"/>
              </w:rPr>
              <w:t>144</w:t>
            </w:r>
            <w:r w:rsidR="00C17B1D">
              <w:rPr>
                <w:rFonts w:ascii="Arial Narrow" w:hAnsi="Arial Narrow"/>
                <w:sz w:val="18"/>
                <w:szCs w:val="18"/>
              </w:rPr>
              <w:t xml:space="preserve">nouvelles </w:t>
            </w:r>
            <w:r w:rsidRPr="00192F40">
              <w:rPr>
                <w:rFonts w:ascii="Arial Narrow" w:hAnsi="Arial Narrow"/>
                <w:sz w:val="18"/>
                <w:szCs w:val="18"/>
              </w:rPr>
              <w:t>consultations médicales ont été réalisées et</w:t>
            </w:r>
            <w:r w:rsidR="00192F40" w:rsidRPr="00192F40">
              <w:rPr>
                <w:rFonts w:ascii="Arial Narrow" w:hAnsi="Arial Narrow"/>
                <w:sz w:val="18"/>
                <w:szCs w:val="18"/>
              </w:rPr>
              <w:t>222</w:t>
            </w:r>
            <w:r w:rsidRPr="00192F40">
              <w:rPr>
                <w:rFonts w:ascii="Arial Narrow" w:hAnsi="Arial Narrow"/>
                <w:sz w:val="18"/>
                <w:szCs w:val="18"/>
              </w:rPr>
              <w:t xml:space="preserve"> personnes vaccinées. </w:t>
            </w:r>
          </w:p>
          <w:p w:rsidR="00AD479D" w:rsidRPr="00192F40" w:rsidRDefault="00146AB6" w:rsidP="002F59EF">
            <w:pPr>
              <w:shd w:val="clear" w:color="auto" w:fill="FFFFFF"/>
              <w:ind w:right="-57"/>
              <w:rPr>
                <w:rFonts w:ascii="Arial Narrow" w:hAnsi="Arial Narrow"/>
                <w:sz w:val="18"/>
                <w:szCs w:val="18"/>
              </w:rPr>
            </w:pPr>
            <w:r w:rsidRPr="00192F40">
              <w:rPr>
                <w:rFonts w:ascii="Arial Narrow" w:hAnsi="Arial Narrow"/>
                <w:sz w:val="18"/>
                <w:szCs w:val="18"/>
              </w:rPr>
              <w:t xml:space="preserve">La situation cumulée est de </w:t>
            </w:r>
            <w:r w:rsidR="00192F40" w:rsidRPr="00192F40">
              <w:rPr>
                <w:rFonts w:ascii="Arial Narrow" w:hAnsi="Arial Narrow"/>
                <w:sz w:val="18"/>
                <w:szCs w:val="18"/>
              </w:rPr>
              <w:t>920</w:t>
            </w:r>
            <w:r w:rsidR="002F59EF" w:rsidRPr="00192F40">
              <w:rPr>
                <w:rFonts w:ascii="Arial Narrow" w:hAnsi="Arial Narrow"/>
                <w:sz w:val="18"/>
                <w:szCs w:val="18"/>
              </w:rPr>
              <w:t xml:space="preserve"> consultations réalisées et </w:t>
            </w:r>
            <w:r w:rsidR="00EF3782">
              <w:rPr>
                <w:rFonts w:ascii="Arial Narrow" w:hAnsi="Arial Narrow"/>
                <w:sz w:val="18"/>
                <w:szCs w:val="18"/>
              </w:rPr>
              <w:t>1 804</w:t>
            </w:r>
            <w:r w:rsidR="002F59EF" w:rsidRPr="00192F40">
              <w:rPr>
                <w:rFonts w:ascii="Arial Narrow" w:hAnsi="Arial Narrow"/>
                <w:sz w:val="18"/>
                <w:szCs w:val="18"/>
              </w:rPr>
              <w:t xml:space="preserve"> personnes vaccinées.</w:t>
            </w:r>
          </w:p>
          <w:p w:rsidR="00EC5394" w:rsidRPr="00192F40" w:rsidRDefault="00EC5394" w:rsidP="00AD479D">
            <w:pPr>
              <w:rPr>
                <w:rFonts w:ascii="Arial Narrow" w:hAnsi="Arial Narrow"/>
                <w:sz w:val="18"/>
                <w:szCs w:val="18"/>
              </w:rPr>
            </w:pPr>
          </w:p>
          <w:p w:rsidR="00C421F5" w:rsidRPr="00192F40" w:rsidRDefault="00551F9E" w:rsidP="00D427E1">
            <w:pPr>
              <w:numPr>
                <w:ilvl w:val="0"/>
                <w:numId w:val="4"/>
              </w:numPr>
              <w:shd w:val="clear" w:color="auto" w:fill="FFFFFF"/>
              <w:ind w:right="-56" w:hanging="450"/>
              <w:textAlignment w:val="baseline"/>
              <w:rPr>
                <w:rFonts w:ascii="Arial Narrow" w:hAnsi="Arial Narrow"/>
                <w:b/>
                <w:sz w:val="18"/>
                <w:szCs w:val="18"/>
              </w:rPr>
            </w:pPr>
            <w:r w:rsidRPr="00192F40">
              <w:rPr>
                <w:rFonts w:ascii="Arial Narrow" w:hAnsi="Arial Narrow"/>
                <w:b/>
                <w:sz w:val="18"/>
                <w:szCs w:val="18"/>
              </w:rPr>
              <w:t>Conclusion :</w:t>
            </w:r>
          </w:p>
          <w:p w:rsidR="004419E2" w:rsidRPr="005F514A" w:rsidRDefault="00381448" w:rsidP="002C5C4A">
            <w:pPr>
              <w:shd w:val="clear" w:color="auto" w:fill="FFFFFF"/>
              <w:ind w:right="-56"/>
              <w:textAlignment w:val="baseline"/>
              <w:rPr>
                <w:rFonts w:ascii="Arial Narrow" w:hAnsi="Arial Narrow" w:cs="Arial"/>
                <w:color w:val="FF0000"/>
                <w:sz w:val="18"/>
                <w:szCs w:val="18"/>
              </w:rPr>
            </w:pPr>
            <w:r w:rsidRPr="00192F40">
              <w:rPr>
                <w:rFonts w:ascii="Arial Narrow" w:hAnsi="Arial Narrow"/>
                <w:sz w:val="18"/>
                <w:szCs w:val="18"/>
              </w:rPr>
              <w:t xml:space="preserve">La situation épidémiologique de cette semaine a été </w:t>
            </w:r>
            <w:r w:rsidR="00107A3B" w:rsidRPr="00192F40">
              <w:rPr>
                <w:rFonts w:ascii="Arial Narrow" w:hAnsi="Arial Narrow"/>
                <w:sz w:val="18"/>
                <w:szCs w:val="18"/>
              </w:rPr>
              <w:t xml:space="preserve">caractérisée par </w:t>
            </w:r>
            <w:r w:rsidR="002C5C4A" w:rsidRPr="00192F40">
              <w:rPr>
                <w:rFonts w:ascii="Arial Narrow" w:hAnsi="Arial Narrow"/>
                <w:sz w:val="18"/>
                <w:szCs w:val="18"/>
              </w:rPr>
              <w:t>une accalmie sur l’ensemble du territoire national.</w:t>
            </w:r>
          </w:p>
        </w:tc>
        <w:tc>
          <w:tcPr>
            <w:tcW w:w="674" w:type="pct"/>
            <w:vAlign w:val="center"/>
          </w:tcPr>
          <w:p w:rsidR="00925832" w:rsidRPr="005F514A" w:rsidRDefault="00925832" w:rsidP="00A24ACF">
            <w:pPr>
              <w:ind w:right="-45"/>
              <w:rPr>
                <w:rFonts w:ascii="Arial Narrow" w:hAnsi="Arial Narrow" w:cs="Arial"/>
                <w:color w:val="FF0000"/>
                <w:sz w:val="18"/>
                <w:szCs w:val="18"/>
              </w:rPr>
            </w:pPr>
          </w:p>
          <w:p w:rsidR="00925832" w:rsidRPr="005F514A" w:rsidRDefault="00925832" w:rsidP="008C1D1A">
            <w:pPr>
              <w:ind w:left="38" w:right="-45"/>
              <w:rPr>
                <w:rFonts w:ascii="Arial Narrow" w:hAnsi="Arial Narrow" w:cs="Arial"/>
                <w:color w:val="FF0000"/>
                <w:sz w:val="18"/>
                <w:szCs w:val="18"/>
              </w:rPr>
            </w:pPr>
          </w:p>
          <w:p w:rsidR="002F70A2" w:rsidRPr="005F514A" w:rsidRDefault="002F70A2" w:rsidP="008C1D1A">
            <w:pPr>
              <w:ind w:left="38" w:right="-45"/>
              <w:rPr>
                <w:rFonts w:ascii="Arial Narrow" w:hAnsi="Arial Narrow" w:cs="Arial"/>
                <w:color w:val="FF0000"/>
                <w:sz w:val="18"/>
                <w:szCs w:val="18"/>
              </w:rPr>
            </w:pPr>
          </w:p>
          <w:p w:rsidR="00C144C7" w:rsidRPr="005F514A" w:rsidRDefault="00C144C7" w:rsidP="008C1D1A">
            <w:pPr>
              <w:ind w:left="38" w:right="-45"/>
              <w:rPr>
                <w:rFonts w:ascii="Arial Narrow" w:hAnsi="Arial Narrow" w:cs="Arial"/>
                <w:color w:val="FF0000"/>
                <w:sz w:val="18"/>
                <w:szCs w:val="18"/>
              </w:rPr>
            </w:pPr>
          </w:p>
          <w:p w:rsidR="00A411FC" w:rsidRDefault="00A411FC" w:rsidP="008C1D1A">
            <w:pPr>
              <w:ind w:left="38" w:right="-45"/>
              <w:rPr>
                <w:rFonts w:ascii="Arial Narrow" w:hAnsi="Arial Narrow" w:cs="Arial"/>
                <w:sz w:val="18"/>
                <w:szCs w:val="18"/>
              </w:rPr>
            </w:pPr>
          </w:p>
          <w:p w:rsidR="00A411FC" w:rsidRDefault="00A411FC" w:rsidP="008C1D1A">
            <w:pPr>
              <w:ind w:left="38" w:right="-45"/>
              <w:rPr>
                <w:rFonts w:ascii="Arial Narrow" w:hAnsi="Arial Narrow" w:cs="Arial"/>
                <w:sz w:val="18"/>
                <w:szCs w:val="18"/>
              </w:rPr>
            </w:pPr>
          </w:p>
          <w:p w:rsidR="00A411FC" w:rsidRDefault="00A411FC" w:rsidP="008C1D1A">
            <w:pPr>
              <w:ind w:left="38" w:right="-45"/>
              <w:rPr>
                <w:rFonts w:ascii="Arial Narrow" w:hAnsi="Arial Narrow" w:cs="Arial"/>
                <w:sz w:val="18"/>
                <w:szCs w:val="18"/>
              </w:rPr>
            </w:pPr>
          </w:p>
          <w:p w:rsidR="00A411FC" w:rsidRDefault="00A411FC" w:rsidP="008C1D1A">
            <w:pPr>
              <w:ind w:left="38" w:right="-45"/>
              <w:rPr>
                <w:rFonts w:ascii="Arial Narrow" w:hAnsi="Arial Narrow" w:cs="Arial"/>
                <w:sz w:val="18"/>
                <w:szCs w:val="18"/>
              </w:rPr>
            </w:pPr>
          </w:p>
          <w:p w:rsidR="00A411FC" w:rsidRDefault="00A411FC" w:rsidP="008C1D1A">
            <w:pPr>
              <w:ind w:left="38" w:right="-45"/>
              <w:rPr>
                <w:rFonts w:ascii="Arial Narrow" w:hAnsi="Arial Narrow" w:cs="Arial"/>
                <w:sz w:val="18"/>
                <w:szCs w:val="18"/>
              </w:rPr>
            </w:pPr>
          </w:p>
          <w:p w:rsidR="00A411FC" w:rsidRDefault="00A411FC" w:rsidP="008C1D1A">
            <w:pPr>
              <w:ind w:left="38" w:right="-45"/>
              <w:rPr>
                <w:rFonts w:ascii="Arial Narrow" w:hAnsi="Arial Narrow" w:cs="Arial"/>
                <w:sz w:val="18"/>
                <w:szCs w:val="18"/>
              </w:rPr>
            </w:pPr>
          </w:p>
          <w:p w:rsidR="00A411FC" w:rsidRDefault="00A411FC" w:rsidP="008C1D1A">
            <w:pPr>
              <w:ind w:left="38" w:right="-45"/>
              <w:rPr>
                <w:rFonts w:ascii="Arial Narrow" w:hAnsi="Arial Narrow" w:cs="Arial"/>
                <w:sz w:val="18"/>
                <w:szCs w:val="18"/>
              </w:rPr>
            </w:pPr>
          </w:p>
          <w:p w:rsidR="00A411FC" w:rsidRDefault="00A411FC" w:rsidP="008C1D1A">
            <w:pPr>
              <w:ind w:left="38" w:right="-45"/>
              <w:rPr>
                <w:rFonts w:ascii="Arial Narrow" w:hAnsi="Arial Narrow" w:cs="Arial"/>
                <w:sz w:val="18"/>
                <w:szCs w:val="18"/>
              </w:rPr>
            </w:pPr>
          </w:p>
          <w:p w:rsidR="00A411FC" w:rsidRDefault="00A411FC" w:rsidP="008C1D1A">
            <w:pPr>
              <w:ind w:left="38" w:right="-45"/>
              <w:rPr>
                <w:rFonts w:ascii="Arial Narrow" w:hAnsi="Arial Narrow" w:cs="Arial"/>
                <w:sz w:val="18"/>
                <w:szCs w:val="18"/>
              </w:rPr>
            </w:pPr>
          </w:p>
          <w:p w:rsidR="00A411FC" w:rsidRDefault="00A411FC" w:rsidP="008C1D1A">
            <w:pPr>
              <w:ind w:left="38" w:right="-45"/>
              <w:rPr>
                <w:rFonts w:ascii="Arial Narrow" w:hAnsi="Arial Narrow" w:cs="Arial"/>
                <w:sz w:val="18"/>
                <w:szCs w:val="18"/>
              </w:rPr>
            </w:pPr>
          </w:p>
          <w:p w:rsidR="00C144C7" w:rsidRPr="005F514A" w:rsidRDefault="00C144C7" w:rsidP="008C1D1A">
            <w:pPr>
              <w:ind w:left="38" w:right="-45"/>
              <w:rPr>
                <w:rFonts w:ascii="Arial Narrow" w:hAnsi="Arial Narrow" w:cs="Arial"/>
                <w:color w:val="FF0000"/>
                <w:sz w:val="18"/>
                <w:szCs w:val="18"/>
              </w:rPr>
            </w:pPr>
          </w:p>
          <w:p w:rsidR="00C144C7" w:rsidRPr="005F514A" w:rsidRDefault="00C144C7" w:rsidP="008C1D1A">
            <w:pPr>
              <w:ind w:left="38" w:right="-45"/>
              <w:rPr>
                <w:rFonts w:ascii="Arial Narrow" w:hAnsi="Arial Narrow" w:cs="Arial"/>
                <w:color w:val="FF0000"/>
                <w:sz w:val="18"/>
                <w:szCs w:val="18"/>
              </w:rPr>
            </w:pPr>
          </w:p>
          <w:p w:rsidR="00C144C7" w:rsidRPr="005F514A" w:rsidRDefault="00C144C7" w:rsidP="008C1D1A">
            <w:pPr>
              <w:ind w:left="38" w:right="-45"/>
              <w:rPr>
                <w:rFonts w:ascii="Arial Narrow" w:hAnsi="Arial Narrow" w:cs="Arial"/>
                <w:color w:val="FF0000"/>
                <w:sz w:val="18"/>
                <w:szCs w:val="18"/>
              </w:rPr>
            </w:pPr>
          </w:p>
          <w:p w:rsidR="00C144C7" w:rsidRPr="005F514A" w:rsidRDefault="00C144C7" w:rsidP="008C1D1A">
            <w:pPr>
              <w:ind w:left="38" w:right="-45"/>
              <w:rPr>
                <w:rFonts w:ascii="Arial Narrow" w:hAnsi="Arial Narrow" w:cs="Arial"/>
                <w:color w:val="FF0000"/>
                <w:sz w:val="18"/>
                <w:szCs w:val="18"/>
              </w:rPr>
            </w:pPr>
          </w:p>
          <w:p w:rsidR="00C144C7" w:rsidRPr="005F514A" w:rsidRDefault="00C144C7" w:rsidP="008C1D1A">
            <w:pPr>
              <w:ind w:left="38" w:right="-45"/>
              <w:rPr>
                <w:rFonts w:ascii="Arial Narrow" w:hAnsi="Arial Narrow" w:cs="Arial"/>
                <w:color w:val="FF0000"/>
                <w:sz w:val="18"/>
                <w:szCs w:val="18"/>
              </w:rPr>
            </w:pPr>
          </w:p>
          <w:p w:rsidR="00C144C7" w:rsidRPr="005F514A" w:rsidRDefault="00C144C7" w:rsidP="008C1D1A">
            <w:pPr>
              <w:ind w:left="38" w:right="-45"/>
              <w:rPr>
                <w:rFonts w:ascii="Arial Narrow" w:hAnsi="Arial Narrow" w:cs="Arial"/>
                <w:color w:val="FF0000"/>
                <w:sz w:val="18"/>
                <w:szCs w:val="18"/>
              </w:rPr>
            </w:pPr>
          </w:p>
          <w:p w:rsidR="00C144C7" w:rsidRPr="005F514A" w:rsidRDefault="00C144C7" w:rsidP="00C144C7">
            <w:pPr>
              <w:ind w:right="-45"/>
              <w:rPr>
                <w:rFonts w:ascii="Arial Narrow" w:hAnsi="Arial Narrow" w:cs="Arial"/>
                <w:color w:val="FF0000"/>
                <w:sz w:val="18"/>
                <w:szCs w:val="18"/>
              </w:rPr>
            </w:pPr>
          </w:p>
          <w:p w:rsidR="00C144C7" w:rsidRPr="005F514A" w:rsidRDefault="00C144C7" w:rsidP="00C144C7">
            <w:pPr>
              <w:ind w:right="-45"/>
              <w:rPr>
                <w:rFonts w:ascii="Arial Narrow" w:hAnsi="Arial Narrow" w:cs="Arial"/>
                <w:color w:val="FF0000"/>
                <w:sz w:val="18"/>
                <w:szCs w:val="18"/>
              </w:rPr>
            </w:pPr>
          </w:p>
          <w:p w:rsidR="00956CC4" w:rsidRPr="005F514A" w:rsidRDefault="00956CC4" w:rsidP="008C1D1A">
            <w:pPr>
              <w:ind w:left="38" w:right="-45"/>
              <w:rPr>
                <w:rFonts w:ascii="Arial Narrow" w:hAnsi="Arial Narrow" w:cs="Arial"/>
                <w:color w:val="FF0000"/>
                <w:sz w:val="18"/>
                <w:szCs w:val="18"/>
              </w:rPr>
            </w:pPr>
          </w:p>
          <w:p w:rsidR="001A0E0B" w:rsidRPr="005F514A" w:rsidRDefault="001A0E0B" w:rsidP="008C1D1A">
            <w:pPr>
              <w:ind w:left="38" w:right="-45"/>
              <w:rPr>
                <w:rFonts w:ascii="Arial Narrow" w:hAnsi="Arial Narrow" w:cs="Arial"/>
                <w:b/>
                <w:color w:val="FF0000"/>
                <w:sz w:val="18"/>
                <w:szCs w:val="18"/>
              </w:rPr>
            </w:pPr>
          </w:p>
          <w:p w:rsidR="00AA1CF8" w:rsidRPr="005F514A" w:rsidRDefault="00AA1CF8" w:rsidP="008C1D1A">
            <w:pPr>
              <w:ind w:left="38" w:right="-45"/>
              <w:rPr>
                <w:rFonts w:ascii="Arial Narrow" w:hAnsi="Arial Narrow" w:cs="Arial"/>
                <w:b/>
                <w:color w:val="FF0000"/>
                <w:sz w:val="18"/>
                <w:szCs w:val="18"/>
              </w:rPr>
            </w:pPr>
          </w:p>
          <w:p w:rsidR="00AA1CF8" w:rsidRPr="005F514A" w:rsidRDefault="00AA1CF8" w:rsidP="008C1D1A">
            <w:pPr>
              <w:ind w:left="38" w:right="-45"/>
              <w:rPr>
                <w:rFonts w:ascii="Arial Narrow" w:hAnsi="Arial Narrow" w:cs="Arial"/>
                <w:b/>
                <w:color w:val="FF0000"/>
                <w:sz w:val="18"/>
                <w:szCs w:val="18"/>
              </w:rPr>
            </w:pPr>
          </w:p>
          <w:p w:rsidR="00AA1CF8" w:rsidRPr="005F514A" w:rsidRDefault="00AA1CF8" w:rsidP="008C1D1A">
            <w:pPr>
              <w:ind w:left="38" w:right="-45"/>
              <w:rPr>
                <w:rFonts w:ascii="Arial Narrow" w:hAnsi="Arial Narrow" w:cs="Arial"/>
                <w:b/>
                <w:color w:val="FF0000"/>
                <w:sz w:val="18"/>
                <w:szCs w:val="18"/>
              </w:rPr>
            </w:pPr>
          </w:p>
          <w:p w:rsidR="006C67BE" w:rsidRPr="005F514A" w:rsidRDefault="006C67BE" w:rsidP="008C1D1A">
            <w:pPr>
              <w:ind w:right="-45"/>
              <w:rPr>
                <w:rFonts w:ascii="Arial Narrow" w:hAnsi="Arial Narrow" w:cs="Arial"/>
                <w:color w:val="FF0000"/>
                <w:sz w:val="18"/>
                <w:szCs w:val="18"/>
              </w:rPr>
            </w:pPr>
          </w:p>
          <w:p w:rsidR="00F76353" w:rsidRPr="005F514A" w:rsidRDefault="00F76353" w:rsidP="008C1D1A">
            <w:pPr>
              <w:ind w:right="-45"/>
              <w:rPr>
                <w:rFonts w:ascii="Arial Narrow" w:hAnsi="Arial Narrow" w:cs="Arial"/>
                <w:color w:val="FF0000"/>
                <w:sz w:val="18"/>
                <w:szCs w:val="18"/>
              </w:rPr>
            </w:pPr>
          </w:p>
          <w:p w:rsidR="00A24ACF" w:rsidRPr="005F514A" w:rsidRDefault="00A24ACF" w:rsidP="008C1D1A">
            <w:pPr>
              <w:ind w:right="-45"/>
              <w:rPr>
                <w:rFonts w:ascii="Arial Narrow" w:hAnsi="Arial Narrow" w:cs="Arial"/>
                <w:color w:val="FF0000"/>
                <w:sz w:val="18"/>
                <w:szCs w:val="18"/>
              </w:rPr>
            </w:pPr>
          </w:p>
          <w:p w:rsidR="00A24ACF" w:rsidRPr="005F514A" w:rsidRDefault="00A24ACF" w:rsidP="008C1D1A">
            <w:pPr>
              <w:ind w:right="-45"/>
              <w:rPr>
                <w:rFonts w:ascii="Arial Narrow" w:hAnsi="Arial Narrow" w:cs="Arial"/>
                <w:color w:val="FF0000"/>
                <w:sz w:val="18"/>
                <w:szCs w:val="18"/>
              </w:rPr>
            </w:pPr>
          </w:p>
          <w:p w:rsidR="00A24ACF" w:rsidRPr="005F514A" w:rsidRDefault="00A24ACF" w:rsidP="008C1D1A">
            <w:pPr>
              <w:ind w:right="-45"/>
              <w:rPr>
                <w:rFonts w:ascii="Arial Narrow" w:hAnsi="Arial Narrow" w:cs="Arial"/>
                <w:color w:val="FF0000"/>
                <w:sz w:val="18"/>
                <w:szCs w:val="18"/>
              </w:rPr>
            </w:pPr>
          </w:p>
          <w:p w:rsidR="00F76353" w:rsidRPr="005F514A" w:rsidRDefault="00F76353" w:rsidP="008C1D1A">
            <w:pPr>
              <w:ind w:right="-45"/>
              <w:rPr>
                <w:rFonts w:ascii="Arial Narrow" w:hAnsi="Arial Narrow" w:cs="Arial"/>
                <w:color w:val="FF0000"/>
                <w:sz w:val="18"/>
                <w:szCs w:val="18"/>
              </w:rPr>
            </w:pPr>
          </w:p>
          <w:p w:rsidR="00A24ACF" w:rsidRPr="005F514A" w:rsidRDefault="00A24ACF" w:rsidP="008C1D1A">
            <w:pPr>
              <w:ind w:right="-45"/>
              <w:rPr>
                <w:rFonts w:ascii="Arial Narrow" w:hAnsi="Arial Narrow" w:cs="Arial"/>
                <w:color w:val="FF0000"/>
                <w:sz w:val="18"/>
                <w:szCs w:val="18"/>
              </w:rPr>
            </w:pPr>
          </w:p>
          <w:p w:rsidR="00AC6D87" w:rsidRPr="005F514A" w:rsidRDefault="00AC6D87" w:rsidP="008C1D1A">
            <w:pPr>
              <w:ind w:right="-45"/>
              <w:rPr>
                <w:rFonts w:ascii="Arial Narrow" w:hAnsi="Arial Narrow" w:cs="Arial"/>
                <w:color w:val="FF0000"/>
                <w:sz w:val="18"/>
                <w:szCs w:val="18"/>
              </w:rPr>
            </w:pPr>
          </w:p>
          <w:p w:rsidR="00AC6D87" w:rsidRPr="005F514A" w:rsidRDefault="00AC6D87" w:rsidP="008C1D1A">
            <w:pPr>
              <w:ind w:right="-45"/>
              <w:rPr>
                <w:rFonts w:ascii="Arial Narrow" w:hAnsi="Arial Narrow" w:cs="Arial"/>
                <w:color w:val="FF0000"/>
                <w:sz w:val="18"/>
                <w:szCs w:val="18"/>
              </w:rPr>
            </w:pPr>
          </w:p>
          <w:p w:rsidR="00AC6D87" w:rsidRPr="005F514A" w:rsidRDefault="00AC6D87" w:rsidP="008C1D1A">
            <w:pPr>
              <w:ind w:right="-45"/>
              <w:rPr>
                <w:rFonts w:ascii="Arial Narrow" w:hAnsi="Arial Narrow" w:cs="Arial"/>
                <w:color w:val="FF0000"/>
                <w:sz w:val="18"/>
                <w:szCs w:val="18"/>
              </w:rPr>
            </w:pPr>
          </w:p>
          <w:p w:rsidR="009A7497" w:rsidRPr="005F514A" w:rsidRDefault="009A7497" w:rsidP="008C1D1A">
            <w:pPr>
              <w:ind w:right="-45"/>
              <w:rPr>
                <w:rFonts w:ascii="Arial Narrow" w:hAnsi="Arial Narrow" w:cs="Arial"/>
                <w:color w:val="FF0000"/>
                <w:sz w:val="18"/>
                <w:szCs w:val="18"/>
              </w:rPr>
            </w:pPr>
          </w:p>
          <w:p w:rsidR="00233697" w:rsidRPr="005F514A" w:rsidRDefault="00233697" w:rsidP="00CC0F95">
            <w:pPr>
              <w:ind w:right="-45"/>
              <w:rPr>
                <w:rFonts w:ascii="Arial Narrow" w:hAnsi="Arial Narrow" w:cs="Arial"/>
                <w:color w:val="FF0000"/>
                <w:sz w:val="18"/>
                <w:szCs w:val="18"/>
              </w:rPr>
            </w:pPr>
          </w:p>
          <w:p w:rsidR="003B5C9B" w:rsidRPr="005F514A" w:rsidRDefault="003B5C9B" w:rsidP="00CC0F95">
            <w:pPr>
              <w:ind w:right="-45"/>
              <w:rPr>
                <w:rFonts w:ascii="Arial Narrow" w:hAnsi="Arial Narrow" w:cs="Arial"/>
                <w:color w:val="FF0000"/>
                <w:sz w:val="18"/>
                <w:szCs w:val="18"/>
              </w:rPr>
            </w:pPr>
          </w:p>
          <w:p w:rsidR="003B5C9B" w:rsidRPr="005F514A" w:rsidRDefault="003B5C9B" w:rsidP="00CC0F95">
            <w:pPr>
              <w:ind w:right="-45"/>
              <w:rPr>
                <w:rFonts w:ascii="Arial Narrow" w:hAnsi="Arial Narrow" w:cs="Arial"/>
                <w:color w:val="FF0000"/>
                <w:sz w:val="18"/>
                <w:szCs w:val="18"/>
              </w:rPr>
            </w:pPr>
          </w:p>
          <w:p w:rsidR="003B5C9B" w:rsidRPr="005F514A" w:rsidRDefault="003B5C9B" w:rsidP="00CC0F95">
            <w:pPr>
              <w:ind w:right="-45"/>
              <w:rPr>
                <w:rFonts w:ascii="Arial Narrow" w:hAnsi="Arial Narrow" w:cs="Arial"/>
                <w:color w:val="FF0000"/>
                <w:sz w:val="18"/>
                <w:szCs w:val="18"/>
              </w:rPr>
            </w:pPr>
          </w:p>
          <w:p w:rsidR="003B5C9B" w:rsidRPr="005F514A" w:rsidRDefault="003B5C9B" w:rsidP="00CC0F95">
            <w:pPr>
              <w:ind w:right="-45"/>
              <w:rPr>
                <w:rFonts w:ascii="Arial Narrow" w:hAnsi="Arial Narrow" w:cs="Arial"/>
                <w:color w:val="FF0000"/>
                <w:sz w:val="18"/>
                <w:szCs w:val="18"/>
              </w:rPr>
            </w:pPr>
          </w:p>
          <w:p w:rsidR="00C144C7" w:rsidRPr="005F514A" w:rsidRDefault="00C144C7" w:rsidP="00CC0F95">
            <w:pPr>
              <w:ind w:right="-45"/>
              <w:rPr>
                <w:rFonts w:ascii="Arial Narrow" w:hAnsi="Arial Narrow" w:cs="Arial"/>
                <w:color w:val="FF0000"/>
                <w:sz w:val="18"/>
                <w:szCs w:val="18"/>
              </w:rPr>
            </w:pPr>
          </w:p>
          <w:p w:rsidR="00E96602" w:rsidRPr="005F514A" w:rsidRDefault="00E96602" w:rsidP="00CC0F95">
            <w:pPr>
              <w:ind w:right="-45"/>
              <w:rPr>
                <w:rFonts w:ascii="Arial Narrow" w:hAnsi="Arial Narrow" w:cs="Arial"/>
                <w:color w:val="FF0000"/>
                <w:sz w:val="18"/>
                <w:szCs w:val="18"/>
              </w:rPr>
            </w:pPr>
          </w:p>
          <w:p w:rsidR="00E96602" w:rsidRPr="005F514A" w:rsidRDefault="00E96602" w:rsidP="00CC0F95">
            <w:pPr>
              <w:ind w:right="-45"/>
              <w:rPr>
                <w:rFonts w:ascii="Arial Narrow" w:hAnsi="Arial Narrow" w:cs="Arial"/>
                <w:color w:val="FF0000"/>
                <w:sz w:val="18"/>
                <w:szCs w:val="18"/>
              </w:rPr>
            </w:pPr>
          </w:p>
          <w:p w:rsidR="00E96602" w:rsidRPr="005F514A" w:rsidRDefault="00E96602" w:rsidP="00CC0F95">
            <w:pPr>
              <w:ind w:right="-45"/>
              <w:rPr>
                <w:rFonts w:ascii="Arial Narrow" w:hAnsi="Arial Narrow" w:cs="Arial"/>
                <w:color w:val="FF0000"/>
                <w:sz w:val="18"/>
                <w:szCs w:val="18"/>
              </w:rPr>
            </w:pPr>
          </w:p>
          <w:p w:rsidR="00266AAD" w:rsidRPr="005F514A" w:rsidRDefault="00266AAD" w:rsidP="00CC0F95">
            <w:pPr>
              <w:ind w:right="-45"/>
              <w:rPr>
                <w:rFonts w:ascii="Arial Narrow" w:hAnsi="Arial Narrow" w:cs="Arial"/>
                <w:color w:val="FF0000"/>
                <w:sz w:val="18"/>
                <w:szCs w:val="18"/>
              </w:rPr>
            </w:pPr>
          </w:p>
          <w:p w:rsidR="00266AAD" w:rsidRPr="005F514A" w:rsidRDefault="00266AAD" w:rsidP="00CC0F95">
            <w:pPr>
              <w:ind w:right="-45"/>
              <w:rPr>
                <w:rFonts w:ascii="Arial Narrow" w:hAnsi="Arial Narrow" w:cs="Arial"/>
                <w:color w:val="FF0000"/>
                <w:sz w:val="18"/>
                <w:szCs w:val="18"/>
              </w:rPr>
            </w:pPr>
          </w:p>
          <w:p w:rsidR="00C144C7" w:rsidRPr="005F514A" w:rsidRDefault="00C144C7" w:rsidP="008C1D1A">
            <w:pPr>
              <w:ind w:right="-45"/>
              <w:rPr>
                <w:rFonts w:ascii="Arial Narrow" w:hAnsi="Arial Narrow" w:cs="Arial"/>
                <w:color w:val="FF0000"/>
                <w:sz w:val="18"/>
                <w:szCs w:val="18"/>
              </w:rPr>
            </w:pPr>
          </w:p>
          <w:p w:rsidR="00D636D2" w:rsidRPr="005F514A" w:rsidRDefault="00D636D2" w:rsidP="008C1D1A">
            <w:pPr>
              <w:ind w:right="-45"/>
              <w:rPr>
                <w:rFonts w:ascii="Arial Narrow" w:hAnsi="Arial Narrow" w:cs="Arial"/>
                <w:color w:val="FF0000"/>
                <w:sz w:val="18"/>
                <w:szCs w:val="18"/>
              </w:rPr>
            </w:pPr>
          </w:p>
          <w:p w:rsidR="00D636D2" w:rsidRPr="005F514A" w:rsidRDefault="00D636D2" w:rsidP="008C1D1A">
            <w:pPr>
              <w:ind w:right="-45"/>
              <w:rPr>
                <w:rFonts w:ascii="Arial Narrow" w:hAnsi="Arial Narrow" w:cs="Arial"/>
                <w:color w:val="FF0000"/>
                <w:sz w:val="18"/>
                <w:szCs w:val="18"/>
              </w:rPr>
            </w:pPr>
          </w:p>
          <w:p w:rsidR="00E910D6" w:rsidRPr="00E910D6" w:rsidRDefault="00E910D6" w:rsidP="00E910D6">
            <w:pPr>
              <w:ind w:left="38" w:right="-45"/>
              <w:rPr>
                <w:rFonts w:ascii="Arial Narrow" w:hAnsi="Arial Narrow" w:cs="Arial"/>
                <w:sz w:val="18"/>
                <w:szCs w:val="18"/>
              </w:rPr>
            </w:pPr>
          </w:p>
          <w:p w:rsidR="00457358" w:rsidRPr="005F514A" w:rsidRDefault="00457358" w:rsidP="008C1D1A">
            <w:pPr>
              <w:ind w:left="38" w:right="-45"/>
              <w:rPr>
                <w:rFonts w:ascii="Arial Narrow" w:hAnsi="Arial Narrow" w:cs="Arial"/>
                <w:b/>
                <w:color w:val="FF0000"/>
                <w:sz w:val="18"/>
                <w:szCs w:val="18"/>
              </w:rPr>
            </w:pPr>
          </w:p>
          <w:p w:rsidR="00457358" w:rsidRPr="005F514A" w:rsidRDefault="00457358" w:rsidP="008C1D1A">
            <w:pPr>
              <w:ind w:left="38" w:right="-45"/>
              <w:rPr>
                <w:rFonts w:ascii="Arial Narrow" w:hAnsi="Arial Narrow" w:cs="Arial"/>
                <w:b/>
                <w:color w:val="FF0000"/>
                <w:sz w:val="18"/>
                <w:szCs w:val="18"/>
              </w:rPr>
            </w:pPr>
          </w:p>
          <w:p w:rsidR="00457358" w:rsidRPr="005F514A" w:rsidRDefault="00457358" w:rsidP="008C1D1A">
            <w:pPr>
              <w:ind w:left="38" w:right="-45"/>
              <w:rPr>
                <w:rFonts w:ascii="Arial Narrow" w:hAnsi="Arial Narrow" w:cs="Arial"/>
                <w:b/>
                <w:color w:val="FF0000"/>
                <w:sz w:val="18"/>
                <w:szCs w:val="18"/>
              </w:rPr>
            </w:pPr>
          </w:p>
          <w:p w:rsidR="00457358" w:rsidRPr="005F514A" w:rsidRDefault="00457358" w:rsidP="008C1D1A">
            <w:pPr>
              <w:ind w:left="38" w:right="-45"/>
              <w:rPr>
                <w:rFonts w:ascii="Arial Narrow" w:hAnsi="Arial Narrow" w:cs="Arial"/>
                <w:b/>
                <w:color w:val="FF0000"/>
                <w:sz w:val="18"/>
                <w:szCs w:val="18"/>
              </w:rPr>
            </w:pPr>
          </w:p>
          <w:p w:rsidR="00457358" w:rsidRPr="005F514A" w:rsidRDefault="00457358" w:rsidP="008C1D1A">
            <w:pPr>
              <w:ind w:left="38" w:right="-45"/>
              <w:rPr>
                <w:rFonts w:ascii="Arial Narrow" w:hAnsi="Arial Narrow" w:cs="Arial"/>
                <w:b/>
                <w:color w:val="FF0000"/>
                <w:sz w:val="18"/>
                <w:szCs w:val="18"/>
              </w:rPr>
            </w:pPr>
          </w:p>
          <w:p w:rsidR="00457358" w:rsidRPr="005F514A" w:rsidRDefault="00457358" w:rsidP="008C1D1A">
            <w:pPr>
              <w:ind w:left="38" w:right="-45"/>
              <w:rPr>
                <w:rFonts w:ascii="Arial Narrow" w:hAnsi="Arial Narrow" w:cs="Arial"/>
                <w:b/>
                <w:color w:val="FF0000"/>
                <w:sz w:val="18"/>
                <w:szCs w:val="18"/>
              </w:rPr>
            </w:pPr>
          </w:p>
          <w:p w:rsidR="00457358" w:rsidRPr="005F514A" w:rsidRDefault="00457358" w:rsidP="008C1D1A">
            <w:pPr>
              <w:ind w:left="38" w:right="-45"/>
              <w:rPr>
                <w:rFonts w:ascii="Arial Narrow" w:hAnsi="Arial Narrow" w:cs="Arial"/>
                <w:b/>
                <w:color w:val="FF0000"/>
                <w:sz w:val="18"/>
                <w:szCs w:val="18"/>
              </w:rPr>
            </w:pPr>
          </w:p>
          <w:p w:rsidR="00457358" w:rsidRPr="005F514A" w:rsidRDefault="00457358" w:rsidP="008C1D1A">
            <w:pPr>
              <w:ind w:left="38" w:right="-45"/>
              <w:rPr>
                <w:rFonts w:ascii="Arial Narrow" w:hAnsi="Arial Narrow" w:cs="Arial"/>
                <w:b/>
                <w:color w:val="FF0000"/>
                <w:sz w:val="18"/>
                <w:szCs w:val="18"/>
              </w:rPr>
            </w:pPr>
          </w:p>
          <w:p w:rsidR="00457358" w:rsidRPr="005F514A" w:rsidRDefault="00457358" w:rsidP="008C1D1A">
            <w:pPr>
              <w:ind w:left="38" w:right="-45"/>
              <w:rPr>
                <w:rFonts w:ascii="Arial Narrow" w:hAnsi="Arial Narrow" w:cs="Arial"/>
                <w:b/>
                <w:color w:val="FF0000"/>
                <w:sz w:val="18"/>
                <w:szCs w:val="18"/>
              </w:rPr>
            </w:pPr>
          </w:p>
          <w:p w:rsidR="00457358" w:rsidRPr="005F514A" w:rsidRDefault="00457358" w:rsidP="008C1D1A">
            <w:pPr>
              <w:ind w:left="38" w:right="-45"/>
              <w:rPr>
                <w:rFonts w:ascii="Arial Narrow" w:hAnsi="Arial Narrow" w:cs="Arial"/>
                <w:b/>
                <w:color w:val="FF0000"/>
                <w:sz w:val="18"/>
                <w:szCs w:val="18"/>
              </w:rPr>
            </w:pPr>
          </w:p>
          <w:p w:rsidR="00457358" w:rsidRPr="005F514A" w:rsidRDefault="00457358" w:rsidP="008C1D1A">
            <w:pPr>
              <w:ind w:left="38" w:right="-45"/>
              <w:rPr>
                <w:rFonts w:ascii="Arial Narrow" w:hAnsi="Arial Narrow" w:cs="Arial"/>
                <w:b/>
                <w:color w:val="FF0000"/>
                <w:sz w:val="18"/>
                <w:szCs w:val="18"/>
              </w:rPr>
            </w:pPr>
          </w:p>
          <w:p w:rsidR="004C0402" w:rsidRPr="005F514A" w:rsidRDefault="004C0402" w:rsidP="008C1D1A">
            <w:pPr>
              <w:ind w:left="38" w:right="-45"/>
              <w:rPr>
                <w:rFonts w:ascii="Arial Narrow" w:hAnsi="Arial Narrow" w:cs="Arial"/>
                <w:b/>
                <w:color w:val="FF0000"/>
                <w:sz w:val="18"/>
                <w:szCs w:val="18"/>
              </w:rPr>
            </w:pPr>
          </w:p>
          <w:p w:rsidR="00457358" w:rsidRPr="005F514A" w:rsidRDefault="00457358" w:rsidP="008C1D1A">
            <w:pPr>
              <w:ind w:left="38" w:right="-45"/>
              <w:rPr>
                <w:rFonts w:ascii="Arial Narrow" w:hAnsi="Arial Narrow" w:cs="Arial"/>
                <w:b/>
                <w:color w:val="FF0000"/>
                <w:sz w:val="18"/>
                <w:szCs w:val="18"/>
              </w:rPr>
            </w:pPr>
          </w:p>
          <w:p w:rsidR="00457358" w:rsidRPr="005F514A" w:rsidRDefault="00457358" w:rsidP="008C1D1A">
            <w:pPr>
              <w:ind w:left="38" w:right="-45"/>
              <w:rPr>
                <w:rFonts w:ascii="Arial Narrow" w:hAnsi="Arial Narrow" w:cs="Arial"/>
                <w:color w:val="FF0000"/>
                <w:sz w:val="18"/>
                <w:szCs w:val="18"/>
              </w:rPr>
            </w:pPr>
          </w:p>
          <w:p w:rsidR="00457358" w:rsidRPr="005F514A" w:rsidRDefault="00457358" w:rsidP="008C1D1A">
            <w:pPr>
              <w:ind w:left="38" w:right="-45"/>
              <w:rPr>
                <w:rFonts w:ascii="Arial Narrow" w:hAnsi="Arial Narrow" w:cs="Arial"/>
                <w:b/>
                <w:color w:val="FF0000"/>
                <w:sz w:val="18"/>
                <w:szCs w:val="18"/>
              </w:rPr>
            </w:pPr>
          </w:p>
          <w:p w:rsidR="00457358" w:rsidRPr="005F514A" w:rsidRDefault="00457358" w:rsidP="008C1D1A">
            <w:pPr>
              <w:ind w:left="38" w:right="-45"/>
              <w:rPr>
                <w:rFonts w:ascii="Arial Narrow" w:hAnsi="Arial Narrow" w:cs="Arial"/>
                <w:b/>
                <w:color w:val="FF0000"/>
                <w:sz w:val="18"/>
                <w:szCs w:val="18"/>
              </w:rPr>
            </w:pPr>
          </w:p>
          <w:p w:rsidR="00457358" w:rsidRPr="005F514A" w:rsidRDefault="00457358" w:rsidP="008C1D1A">
            <w:pPr>
              <w:ind w:left="38" w:right="-45"/>
              <w:rPr>
                <w:rFonts w:ascii="Arial Narrow" w:hAnsi="Arial Narrow" w:cs="Arial"/>
                <w:b/>
                <w:color w:val="FF0000"/>
                <w:sz w:val="18"/>
                <w:szCs w:val="18"/>
              </w:rPr>
            </w:pPr>
          </w:p>
          <w:p w:rsidR="00457358" w:rsidRPr="005F514A" w:rsidRDefault="00457358" w:rsidP="008C1D1A">
            <w:pPr>
              <w:ind w:right="-45"/>
              <w:rPr>
                <w:rFonts w:ascii="Arial Narrow" w:hAnsi="Arial Narrow" w:cs="Arial"/>
                <w:b/>
                <w:color w:val="FF0000"/>
                <w:sz w:val="18"/>
                <w:szCs w:val="18"/>
              </w:rPr>
            </w:pPr>
          </w:p>
          <w:p w:rsidR="00457358" w:rsidRPr="005F514A" w:rsidRDefault="00457358" w:rsidP="008C1D1A">
            <w:pPr>
              <w:ind w:left="38" w:right="-45"/>
              <w:rPr>
                <w:rFonts w:ascii="Arial Narrow" w:hAnsi="Arial Narrow" w:cs="Arial"/>
                <w:b/>
                <w:color w:val="FF0000"/>
                <w:sz w:val="18"/>
                <w:szCs w:val="18"/>
              </w:rPr>
            </w:pPr>
          </w:p>
          <w:p w:rsidR="00457358" w:rsidRPr="005F514A" w:rsidRDefault="00457358" w:rsidP="008C1D1A">
            <w:pPr>
              <w:ind w:left="38" w:right="-45"/>
              <w:rPr>
                <w:rFonts w:ascii="Arial Narrow" w:hAnsi="Arial Narrow" w:cs="Arial"/>
                <w:b/>
                <w:color w:val="FF0000"/>
                <w:sz w:val="18"/>
                <w:szCs w:val="18"/>
              </w:rPr>
            </w:pPr>
          </w:p>
          <w:p w:rsidR="00457358" w:rsidRPr="005F514A" w:rsidRDefault="00457358" w:rsidP="008C1D1A">
            <w:pPr>
              <w:ind w:left="38" w:right="-45"/>
              <w:rPr>
                <w:rFonts w:ascii="Arial Narrow" w:hAnsi="Arial Narrow" w:cs="Arial"/>
                <w:b/>
                <w:color w:val="FF0000"/>
                <w:sz w:val="18"/>
                <w:szCs w:val="18"/>
              </w:rPr>
            </w:pPr>
          </w:p>
          <w:p w:rsidR="00E00A16" w:rsidRPr="005F514A" w:rsidRDefault="00E00A16" w:rsidP="008C1D1A">
            <w:pPr>
              <w:ind w:left="38" w:right="-45"/>
              <w:rPr>
                <w:rFonts w:ascii="Arial Narrow" w:hAnsi="Arial Narrow" w:cs="Arial"/>
                <w:b/>
                <w:color w:val="FF0000"/>
                <w:sz w:val="18"/>
                <w:szCs w:val="18"/>
              </w:rPr>
            </w:pPr>
          </w:p>
          <w:p w:rsidR="00E00A16" w:rsidRPr="005F514A" w:rsidRDefault="00E00A16" w:rsidP="008C1D1A">
            <w:pPr>
              <w:ind w:left="38" w:right="-45"/>
              <w:rPr>
                <w:rFonts w:ascii="Arial Narrow" w:hAnsi="Arial Narrow" w:cs="Arial"/>
                <w:b/>
                <w:color w:val="FF0000"/>
                <w:sz w:val="18"/>
                <w:szCs w:val="18"/>
              </w:rPr>
            </w:pPr>
          </w:p>
          <w:p w:rsidR="00E00A16" w:rsidRPr="005F514A" w:rsidRDefault="00E00A16" w:rsidP="008C1D1A">
            <w:pPr>
              <w:ind w:left="38" w:right="-45"/>
              <w:rPr>
                <w:rFonts w:ascii="Arial Narrow" w:hAnsi="Arial Narrow" w:cs="Arial"/>
                <w:b/>
                <w:color w:val="FF0000"/>
                <w:sz w:val="18"/>
                <w:szCs w:val="18"/>
              </w:rPr>
            </w:pPr>
          </w:p>
          <w:p w:rsidR="00E00A16" w:rsidRPr="005F514A" w:rsidRDefault="00E00A16" w:rsidP="008C1D1A">
            <w:pPr>
              <w:ind w:left="38" w:right="-45"/>
              <w:rPr>
                <w:rFonts w:ascii="Arial Narrow" w:hAnsi="Arial Narrow" w:cs="Arial"/>
                <w:b/>
                <w:color w:val="FF0000"/>
                <w:sz w:val="18"/>
                <w:szCs w:val="18"/>
              </w:rPr>
            </w:pPr>
          </w:p>
          <w:p w:rsidR="00E00A16" w:rsidRPr="005F514A" w:rsidRDefault="00E00A16" w:rsidP="008C1D1A">
            <w:pPr>
              <w:ind w:left="38" w:right="-45"/>
              <w:rPr>
                <w:rFonts w:ascii="Arial Narrow" w:hAnsi="Arial Narrow" w:cs="Arial"/>
                <w:b/>
                <w:color w:val="FF0000"/>
                <w:sz w:val="18"/>
                <w:szCs w:val="18"/>
              </w:rPr>
            </w:pPr>
          </w:p>
          <w:p w:rsidR="00E00A16" w:rsidRPr="005F514A" w:rsidRDefault="00E00A16" w:rsidP="008C1D1A">
            <w:pPr>
              <w:ind w:left="38" w:right="-45"/>
              <w:rPr>
                <w:rFonts w:ascii="Arial Narrow" w:hAnsi="Arial Narrow" w:cs="Arial"/>
                <w:b/>
                <w:color w:val="FF0000"/>
                <w:sz w:val="18"/>
                <w:szCs w:val="18"/>
              </w:rPr>
            </w:pPr>
          </w:p>
          <w:p w:rsidR="00E00A16" w:rsidRPr="005F514A" w:rsidRDefault="00E00A16" w:rsidP="008C1D1A">
            <w:pPr>
              <w:ind w:left="38" w:right="-45"/>
              <w:rPr>
                <w:rFonts w:ascii="Arial Narrow" w:hAnsi="Arial Narrow" w:cs="Arial"/>
                <w:b/>
                <w:color w:val="FF0000"/>
                <w:sz w:val="18"/>
                <w:szCs w:val="18"/>
              </w:rPr>
            </w:pPr>
          </w:p>
          <w:p w:rsidR="00E00A16" w:rsidRPr="005F514A" w:rsidRDefault="00E00A16" w:rsidP="008C1D1A">
            <w:pPr>
              <w:ind w:left="38" w:right="-45"/>
              <w:rPr>
                <w:rFonts w:ascii="Arial Narrow" w:hAnsi="Arial Narrow" w:cs="Arial"/>
                <w:b/>
                <w:color w:val="FF0000"/>
                <w:sz w:val="18"/>
                <w:szCs w:val="18"/>
              </w:rPr>
            </w:pPr>
          </w:p>
          <w:p w:rsidR="00E00A16" w:rsidRPr="005F514A" w:rsidRDefault="00E00A16" w:rsidP="008C1D1A">
            <w:pPr>
              <w:ind w:left="38" w:right="-45"/>
              <w:rPr>
                <w:rFonts w:ascii="Arial Narrow" w:hAnsi="Arial Narrow" w:cs="Arial"/>
                <w:b/>
                <w:color w:val="FF0000"/>
                <w:sz w:val="18"/>
                <w:szCs w:val="18"/>
              </w:rPr>
            </w:pPr>
          </w:p>
          <w:p w:rsidR="00E00A16" w:rsidRPr="005F514A" w:rsidRDefault="00E00A16" w:rsidP="008C1D1A">
            <w:pPr>
              <w:ind w:left="38" w:right="-45"/>
              <w:rPr>
                <w:rFonts w:ascii="Arial Narrow" w:hAnsi="Arial Narrow" w:cs="Arial"/>
                <w:b/>
                <w:color w:val="FF0000"/>
                <w:sz w:val="18"/>
                <w:szCs w:val="18"/>
              </w:rPr>
            </w:pPr>
          </w:p>
          <w:p w:rsidR="00E00A16" w:rsidRPr="005F514A" w:rsidRDefault="00E00A16" w:rsidP="008C1D1A">
            <w:pPr>
              <w:ind w:left="38" w:right="-45"/>
              <w:rPr>
                <w:rFonts w:ascii="Arial Narrow" w:hAnsi="Arial Narrow" w:cs="Arial"/>
                <w:b/>
                <w:color w:val="FF0000"/>
                <w:sz w:val="18"/>
                <w:szCs w:val="18"/>
              </w:rPr>
            </w:pPr>
          </w:p>
          <w:p w:rsidR="00E00A16" w:rsidRPr="005F514A" w:rsidRDefault="00E00A16" w:rsidP="008C1D1A">
            <w:pPr>
              <w:ind w:left="38" w:right="-45"/>
              <w:rPr>
                <w:rFonts w:ascii="Arial Narrow" w:hAnsi="Arial Narrow" w:cs="Arial"/>
                <w:b/>
                <w:color w:val="FF0000"/>
                <w:sz w:val="18"/>
                <w:szCs w:val="18"/>
              </w:rPr>
            </w:pPr>
          </w:p>
        </w:tc>
      </w:tr>
    </w:tbl>
    <w:p w:rsidR="00FD65ED" w:rsidRPr="005F514A" w:rsidRDefault="00FD65ED" w:rsidP="00532170">
      <w:pPr>
        <w:pStyle w:val="Notedebasdepage"/>
        <w:rPr>
          <w:rFonts w:ascii="Arial Narrow" w:hAnsi="Arial Narrow" w:cs="Arial"/>
          <w:b/>
          <w:bCs/>
          <w:color w:val="FF0000"/>
          <w:sz w:val="18"/>
        </w:rPr>
      </w:pPr>
    </w:p>
    <w:p w:rsidR="009924A8" w:rsidRPr="006E665E" w:rsidRDefault="006E665E" w:rsidP="009924A8">
      <w:pPr>
        <w:pStyle w:val="Notedebasdepage"/>
        <w:ind w:left="4253"/>
        <w:rPr>
          <w:rFonts w:ascii="Arial Narrow" w:hAnsi="Arial Narrow" w:cs="Arial"/>
          <w:b/>
          <w:bCs/>
        </w:rPr>
      </w:pPr>
      <w:r>
        <w:rPr>
          <w:rFonts w:ascii="Arial Narrow" w:hAnsi="Arial Narrow" w:cs="Arial"/>
          <w:b/>
          <w:bCs/>
        </w:rPr>
        <w:tab/>
      </w:r>
      <w:r>
        <w:rPr>
          <w:rFonts w:ascii="Arial Narrow" w:hAnsi="Arial Narrow" w:cs="Arial"/>
          <w:b/>
          <w:bCs/>
        </w:rPr>
        <w:tab/>
      </w:r>
      <w:r w:rsidR="009924A8" w:rsidRPr="0051656B">
        <w:rPr>
          <w:rFonts w:ascii="Arial Narrow" w:hAnsi="Arial Narrow" w:cs="Arial"/>
          <w:b/>
          <w:bCs/>
        </w:rPr>
        <w:t>Bamako, le</w:t>
      </w:r>
      <w:r>
        <w:rPr>
          <w:rFonts w:ascii="Arial Narrow" w:hAnsi="Arial Narrow" w:cs="Arial"/>
          <w:b/>
          <w:bCs/>
        </w:rPr>
        <w:t>……………………….</w:t>
      </w:r>
    </w:p>
    <w:p w:rsidR="00532170" w:rsidRPr="0051656B" w:rsidRDefault="00532170" w:rsidP="006E665E">
      <w:pPr>
        <w:pStyle w:val="Notedebasdepage"/>
        <w:ind w:left="6241" w:firstLine="7"/>
        <w:rPr>
          <w:rFonts w:ascii="Arial Narrow" w:hAnsi="Arial Narrow" w:cs="Arial"/>
          <w:b/>
          <w:bCs/>
        </w:rPr>
      </w:pPr>
      <w:r w:rsidRPr="0051656B">
        <w:rPr>
          <w:rFonts w:ascii="Arial Narrow" w:hAnsi="Arial Narrow" w:cs="Arial"/>
          <w:b/>
          <w:bCs/>
        </w:rPr>
        <w:t xml:space="preserve">Ministre </w:t>
      </w:r>
    </w:p>
    <w:p w:rsidR="00532170" w:rsidRPr="0051656B" w:rsidRDefault="00532170" w:rsidP="00532170">
      <w:pPr>
        <w:pStyle w:val="Notedebasdepage"/>
        <w:ind w:left="4253"/>
        <w:rPr>
          <w:rFonts w:ascii="Arial Narrow" w:hAnsi="Arial Narrow" w:cs="Arial"/>
          <w:b/>
          <w:bCs/>
        </w:rPr>
      </w:pPr>
    </w:p>
    <w:p w:rsidR="00532170" w:rsidRDefault="00532170" w:rsidP="00532170">
      <w:pPr>
        <w:pStyle w:val="Notedebasdepage"/>
        <w:ind w:left="4253"/>
        <w:rPr>
          <w:rFonts w:ascii="Arial Narrow" w:hAnsi="Arial Narrow" w:cs="Arial"/>
          <w:b/>
          <w:bCs/>
        </w:rPr>
      </w:pPr>
    </w:p>
    <w:p w:rsidR="006E665E" w:rsidRDefault="006E665E" w:rsidP="00532170">
      <w:pPr>
        <w:pStyle w:val="Notedebasdepage"/>
        <w:ind w:left="4253"/>
        <w:rPr>
          <w:rFonts w:ascii="Arial Narrow" w:hAnsi="Arial Narrow" w:cs="Arial"/>
          <w:b/>
          <w:bCs/>
        </w:rPr>
      </w:pPr>
    </w:p>
    <w:p w:rsidR="006E665E" w:rsidRPr="0051656B" w:rsidRDefault="006E665E" w:rsidP="00532170">
      <w:pPr>
        <w:pStyle w:val="Notedebasdepage"/>
        <w:ind w:left="4253"/>
        <w:rPr>
          <w:rFonts w:ascii="Arial Narrow" w:hAnsi="Arial Narrow" w:cs="Arial"/>
          <w:b/>
          <w:bCs/>
        </w:rPr>
      </w:pPr>
    </w:p>
    <w:p w:rsidR="003B2669" w:rsidRPr="003B2669" w:rsidRDefault="003B2669" w:rsidP="003B2669">
      <w:pPr>
        <w:pStyle w:val="Titre4"/>
        <w:spacing w:before="0" w:after="0" w:line="276" w:lineRule="auto"/>
        <w:ind w:left="4253"/>
        <w:jc w:val="center"/>
        <w:rPr>
          <w:rFonts w:ascii="Arial Narrow" w:hAnsi="Arial Narrow" w:cs="Arial"/>
          <w:sz w:val="20"/>
          <w:szCs w:val="22"/>
          <w:u w:val="single"/>
        </w:rPr>
      </w:pPr>
      <w:r w:rsidRPr="003B2669">
        <w:rPr>
          <w:rFonts w:ascii="Arial Narrow" w:hAnsi="Arial Narrow" w:cs="Arial"/>
          <w:sz w:val="20"/>
          <w:szCs w:val="22"/>
          <w:u w:val="single"/>
        </w:rPr>
        <w:t>Pr  Samba Ousmane SOW</w:t>
      </w:r>
    </w:p>
    <w:p w:rsidR="003B2669" w:rsidRPr="003E3B89" w:rsidRDefault="003B2669" w:rsidP="003B2669">
      <w:pPr>
        <w:spacing w:line="276" w:lineRule="auto"/>
        <w:jc w:val="center"/>
        <w:rPr>
          <w:rFonts w:ascii="MS Reference Sans Serif" w:hAnsi="MS Reference Sans Serif"/>
          <w:i/>
          <w:sz w:val="22"/>
          <w:szCs w:val="22"/>
        </w:rPr>
      </w:pPr>
      <w:r w:rsidRPr="003B2669">
        <w:rPr>
          <w:rFonts w:ascii="Arial Narrow" w:hAnsi="Arial Narrow"/>
          <w:i/>
          <w:sz w:val="20"/>
          <w:szCs w:val="22"/>
        </w:rPr>
        <w:t xml:space="preserve"> Officier de l’Ordre National</w:t>
      </w:r>
    </w:p>
    <w:p w:rsidR="00532170" w:rsidRPr="0051656B" w:rsidRDefault="00532170" w:rsidP="003B2669">
      <w:pPr>
        <w:pStyle w:val="Notedebasdepage"/>
        <w:tabs>
          <w:tab w:val="left" w:pos="4395"/>
        </w:tabs>
        <w:rPr>
          <w:rFonts w:ascii="Arial Narrow" w:hAnsi="Arial Narrow" w:cs="Arial"/>
          <w:b/>
          <w:bCs/>
        </w:rPr>
      </w:pPr>
    </w:p>
    <w:p w:rsidR="006C25A4" w:rsidRPr="0051656B" w:rsidRDefault="006C25A4" w:rsidP="009924A8">
      <w:pPr>
        <w:pStyle w:val="Notedebasdepage"/>
        <w:ind w:left="4253"/>
        <w:rPr>
          <w:i/>
        </w:rPr>
      </w:pPr>
    </w:p>
    <w:p w:rsidR="00121E92" w:rsidRPr="005F514A" w:rsidRDefault="00121E92" w:rsidP="00121E92">
      <w:pPr>
        <w:pStyle w:val="Titre4"/>
        <w:spacing w:before="0" w:after="0"/>
        <w:rPr>
          <w:rFonts w:ascii="Arial Narrow" w:hAnsi="Arial Narrow" w:cs="Arial"/>
          <w:color w:val="FF0000"/>
          <w:sz w:val="18"/>
          <w:szCs w:val="18"/>
        </w:rPr>
      </w:pPr>
    </w:p>
    <w:p w:rsidR="00121E92" w:rsidRPr="005F514A" w:rsidRDefault="00121E92" w:rsidP="00121E92">
      <w:pPr>
        <w:rPr>
          <w:color w:val="FF0000"/>
          <w:sz w:val="18"/>
          <w:szCs w:val="18"/>
        </w:rPr>
      </w:pPr>
    </w:p>
    <w:p w:rsidR="006970F5" w:rsidRPr="005F514A" w:rsidRDefault="006970F5" w:rsidP="00121E92">
      <w:pPr>
        <w:rPr>
          <w:color w:val="FF0000"/>
          <w:sz w:val="18"/>
          <w:szCs w:val="18"/>
        </w:rPr>
      </w:pPr>
    </w:p>
    <w:p w:rsidR="00121E92" w:rsidRPr="005F514A" w:rsidRDefault="00121E92" w:rsidP="00121E92">
      <w:pPr>
        <w:rPr>
          <w:color w:val="FF0000"/>
          <w:sz w:val="18"/>
          <w:szCs w:val="18"/>
        </w:rPr>
      </w:pPr>
    </w:p>
    <w:p w:rsidR="00121E92" w:rsidRPr="005F514A" w:rsidRDefault="00121E92" w:rsidP="00121E92">
      <w:pPr>
        <w:rPr>
          <w:color w:val="FF0000"/>
          <w:sz w:val="18"/>
          <w:szCs w:val="18"/>
        </w:rPr>
      </w:pPr>
    </w:p>
    <w:p w:rsidR="00121E92" w:rsidRPr="005F514A" w:rsidRDefault="00121E92" w:rsidP="006970F5">
      <w:pPr>
        <w:pStyle w:val="Titre4"/>
        <w:spacing w:before="0" w:after="0"/>
        <w:rPr>
          <w:rFonts w:ascii="Arial Narrow" w:hAnsi="Arial Narrow" w:cs="Arial"/>
          <w:color w:val="FF0000"/>
          <w:sz w:val="18"/>
          <w:szCs w:val="18"/>
          <w:u w:val="single"/>
        </w:rPr>
      </w:pPr>
    </w:p>
    <w:p w:rsidR="0019760A" w:rsidRPr="005F514A" w:rsidRDefault="0019760A" w:rsidP="0019760A">
      <w:pPr>
        <w:rPr>
          <w:color w:val="FF0000"/>
          <w:sz w:val="18"/>
          <w:szCs w:val="18"/>
        </w:rPr>
      </w:pPr>
    </w:p>
    <w:p w:rsidR="0019760A" w:rsidRPr="005F514A" w:rsidRDefault="0019760A" w:rsidP="0019760A">
      <w:pPr>
        <w:rPr>
          <w:color w:val="FF0000"/>
          <w:sz w:val="18"/>
          <w:szCs w:val="18"/>
        </w:rPr>
      </w:pPr>
    </w:p>
    <w:p w:rsidR="00F80C48" w:rsidRPr="005F514A" w:rsidRDefault="00F80C48" w:rsidP="0019760A">
      <w:pPr>
        <w:rPr>
          <w:color w:val="FF0000"/>
          <w:sz w:val="18"/>
          <w:szCs w:val="18"/>
        </w:rPr>
      </w:pPr>
    </w:p>
    <w:p w:rsidR="00F80C48" w:rsidRPr="005F514A" w:rsidRDefault="00F80C48" w:rsidP="0019760A">
      <w:pPr>
        <w:rPr>
          <w:color w:val="FF0000"/>
          <w:sz w:val="18"/>
          <w:szCs w:val="18"/>
        </w:rPr>
      </w:pPr>
    </w:p>
    <w:p w:rsidR="00F80C48" w:rsidRPr="005F514A" w:rsidRDefault="00F80C48" w:rsidP="0019760A">
      <w:pPr>
        <w:rPr>
          <w:color w:val="FF0000"/>
          <w:sz w:val="18"/>
          <w:szCs w:val="18"/>
        </w:rPr>
      </w:pPr>
    </w:p>
    <w:p w:rsidR="00F80C48" w:rsidRPr="005F514A" w:rsidRDefault="00F80C48" w:rsidP="0019760A">
      <w:pPr>
        <w:rPr>
          <w:color w:val="FF0000"/>
          <w:sz w:val="18"/>
          <w:szCs w:val="18"/>
        </w:rPr>
      </w:pPr>
    </w:p>
    <w:p w:rsidR="00F80C48" w:rsidRPr="005F514A" w:rsidRDefault="00F80C48" w:rsidP="0019760A">
      <w:pPr>
        <w:rPr>
          <w:color w:val="FF0000"/>
          <w:sz w:val="18"/>
          <w:szCs w:val="18"/>
        </w:rPr>
      </w:pPr>
    </w:p>
    <w:p w:rsidR="000D51E1" w:rsidRPr="005F514A" w:rsidRDefault="000D51E1" w:rsidP="0019760A">
      <w:pPr>
        <w:rPr>
          <w:color w:val="FF0000"/>
          <w:sz w:val="18"/>
          <w:szCs w:val="18"/>
        </w:rPr>
      </w:pPr>
    </w:p>
    <w:p w:rsidR="00E1555F" w:rsidRPr="005F514A" w:rsidRDefault="00E1555F" w:rsidP="0019760A">
      <w:pPr>
        <w:rPr>
          <w:color w:val="FF0000"/>
          <w:sz w:val="18"/>
          <w:szCs w:val="18"/>
        </w:rPr>
      </w:pPr>
    </w:p>
    <w:p w:rsidR="00E1555F" w:rsidRPr="005F514A" w:rsidRDefault="00E1555F" w:rsidP="0019760A">
      <w:pPr>
        <w:rPr>
          <w:color w:val="FF0000"/>
          <w:sz w:val="18"/>
          <w:szCs w:val="18"/>
        </w:rPr>
      </w:pPr>
    </w:p>
    <w:p w:rsidR="00192563" w:rsidRPr="005F514A" w:rsidRDefault="00192563" w:rsidP="0019760A">
      <w:pPr>
        <w:rPr>
          <w:color w:val="FF0000"/>
          <w:sz w:val="18"/>
          <w:szCs w:val="18"/>
        </w:rPr>
      </w:pPr>
    </w:p>
    <w:p w:rsidR="00132C96" w:rsidRPr="005F514A" w:rsidRDefault="00132C96" w:rsidP="0019760A">
      <w:pPr>
        <w:rPr>
          <w:color w:val="FF0000"/>
          <w:sz w:val="18"/>
          <w:szCs w:val="18"/>
        </w:rPr>
      </w:pPr>
    </w:p>
    <w:p w:rsidR="00192563" w:rsidRPr="005F514A" w:rsidRDefault="00192563" w:rsidP="0019760A">
      <w:pPr>
        <w:rPr>
          <w:color w:val="FF0000"/>
          <w:sz w:val="18"/>
          <w:szCs w:val="18"/>
        </w:rPr>
      </w:pPr>
    </w:p>
    <w:p w:rsidR="00E1555F" w:rsidRPr="005F514A" w:rsidRDefault="00E1555F" w:rsidP="0019760A">
      <w:pPr>
        <w:rPr>
          <w:color w:val="FF0000"/>
          <w:sz w:val="18"/>
          <w:szCs w:val="18"/>
        </w:rPr>
      </w:pPr>
    </w:p>
    <w:p w:rsidR="00DE7288" w:rsidRPr="005F514A" w:rsidRDefault="00DE7288" w:rsidP="0019760A">
      <w:pPr>
        <w:rPr>
          <w:color w:val="FF0000"/>
          <w:sz w:val="18"/>
          <w:szCs w:val="18"/>
        </w:rPr>
      </w:pPr>
    </w:p>
    <w:p w:rsidR="00DE7288" w:rsidRPr="005F514A" w:rsidRDefault="00DE7288" w:rsidP="0019760A">
      <w:pPr>
        <w:rPr>
          <w:color w:val="FF0000"/>
          <w:sz w:val="18"/>
          <w:szCs w:val="18"/>
        </w:rPr>
      </w:pPr>
    </w:p>
    <w:p w:rsidR="003228FE" w:rsidRPr="005F514A" w:rsidRDefault="003228FE" w:rsidP="0019760A">
      <w:pPr>
        <w:rPr>
          <w:color w:val="FF0000"/>
          <w:sz w:val="18"/>
          <w:szCs w:val="18"/>
        </w:rPr>
      </w:pPr>
    </w:p>
    <w:p w:rsidR="003228FE" w:rsidRPr="005F514A" w:rsidRDefault="003228FE" w:rsidP="0019760A">
      <w:pPr>
        <w:rPr>
          <w:color w:val="FF0000"/>
          <w:sz w:val="18"/>
          <w:szCs w:val="18"/>
        </w:rPr>
      </w:pPr>
    </w:p>
    <w:p w:rsidR="003228FE" w:rsidRPr="005F514A" w:rsidRDefault="003228FE" w:rsidP="0019760A">
      <w:pPr>
        <w:rPr>
          <w:color w:val="FF0000"/>
          <w:sz w:val="18"/>
          <w:szCs w:val="18"/>
        </w:rPr>
      </w:pPr>
    </w:p>
    <w:p w:rsidR="003228FE" w:rsidRPr="005F514A" w:rsidRDefault="003228FE" w:rsidP="0019760A">
      <w:pPr>
        <w:rPr>
          <w:color w:val="FF0000"/>
          <w:sz w:val="18"/>
          <w:szCs w:val="18"/>
        </w:rPr>
      </w:pPr>
    </w:p>
    <w:p w:rsidR="003228FE" w:rsidRPr="005F514A" w:rsidRDefault="003228FE" w:rsidP="0019760A">
      <w:pPr>
        <w:rPr>
          <w:color w:val="FF0000"/>
          <w:sz w:val="18"/>
          <w:szCs w:val="18"/>
        </w:rPr>
      </w:pPr>
    </w:p>
    <w:p w:rsidR="003228FE" w:rsidRPr="005F514A" w:rsidRDefault="003228FE" w:rsidP="0019760A">
      <w:pPr>
        <w:rPr>
          <w:color w:val="FF0000"/>
          <w:sz w:val="18"/>
          <w:szCs w:val="18"/>
        </w:rPr>
      </w:pPr>
    </w:p>
    <w:p w:rsidR="003228FE" w:rsidRPr="005F514A" w:rsidRDefault="003228FE" w:rsidP="0019760A">
      <w:pPr>
        <w:rPr>
          <w:color w:val="FF0000"/>
          <w:sz w:val="18"/>
          <w:szCs w:val="18"/>
        </w:rPr>
      </w:pPr>
    </w:p>
    <w:p w:rsidR="003228FE" w:rsidRPr="005F514A" w:rsidRDefault="003228FE" w:rsidP="0019760A">
      <w:pPr>
        <w:rPr>
          <w:color w:val="FF0000"/>
          <w:sz w:val="18"/>
          <w:szCs w:val="18"/>
        </w:rPr>
      </w:pPr>
    </w:p>
    <w:p w:rsidR="003228FE" w:rsidRPr="005F514A" w:rsidRDefault="003228FE" w:rsidP="0019760A">
      <w:pPr>
        <w:rPr>
          <w:color w:val="FF0000"/>
          <w:sz w:val="18"/>
          <w:szCs w:val="18"/>
        </w:rPr>
      </w:pPr>
    </w:p>
    <w:p w:rsidR="003228FE" w:rsidRPr="005F514A" w:rsidRDefault="003228FE" w:rsidP="0019760A">
      <w:pPr>
        <w:rPr>
          <w:color w:val="FF0000"/>
          <w:sz w:val="18"/>
          <w:szCs w:val="18"/>
        </w:rPr>
      </w:pPr>
    </w:p>
    <w:p w:rsidR="003228FE" w:rsidRPr="005F514A" w:rsidRDefault="003228FE" w:rsidP="0019760A">
      <w:pPr>
        <w:rPr>
          <w:color w:val="FF0000"/>
          <w:sz w:val="18"/>
          <w:szCs w:val="18"/>
        </w:rPr>
      </w:pPr>
    </w:p>
    <w:p w:rsidR="003228FE" w:rsidRDefault="003228FE" w:rsidP="0019760A">
      <w:pPr>
        <w:rPr>
          <w:color w:val="FF0000"/>
          <w:sz w:val="18"/>
          <w:szCs w:val="18"/>
        </w:rPr>
      </w:pPr>
    </w:p>
    <w:p w:rsidR="00CB1DD9" w:rsidRDefault="00CB1DD9" w:rsidP="0019760A">
      <w:pPr>
        <w:rPr>
          <w:color w:val="FF0000"/>
          <w:sz w:val="18"/>
          <w:szCs w:val="18"/>
        </w:rPr>
      </w:pPr>
    </w:p>
    <w:p w:rsidR="00CB1DD9" w:rsidRDefault="00CB1DD9" w:rsidP="0019760A">
      <w:pPr>
        <w:rPr>
          <w:color w:val="FF0000"/>
          <w:sz w:val="18"/>
          <w:szCs w:val="18"/>
        </w:rPr>
      </w:pPr>
    </w:p>
    <w:p w:rsidR="008D42BD" w:rsidRDefault="008D42BD" w:rsidP="0019760A">
      <w:pPr>
        <w:rPr>
          <w:color w:val="FF0000"/>
          <w:sz w:val="18"/>
          <w:szCs w:val="18"/>
        </w:rPr>
      </w:pPr>
    </w:p>
    <w:p w:rsidR="00C07460" w:rsidRDefault="00C07460" w:rsidP="0019760A">
      <w:pPr>
        <w:rPr>
          <w:color w:val="FF0000"/>
          <w:sz w:val="18"/>
          <w:szCs w:val="18"/>
        </w:rPr>
      </w:pPr>
    </w:p>
    <w:p w:rsidR="00061F22" w:rsidRDefault="00061F22" w:rsidP="0019760A">
      <w:pPr>
        <w:rPr>
          <w:color w:val="FF0000"/>
          <w:sz w:val="18"/>
          <w:szCs w:val="18"/>
        </w:rPr>
      </w:pPr>
    </w:p>
    <w:p w:rsidR="008D42BD" w:rsidRDefault="008D42BD" w:rsidP="0019760A">
      <w:pPr>
        <w:rPr>
          <w:color w:val="FF0000"/>
          <w:sz w:val="18"/>
          <w:szCs w:val="18"/>
        </w:rPr>
      </w:pPr>
    </w:p>
    <w:p w:rsidR="00CB1DD9" w:rsidRPr="005F514A" w:rsidRDefault="00CB1DD9" w:rsidP="0019760A">
      <w:pPr>
        <w:rPr>
          <w:color w:val="FF0000"/>
          <w:sz w:val="18"/>
          <w:szCs w:val="18"/>
        </w:rPr>
      </w:pPr>
    </w:p>
    <w:p w:rsidR="00431746" w:rsidRPr="005F514A" w:rsidRDefault="00431746" w:rsidP="0019760A">
      <w:pPr>
        <w:rPr>
          <w:color w:val="FF0000"/>
          <w:sz w:val="18"/>
          <w:szCs w:val="18"/>
        </w:rPr>
      </w:pPr>
    </w:p>
    <w:p w:rsidR="00121E92" w:rsidRPr="0051656B" w:rsidRDefault="00AA1CF8" w:rsidP="007C3651">
      <w:pPr>
        <w:pStyle w:val="Notedebasdepage"/>
        <w:rPr>
          <w:rFonts w:ascii="Arial Narrow" w:hAnsi="Arial Narrow" w:cs="Arial"/>
          <w:b/>
          <w:sz w:val="18"/>
          <w:szCs w:val="18"/>
        </w:rPr>
      </w:pPr>
      <w:r w:rsidRPr="0051656B">
        <w:rPr>
          <w:rFonts w:ascii="Arial Narrow" w:hAnsi="Arial Narrow" w:cs="Arial"/>
          <w:b/>
          <w:sz w:val="18"/>
          <w:szCs w:val="18"/>
        </w:rPr>
        <w:t xml:space="preserve">ANNEXES : </w:t>
      </w:r>
    </w:p>
    <w:p w:rsidR="007C1306" w:rsidRPr="0051656B" w:rsidRDefault="007C1306" w:rsidP="007C3651">
      <w:pPr>
        <w:pStyle w:val="Notedebasdepage"/>
        <w:rPr>
          <w:rFonts w:ascii="Arial Narrow" w:hAnsi="Arial Narrow" w:cs="Arial"/>
          <w:b/>
          <w:sz w:val="18"/>
          <w:szCs w:val="18"/>
        </w:rPr>
      </w:pPr>
    </w:p>
    <w:p w:rsidR="00044CB0" w:rsidRPr="0051656B" w:rsidRDefault="00C60B06" w:rsidP="00044CB0">
      <w:pPr>
        <w:numPr>
          <w:ilvl w:val="0"/>
          <w:numId w:val="3"/>
        </w:numPr>
        <w:textAlignment w:val="baseline"/>
        <w:rPr>
          <w:rFonts w:ascii="Arial Narrow" w:hAnsi="Arial Narrow" w:cs="Arial"/>
          <w:b/>
          <w:sz w:val="18"/>
          <w:szCs w:val="18"/>
        </w:rPr>
      </w:pPr>
      <w:r w:rsidRPr="0051656B">
        <w:rPr>
          <w:rFonts w:ascii="Arial Narrow" w:hAnsi="Arial Narrow" w:cs="Arial"/>
          <w:b/>
          <w:sz w:val="18"/>
          <w:szCs w:val="18"/>
        </w:rPr>
        <w:t>SITUATION DU PALUDISME DANS LES AUTRES REGIONS :</w:t>
      </w:r>
    </w:p>
    <w:p w:rsidR="004861F8" w:rsidRPr="0051656B" w:rsidRDefault="00AA1CF8" w:rsidP="00E90140">
      <w:pPr>
        <w:spacing w:after="60"/>
        <w:textAlignment w:val="baseline"/>
        <w:rPr>
          <w:rFonts w:ascii="Arial Narrow" w:hAnsi="Arial Narrow" w:cs="Arial"/>
          <w:b/>
          <w:sz w:val="18"/>
          <w:szCs w:val="18"/>
        </w:rPr>
      </w:pPr>
      <w:r w:rsidRPr="0051656B">
        <w:rPr>
          <w:rFonts w:ascii="Arial Narrow" w:hAnsi="Arial Narrow" w:cs="Arial"/>
          <w:b/>
          <w:sz w:val="18"/>
          <w:szCs w:val="18"/>
        </w:rPr>
        <w:t xml:space="preserve">Tableau I : Situation du paludisme dans les autres régions </w:t>
      </w:r>
      <w:r w:rsidR="009F0737" w:rsidRPr="0051656B">
        <w:rPr>
          <w:rFonts w:ascii="Arial Narrow" w:hAnsi="Arial Narrow" w:cs="Arial"/>
          <w:b/>
          <w:sz w:val="18"/>
          <w:szCs w:val="18"/>
        </w:rPr>
        <w:t xml:space="preserve"> du </w:t>
      </w:r>
      <w:r w:rsidR="00017F91" w:rsidRPr="0051656B">
        <w:rPr>
          <w:rFonts w:ascii="Arial Narrow" w:hAnsi="Arial Narrow" w:cs="Arial"/>
          <w:b/>
          <w:sz w:val="18"/>
          <w:szCs w:val="18"/>
        </w:rPr>
        <w:t>2</w:t>
      </w:r>
      <w:r w:rsidR="0051656B" w:rsidRPr="0051656B">
        <w:rPr>
          <w:rFonts w:ascii="Arial Narrow" w:hAnsi="Arial Narrow" w:cs="Arial"/>
          <w:b/>
          <w:sz w:val="18"/>
          <w:szCs w:val="18"/>
        </w:rPr>
        <w:t>9/05</w:t>
      </w:r>
      <w:r w:rsidR="007200B3" w:rsidRPr="0051656B">
        <w:rPr>
          <w:rFonts w:ascii="Arial Narrow" w:hAnsi="Arial Narrow" w:cs="Arial"/>
          <w:b/>
          <w:sz w:val="18"/>
          <w:szCs w:val="18"/>
        </w:rPr>
        <w:t xml:space="preserve"> au</w:t>
      </w:r>
      <w:r w:rsidR="0051656B" w:rsidRPr="0051656B">
        <w:rPr>
          <w:rFonts w:ascii="Arial Narrow" w:hAnsi="Arial Narrow" w:cs="Arial"/>
          <w:b/>
          <w:sz w:val="18"/>
          <w:szCs w:val="18"/>
        </w:rPr>
        <w:t>04/06/2017</w:t>
      </w:r>
      <w:r w:rsidR="00CE5934" w:rsidRPr="0051656B">
        <w:rPr>
          <w:rFonts w:ascii="Arial Narrow" w:hAnsi="Arial Narrow" w:cs="Arial"/>
          <w:b/>
          <w:sz w:val="18"/>
          <w:szCs w:val="18"/>
        </w:rPr>
        <w:t>.</w:t>
      </w:r>
    </w:p>
    <w:tbl>
      <w:tblPr>
        <w:tblW w:w="4731" w:type="pct"/>
        <w:tblLayout w:type="fixed"/>
        <w:tblCellMar>
          <w:left w:w="70" w:type="dxa"/>
          <w:right w:w="70" w:type="dxa"/>
        </w:tblCellMar>
        <w:tblLook w:val="04A0"/>
      </w:tblPr>
      <w:tblGrid>
        <w:gridCol w:w="1036"/>
        <w:gridCol w:w="1003"/>
        <w:gridCol w:w="980"/>
        <w:gridCol w:w="1145"/>
        <w:gridCol w:w="890"/>
        <w:gridCol w:w="989"/>
        <w:gridCol w:w="691"/>
        <w:gridCol w:w="824"/>
        <w:gridCol w:w="844"/>
        <w:gridCol w:w="782"/>
        <w:gridCol w:w="862"/>
      </w:tblGrid>
      <w:tr w:rsidR="00C736EB" w:rsidRPr="00C736EB" w:rsidTr="008E38FF">
        <w:trPr>
          <w:trHeight w:val="163"/>
        </w:trPr>
        <w:tc>
          <w:tcPr>
            <w:tcW w:w="51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736EB" w:rsidRPr="00C736EB" w:rsidRDefault="00C736EB" w:rsidP="008E38FF">
            <w:pPr>
              <w:rPr>
                <w:rFonts w:ascii="Arial Narrow" w:hAnsi="Arial Narrow"/>
                <w:b/>
                <w:bCs/>
                <w:color w:val="000000"/>
                <w:sz w:val="18"/>
                <w:szCs w:val="18"/>
              </w:rPr>
            </w:pPr>
            <w:r w:rsidRPr="00C736EB">
              <w:rPr>
                <w:rFonts w:ascii="Arial Narrow" w:hAnsi="Arial Narrow"/>
                <w:b/>
                <w:bCs/>
                <w:color w:val="000000"/>
                <w:sz w:val="18"/>
                <w:szCs w:val="18"/>
              </w:rPr>
              <w:t>Régions</w:t>
            </w:r>
          </w:p>
        </w:tc>
        <w:tc>
          <w:tcPr>
            <w:tcW w:w="1557" w:type="pct"/>
            <w:gridSpan w:val="3"/>
            <w:tcBorders>
              <w:top w:val="single" w:sz="4" w:space="0" w:color="auto"/>
              <w:left w:val="nil"/>
              <w:bottom w:val="single" w:sz="4" w:space="0" w:color="auto"/>
              <w:right w:val="single" w:sz="4" w:space="0" w:color="000000"/>
            </w:tcBorders>
            <w:shd w:val="clear" w:color="auto" w:fill="auto"/>
            <w:noWrap/>
            <w:vAlign w:val="center"/>
            <w:hideMark/>
          </w:tcPr>
          <w:p w:rsidR="00C736EB" w:rsidRPr="00C736EB" w:rsidRDefault="00C736EB" w:rsidP="008E38FF">
            <w:pPr>
              <w:jc w:val="center"/>
              <w:rPr>
                <w:rFonts w:ascii="Arial Narrow" w:hAnsi="Arial Narrow"/>
                <w:b/>
                <w:bCs/>
                <w:color w:val="000000"/>
                <w:sz w:val="18"/>
                <w:szCs w:val="18"/>
              </w:rPr>
            </w:pPr>
            <w:r w:rsidRPr="00C736EB">
              <w:rPr>
                <w:rFonts w:ascii="Arial Narrow" w:hAnsi="Arial Narrow"/>
                <w:b/>
                <w:bCs/>
                <w:color w:val="000000"/>
                <w:sz w:val="18"/>
                <w:szCs w:val="18"/>
              </w:rPr>
              <w:t>Cas suspects</w:t>
            </w:r>
          </w:p>
        </w:tc>
        <w:tc>
          <w:tcPr>
            <w:tcW w:w="2109" w:type="pct"/>
            <w:gridSpan w:val="5"/>
            <w:tcBorders>
              <w:top w:val="single" w:sz="4" w:space="0" w:color="auto"/>
              <w:left w:val="nil"/>
              <w:bottom w:val="single" w:sz="4" w:space="0" w:color="auto"/>
              <w:right w:val="single" w:sz="4" w:space="0" w:color="000000"/>
            </w:tcBorders>
            <w:shd w:val="clear" w:color="auto" w:fill="auto"/>
            <w:noWrap/>
            <w:vAlign w:val="center"/>
            <w:hideMark/>
          </w:tcPr>
          <w:p w:rsidR="00C736EB" w:rsidRPr="00C736EB" w:rsidRDefault="00C736EB" w:rsidP="008E38FF">
            <w:pPr>
              <w:jc w:val="center"/>
              <w:rPr>
                <w:rFonts w:ascii="Arial Narrow" w:hAnsi="Arial Narrow"/>
                <w:b/>
                <w:bCs/>
                <w:color w:val="000000"/>
                <w:sz w:val="18"/>
                <w:szCs w:val="18"/>
              </w:rPr>
            </w:pPr>
            <w:r w:rsidRPr="00C736EB">
              <w:rPr>
                <w:rFonts w:ascii="Arial Narrow" w:hAnsi="Arial Narrow"/>
                <w:b/>
                <w:bCs/>
                <w:color w:val="000000"/>
                <w:sz w:val="18"/>
                <w:szCs w:val="18"/>
              </w:rPr>
              <w:t>Cas Testés</w:t>
            </w:r>
          </w:p>
        </w:tc>
        <w:tc>
          <w:tcPr>
            <w:tcW w:w="389"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736EB" w:rsidRPr="00C736EB" w:rsidRDefault="00C736EB" w:rsidP="008E38FF">
            <w:pPr>
              <w:jc w:val="center"/>
              <w:rPr>
                <w:rFonts w:ascii="Arial Narrow" w:hAnsi="Arial Narrow"/>
                <w:b/>
                <w:bCs/>
                <w:color w:val="000000"/>
                <w:sz w:val="18"/>
                <w:szCs w:val="18"/>
              </w:rPr>
            </w:pPr>
            <w:r w:rsidRPr="00C736EB">
              <w:rPr>
                <w:rFonts w:ascii="Arial Narrow" w:hAnsi="Arial Narrow"/>
                <w:b/>
                <w:bCs/>
                <w:color w:val="000000"/>
                <w:sz w:val="18"/>
                <w:szCs w:val="18"/>
              </w:rPr>
              <w:t>Décès</w:t>
            </w:r>
          </w:p>
        </w:tc>
        <w:tc>
          <w:tcPr>
            <w:tcW w:w="429" w:type="pct"/>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C736EB" w:rsidRPr="00C736EB" w:rsidRDefault="00C736EB" w:rsidP="008E38FF">
            <w:pPr>
              <w:jc w:val="center"/>
              <w:rPr>
                <w:rFonts w:ascii="Arial Narrow" w:hAnsi="Arial Narrow"/>
                <w:b/>
                <w:bCs/>
                <w:color w:val="000000"/>
                <w:sz w:val="18"/>
                <w:szCs w:val="18"/>
              </w:rPr>
            </w:pPr>
            <w:r w:rsidRPr="00C736EB">
              <w:rPr>
                <w:rFonts w:ascii="Arial Narrow" w:hAnsi="Arial Narrow"/>
                <w:b/>
                <w:bCs/>
                <w:color w:val="000000"/>
                <w:sz w:val="18"/>
                <w:szCs w:val="18"/>
              </w:rPr>
              <w:t>Létalité %</w:t>
            </w:r>
          </w:p>
        </w:tc>
      </w:tr>
      <w:tr w:rsidR="00C736EB" w:rsidRPr="00C736EB" w:rsidTr="008E38FF">
        <w:trPr>
          <w:trHeight w:val="163"/>
        </w:trPr>
        <w:tc>
          <w:tcPr>
            <w:tcW w:w="516" w:type="pct"/>
            <w:vMerge/>
            <w:tcBorders>
              <w:top w:val="single" w:sz="4" w:space="0" w:color="auto"/>
              <w:left w:val="single" w:sz="4" w:space="0" w:color="auto"/>
              <w:bottom w:val="single" w:sz="4" w:space="0" w:color="000000"/>
              <w:right w:val="single" w:sz="4" w:space="0" w:color="auto"/>
            </w:tcBorders>
            <w:vAlign w:val="center"/>
            <w:hideMark/>
          </w:tcPr>
          <w:p w:rsidR="00C736EB" w:rsidRPr="00C736EB" w:rsidRDefault="00C736EB" w:rsidP="008E38FF">
            <w:pPr>
              <w:rPr>
                <w:rFonts w:ascii="Arial Narrow" w:hAnsi="Arial Narrow"/>
                <w:b/>
                <w:bCs/>
                <w:color w:val="000000"/>
                <w:sz w:val="18"/>
                <w:szCs w:val="18"/>
              </w:rPr>
            </w:pPr>
          </w:p>
        </w:tc>
        <w:tc>
          <w:tcPr>
            <w:tcW w:w="499"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C736EB" w:rsidRPr="00C736EB" w:rsidRDefault="00C736EB" w:rsidP="008E38FF">
            <w:pPr>
              <w:jc w:val="center"/>
              <w:rPr>
                <w:rFonts w:ascii="Arial Narrow" w:hAnsi="Arial Narrow"/>
                <w:b/>
                <w:bCs/>
                <w:color w:val="000000"/>
                <w:sz w:val="18"/>
                <w:szCs w:val="18"/>
              </w:rPr>
            </w:pPr>
            <w:r w:rsidRPr="00C736EB">
              <w:rPr>
                <w:rFonts w:ascii="Arial Narrow" w:hAnsi="Arial Narrow"/>
                <w:b/>
                <w:bCs/>
                <w:color w:val="000000"/>
                <w:sz w:val="18"/>
                <w:szCs w:val="18"/>
              </w:rPr>
              <w:t>Total</w:t>
            </w:r>
          </w:p>
        </w:tc>
        <w:tc>
          <w:tcPr>
            <w:tcW w:w="488"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C736EB" w:rsidRPr="00C736EB" w:rsidRDefault="00C736EB" w:rsidP="008E38FF">
            <w:pPr>
              <w:jc w:val="center"/>
              <w:rPr>
                <w:rFonts w:ascii="Arial Narrow" w:hAnsi="Arial Narrow"/>
                <w:b/>
                <w:bCs/>
                <w:color w:val="000000"/>
                <w:sz w:val="18"/>
                <w:szCs w:val="18"/>
              </w:rPr>
            </w:pPr>
            <w:r w:rsidRPr="00C736EB">
              <w:rPr>
                <w:rFonts w:ascii="Arial Narrow" w:hAnsi="Arial Narrow"/>
                <w:b/>
                <w:bCs/>
                <w:color w:val="000000"/>
                <w:sz w:val="18"/>
                <w:szCs w:val="18"/>
              </w:rPr>
              <w:t>Palu simple</w:t>
            </w:r>
          </w:p>
        </w:tc>
        <w:tc>
          <w:tcPr>
            <w:tcW w:w="570" w:type="pct"/>
            <w:vMerge w:val="restart"/>
            <w:tcBorders>
              <w:top w:val="nil"/>
              <w:left w:val="single" w:sz="4" w:space="0" w:color="auto"/>
              <w:bottom w:val="single" w:sz="4" w:space="0" w:color="000000"/>
              <w:right w:val="nil"/>
            </w:tcBorders>
            <w:shd w:val="clear" w:color="auto" w:fill="auto"/>
            <w:noWrap/>
            <w:vAlign w:val="center"/>
            <w:hideMark/>
          </w:tcPr>
          <w:p w:rsidR="00C736EB" w:rsidRPr="00C736EB" w:rsidRDefault="00C736EB" w:rsidP="008E38FF">
            <w:pPr>
              <w:jc w:val="center"/>
              <w:rPr>
                <w:rFonts w:ascii="Arial Narrow" w:hAnsi="Arial Narrow"/>
                <w:b/>
                <w:bCs/>
                <w:color w:val="000000"/>
                <w:sz w:val="18"/>
                <w:szCs w:val="18"/>
              </w:rPr>
            </w:pPr>
            <w:r w:rsidRPr="00C736EB">
              <w:rPr>
                <w:rFonts w:ascii="Arial Narrow" w:hAnsi="Arial Narrow"/>
                <w:b/>
                <w:bCs/>
                <w:color w:val="000000"/>
                <w:sz w:val="18"/>
                <w:szCs w:val="18"/>
              </w:rPr>
              <w:t>Palu Grave</w:t>
            </w:r>
          </w:p>
        </w:tc>
        <w:tc>
          <w:tcPr>
            <w:tcW w:w="443"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C736EB" w:rsidRPr="00C736EB" w:rsidRDefault="00C736EB" w:rsidP="008E38FF">
            <w:pPr>
              <w:jc w:val="center"/>
              <w:rPr>
                <w:rFonts w:ascii="Arial Narrow" w:hAnsi="Arial Narrow"/>
                <w:b/>
                <w:bCs/>
                <w:color w:val="000000"/>
                <w:sz w:val="18"/>
                <w:szCs w:val="18"/>
              </w:rPr>
            </w:pPr>
            <w:r w:rsidRPr="00C736EB">
              <w:rPr>
                <w:rFonts w:ascii="Arial Narrow" w:hAnsi="Arial Narrow"/>
                <w:b/>
                <w:bCs/>
                <w:color w:val="000000"/>
                <w:sz w:val="18"/>
                <w:szCs w:val="18"/>
              </w:rPr>
              <w:t>Total</w:t>
            </w:r>
          </w:p>
        </w:tc>
        <w:tc>
          <w:tcPr>
            <w:tcW w:w="492" w:type="pct"/>
            <w:vMerge w:val="restart"/>
            <w:tcBorders>
              <w:top w:val="nil"/>
              <w:left w:val="single" w:sz="4" w:space="0" w:color="auto"/>
              <w:bottom w:val="single" w:sz="4" w:space="0" w:color="000000"/>
              <w:right w:val="single" w:sz="4" w:space="0" w:color="000000"/>
            </w:tcBorders>
            <w:shd w:val="clear" w:color="auto" w:fill="auto"/>
            <w:noWrap/>
            <w:vAlign w:val="center"/>
            <w:hideMark/>
          </w:tcPr>
          <w:p w:rsidR="00C736EB" w:rsidRPr="00C736EB" w:rsidRDefault="00C736EB" w:rsidP="008E38FF">
            <w:pPr>
              <w:jc w:val="center"/>
              <w:rPr>
                <w:rFonts w:ascii="Arial Narrow" w:hAnsi="Arial Narrow"/>
                <w:b/>
                <w:bCs/>
                <w:color w:val="000000"/>
                <w:sz w:val="18"/>
                <w:szCs w:val="18"/>
              </w:rPr>
            </w:pPr>
            <w:r w:rsidRPr="00C736EB">
              <w:rPr>
                <w:rFonts w:ascii="Arial Narrow" w:hAnsi="Arial Narrow"/>
                <w:b/>
                <w:bCs/>
                <w:color w:val="000000"/>
                <w:sz w:val="18"/>
                <w:szCs w:val="18"/>
              </w:rPr>
              <w:t>Négatifs</w:t>
            </w:r>
          </w:p>
        </w:tc>
        <w:tc>
          <w:tcPr>
            <w:tcW w:w="1174"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736EB" w:rsidRPr="00C736EB" w:rsidRDefault="00C736EB" w:rsidP="008E38FF">
            <w:pPr>
              <w:jc w:val="center"/>
              <w:rPr>
                <w:rFonts w:ascii="Arial Narrow" w:hAnsi="Arial Narrow"/>
                <w:b/>
                <w:bCs/>
                <w:color w:val="000000"/>
                <w:sz w:val="18"/>
                <w:szCs w:val="18"/>
              </w:rPr>
            </w:pPr>
            <w:r w:rsidRPr="00C736EB">
              <w:rPr>
                <w:rFonts w:ascii="Arial Narrow" w:hAnsi="Arial Narrow"/>
                <w:b/>
                <w:bCs/>
                <w:color w:val="000000"/>
                <w:sz w:val="18"/>
                <w:szCs w:val="18"/>
              </w:rPr>
              <w:t>Cas Positifs</w:t>
            </w:r>
          </w:p>
        </w:tc>
        <w:tc>
          <w:tcPr>
            <w:tcW w:w="389" w:type="pct"/>
            <w:vMerge/>
            <w:tcBorders>
              <w:top w:val="single" w:sz="4" w:space="0" w:color="auto"/>
              <w:left w:val="single" w:sz="4" w:space="0" w:color="auto"/>
              <w:bottom w:val="single" w:sz="4" w:space="0" w:color="000000"/>
              <w:right w:val="single" w:sz="4" w:space="0" w:color="auto"/>
            </w:tcBorders>
            <w:vAlign w:val="center"/>
            <w:hideMark/>
          </w:tcPr>
          <w:p w:rsidR="00C736EB" w:rsidRPr="00C736EB" w:rsidRDefault="00C736EB" w:rsidP="008E38FF">
            <w:pPr>
              <w:jc w:val="center"/>
              <w:rPr>
                <w:rFonts w:ascii="Arial Narrow" w:hAnsi="Arial Narrow"/>
                <w:b/>
                <w:bCs/>
                <w:color w:val="000000"/>
                <w:sz w:val="18"/>
                <w:szCs w:val="18"/>
              </w:rPr>
            </w:pPr>
          </w:p>
        </w:tc>
        <w:tc>
          <w:tcPr>
            <w:tcW w:w="429" w:type="pct"/>
            <w:vMerge/>
            <w:tcBorders>
              <w:top w:val="single" w:sz="4" w:space="0" w:color="auto"/>
              <w:left w:val="single" w:sz="4" w:space="0" w:color="auto"/>
              <w:bottom w:val="single" w:sz="4" w:space="0" w:color="000000"/>
              <w:right w:val="single" w:sz="4" w:space="0" w:color="000000"/>
            </w:tcBorders>
            <w:vAlign w:val="center"/>
            <w:hideMark/>
          </w:tcPr>
          <w:p w:rsidR="00C736EB" w:rsidRPr="00C736EB" w:rsidRDefault="00C736EB" w:rsidP="008E38FF">
            <w:pPr>
              <w:jc w:val="center"/>
              <w:rPr>
                <w:rFonts w:ascii="Arial Narrow" w:hAnsi="Arial Narrow"/>
                <w:b/>
                <w:bCs/>
                <w:color w:val="000000"/>
                <w:sz w:val="18"/>
                <w:szCs w:val="18"/>
              </w:rPr>
            </w:pPr>
          </w:p>
        </w:tc>
      </w:tr>
      <w:tr w:rsidR="00C736EB" w:rsidRPr="00C736EB" w:rsidTr="008E38FF">
        <w:trPr>
          <w:trHeight w:val="163"/>
        </w:trPr>
        <w:tc>
          <w:tcPr>
            <w:tcW w:w="516" w:type="pct"/>
            <w:vMerge/>
            <w:tcBorders>
              <w:top w:val="single" w:sz="4" w:space="0" w:color="auto"/>
              <w:left w:val="single" w:sz="4" w:space="0" w:color="auto"/>
              <w:bottom w:val="single" w:sz="4" w:space="0" w:color="000000"/>
              <w:right w:val="single" w:sz="4" w:space="0" w:color="auto"/>
            </w:tcBorders>
            <w:vAlign w:val="center"/>
            <w:hideMark/>
          </w:tcPr>
          <w:p w:rsidR="00C736EB" w:rsidRPr="00C736EB" w:rsidRDefault="00C736EB" w:rsidP="008E38FF">
            <w:pPr>
              <w:rPr>
                <w:rFonts w:ascii="Arial Narrow" w:hAnsi="Arial Narrow"/>
                <w:b/>
                <w:bCs/>
                <w:color w:val="000000"/>
                <w:sz w:val="18"/>
                <w:szCs w:val="18"/>
              </w:rPr>
            </w:pPr>
          </w:p>
        </w:tc>
        <w:tc>
          <w:tcPr>
            <w:tcW w:w="499" w:type="pct"/>
            <w:vMerge/>
            <w:tcBorders>
              <w:top w:val="nil"/>
              <w:left w:val="single" w:sz="4" w:space="0" w:color="auto"/>
              <w:bottom w:val="single" w:sz="4" w:space="0" w:color="000000"/>
              <w:right w:val="single" w:sz="4" w:space="0" w:color="auto"/>
            </w:tcBorders>
            <w:vAlign w:val="center"/>
            <w:hideMark/>
          </w:tcPr>
          <w:p w:rsidR="00C736EB" w:rsidRPr="00C736EB" w:rsidRDefault="00C736EB" w:rsidP="008E38FF">
            <w:pPr>
              <w:jc w:val="center"/>
              <w:rPr>
                <w:rFonts w:ascii="Arial Narrow" w:hAnsi="Arial Narrow"/>
                <w:b/>
                <w:bCs/>
                <w:color w:val="000000"/>
                <w:sz w:val="18"/>
                <w:szCs w:val="18"/>
              </w:rPr>
            </w:pPr>
          </w:p>
        </w:tc>
        <w:tc>
          <w:tcPr>
            <w:tcW w:w="488" w:type="pct"/>
            <w:vMerge/>
            <w:tcBorders>
              <w:top w:val="nil"/>
              <w:left w:val="single" w:sz="4" w:space="0" w:color="auto"/>
              <w:bottom w:val="single" w:sz="4" w:space="0" w:color="000000"/>
              <w:right w:val="single" w:sz="4" w:space="0" w:color="auto"/>
            </w:tcBorders>
            <w:vAlign w:val="center"/>
            <w:hideMark/>
          </w:tcPr>
          <w:p w:rsidR="00C736EB" w:rsidRPr="00C736EB" w:rsidRDefault="00C736EB" w:rsidP="008E38FF">
            <w:pPr>
              <w:jc w:val="center"/>
              <w:rPr>
                <w:rFonts w:ascii="Arial Narrow" w:hAnsi="Arial Narrow"/>
                <w:b/>
                <w:bCs/>
                <w:color w:val="000000"/>
                <w:sz w:val="18"/>
                <w:szCs w:val="18"/>
              </w:rPr>
            </w:pPr>
          </w:p>
        </w:tc>
        <w:tc>
          <w:tcPr>
            <w:tcW w:w="570" w:type="pct"/>
            <w:vMerge/>
            <w:tcBorders>
              <w:top w:val="nil"/>
              <w:left w:val="single" w:sz="4" w:space="0" w:color="auto"/>
              <w:bottom w:val="single" w:sz="4" w:space="0" w:color="000000"/>
              <w:right w:val="nil"/>
            </w:tcBorders>
            <w:vAlign w:val="center"/>
            <w:hideMark/>
          </w:tcPr>
          <w:p w:rsidR="00C736EB" w:rsidRPr="00C736EB" w:rsidRDefault="00C736EB" w:rsidP="008E38FF">
            <w:pPr>
              <w:jc w:val="center"/>
              <w:rPr>
                <w:rFonts w:ascii="Arial Narrow" w:hAnsi="Arial Narrow"/>
                <w:b/>
                <w:bCs/>
                <w:color w:val="000000"/>
                <w:sz w:val="18"/>
                <w:szCs w:val="18"/>
              </w:rPr>
            </w:pPr>
          </w:p>
        </w:tc>
        <w:tc>
          <w:tcPr>
            <w:tcW w:w="443" w:type="pct"/>
            <w:vMerge/>
            <w:tcBorders>
              <w:top w:val="nil"/>
              <w:left w:val="single" w:sz="4" w:space="0" w:color="auto"/>
              <w:bottom w:val="single" w:sz="4" w:space="0" w:color="000000"/>
              <w:right w:val="single" w:sz="4" w:space="0" w:color="auto"/>
            </w:tcBorders>
            <w:vAlign w:val="center"/>
            <w:hideMark/>
          </w:tcPr>
          <w:p w:rsidR="00C736EB" w:rsidRPr="00C736EB" w:rsidRDefault="00C736EB" w:rsidP="008E38FF">
            <w:pPr>
              <w:jc w:val="center"/>
              <w:rPr>
                <w:rFonts w:ascii="Arial Narrow" w:hAnsi="Arial Narrow"/>
                <w:b/>
                <w:bCs/>
                <w:color w:val="000000"/>
                <w:sz w:val="18"/>
                <w:szCs w:val="18"/>
              </w:rPr>
            </w:pPr>
          </w:p>
        </w:tc>
        <w:tc>
          <w:tcPr>
            <w:tcW w:w="492" w:type="pct"/>
            <w:vMerge/>
            <w:tcBorders>
              <w:top w:val="nil"/>
              <w:left w:val="single" w:sz="4" w:space="0" w:color="auto"/>
              <w:bottom w:val="single" w:sz="4" w:space="0" w:color="000000"/>
              <w:right w:val="single" w:sz="4" w:space="0" w:color="000000"/>
            </w:tcBorders>
            <w:vAlign w:val="center"/>
            <w:hideMark/>
          </w:tcPr>
          <w:p w:rsidR="00C736EB" w:rsidRPr="00C736EB" w:rsidRDefault="00C736EB" w:rsidP="008E38FF">
            <w:pPr>
              <w:jc w:val="center"/>
              <w:rPr>
                <w:rFonts w:ascii="Arial Narrow" w:hAnsi="Arial Narrow"/>
                <w:b/>
                <w:bCs/>
                <w:color w:val="000000"/>
                <w:sz w:val="18"/>
                <w:szCs w:val="18"/>
              </w:rPr>
            </w:pPr>
          </w:p>
        </w:tc>
        <w:tc>
          <w:tcPr>
            <w:tcW w:w="344" w:type="pct"/>
            <w:tcBorders>
              <w:top w:val="nil"/>
              <w:left w:val="nil"/>
              <w:bottom w:val="single" w:sz="4" w:space="0" w:color="auto"/>
              <w:right w:val="single" w:sz="4" w:space="0" w:color="auto"/>
            </w:tcBorders>
            <w:shd w:val="clear" w:color="auto" w:fill="auto"/>
            <w:noWrap/>
            <w:vAlign w:val="center"/>
            <w:hideMark/>
          </w:tcPr>
          <w:p w:rsidR="00C736EB" w:rsidRPr="00C736EB" w:rsidRDefault="00C736EB" w:rsidP="008E38FF">
            <w:pPr>
              <w:jc w:val="center"/>
              <w:rPr>
                <w:rFonts w:ascii="Arial Narrow" w:hAnsi="Arial Narrow"/>
                <w:b/>
                <w:bCs/>
                <w:color w:val="000000"/>
                <w:sz w:val="18"/>
                <w:szCs w:val="18"/>
              </w:rPr>
            </w:pPr>
            <w:r w:rsidRPr="00C736EB">
              <w:rPr>
                <w:rFonts w:ascii="Arial Narrow" w:hAnsi="Arial Narrow"/>
                <w:b/>
                <w:bCs/>
                <w:color w:val="000000"/>
                <w:sz w:val="18"/>
                <w:szCs w:val="18"/>
              </w:rPr>
              <w:t>Total</w:t>
            </w:r>
          </w:p>
        </w:tc>
        <w:tc>
          <w:tcPr>
            <w:tcW w:w="410" w:type="pct"/>
            <w:tcBorders>
              <w:top w:val="nil"/>
              <w:left w:val="nil"/>
              <w:bottom w:val="single" w:sz="4" w:space="0" w:color="auto"/>
              <w:right w:val="single" w:sz="4" w:space="0" w:color="auto"/>
            </w:tcBorders>
            <w:shd w:val="clear" w:color="auto" w:fill="auto"/>
            <w:noWrap/>
            <w:vAlign w:val="center"/>
            <w:hideMark/>
          </w:tcPr>
          <w:p w:rsidR="00C736EB" w:rsidRPr="00C736EB" w:rsidRDefault="00C736EB" w:rsidP="008E38FF">
            <w:pPr>
              <w:jc w:val="center"/>
              <w:rPr>
                <w:rFonts w:ascii="Arial Narrow" w:hAnsi="Arial Narrow"/>
                <w:b/>
                <w:bCs/>
                <w:color w:val="000000"/>
                <w:sz w:val="18"/>
                <w:szCs w:val="18"/>
              </w:rPr>
            </w:pPr>
            <w:r w:rsidRPr="00C736EB">
              <w:rPr>
                <w:rFonts w:ascii="Arial Narrow" w:hAnsi="Arial Narrow"/>
                <w:b/>
                <w:bCs/>
                <w:color w:val="000000"/>
                <w:sz w:val="18"/>
                <w:szCs w:val="18"/>
              </w:rPr>
              <w:t>&lt;5 ans</w:t>
            </w:r>
          </w:p>
        </w:tc>
        <w:tc>
          <w:tcPr>
            <w:tcW w:w="420" w:type="pct"/>
            <w:tcBorders>
              <w:top w:val="nil"/>
              <w:left w:val="nil"/>
              <w:bottom w:val="single" w:sz="4" w:space="0" w:color="auto"/>
              <w:right w:val="single" w:sz="4" w:space="0" w:color="auto"/>
            </w:tcBorders>
            <w:shd w:val="clear" w:color="auto" w:fill="auto"/>
            <w:noWrap/>
            <w:vAlign w:val="center"/>
            <w:hideMark/>
          </w:tcPr>
          <w:p w:rsidR="00C736EB" w:rsidRPr="00C736EB" w:rsidRDefault="00C736EB" w:rsidP="008E38FF">
            <w:pPr>
              <w:jc w:val="center"/>
              <w:rPr>
                <w:rFonts w:ascii="Arial Narrow" w:hAnsi="Arial Narrow"/>
                <w:b/>
                <w:bCs/>
                <w:color w:val="000000"/>
                <w:sz w:val="18"/>
                <w:szCs w:val="18"/>
              </w:rPr>
            </w:pPr>
            <w:r w:rsidRPr="00C736EB">
              <w:rPr>
                <w:rFonts w:ascii="Arial Narrow" w:hAnsi="Arial Narrow"/>
                <w:b/>
                <w:bCs/>
                <w:color w:val="000000"/>
                <w:sz w:val="18"/>
                <w:szCs w:val="18"/>
              </w:rPr>
              <w:t>≥5 ans</w:t>
            </w:r>
          </w:p>
        </w:tc>
        <w:tc>
          <w:tcPr>
            <w:tcW w:w="389" w:type="pct"/>
            <w:vMerge/>
            <w:tcBorders>
              <w:top w:val="single" w:sz="4" w:space="0" w:color="auto"/>
              <w:left w:val="single" w:sz="4" w:space="0" w:color="auto"/>
              <w:bottom w:val="single" w:sz="4" w:space="0" w:color="000000"/>
              <w:right w:val="single" w:sz="4" w:space="0" w:color="auto"/>
            </w:tcBorders>
            <w:vAlign w:val="center"/>
            <w:hideMark/>
          </w:tcPr>
          <w:p w:rsidR="00C736EB" w:rsidRPr="00C736EB" w:rsidRDefault="00C736EB" w:rsidP="008E38FF">
            <w:pPr>
              <w:jc w:val="center"/>
              <w:rPr>
                <w:rFonts w:ascii="Arial Narrow" w:hAnsi="Arial Narrow"/>
                <w:b/>
                <w:bCs/>
                <w:color w:val="000000"/>
                <w:sz w:val="18"/>
                <w:szCs w:val="18"/>
              </w:rPr>
            </w:pPr>
          </w:p>
        </w:tc>
        <w:tc>
          <w:tcPr>
            <w:tcW w:w="429" w:type="pct"/>
            <w:vMerge/>
            <w:tcBorders>
              <w:top w:val="single" w:sz="4" w:space="0" w:color="auto"/>
              <w:left w:val="single" w:sz="4" w:space="0" w:color="auto"/>
              <w:bottom w:val="single" w:sz="4" w:space="0" w:color="000000"/>
              <w:right w:val="single" w:sz="4" w:space="0" w:color="000000"/>
            </w:tcBorders>
            <w:vAlign w:val="center"/>
            <w:hideMark/>
          </w:tcPr>
          <w:p w:rsidR="00C736EB" w:rsidRPr="00C736EB" w:rsidRDefault="00C736EB" w:rsidP="008E38FF">
            <w:pPr>
              <w:jc w:val="center"/>
              <w:rPr>
                <w:rFonts w:ascii="Arial Narrow" w:hAnsi="Arial Narrow"/>
                <w:b/>
                <w:bCs/>
                <w:color w:val="000000"/>
                <w:sz w:val="18"/>
                <w:szCs w:val="18"/>
              </w:rPr>
            </w:pPr>
          </w:p>
        </w:tc>
      </w:tr>
      <w:tr w:rsidR="00C736EB" w:rsidRPr="00C736EB" w:rsidTr="008E38FF">
        <w:trPr>
          <w:trHeight w:val="180"/>
        </w:trPr>
        <w:tc>
          <w:tcPr>
            <w:tcW w:w="516" w:type="pct"/>
            <w:tcBorders>
              <w:top w:val="nil"/>
              <w:left w:val="single" w:sz="4" w:space="0" w:color="auto"/>
              <w:bottom w:val="single" w:sz="4" w:space="0" w:color="auto"/>
              <w:right w:val="single" w:sz="4" w:space="0" w:color="auto"/>
            </w:tcBorders>
            <w:shd w:val="clear" w:color="auto" w:fill="auto"/>
            <w:vAlign w:val="center"/>
            <w:hideMark/>
          </w:tcPr>
          <w:p w:rsidR="00C736EB" w:rsidRPr="00C736EB" w:rsidRDefault="00C736EB" w:rsidP="008E38FF">
            <w:pPr>
              <w:rPr>
                <w:rFonts w:ascii="Arial Narrow" w:hAnsi="Arial Narrow"/>
                <w:sz w:val="18"/>
                <w:szCs w:val="18"/>
              </w:rPr>
            </w:pPr>
            <w:r w:rsidRPr="00C736EB">
              <w:rPr>
                <w:rFonts w:ascii="Arial Narrow" w:hAnsi="Arial Narrow"/>
                <w:sz w:val="18"/>
                <w:szCs w:val="18"/>
              </w:rPr>
              <w:t>Kayes</w:t>
            </w:r>
          </w:p>
        </w:tc>
        <w:tc>
          <w:tcPr>
            <w:tcW w:w="499"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2 517</w:t>
            </w:r>
          </w:p>
        </w:tc>
        <w:tc>
          <w:tcPr>
            <w:tcW w:w="488"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2 041</w:t>
            </w:r>
          </w:p>
        </w:tc>
        <w:tc>
          <w:tcPr>
            <w:tcW w:w="570" w:type="pct"/>
            <w:tcBorders>
              <w:top w:val="nil"/>
              <w:left w:val="nil"/>
              <w:bottom w:val="single" w:sz="4" w:space="0" w:color="auto"/>
              <w:right w:val="nil"/>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476</w:t>
            </w:r>
          </w:p>
        </w:tc>
        <w:tc>
          <w:tcPr>
            <w:tcW w:w="443" w:type="pct"/>
            <w:tcBorders>
              <w:top w:val="nil"/>
              <w:left w:val="single" w:sz="4" w:space="0" w:color="auto"/>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2 517</w:t>
            </w:r>
          </w:p>
        </w:tc>
        <w:tc>
          <w:tcPr>
            <w:tcW w:w="492"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1 536</w:t>
            </w:r>
          </w:p>
        </w:tc>
        <w:tc>
          <w:tcPr>
            <w:tcW w:w="344" w:type="pct"/>
            <w:tcBorders>
              <w:top w:val="nil"/>
              <w:left w:val="nil"/>
              <w:bottom w:val="single" w:sz="4" w:space="0" w:color="auto"/>
              <w:right w:val="single" w:sz="4" w:space="0" w:color="auto"/>
            </w:tcBorders>
            <w:shd w:val="clear" w:color="auto" w:fill="auto"/>
            <w:noWrap/>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981</w:t>
            </w:r>
          </w:p>
        </w:tc>
        <w:tc>
          <w:tcPr>
            <w:tcW w:w="410"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322</w:t>
            </w:r>
          </w:p>
        </w:tc>
        <w:tc>
          <w:tcPr>
            <w:tcW w:w="420"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sz w:val="18"/>
                <w:szCs w:val="18"/>
              </w:rPr>
            </w:pPr>
            <w:r w:rsidRPr="00C736EB">
              <w:rPr>
                <w:rFonts w:ascii="Arial Narrow" w:hAnsi="Arial Narrow"/>
                <w:sz w:val="18"/>
                <w:szCs w:val="18"/>
              </w:rPr>
              <w:t>659</w:t>
            </w:r>
          </w:p>
        </w:tc>
        <w:tc>
          <w:tcPr>
            <w:tcW w:w="389"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0</w:t>
            </w:r>
          </w:p>
        </w:tc>
        <w:tc>
          <w:tcPr>
            <w:tcW w:w="429"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0.00</w:t>
            </w:r>
          </w:p>
        </w:tc>
      </w:tr>
      <w:tr w:rsidR="00C736EB" w:rsidRPr="00C736EB" w:rsidTr="008E38FF">
        <w:trPr>
          <w:trHeight w:val="180"/>
        </w:trPr>
        <w:tc>
          <w:tcPr>
            <w:tcW w:w="516" w:type="pct"/>
            <w:tcBorders>
              <w:top w:val="nil"/>
              <w:left w:val="single" w:sz="4" w:space="0" w:color="auto"/>
              <w:bottom w:val="single" w:sz="4" w:space="0" w:color="auto"/>
              <w:right w:val="single" w:sz="4" w:space="0" w:color="auto"/>
            </w:tcBorders>
            <w:shd w:val="clear" w:color="auto" w:fill="auto"/>
            <w:vAlign w:val="center"/>
            <w:hideMark/>
          </w:tcPr>
          <w:p w:rsidR="00C736EB" w:rsidRPr="00C736EB" w:rsidRDefault="00C736EB" w:rsidP="008E38FF">
            <w:pPr>
              <w:rPr>
                <w:rFonts w:ascii="Arial Narrow" w:hAnsi="Arial Narrow"/>
                <w:sz w:val="18"/>
                <w:szCs w:val="18"/>
              </w:rPr>
            </w:pPr>
            <w:r w:rsidRPr="00C736EB">
              <w:rPr>
                <w:rFonts w:ascii="Arial Narrow" w:hAnsi="Arial Narrow"/>
                <w:sz w:val="18"/>
                <w:szCs w:val="18"/>
              </w:rPr>
              <w:t>Koulikoro</w:t>
            </w:r>
          </w:p>
        </w:tc>
        <w:tc>
          <w:tcPr>
            <w:tcW w:w="499"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sz w:val="18"/>
                <w:szCs w:val="18"/>
              </w:rPr>
            </w:pPr>
            <w:r w:rsidRPr="00C736EB">
              <w:rPr>
                <w:rFonts w:ascii="Arial Narrow" w:hAnsi="Arial Narrow"/>
                <w:sz w:val="18"/>
                <w:szCs w:val="18"/>
              </w:rPr>
              <w:t>6 116</w:t>
            </w:r>
          </w:p>
        </w:tc>
        <w:tc>
          <w:tcPr>
            <w:tcW w:w="488"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sz w:val="18"/>
                <w:szCs w:val="18"/>
              </w:rPr>
            </w:pPr>
            <w:r w:rsidRPr="00C736EB">
              <w:rPr>
                <w:rFonts w:ascii="Arial Narrow" w:hAnsi="Arial Narrow"/>
                <w:sz w:val="18"/>
                <w:szCs w:val="18"/>
              </w:rPr>
              <w:t>4 476</w:t>
            </w:r>
          </w:p>
        </w:tc>
        <w:tc>
          <w:tcPr>
            <w:tcW w:w="570" w:type="pct"/>
            <w:tcBorders>
              <w:top w:val="nil"/>
              <w:left w:val="nil"/>
              <w:bottom w:val="single" w:sz="4" w:space="0" w:color="auto"/>
              <w:right w:val="nil"/>
            </w:tcBorders>
            <w:shd w:val="clear" w:color="auto" w:fill="auto"/>
            <w:vAlign w:val="center"/>
            <w:hideMark/>
          </w:tcPr>
          <w:p w:rsidR="00C736EB" w:rsidRPr="00C736EB" w:rsidRDefault="00C736EB" w:rsidP="008E38FF">
            <w:pPr>
              <w:jc w:val="center"/>
              <w:rPr>
                <w:rFonts w:ascii="Arial Narrow" w:hAnsi="Arial Narrow"/>
                <w:sz w:val="18"/>
                <w:szCs w:val="18"/>
              </w:rPr>
            </w:pPr>
            <w:r w:rsidRPr="00C736EB">
              <w:rPr>
                <w:rFonts w:ascii="Arial Narrow" w:hAnsi="Arial Narrow"/>
                <w:sz w:val="18"/>
                <w:szCs w:val="18"/>
              </w:rPr>
              <w:t>1 640</w:t>
            </w:r>
          </w:p>
        </w:tc>
        <w:tc>
          <w:tcPr>
            <w:tcW w:w="443" w:type="pct"/>
            <w:tcBorders>
              <w:top w:val="nil"/>
              <w:left w:val="single" w:sz="4" w:space="0" w:color="auto"/>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sz w:val="18"/>
                <w:szCs w:val="18"/>
              </w:rPr>
            </w:pPr>
            <w:r w:rsidRPr="00C736EB">
              <w:rPr>
                <w:rFonts w:ascii="Arial Narrow" w:hAnsi="Arial Narrow"/>
                <w:sz w:val="18"/>
                <w:szCs w:val="18"/>
              </w:rPr>
              <w:t>6 101</w:t>
            </w:r>
          </w:p>
        </w:tc>
        <w:tc>
          <w:tcPr>
            <w:tcW w:w="492"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sz w:val="18"/>
                <w:szCs w:val="18"/>
              </w:rPr>
            </w:pPr>
            <w:r w:rsidRPr="00C736EB">
              <w:rPr>
                <w:rFonts w:ascii="Arial Narrow" w:hAnsi="Arial Narrow"/>
                <w:sz w:val="18"/>
                <w:szCs w:val="18"/>
              </w:rPr>
              <w:t>3 394</w:t>
            </w:r>
          </w:p>
        </w:tc>
        <w:tc>
          <w:tcPr>
            <w:tcW w:w="344" w:type="pct"/>
            <w:tcBorders>
              <w:top w:val="nil"/>
              <w:left w:val="nil"/>
              <w:bottom w:val="single" w:sz="4" w:space="0" w:color="auto"/>
              <w:right w:val="single" w:sz="4" w:space="0" w:color="auto"/>
            </w:tcBorders>
            <w:shd w:val="clear" w:color="auto" w:fill="auto"/>
            <w:noWrap/>
            <w:vAlign w:val="center"/>
            <w:hideMark/>
          </w:tcPr>
          <w:p w:rsidR="00C736EB" w:rsidRPr="00C736EB" w:rsidRDefault="00C736EB" w:rsidP="008E38FF">
            <w:pPr>
              <w:jc w:val="center"/>
              <w:rPr>
                <w:rFonts w:ascii="Arial Narrow" w:hAnsi="Arial Narrow"/>
                <w:sz w:val="18"/>
                <w:szCs w:val="18"/>
              </w:rPr>
            </w:pPr>
            <w:r w:rsidRPr="00C736EB">
              <w:rPr>
                <w:rFonts w:ascii="Arial Narrow" w:hAnsi="Arial Narrow"/>
                <w:sz w:val="18"/>
                <w:szCs w:val="18"/>
              </w:rPr>
              <w:t>2 707</w:t>
            </w:r>
          </w:p>
        </w:tc>
        <w:tc>
          <w:tcPr>
            <w:tcW w:w="410"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sz w:val="18"/>
                <w:szCs w:val="18"/>
              </w:rPr>
            </w:pPr>
            <w:r w:rsidRPr="00C736EB">
              <w:rPr>
                <w:rFonts w:ascii="Arial Narrow" w:hAnsi="Arial Narrow"/>
                <w:sz w:val="18"/>
                <w:szCs w:val="18"/>
              </w:rPr>
              <w:t>934</w:t>
            </w:r>
          </w:p>
        </w:tc>
        <w:tc>
          <w:tcPr>
            <w:tcW w:w="420"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sz w:val="18"/>
                <w:szCs w:val="18"/>
              </w:rPr>
            </w:pPr>
            <w:r w:rsidRPr="00C736EB">
              <w:rPr>
                <w:rFonts w:ascii="Arial Narrow" w:hAnsi="Arial Narrow"/>
                <w:sz w:val="18"/>
                <w:szCs w:val="18"/>
              </w:rPr>
              <w:t>1 773</w:t>
            </w:r>
          </w:p>
        </w:tc>
        <w:tc>
          <w:tcPr>
            <w:tcW w:w="389"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sz w:val="18"/>
                <w:szCs w:val="18"/>
              </w:rPr>
            </w:pPr>
            <w:r w:rsidRPr="00C736EB">
              <w:rPr>
                <w:rFonts w:ascii="Arial Narrow" w:hAnsi="Arial Narrow"/>
                <w:sz w:val="18"/>
                <w:szCs w:val="18"/>
              </w:rPr>
              <w:t>0</w:t>
            </w:r>
          </w:p>
        </w:tc>
        <w:tc>
          <w:tcPr>
            <w:tcW w:w="429"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sz w:val="18"/>
                <w:szCs w:val="18"/>
              </w:rPr>
            </w:pPr>
            <w:r w:rsidRPr="00C736EB">
              <w:rPr>
                <w:rFonts w:ascii="Arial Narrow" w:hAnsi="Arial Narrow"/>
                <w:sz w:val="18"/>
                <w:szCs w:val="18"/>
              </w:rPr>
              <w:t>0.00</w:t>
            </w:r>
          </w:p>
        </w:tc>
      </w:tr>
      <w:tr w:rsidR="00C736EB" w:rsidRPr="00C736EB" w:rsidTr="008E38FF">
        <w:trPr>
          <w:trHeight w:val="180"/>
        </w:trPr>
        <w:tc>
          <w:tcPr>
            <w:tcW w:w="516" w:type="pct"/>
            <w:tcBorders>
              <w:top w:val="nil"/>
              <w:left w:val="single" w:sz="4" w:space="0" w:color="auto"/>
              <w:bottom w:val="single" w:sz="4" w:space="0" w:color="auto"/>
              <w:right w:val="single" w:sz="4" w:space="0" w:color="auto"/>
            </w:tcBorders>
            <w:shd w:val="clear" w:color="auto" w:fill="auto"/>
            <w:vAlign w:val="center"/>
            <w:hideMark/>
          </w:tcPr>
          <w:p w:rsidR="00C736EB" w:rsidRPr="00C736EB" w:rsidRDefault="00C736EB" w:rsidP="008E38FF">
            <w:pPr>
              <w:rPr>
                <w:rFonts w:ascii="Arial Narrow" w:hAnsi="Arial Narrow"/>
                <w:color w:val="000000"/>
                <w:sz w:val="18"/>
                <w:szCs w:val="18"/>
              </w:rPr>
            </w:pPr>
            <w:r w:rsidRPr="00C736EB">
              <w:rPr>
                <w:rFonts w:ascii="Arial Narrow" w:hAnsi="Arial Narrow"/>
                <w:color w:val="000000"/>
                <w:sz w:val="18"/>
                <w:szCs w:val="18"/>
              </w:rPr>
              <w:t>Sikasso</w:t>
            </w:r>
          </w:p>
        </w:tc>
        <w:tc>
          <w:tcPr>
            <w:tcW w:w="499"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7 996</w:t>
            </w:r>
          </w:p>
        </w:tc>
        <w:tc>
          <w:tcPr>
            <w:tcW w:w="488"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5 878</w:t>
            </w:r>
          </w:p>
        </w:tc>
        <w:tc>
          <w:tcPr>
            <w:tcW w:w="570" w:type="pct"/>
            <w:tcBorders>
              <w:top w:val="nil"/>
              <w:left w:val="nil"/>
              <w:bottom w:val="single" w:sz="4" w:space="0" w:color="auto"/>
              <w:right w:val="nil"/>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2 118</w:t>
            </w:r>
          </w:p>
        </w:tc>
        <w:tc>
          <w:tcPr>
            <w:tcW w:w="443" w:type="pct"/>
            <w:tcBorders>
              <w:top w:val="nil"/>
              <w:left w:val="single" w:sz="4" w:space="0" w:color="auto"/>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7 584</w:t>
            </w:r>
          </w:p>
        </w:tc>
        <w:tc>
          <w:tcPr>
            <w:tcW w:w="492"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3 075</w:t>
            </w:r>
          </w:p>
        </w:tc>
        <w:tc>
          <w:tcPr>
            <w:tcW w:w="344" w:type="pct"/>
            <w:tcBorders>
              <w:top w:val="nil"/>
              <w:left w:val="nil"/>
              <w:bottom w:val="single" w:sz="4" w:space="0" w:color="auto"/>
              <w:right w:val="single" w:sz="4" w:space="0" w:color="auto"/>
            </w:tcBorders>
            <w:shd w:val="clear" w:color="auto" w:fill="auto"/>
            <w:noWrap/>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4 509</w:t>
            </w:r>
          </w:p>
        </w:tc>
        <w:tc>
          <w:tcPr>
            <w:tcW w:w="410"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1 752</w:t>
            </w:r>
          </w:p>
        </w:tc>
        <w:tc>
          <w:tcPr>
            <w:tcW w:w="420"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sz w:val="18"/>
                <w:szCs w:val="18"/>
              </w:rPr>
            </w:pPr>
            <w:r w:rsidRPr="00C736EB">
              <w:rPr>
                <w:rFonts w:ascii="Arial Narrow" w:hAnsi="Arial Narrow"/>
                <w:sz w:val="18"/>
                <w:szCs w:val="18"/>
              </w:rPr>
              <w:t>2 757</w:t>
            </w:r>
          </w:p>
        </w:tc>
        <w:tc>
          <w:tcPr>
            <w:tcW w:w="389"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1</w:t>
            </w:r>
          </w:p>
        </w:tc>
        <w:tc>
          <w:tcPr>
            <w:tcW w:w="429"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0.01</w:t>
            </w:r>
          </w:p>
        </w:tc>
      </w:tr>
      <w:tr w:rsidR="00C736EB" w:rsidRPr="00C736EB" w:rsidTr="008E38FF">
        <w:trPr>
          <w:trHeight w:val="180"/>
        </w:trPr>
        <w:tc>
          <w:tcPr>
            <w:tcW w:w="516" w:type="pct"/>
            <w:tcBorders>
              <w:top w:val="nil"/>
              <w:left w:val="single" w:sz="4" w:space="0" w:color="auto"/>
              <w:bottom w:val="single" w:sz="4" w:space="0" w:color="auto"/>
              <w:right w:val="single" w:sz="4" w:space="0" w:color="auto"/>
            </w:tcBorders>
            <w:shd w:val="clear" w:color="auto" w:fill="auto"/>
            <w:vAlign w:val="center"/>
            <w:hideMark/>
          </w:tcPr>
          <w:p w:rsidR="00C736EB" w:rsidRPr="00C736EB" w:rsidRDefault="00C736EB" w:rsidP="008E38FF">
            <w:pPr>
              <w:rPr>
                <w:rFonts w:ascii="Arial Narrow" w:hAnsi="Arial Narrow"/>
                <w:color w:val="000000"/>
                <w:sz w:val="18"/>
                <w:szCs w:val="18"/>
              </w:rPr>
            </w:pPr>
            <w:r w:rsidRPr="00C736EB">
              <w:rPr>
                <w:rFonts w:ascii="Arial Narrow" w:hAnsi="Arial Narrow"/>
                <w:color w:val="000000"/>
                <w:sz w:val="18"/>
                <w:szCs w:val="18"/>
              </w:rPr>
              <w:t>Ségou</w:t>
            </w:r>
          </w:p>
        </w:tc>
        <w:tc>
          <w:tcPr>
            <w:tcW w:w="499"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4 271</w:t>
            </w:r>
          </w:p>
        </w:tc>
        <w:tc>
          <w:tcPr>
            <w:tcW w:w="488"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3 284</w:t>
            </w:r>
          </w:p>
        </w:tc>
        <w:tc>
          <w:tcPr>
            <w:tcW w:w="570" w:type="pct"/>
            <w:tcBorders>
              <w:top w:val="nil"/>
              <w:left w:val="nil"/>
              <w:bottom w:val="single" w:sz="4" w:space="0" w:color="auto"/>
              <w:right w:val="nil"/>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987</w:t>
            </w:r>
          </w:p>
        </w:tc>
        <w:tc>
          <w:tcPr>
            <w:tcW w:w="443" w:type="pct"/>
            <w:tcBorders>
              <w:top w:val="nil"/>
              <w:left w:val="single" w:sz="4" w:space="0" w:color="auto"/>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4 271</w:t>
            </w:r>
          </w:p>
        </w:tc>
        <w:tc>
          <w:tcPr>
            <w:tcW w:w="492"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2 049</w:t>
            </w:r>
          </w:p>
        </w:tc>
        <w:tc>
          <w:tcPr>
            <w:tcW w:w="344" w:type="pct"/>
            <w:tcBorders>
              <w:top w:val="nil"/>
              <w:left w:val="nil"/>
              <w:bottom w:val="single" w:sz="4" w:space="0" w:color="auto"/>
              <w:right w:val="single" w:sz="4" w:space="0" w:color="auto"/>
            </w:tcBorders>
            <w:shd w:val="clear" w:color="auto" w:fill="auto"/>
            <w:noWrap/>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2 222</w:t>
            </w:r>
          </w:p>
        </w:tc>
        <w:tc>
          <w:tcPr>
            <w:tcW w:w="410"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795</w:t>
            </w:r>
          </w:p>
        </w:tc>
        <w:tc>
          <w:tcPr>
            <w:tcW w:w="420"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sz w:val="18"/>
                <w:szCs w:val="18"/>
              </w:rPr>
            </w:pPr>
            <w:r w:rsidRPr="00C736EB">
              <w:rPr>
                <w:rFonts w:ascii="Arial Narrow" w:hAnsi="Arial Narrow"/>
                <w:sz w:val="18"/>
                <w:szCs w:val="18"/>
              </w:rPr>
              <w:t>1 427</w:t>
            </w:r>
          </w:p>
        </w:tc>
        <w:tc>
          <w:tcPr>
            <w:tcW w:w="389"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0</w:t>
            </w:r>
          </w:p>
        </w:tc>
        <w:tc>
          <w:tcPr>
            <w:tcW w:w="429"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0.00</w:t>
            </w:r>
          </w:p>
        </w:tc>
      </w:tr>
      <w:tr w:rsidR="00C736EB" w:rsidRPr="00C736EB" w:rsidTr="008E38FF">
        <w:trPr>
          <w:trHeight w:val="180"/>
        </w:trPr>
        <w:tc>
          <w:tcPr>
            <w:tcW w:w="516" w:type="pct"/>
            <w:tcBorders>
              <w:top w:val="nil"/>
              <w:left w:val="single" w:sz="4" w:space="0" w:color="auto"/>
              <w:bottom w:val="single" w:sz="4" w:space="0" w:color="auto"/>
              <w:right w:val="single" w:sz="4" w:space="0" w:color="auto"/>
            </w:tcBorders>
            <w:shd w:val="clear" w:color="auto" w:fill="auto"/>
            <w:vAlign w:val="center"/>
            <w:hideMark/>
          </w:tcPr>
          <w:p w:rsidR="00C736EB" w:rsidRPr="00C736EB" w:rsidRDefault="00C736EB" w:rsidP="008E38FF">
            <w:pPr>
              <w:rPr>
                <w:rFonts w:ascii="Arial Narrow" w:hAnsi="Arial Narrow"/>
                <w:color w:val="000000"/>
                <w:sz w:val="18"/>
                <w:szCs w:val="18"/>
              </w:rPr>
            </w:pPr>
            <w:r w:rsidRPr="00C736EB">
              <w:rPr>
                <w:rFonts w:ascii="Arial Narrow" w:hAnsi="Arial Narrow"/>
                <w:color w:val="000000"/>
                <w:sz w:val="18"/>
                <w:szCs w:val="18"/>
              </w:rPr>
              <w:t>Mopti</w:t>
            </w:r>
          </w:p>
        </w:tc>
        <w:tc>
          <w:tcPr>
            <w:tcW w:w="499"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3 039</w:t>
            </w:r>
          </w:p>
        </w:tc>
        <w:tc>
          <w:tcPr>
            <w:tcW w:w="488"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2 325</w:t>
            </w:r>
          </w:p>
        </w:tc>
        <w:tc>
          <w:tcPr>
            <w:tcW w:w="570" w:type="pct"/>
            <w:tcBorders>
              <w:top w:val="nil"/>
              <w:left w:val="nil"/>
              <w:bottom w:val="single" w:sz="4" w:space="0" w:color="auto"/>
              <w:right w:val="nil"/>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714</w:t>
            </w:r>
          </w:p>
        </w:tc>
        <w:tc>
          <w:tcPr>
            <w:tcW w:w="443" w:type="pct"/>
            <w:tcBorders>
              <w:top w:val="nil"/>
              <w:left w:val="single" w:sz="4" w:space="0" w:color="auto"/>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2 549</w:t>
            </w:r>
          </w:p>
        </w:tc>
        <w:tc>
          <w:tcPr>
            <w:tcW w:w="492"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765</w:t>
            </w:r>
          </w:p>
        </w:tc>
        <w:tc>
          <w:tcPr>
            <w:tcW w:w="344" w:type="pct"/>
            <w:tcBorders>
              <w:top w:val="nil"/>
              <w:left w:val="nil"/>
              <w:bottom w:val="single" w:sz="4" w:space="0" w:color="auto"/>
              <w:right w:val="single" w:sz="4" w:space="0" w:color="auto"/>
            </w:tcBorders>
            <w:shd w:val="clear" w:color="auto" w:fill="auto"/>
            <w:noWrap/>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1 784</w:t>
            </w:r>
          </w:p>
        </w:tc>
        <w:tc>
          <w:tcPr>
            <w:tcW w:w="410"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573</w:t>
            </w:r>
          </w:p>
        </w:tc>
        <w:tc>
          <w:tcPr>
            <w:tcW w:w="420"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sz w:val="18"/>
                <w:szCs w:val="18"/>
              </w:rPr>
            </w:pPr>
            <w:r w:rsidRPr="00C736EB">
              <w:rPr>
                <w:rFonts w:ascii="Arial Narrow" w:hAnsi="Arial Narrow"/>
                <w:sz w:val="18"/>
                <w:szCs w:val="18"/>
              </w:rPr>
              <w:t>1 211</w:t>
            </w:r>
          </w:p>
        </w:tc>
        <w:tc>
          <w:tcPr>
            <w:tcW w:w="389"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0</w:t>
            </w:r>
          </w:p>
        </w:tc>
        <w:tc>
          <w:tcPr>
            <w:tcW w:w="429" w:type="pct"/>
            <w:tcBorders>
              <w:top w:val="nil"/>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color w:val="000000"/>
                <w:sz w:val="18"/>
                <w:szCs w:val="18"/>
              </w:rPr>
            </w:pPr>
            <w:r w:rsidRPr="00C736EB">
              <w:rPr>
                <w:rFonts w:ascii="Arial Narrow" w:hAnsi="Arial Narrow"/>
                <w:color w:val="000000"/>
                <w:sz w:val="18"/>
                <w:szCs w:val="18"/>
              </w:rPr>
              <w:t>0.00</w:t>
            </w:r>
          </w:p>
        </w:tc>
      </w:tr>
      <w:tr w:rsidR="00C736EB" w:rsidRPr="00C736EB" w:rsidTr="008E38FF">
        <w:trPr>
          <w:trHeight w:val="180"/>
        </w:trPr>
        <w:tc>
          <w:tcPr>
            <w:tcW w:w="516" w:type="pct"/>
            <w:tcBorders>
              <w:top w:val="nil"/>
              <w:left w:val="single" w:sz="4" w:space="0" w:color="auto"/>
              <w:bottom w:val="nil"/>
              <w:right w:val="single" w:sz="4" w:space="0" w:color="auto"/>
            </w:tcBorders>
            <w:shd w:val="clear" w:color="auto" w:fill="auto"/>
            <w:vAlign w:val="center"/>
            <w:hideMark/>
          </w:tcPr>
          <w:p w:rsidR="00C736EB" w:rsidRPr="00C736EB" w:rsidRDefault="00C736EB" w:rsidP="008E38FF">
            <w:pPr>
              <w:rPr>
                <w:rFonts w:ascii="Arial Narrow" w:hAnsi="Arial Narrow"/>
                <w:sz w:val="18"/>
                <w:szCs w:val="18"/>
              </w:rPr>
            </w:pPr>
            <w:r w:rsidRPr="00C736EB">
              <w:rPr>
                <w:rFonts w:ascii="Arial Narrow" w:hAnsi="Arial Narrow"/>
                <w:sz w:val="18"/>
                <w:szCs w:val="18"/>
              </w:rPr>
              <w:t>Bamako</w:t>
            </w:r>
          </w:p>
        </w:tc>
        <w:tc>
          <w:tcPr>
            <w:tcW w:w="499" w:type="pct"/>
            <w:tcBorders>
              <w:top w:val="nil"/>
              <w:left w:val="nil"/>
              <w:bottom w:val="nil"/>
              <w:right w:val="single" w:sz="4" w:space="0" w:color="auto"/>
            </w:tcBorders>
            <w:shd w:val="clear" w:color="auto" w:fill="auto"/>
            <w:vAlign w:val="center"/>
            <w:hideMark/>
          </w:tcPr>
          <w:p w:rsidR="00C736EB" w:rsidRPr="00C736EB" w:rsidRDefault="00C736EB" w:rsidP="008E38FF">
            <w:pPr>
              <w:jc w:val="center"/>
              <w:rPr>
                <w:rFonts w:ascii="Arial Narrow" w:hAnsi="Arial Narrow"/>
                <w:sz w:val="18"/>
                <w:szCs w:val="18"/>
              </w:rPr>
            </w:pPr>
            <w:r w:rsidRPr="00C736EB">
              <w:rPr>
                <w:rFonts w:ascii="Arial Narrow" w:hAnsi="Arial Narrow"/>
                <w:sz w:val="18"/>
                <w:szCs w:val="18"/>
              </w:rPr>
              <w:t>2 733</w:t>
            </w:r>
          </w:p>
        </w:tc>
        <w:tc>
          <w:tcPr>
            <w:tcW w:w="488" w:type="pct"/>
            <w:tcBorders>
              <w:top w:val="nil"/>
              <w:left w:val="nil"/>
              <w:bottom w:val="nil"/>
              <w:right w:val="single" w:sz="4" w:space="0" w:color="auto"/>
            </w:tcBorders>
            <w:shd w:val="clear" w:color="auto" w:fill="auto"/>
            <w:vAlign w:val="center"/>
            <w:hideMark/>
          </w:tcPr>
          <w:p w:rsidR="00C736EB" w:rsidRPr="00C736EB" w:rsidRDefault="00C736EB" w:rsidP="008E38FF">
            <w:pPr>
              <w:jc w:val="center"/>
              <w:rPr>
                <w:rFonts w:ascii="Arial Narrow" w:hAnsi="Arial Narrow"/>
                <w:sz w:val="18"/>
                <w:szCs w:val="18"/>
              </w:rPr>
            </w:pPr>
            <w:r w:rsidRPr="00C736EB">
              <w:rPr>
                <w:rFonts w:ascii="Arial Narrow" w:hAnsi="Arial Narrow"/>
                <w:sz w:val="18"/>
                <w:szCs w:val="18"/>
              </w:rPr>
              <w:t>2 199</w:t>
            </w:r>
          </w:p>
        </w:tc>
        <w:tc>
          <w:tcPr>
            <w:tcW w:w="570" w:type="pct"/>
            <w:tcBorders>
              <w:top w:val="nil"/>
              <w:left w:val="nil"/>
              <w:bottom w:val="nil"/>
              <w:right w:val="nil"/>
            </w:tcBorders>
            <w:shd w:val="clear" w:color="auto" w:fill="auto"/>
            <w:vAlign w:val="center"/>
            <w:hideMark/>
          </w:tcPr>
          <w:p w:rsidR="00C736EB" w:rsidRPr="00C736EB" w:rsidRDefault="00C736EB" w:rsidP="008E38FF">
            <w:pPr>
              <w:jc w:val="center"/>
              <w:rPr>
                <w:rFonts w:ascii="Arial Narrow" w:hAnsi="Arial Narrow"/>
                <w:sz w:val="18"/>
                <w:szCs w:val="18"/>
              </w:rPr>
            </w:pPr>
            <w:r w:rsidRPr="00C736EB">
              <w:rPr>
                <w:rFonts w:ascii="Arial Narrow" w:hAnsi="Arial Narrow"/>
                <w:sz w:val="18"/>
                <w:szCs w:val="18"/>
              </w:rPr>
              <w:t>534</w:t>
            </w:r>
          </w:p>
        </w:tc>
        <w:tc>
          <w:tcPr>
            <w:tcW w:w="443" w:type="pct"/>
            <w:tcBorders>
              <w:top w:val="nil"/>
              <w:left w:val="single" w:sz="4" w:space="0" w:color="auto"/>
              <w:bottom w:val="nil"/>
              <w:right w:val="single" w:sz="4" w:space="0" w:color="auto"/>
            </w:tcBorders>
            <w:shd w:val="clear" w:color="auto" w:fill="auto"/>
            <w:vAlign w:val="center"/>
            <w:hideMark/>
          </w:tcPr>
          <w:p w:rsidR="00C736EB" w:rsidRPr="00C736EB" w:rsidRDefault="00C736EB" w:rsidP="008E38FF">
            <w:pPr>
              <w:jc w:val="center"/>
              <w:rPr>
                <w:rFonts w:ascii="Arial Narrow" w:hAnsi="Arial Narrow"/>
                <w:sz w:val="18"/>
                <w:szCs w:val="18"/>
              </w:rPr>
            </w:pPr>
            <w:r w:rsidRPr="00C736EB">
              <w:rPr>
                <w:rFonts w:ascii="Arial Narrow" w:hAnsi="Arial Narrow"/>
                <w:sz w:val="18"/>
                <w:szCs w:val="18"/>
              </w:rPr>
              <w:t>2 428</w:t>
            </w:r>
          </w:p>
        </w:tc>
        <w:tc>
          <w:tcPr>
            <w:tcW w:w="492" w:type="pct"/>
            <w:tcBorders>
              <w:top w:val="nil"/>
              <w:left w:val="nil"/>
              <w:bottom w:val="nil"/>
              <w:right w:val="single" w:sz="4" w:space="0" w:color="auto"/>
            </w:tcBorders>
            <w:shd w:val="clear" w:color="auto" w:fill="auto"/>
            <w:vAlign w:val="center"/>
            <w:hideMark/>
          </w:tcPr>
          <w:p w:rsidR="00C736EB" w:rsidRPr="00C736EB" w:rsidRDefault="00C736EB" w:rsidP="008E38FF">
            <w:pPr>
              <w:jc w:val="center"/>
              <w:rPr>
                <w:rFonts w:ascii="Arial Narrow" w:hAnsi="Arial Narrow"/>
                <w:sz w:val="18"/>
                <w:szCs w:val="18"/>
              </w:rPr>
            </w:pPr>
            <w:r w:rsidRPr="00C736EB">
              <w:rPr>
                <w:rFonts w:ascii="Arial Narrow" w:hAnsi="Arial Narrow"/>
                <w:sz w:val="18"/>
                <w:szCs w:val="18"/>
              </w:rPr>
              <w:t>1 410</w:t>
            </w:r>
          </w:p>
        </w:tc>
        <w:tc>
          <w:tcPr>
            <w:tcW w:w="344" w:type="pct"/>
            <w:tcBorders>
              <w:top w:val="nil"/>
              <w:left w:val="nil"/>
              <w:bottom w:val="nil"/>
              <w:right w:val="single" w:sz="4" w:space="0" w:color="auto"/>
            </w:tcBorders>
            <w:shd w:val="clear" w:color="auto" w:fill="auto"/>
            <w:noWrap/>
            <w:vAlign w:val="center"/>
            <w:hideMark/>
          </w:tcPr>
          <w:p w:rsidR="00C736EB" w:rsidRPr="00C736EB" w:rsidRDefault="00C736EB" w:rsidP="008E38FF">
            <w:pPr>
              <w:jc w:val="center"/>
              <w:rPr>
                <w:rFonts w:ascii="Arial Narrow" w:hAnsi="Arial Narrow"/>
                <w:sz w:val="18"/>
                <w:szCs w:val="18"/>
              </w:rPr>
            </w:pPr>
            <w:r w:rsidRPr="00C736EB">
              <w:rPr>
                <w:rFonts w:ascii="Arial Narrow" w:hAnsi="Arial Narrow"/>
                <w:sz w:val="18"/>
                <w:szCs w:val="18"/>
              </w:rPr>
              <w:t>1 018</w:t>
            </w:r>
          </w:p>
        </w:tc>
        <w:tc>
          <w:tcPr>
            <w:tcW w:w="410" w:type="pct"/>
            <w:tcBorders>
              <w:top w:val="nil"/>
              <w:left w:val="nil"/>
              <w:bottom w:val="nil"/>
              <w:right w:val="single" w:sz="4" w:space="0" w:color="auto"/>
            </w:tcBorders>
            <w:shd w:val="clear" w:color="auto" w:fill="auto"/>
            <w:vAlign w:val="center"/>
            <w:hideMark/>
          </w:tcPr>
          <w:p w:rsidR="00C736EB" w:rsidRPr="00C736EB" w:rsidRDefault="00C736EB" w:rsidP="008E38FF">
            <w:pPr>
              <w:jc w:val="center"/>
              <w:rPr>
                <w:rFonts w:ascii="Arial Narrow" w:hAnsi="Arial Narrow"/>
                <w:sz w:val="18"/>
                <w:szCs w:val="18"/>
              </w:rPr>
            </w:pPr>
            <w:r w:rsidRPr="00C736EB">
              <w:rPr>
                <w:rFonts w:ascii="Arial Narrow" w:hAnsi="Arial Narrow"/>
                <w:sz w:val="18"/>
                <w:szCs w:val="18"/>
              </w:rPr>
              <w:t>355</w:t>
            </w:r>
          </w:p>
        </w:tc>
        <w:tc>
          <w:tcPr>
            <w:tcW w:w="420" w:type="pct"/>
            <w:tcBorders>
              <w:top w:val="nil"/>
              <w:left w:val="nil"/>
              <w:bottom w:val="nil"/>
              <w:right w:val="single" w:sz="4" w:space="0" w:color="auto"/>
            </w:tcBorders>
            <w:shd w:val="clear" w:color="auto" w:fill="auto"/>
            <w:vAlign w:val="center"/>
            <w:hideMark/>
          </w:tcPr>
          <w:p w:rsidR="00C736EB" w:rsidRPr="00C736EB" w:rsidRDefault="00C736EB" w:rsidP="008E38FF">
            <w:pPr>
              <w:jc w:val="center"/>
              <w:rPr>
                <w:rFonts w:ascii="Arial Narrow" w:hAnsi="Arial Narrow"/>
                <w:sz w:val="18"/>
                <w:szCs w:val="18"/>
              </w:rPr>
            </w:pPr>
            <w:r w:rsidRPr="00C736EB">
              <w:rPr>
                <w:rFonts w:ascii="Arial Narrow" w:hAnsi="Arial Narrow"/>
                <w:sz w:val="18"/>
                <w:szCs w:val="18"/>
              </w:rPr>
              <w:t>663</w:t>
            </w:r>
          </w:p>
        </w:tc>
        <w:tc>
          <w:tcPr>
            <w:tcW w:w="389" w:type="pct"/>
            <w:tcBorders>
              <w:top w:val="nil"/>
              <w:left w:val="nil"/>
              <w:bottom w:val="nil"/>
              <w:right w:val="single" w:sz="4" w:space="0" w:color="auto"/>
            </w:tcBorders>
            <w:shd w:val="clear" w:color="auto" w:fill="auto"/>
            <w:vAlign w:val="center"/>
            <w:hideMark/>
          </w:tcPr>
          <w:p w:rsidR="00C736EB" w:rsidRPr="00C736EB" w:rsidRDefault="00C736EB" w:rsidP="008E38FF">
            <w:pPr>
              <w:jc w:val="center"/>
              <w:rPr>
                <w:rFonts w:ascii="Arial Narrow" w:hAnsi="Arial Narrow"/>
                <w:sz w:val="18"/>
                <w:szCs w:val="18"/>
              </w:rPr>
            </w:pPr>
            <w:r w:rsidRPr="00C736EB">
              <w:rPr>
                <w:rFonts w:ascii="Arial Narrow" w:hAnsi="Arial Narrow"/>
                <w:sz w:val="18"/>
                <w:szCs w:val="18"/>
              </w:rPr>
              <w:t>0</w:t>
            </w:r>
          </w:p>
        </w:tc>
        <w:tc>
          <w:tcPr>
            <w:tcW w:w="429" w:type="pct"/>
            <w:tcBorders>
              <w:top w:val="nil"/>
              <w:left w:val="nil"/>
              <w:bottom w:val="nil"/>
              <w:right w:val="single" w:sz="4" w:space="0" w:color="auto"/>
            </w:tcBorders>
            <w:shd w:val="clear" w:color="auto" w:fill="auto"/>
            <w:vAlign w:val="center"/>
            <w:hideMark/>
          </w:tcPr>
          <w:p w:rsidR="00C736EB" w:rsidRPr="00C736EB" w:rsidRDefault="00C736EB" w:rsidP="008E38FF">
            <w:pPr>
              <w:jc w:val="center"/>
              <w:rPr>
                <w:rFonts w:ascii="Arial Narrow" w:hAnsi="Arial Narrow"/>
                <w:sz w:val="18"/>
                <w:szCs w:val="18"/>
              </w:rPr>
            </w:pPr>
            <w:r w:rsidRPr="00C736EB">
              <w:rPr>
                <w:rFonts w:ascii="Arial Narrow" w:hAnsi="Arial Narrow"/>
                <w:sz w:val="18"/>
                <w:szCs w:val="18"/>
              </w:rPr>
              <w:t>0.00</w:t>
            </w:r>
          </w:p>
        </w:tc>
      </w:tr>
      <w:tr w:rsidR="00C736EB" w:rsidRPr="00C736EB" w:rsidTr="008E38FF">
        <w:trPr>
          <w:trHeight w:val="35"/>
        </w:trPr>
        <w:tc>
          <w:tcPr>
            <w:tcW w:w="51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36EB" w:rsidRPr="00C736EB" w:rsidRDefault="00C736EB" w:rsidP="008E38FF">
            <w:pPr>
              <w:rPr>
                <w:rFonts w:ascii="Arial Narrow" w:hAnsi="Arial Narrow"/>
                <w:bCs/>
                <w:color w:val="000000"/>
                <w:sz w:val="18"/>
                <w:szCs w:val="18"/>
              </w:rPr>
            </w:pPr>
            <w:r w:rsidRPr="00C736EB">
              <w:rPr>
                <w:rFonts w:ascii="Arial Narrow" w:hAnsi="Arial Narrow"/>
                <w:bCs/>
                <w:color w:val="000000"/>
                <w:sz w:val="18"/>
                <w:szCs w:val="18"/>
              </w:rPr>
              <w:t>TOTAL</w:t>
            </w:r>
          </w:p>
        </w:tc>
        <w:tc>
          <w:tcPr>
            <w:tcW w:w="499" w:type="pct"/>
            <w:tcBorders>
              <w:top w:val="single" w:sz="4" w:space="0" w:color="auto"/>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bCs/>
                <w:color w:val="000000"/>
                <w:sz w:val="18"/>
                <w:szCs w:val="18"/>
              </w:rPr>
            </w:pPr>
            <w:r w:rsidRPr="00C736EB">
              <w:rPr>
                <w:rFonts w:ascii="Arial Narrow" w:hAnsi="Arial Narrow"/>
                <w:bCs/>
                <w:color w:val="000000"/>
                <w:sz w:val="18"/>
                <w:szCs w:val="18"/>
              </w:rPr>
              <w:t>26 672</w:t>
            </w:r>
          </w:p>
        </w:tc>
        <w:tc>
          <w:tcPr>
            <w:tcW w:w="488" w:type="pct"/>
            <w:tcBorders>
              <w:top w:val="single" w:sz="4" w:space="0" w:color="auto"/>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bCs/>
                <w:color w:val="000000"/>
                <w:sz w:val="18"/>
                <w:szCs w:val="18"/>
              </w:rPr>
            </w:pPr>
            <w:r w:rsidRPr="00C736EB">
              <w:rPr>
                <w:rFonts w:ascii="Arial Narrow" w:hAnsi="Arial Narrow"/>
                <w:bCs/>
                <w:color w:val="000000"/>
                <w:sz w:val="18"/>
                <w:szCs w:val="18"/>
              </w:rPr>
              <w:t>20 203</w:t>
            </w:r>
          </w:p>
        </w:tc>
        <w:tc>
          <w:tcPr>
            <w:tcW w:w="570" w:type="pct"/>
            <w:tcBorders>
              <w:top w:val="single" w:sz="4" w:space="0" w:color="auto"/>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bCs/>
                <w:color w:val="000000"/>
                <w:sz w:val="18"/>
                <w:szCs w:val="18"/>
              </w:rPr>
            </w:pPr>
            <w:r w:rsidRPr="00C736EB">
              <w:rPr>
                <w:rFonts w:ascii="Arial Narrow" w:hAnsi="Arial Narrow"/>
                <w:bCs/>
                <w:color w:val="000000"/>
                <w:sz w:val="18"/>
                <w:szCs w:val="18"/>
              </w:rPr>
              <w:t>6 469</w:t>
            </w:r>
          </w:p>
        </w:tc>
        <w:tc>
          <w:tcPr>
            <w:tcW w:w="443" w:type="pct"/>
            <w:tcBorders>
              <w:top w:val="single" w:sz="4" w:space="0" w:color="auto"/>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bCs/>
                <w:color w:val="000000"/>
                <w:sz w:val="18"/>
                <w:szCs w:val="18"/>
              </w:rPr>
            </w:pPr>
            <w:r w:rsidRPr="00C736EB">
              <w:rPr>
                <w:rFonts w:ascii="Arial Narrow" w:hAnsi="Arial Narrow"/>
                <w:bCs/>
                <w:color w:val="000000"/>
                <w:sz w:val="18"/>
                <w:szCs w:val="18"/>
              </w:rPr>
              <w:t>25 450</w:t>
            </w:r>
          </w:p>
        </w:tc>
        <w:tc>
          <w:tcPr>
            <w:tcW w:w="492" w:type="pct"/>
            <w:tcBorders>
              <w:top w:val="single" w:sz="4" w:space="0" w:color="auto"/>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bCs/>
                <w:color w:val="000000"/>
                <w:sz w:val="18"/>
                <w:szCs w:val="18"/>
              </w:rPr>
            </w:pPr>
            <w:r w:rsidRPr="00C736EB">
              <w:rPr>
                <w:rFonts w:ascii="Arial Narrow" w:hAnsi="Arial Narrow"/>
                <w:bCs/>
                <w:color w:val="000000"/>
                <w:sz w:val="18"/>
                <w:szCs w:val="18"/>
              </w:rPr>
              <w:t>12 229</w:t>
            </w:r>
          </w:p>
        </w:tc>
        <w:tc>
          <w:tcPr>
            <w:tcW w:w="344" w:type="pct"/>
            <w:tcBorders>
              <w:top w:val="single" w:sz="4" w:space="0" w:color="auto"/>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bCs/>
                <w:color w:val="000000"/>
                <w:sz w:val="18"/>
                <w:szCs w:val="18"/>
              </w:rPr>
            </w:pPr>
            <w:r w:rsidRPr="00C736EB">
              <w:rPr>
                <w:rFonts w:ascii="Arial Narrow" w:hAnsi="Arial Narrow"/>
                <w:bCs/>
                <w:color w:val="000000"/>
                <w:sz w:val="18"/>
                <w:szCs w:val="18"/>
              </w:rPr>
              <w:t>13 221</w:t>
            </w:r>
          </w:p>
        </w:tc>
        <w:tc>
          <w:tcPr>
            <w:tcW w:w="410" w:type="pct"/>
            <w:tcBorders>
              <w:top w:val="single" w:sz="4" w:space="0" w:color="auto"/>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bCs/>
                <w:color w:val="000000"/>
                <w:sz w:val="18"/>
                <w:szCs w:val="18"/>
              </w:rPr>
            </w:pPr>
            <w:r w:rsidRPr="00C736EB">
              <w:rPr>
                <w:rFonts w:ascii="Arial Narrow" w:hAnsi="Arial Narrow"/>
                <w:bCs/>
                <w:color w:val="000000"/>
                <w:sz w:val="18"/>
                <w:szCs w:val="18"/>
              </w:rPr>
              <w:t>4 731</w:t>
            </w:r>
          </w:p>
        </w:tc>
        <w:tc>
          <w:tcPr>
            <w:tcW w:w="420" w:type="pct"/>
            <w:tcBorders>
              <w:top w:val="single" w:sz="4" w:space="0" w:color="auto"/>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bCs/>
                <w:color w:val="000000"/>
                <w:sz w:val="18"/>
                <w:szCs w:val="18"/>
              </w:rPr>
            </w:pPr>
            <w:r w:rsidRPr="00C736EB">
              <w:rPr>
                <w:rFonts w:ascii="Arial Narrow" w:hAnsi="Arial Narrow"/>
                <w:bCs/>
                <w:color w:val="000000"/>
                <w:sz w:val="18"/>
                <w:szCs w:val="18"/>
              </w:rPr>
              <w:t>8 490</w:t>
            </w:r>
          </w:p>
        </w:tc>
        <w:tc>
          <w:tcPr>
            <w:tcW w:w="389" w:type="pct"/>
            <w:tcBorders>
              <w:top w:val="single" w:sz="4" w:space="0" w:color="auto"/>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bCs/>
                <w:color w:val="000000"/>
                <w:sz w:val="18"/>
                <w:szCs w:val="18"/>
              </w:rPr>
            </w:pPr>
            <w:r w:rsidRPr="00C736EB">
              <w:rPr>
                <w:rFonts w:ascii="Arial Narrow" w:hAnsi="Arial Narrow"/>
                <w:bCs/>
                <w:color w:val="000000"/>
                <w:sz w:val="18"/>
                <w:szCs w:val="18"/>
              </w:rPr>
              <w:t>1</w:t>
            </w:r>
          </w:p>
        </w:tc>
        <w:tc>
          <w:tcPr>
            <w:tcW w:w="429" w:type="pct"/>
            <w:tcBorders>
              <w:top w:val="single" w:sz="4" w:space="0" w:color="auto"/>
              <w:left w:val="nil"/>
              <w:bottom w:val="single" w:sz="4" w:space="0" w:color="auto"/>
              <w:right w:val="single" w:sz="4" w:space="0" w:color="auto"/>
            </w:tcBorders>
            <w:shd w:val="clear" w:color="auto" w:fill="auto"/>
            <w:vAlign w:val="center"/>
            <w:hideMark/>
          </w:tcPr>
          <w:p w:rsidR="00C736EB" w:rsidRPr="00C736EB" w:rsidRDefault="00C736EB" w:rsidP="008E38FF">
            <w:pPr>
              <w:jc w:val="center"/>
              <w:rPr>
                <w:rFonts w:ascii="Arial Narrow" w:hAnsi="Arial Narrow"/>
                <w:bCs/>
                <w:color w:val="000000"/>
                <w:sz w:val="18"/>
                <w:szCs w:val="18"/>
              </w:rPr>
            </w:pPr>
            <w:r w:rsidRPr="00C736EB">
              <w:rPr>
                <w:rFonts w:ascii="Arial Narrow" w:hAnsi="Arial Narrow"/>
                <w:bCs/>
                <w:color w:val="000000"/>
                <w:sz w:val="18"/>
                <w:szCs w:val="18"/>
              </w:rPr>
              <w:t>0.004</w:t>
            </w:r>
          </w:p>
        </w:tc>
      </w:tr>
    </w:tbl>
    <w:p w:rsidR="00C736EB" w:rsidRPr="00234B89" w:rsidRDefault="00234B89" w:rsidP="00DF5501">
      <w:pPr>
        <w:spacing w:after="60"/>
        <w:textAlignment w:val="baseline"/>
        <w:rPr>
          <w:rFonts w:ascii="Arial Narrow" w:hAnsi="Arial Narrow"/>
          <w:sz w:val="18"/>
          <w:szCs w:val="18"/>
        </w:rPr>
      </w:pPr>
      <w:r w:rsidRPr="00234B89">
        <w:rPr>
          <w:rFonts w:ascii="Arial Narrow" w:hAnsi="Arial Narrow"/>
          <w:sz w:val="18"/>
          <w:szCs w:val="18"/>
        </w:rPr>
        <w:t>Vingt-six mille six  cent soixante-douze  (26 672) cas suspects de paludisme dont un (1) décès ont été rapportés cette semaine par les autres régions et le  District de Bamako, soit une létalité de 0,004%.</w:t>
      </w:r>
    </w:p>
    <w:p w:rsidR="00234B89" w:rsidRPr="00234B89" w:rsidRDefault="00234B89" w:rsidP="00DF5501">
      <w:pPr>
        <w:spacing w:after="60"/>
        <w:textAlignment w:val="baseline"/>
        <w:rPr>
          <w:rFonts w:ascii="Arial Narrow" w:hAnsi="Arial Narrow"/>
          <w:sz w:val="18"/>
          <w:szCs w:val="18"/>
        </w:rPr>
      </w:pPr>
      <w:r w:rsidRPr="00234B89">
        <w:rPr>
          <w:rFonts w:ascii="Arial Narrow" w:hAnsi="Arial Narrow"/>
          <w:sz w:val="18"/>
          <w:szCs w:val="18"/>
        </w:rPr>
        <w:t>Quatre-vingt-quinze virgule quarante-deux  pour cent (9</w:t>
      </w:r>
      <w:r w:rsidR="00491E18">
        <w:rPr>
          <w:rFonts w:ascii="Arial Narrow" w:hAnsi="Arial Narrow"/>
          <w:sz w:val="18"/>
          <w:szCs w:val="18"/>
        </w:rPr>
        <w:t>5</w:t>
      </w:r>
      <w:r w:rsidRPr="00234B89">
        <w:rPr>
          <w:rFonts w:ascii="Arial Narrow" w:hAnsi="Arial Narrow"/>
          <w:sz w:val="18"/>
          <w:szCs w:val="18"/>
        </w:rPr>
        <w:t>,42 %) des cas suspects ont été testés parmi lesquels cinquante-un virgule quatre-vingt-quinze  pour cent (51,95 %)  ont été positifs. Trente-cinq virgule soixante-dix-huit pour cent (35,78 %) des cas positifs sont survenus chez des enfants de moins de cinq (5) ans.</w:t>
      </w:r>
    </w:p>
    <w:p w:rsidR="00234B89" w:rsidRPr="00234B89" w:rsidRDefault="00234B89" w:rsidP="00DF5501">
      <w:pPr>
        <w:spacing w:after="60"/>
        <w:textAlignment w:val="baseline"/>
        <w:rPr>
          <w:rFonts w:ascii="Arial Narrow" w:hAnsi="Arial Narrow"/>
          <w:sz w:val="18"/>
          <w:szCs w:val="18"/>
        </w:rPr>
      </w:pPr>
      <w:r w:rsidRPr="00234B89">
        <w:rPr>
          <w:rFonts w:ascii="Arial Narrow" w:hAnsi="Arial Narrow"/>
          <w:sz w:val="18"/>
          <w:szCs w:val="18"/>
        </w:rPr>
        <w:t>Treize mille deux  cent vingt-un (13221) cas  positifs ont été enregistrés cette semaine dans les autres régions et le district de Bamako contre treize mille six cent dix (13610) cas positifs la semaine précédente, soit une diminution de deux  virgule quatre-vingt-six pour cent (2,86%).</w:t>
      </w:r>
    </w:p>
    <w:p w:rsidR="00234B89" w:rsidRPr="00234B89" w:rsidRDefault="00234B89" w:rsidP="00DF5501">
      <w:pPr>
        <w:spacing w:after="60"/>
        <w:textAlignment w:val="baseline"/>
        <w:rPr>
          <w:rFonts w:ascii="Arial Narrow" w:hAnsi="Arial Narrow"/>
          <w:sz w:val="18"/>
          <w:szCs w:val="18"/>
        </w:rPr>
      </w:pPr>
      <w:r w:rsidRPr="00234B89">
        <w:rPr>
          <w:rFonts w:ascii="Arial Narrow" w:hAnsi="Arial Narrow"/>
          <w:sz w:val="18"/>
          <w:szCs w:val="18"/>
        </w:rPr>
        <w:t>La situation cumulée de la 1ère à la 22</w:t>
      </w:r>
      <w:r w:rsidRPr="006F0F76">
        <w:rPr>
          <w:rFonts w:ascii="Arial Narrow" w:hAnsi="Arial Narrow"/>
          <w:sz w:val="18"/>
          <w:szCs w:val="18"/>
          <w:vertAlign w:val="superscript"/>
        </w:rPr>
        <w:t>ème</w:t>
      </w:r>
      <w:r w:rsidRPr="00234B89">
        <w:rPr>
          <w:rFonts w:ascii="Arial Narrow" w:hAnsi="Arial Narrow"/>
          <w:sz w:val="18"/>
          <w:szCs w:val="18"/>
        </w:rPr>
        <w:t xml:space="preserve"> semaine est de trois cent quarante-quatre mille trois cent soixante-dix-neuf (344379) cas positifs de paludisme contre trois cent quarante-cinq mille six cent vingt-sept (345 627)  cas positifs pour la même période en 2016, soit une diminution de zéro virgule trente-six pour cent (0,36%).</w:t>
      </w:r>
    </w:p>
    <w:p w:rsidR="00234B89" w:rsidRPr="00234B89" w:rsidRDefault="00234B89" w:rsidP="00DF5501">
      <w:pPr>
        <w:spacing w:after="60"/>
        <w:textAlignment w:val="baseline"/>
        <w:rPr>
          <w:rFonts w:ascii="Arial Narrow" w:hAnsi="Arial Narrow"/>
          <w:sz w:val="18"/>
          <w:szCs w:val="18"/>
        </w:rPr>
      </w:pPr>
      <w:r w:rsidRPr="00234B89">
        <w:rPr>
          <w:rFonts w:ascii="Arial Narrow" w:hAnsi="Arial Narrow"/>
          <w:sz w:val="18"/>
          <w:szCs w:val="18"/>
        </w:rPr>
        <w:t>La situation cumulée  de la 1</w:t>
      </w:r>
      <w:r w:rsidRPr="00234B89">
        <w:rPr>
          <w:rFonts w:ascii="Arial Narrow" w:hAnsi="Arial Narrow"/>
          <w:sz w:val="18"/>
          <w:szCs w:val="18"/>
          <w:vertAlign w:val="superscript"/>
        </w:rPr>
        <w:t>ère</w:t>
      </w:r>
      <w:r w:rsidRPr="00234B89">
        <w:rPr>
          <w:rFonts w:ascii="Arial Narrow" w:hAnsi="Arial Narrow"/>
          <w:sz w:val="18"/>
          <w:szCs w:val="18"/>
        </w:rPr>
        <w:t xml:space="preserve">   à la 22</w:t>
      </w:r>
      <w:r w:rsidRPr="00234B89">
        <w:rPr>
          <w:rFonts w:ascii="Arial Narrow" w:hAnsi="Arial Narrow"/>
          <w:sz w:val="18"/>
          <w:szCs w:val="18"/>
          <w:vertAlign w:val="superscript"/>
        </w:rPr>
        <w:t>ème</w:t>
      </w:r>
      <w:r w:rsidRPr="00234B89">
        <w:rPr>
          <w:rFonts w:ascii="Arial Narrow" w:hAnsi="Arial Narrow"/>
          <w:sz w:val="18"/>
          <w:szCs w:val="18"/>
        </w:rPr>
        <w:t xml:space="preserve">  semaine est de vingt-sept (27) décès soit une létalité de 0,008%  contre cinquante- sept (57) décès  pour la même période  en 2016, soit une  létalité de 0,016 %.</w:t>
      </w:r>
    </w:p>
    <w:p w:rsidR="00DF5501" w:rsidRPr="0051656B" w:rsidRDefault="00DF5501" w:rsidP="00DF5501">
      <w:pPr>
        <w:spacing w:after="60"/>
        <w:textAlignment w:val="baseline"/>
        <w:rPr>
          <w:rFonts w:ascii="Arial Narrow" w:hAnsi="Arial Narrow" w:cs="Arial"/>
          <w:b/>
          <w:sz w:val="18"/>
          <w:szCs w:val="18"/>
        </w:rPr>
      </w:pPr>
      <w:r w:rsidRPr="0051656B">
        <w:rPr>
          <w:rFonts w:ascii="Arial Narrow" w:hAnsi="Arial Narrow" w:cs="Arial"/>
          <w:b/>
          <w:sz w:val="18"/>
          <w:szCs w:val="18"/>
        </w:rPr>
        <w:t xml:space="preserve">Tableau II : Situation des décès dus au paludisme du </w:t>
      </w:r>
      <w:r w:rsidR="005D371C" w:rsidRPr="0051656B">
        <w:rPr>
          <w:rFonts w:ascii="Arial Narrow" w:hAnsi="Arial Narrow" w:cs="Arial"/>
          <w:b/>
          <w:sz w:val="18"/>
          <w:szCs w:val="18"/>
        </w:rPr>
        <w:t>2</w:t>
      </w:r>
      <w:r w:rsidR="0051656B" w:rsidRPr="0051656B">
        <w:rPr>
          <w:rFonts w:ascii="Arial Narrow" w:hAnsi="Arial Narrow" w:cs="Arial"/>
          <w:b/>
          <w:sz w:val="18"/>
          <w:szCs w:val="18"/>
        </w:rPr>
        <w:t>9/05</w:t>
      </w:r>
      <w:r w:rsidRPr="0051656B">
        <w:rPr>
          <w:rFonts w:ascii="Arial Narrow" w:hAnsi="Arial Narrow" w:cs="Arial"/>
          <w:b/>
          <w:sz w:val="18"/>
          <w:szCs w:val="18"/>
        </w:rPr>
        <w:t xml:space="preserve"> au </w:t>
      </w:r>
      <w:r w:rsidR="0051656B" w:rsidRPr="0051656B">
        <w:rPr>
          <w:rFonts w:ascii="Arial Narrow" w:hAnsi="Arial Narrow" w:cs="Arial"/>
          <w:b/>
          <w:sz w:val="18"/>
          <w:szCs w:val="18"/>
        </w:rPr>
        <w:t>04/06/2017</w:t>
      </w:r>
      <w:r w:rsidRPr="0051656B">
        <w:rPr>
          <w:rFonts w:ascii="Arial Narrow" w:hAnsi="Arial Narrow" w:cs="Arial"/>
          <w:b/>
          <w:sz w:val="18"/>
          <w:szCs w:val="18"/>
        </w:rPr>
        <w:t>.</w:t>
      </w:r>
    </w:p>
    <w:tbl>
      <w:tblPr>
        <w:tblW w:w="9806" w:type="dxa"/>
        <w:tblInd w:w="75" w:type="dxa"/>
        <w:tblCellMar>
          <w:left w:w="70" w:type="dxa"/>
          <w:right w:w="70" w:type="dxa"/>
        </w:tblCellMar>
        <w:tblLook w:val="04A0"/>
      </w:tblPr>
      <w:tblGrid>
        <w:gridCol w:w="1435"/>
        <w:gridCol w:w="1395"/>
        <w:gridCol w:w="1398"/>
        <w:gridCol w:w="1208"/>
        <w:gridCol w:w="1243"/>
        <w:gridCol w:w="1732"/>
        <w:gridCol w:w="1395"/>
      </w:tblGrid>
      <w:tr w:rsidR="008C3B33" w:rsidRPr="00CC2D18" w:rsidTr="008C3B33">
        <w:trPr>
          <w:trHeight w:val="201"/>
        </w:trPr>
        <w:tc>
          <w:tcPr>
            <w:tcW w:w="14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3B33" w:rsidRPr="00CC2D18" w:rsidRDefault="008C3B33" w:rsidP="008C3B33">
            <w:pPr>
              <w:rPr>
                <w:rFonts w:ascii="Arial Narrow" w:hAnsi="Arial Narrow"/>
                <w:b/>
                <w:bCs/>
                <w:sz w:val="18"/>
                <w:szCs w:val="18"/>
              </w:rPr>
            </w:pPr>
            <w:r w:rsidRPr="00CC2D18">
              <w:rPr>
                <w:rFonts w:ascii="Arial Narrow" w:hAnsi="Arial Narrow"/>
                <w:b/>
                <w:bCs/>
                <w:sz w:val="18"/>
                <w:szCs w:val="18"/>
              </w:rPr>
              <w:t>REGIONS</w:t>
            </w:r>
          </w:p>
        </w:tc>
        <w:tc>
          <w:tcPr>
            <w:tcW w:w="139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b/>
                <w:bCs/>
                <w:sz w:val="18"/>
                <w:szCs w:val="18"/>
              </w:rPr>
            </w:pPr>
            <w:r w:rsidRPr="00CC2D18">
              <w:rPr>
                <w:rFonts w:ascii="Arial Narrow" w:hAnsi="Arial Narrow"/>
                <w:b/>
                <w:bCs/>
                <w:sz w:val="18"/>
                <w:szCs w:val="18"/>
              </w:rPr>
              <w:t>Décès</w:t>
            </w:r>
          </w:p>
        </w:tc>
        <w:tc>
          <w:tcPr>
            <w:tcW w:w="5581" w:type="dxa"/>
            <w:gridSpan w:val="4"/>
            <w:tcBorders>
              <w:top w:val="single" w:sz="4" w:space="0" w:color="auto"/>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b/>
                <w:bCs/>
                <w:sz w:val="18"/>
                <w:szCs w:val="18"/>
              </w:rPr>
            </w:pPr>
            <w:r w:rsidRPr="00CC2D18">
              <w:rPr>
                <w:rFonts w:ascii="Arial Narrow" w:hAnsi="Arial Narrow"/>
                <w:b/>
                <w:bCs/>
                <w:sz w:val="18"/>
                <w:szCs w:val="18"/>
              </w:rPr>
              <w:t>Tranches âge</w:t>
            </w:r>
          </w:p>
        </w:tc>
        <w:tc>
          <w:tcPr>
            <w:tcW w:w="1395" w:type="dxa"/>
            <w:tcBorders>
              <w:top w:val="single" w:sz="4" w:space="0" w:color="auto"/>
              <w:left w:val="nil"/>
              <w:bottom w:val="single" w:sz="4" w:space="0" w:color="auto"/>
              <w:right w:val="single" w:sz="4" w:space="0" w:color="auto"/>
            </w:tcBorders>
            <w:shd w:val="clear" w:color="auto" w:fill="auto"/>
            <w:noWrap/>
            <w:vAlign w:val="center"/>
            <w:hideMark/>
          </w:tcPr>
          <w:p w:rsidR="008C3B33" w:rsidRPr="00CC2D18" w:rsidRDefault="008C3B33" w:rsidP="008C3B33">
            <w:pPr>
              <w:rPr>
                <w:rFonts w:ascii="Arial Narrow" w:hAnsi="Arial Narrow"/>
                <w:b/>
                <w:bCs/>
                <w:sz w:val="18"/>
                <w:szCs w:val="18"/>
              </w:rPr>
            </w:pPr>
            <w:r w:rsidRPr="00CC2D18">
              <w:rPr>
                <w:rFonts w:ascii="Arial Narrow" w:hAnsi="Arial Narrow"/>
                <w:b/>
                <w:bCs/>
                <w:sz w:val="18"/>
                <w:szCs w:val="18"/>
              </w:rPr>
              <w:t>Districts sanitaires</w:t>
            </w:r>
          </w:p>
        </w:tc>
      </w:tr>
      <w:tr w:rsidR="008C3B33" w:rsidRPr="00CC2D18" w:rsidTr="008C3B33">
        <w:trPr>
          <w:trHeight w:val="211"/>
        </w:trPr>
        <w:tc>
          <w:tcPr>
            <w:tcW w:w="1435" w:type="dxa"/>
            <w:vMerge/>
            <w:tcBorders>
              <w:top w:val="single" w:sz="4" w:space="0" w:color="auto"/>
              <w:left w:val="single" w:sz="4" w:space="0" w:color="auto"/>
              <w:bottom w:val="single" w:sz="4" w:space="0" w:color="auto"/>
              <w:right w:val="single" w:sz="4" w:space="0" w:color="auto"/>
            </w:tcBorders>
            <w:vAlign w:val="center"/>
            <w:hideMark/>
          </w:tcPr>
          <w:p w:rsidR="008C3B33" w:rsidRPr="00CC2D18" w:rsidRDefault="008C3B33" w:rsidP="008C3B33">
            <w:pPr>
              <w:rPr>
                <w:rFonts w:ascii="Arial Narrow" w:hAnsi="Arial Narrow"/>
                <w:b/>
                <w:bCs/>
                <w:sz w:val="18"/>
                <w:szCs w:val="18"/>
              </w:rPr>
            </w:pPr>
          </w:p>
        </w:tc>
        <w:tc>
          <w:tcPr>
            <w:tcW w:w="1395" w:type="dxa"/>
            <w:vMerge/>
            <w:tcBorders>
              <w:top w:val="single" w:sz="4" w:space="0" w:color="auto"/>
              <w:left w:val="single" w:sz="4" w:space="0" w:color="auto"/>
              <w:bottom w:val="single" w:sz="4" w:space="0" w:color="auto"/>
              <w:right w:val="single" w:sz="4" w:space="0" w:color="auto"/>
            </w:tcBorders>
            <w:vAlign w:val="center"/>
            <w:hideMark/>
          </w:tcPr>
          <w:p w:rsidR="008C3B33" w:rsidRPr="00CC2D18" w:rsidRDefault="008C3B33" w:rsidP="008C3B33">
            <w:pPr>
              <w:rPr>
                <w:rFonts w:ascii="Arial Narrow" w:hAnsi="Arial Narrow"/>
                <w:b/>
                <w:bCs/>
                <w:sz w:val="18"/>
                <w:szCs w:val="18"/>
              </w:rPr>
            </w:pPr>
          </w:p>
        </w:tc>
        <w:tc>
          <w:tcPr>
            <w:tcW w:w="1398"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0-11 mois</w:t>
            </w:r>
          </w:p>
        </w:tc>
        <w:tc>
          <w:tcPr>
            <w:tcW w:w="1208" w:type="dxa"/>
            <w:tcBorders>
              <w:top w:val="nil"/>
              <w:left w:val="nil"/>
              <w:bottom w:val="single" w:sz="4" w:space="0" w:color="auto"/>
              <w:right w:val="single" w:sz="4" w:space="0" w:color="auto"/>
            </w:tcBorders>
            <w:shd w:val="clear" w:color="auto" w:fill="auto"/>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1-4 ans</w:t>
            </w:r>
          </w:p>
        </w:tc>
        <w:tc>
          <w:tcPr>
            <w:tcW w:w="1243"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5-14 ans</w:t>
            </w:r>
          </w:p>
        </w:tc>
        <w:tc>
          <w:tcPr>
            <w:tcW w:w="1731"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15 ans et +</w:t>
            </w:r>
          </w:p>
        </w:tc>
        <w:tc>
          <w:tcPr>
            <w:tcW w:w="1395"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rPr>
                <w:rFonts w:ascii="Arial Narrow" w:hAnsi="Arial Narrow"/>
                <w:b/>
                <w:bCs/>
                <w:sz w:val="18"/>
                <w:szCs w:val="18"/>
              </w:rPr>
            </w:pPr>
            <w:r w:rsidRPr="00CC2D18">
              <w:rPr>
                <w:rFonts w:ascii="Arial Narrow" w:hAnsi="Arial Narrow"/>
                <w:b/>
                <w:bCs/>
                <w:sz w:val="18"/>
                <w:szCs w:val="18"/>
              </w:rPr>
              <w:t> </w:t>
            </w:r>
          </w:p>
        </w:tc>
      </w:tr>
      <w:tr w:rsidR="008C3B33" w:rsidRPr="00CC2D18" w:rsidTr="008C3B33">
        <w:trPr>
          <w:trHeight w:val="211"/>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rsidR="008C3B33" w:rsidRPr="00CC2D18" w:rsidRDefault="008C3B33" w:rsidP="008C3B33">
            <w:pPr>
              <w:rPr>
                <w:rFonts w:ascii="Arial Narrow" w:hAnsi="Arial Narrow"/>
                <w:sz w:val="18"/>
                <w:szCs w:val="18"/>
              </w:rPr>
            </w:pPr>
            <w:r w:rsidRPr="00CC2D18">
              <w:rPr>
                <w:rFonts w:ascii="Arial Narrow" w:hAnsi="Arial Narrow"/>
                <w:sz w:val="18"/>
                <w:szCs w:val="18"/>
              </w:rPr>
              <w:t>Kayes</w:t>
            </w:r>
          </w:p>
        </w:tc>
        <w:tc>
          <w:tcPr>
            <w:tcW w:w="1395"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b/>
                <w:bCs/>
                <w:sz w:val="18"/>
                <w:szCs w:val="18"/>
              </w:rPr>
            </w:pPr>
            <w:r w:rsidRPr="00CC2D18">
              <w:rPr>
                <w:rFonts w:ascii="Arial Narrow" w:hAnsi="Arial Narrow"/>
                <w:b/>
                <w:bCs/>
                <w:sz w:val="18"/>
                <w:szCs w:val="18"/>
              </w:rPr>
              <w:t>0</w:t>
            </w:r>
          </w:p>
        </w:tc>
        <w:tc>
          <w:tcPr>
            <w:tcW w:w="1398"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208" w:type="dxa"/>
            <w:tcBorders>
              <w:top w:val="nil"/>
              <w:left w:val="nil"/>
              <w:bottom w:val="single" w:sz="4" w:space="0" w:color="auto"/>
              <w:right w:val="single" w:sz="4" w:space="0" w:color="auto"/>
            </w:tcBorders>
            <w:shd w:val="clear" w:color="auto" w:fill="auto"/>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243"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731"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395" w:type="dxa"/>
            <w:tcBorders>
              <w:top w:val="nil"/>
              <w:left w:val="nil"/>
              <w:bottom w:val="single" w:sz="4" w:space="0" w:color="auto"/>
              <w:right w:val="single" w:sz="4" w:space="0" w:color="auto"/>
            </w:tcBorders>
            <w:shd w:val="clear" w:color="auto" w:fill="auto"/>
            <w:vAlign w:val="center"/>
            <w:hideMark/>
          </w:tcPr>
          <w:p w:rsidR="008C3B33" w:rsidRPr="00CC2D18" w:rsidRDefault="008C3B33" w:rsidP="008C3B33">
            <w:pPr>
              <w:rPr>
                <w:rFonts w:ascii="Arial Narrow" w:hAnsi="Arial Narrow"/>
                <w:sz w:val="18"/>
                <w:szCs w:val="18"/>
              </w:rPr>
            </w:pPr>
            <w:r w:rsidRPr="00CC2D18">
              <w:rPr>
                <w:rFonts w:ascii="Arial Narrow" w:hAnsi="Arial Narrow"/>
                <w:sz w:val="18"/>
                <w:szCs w:val="18"/>
              </w:rPr>
              <w:t> </w:t>
            </w:r>
          </w:p>
        </w:tc>
      </w:tr>
      <w:tr w:rsidR="008C3B33" w:rsidRPr="00CC2D18" w:rsidTr="008C3B33">
        <w:trPr>
          <w:trHeight w:val="201"/>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rsidR="008C3B33" w:rsidRPr="00CC2D18" w:rsidRDefault="008C3B33" w:rsidP="008C3B33">
            <w:pPr>
              <w:rPr>
                <w:rFonts w:ascii="Arial Narrow" w:hAnsi="Arial Narrow"/>
                <w:sz w:val="18"/>
                <w:szCs w:val="18"/>
              </w:rPr>
            </w:pPr>
            <w:r w:rsidRPr="00CC2D18">
              <w:rPr>
                <w:rFonts w:ascii="Arial Narrow" w:hAnsi="Arial Narrow"/>
                <w:sz w:val="18"/>
                <w:szCs w:val="18"/>
              </w:rPr>
              <w:t>Koulikoro</w:t>
            </w:r>
          </w:p>
        </w:tc>
        <w:tc>
          <w:tcPr>
            <w:tcW w:w="1395"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b/>
                <w:bCs/>
                <w:sz w:val="18"/>
                <w:szCs w:val="18"/>
              </w:rPr>
            </w:pPr>
            <w:r w:rsidRPr="00CC2D18">
              <w:rPr>
                <w:rFonts w:ascii="Arial Narrow" w:hAnsi="Arial Narrow"/>
                <w:b/>
                <w:bCs/>
                <w:sz w:val="18"/>
                <w:szCs w:val="18"/>
              </w:rPr>
              <w:t>0</w:t>
            </w:r>
          </w:p>
        </w:tc>
        <w:tc>
          <w:tcPr>
            <w:tcW w:w="1398"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208"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243"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731" w:type="dxa"/>
            <w:tcBorders>
              <w:top w:val="nil"/>
              <w:left w:val="nil"/>
              <w:bottom w:val="single" w:sz="4" w:space="0" w:color="auto"/>
              <w:right w:val="single" w:sz="4" w:space="0" w:color="auto"/>
            </w:tcBorders>
            <w:shd w:val="clear" w:color="auto" w:fill="auto"/>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395" w:type="dxa"/>
            <w:tcBorders>
              <w:top w:val="nil"/>
              <w:left w:val="nil"/>
              <w:bottom w:val="single" w:sz="4" w:space="0" w:color="auto"/>
              <w:right w:val="single" w:sz="4" w:space="0" w:color="auto"/>
            </w:tcBorders>
            <w:shd w:val="clear" w:color="auto" w:fill="auto"/>
            <w:vAlign w:val="center"/>
            <w:hideMark/>
          </w:tcPr>
          <w:p w:rsidR="008C3B33" w:rsidRPr="00CC2D18" w:rsidRDefault="008C3B33" w:rsidP="008C3B33">
            <w:pPr>
              <w:rPr>
                <w:rFonts w:ascii="Arial Narrow" w:hAnsi="Arial Narrow"/>
                <w:sz w:val="18"/>
                <w:szCs w:val="18"/>
              </w:rPr>
            </w:pPr>
            <w:r w:rsidRPr="00CC2D18">
              <w:rPr>
                <w:rFonts w:ascii="Arial Narrow" w:hAnsi="Arial Narrow"/>
                <w:sz w:val="18"/>
                <w:szCs w:val="18"/>
              </w:rPr>
              <w:t> </w:t>
            </w:r>
          </w:p>
        </w:tc>
      </w:tr>
      <w:tr w:rsidR="008C3B33" w:rsidRPr="00CC2D18" w:rsidTr="008C3B33">
        <w:trPr>
          <w:trHeight w:val="201"/>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rsidR="008C3B33" w:rsidRPr="00CC2D18" w:rsidRDefault="008C3B33" w:rsidP="008C3B33">
            <w:pPr>
              <w:rPr>
                <w:rFonts w:ascii="Arial Narrow" w:hAnsi="Arial Narrow"/>
                <w:sz w:val="18"/>
                <w:szCs w:val="18"/>
              </w:rPr>
            </w:pPr>
            <w:r w:rsidRPr="00CC2D18">
              <w:rPr>
                <w:rFonts w:ascii="Arial Narrow" w:hAnsi="Arial Narrow"/>
                <w:sz w:val="18"/>
                <w:szCs w:val="18"/>
              </w:rPr>
              <w:t>Sikasso</w:t>
            </w:r>
          </w:p>
        </w:tc>
        <w:tc>
          <w:tcPr>
            <w:tcW w:w="1395"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b/>
                <w:bCs/>
                <w:sz w:val="18"/>
                <w:szCs w:val="18"/>
              </w:rPr>
            </w:pPr>
            <w:r w:rsidRPr="00CC2D18">
              <w:rPr>
                <w:rFonts w:ascii="Arial Narrow" w:hAnsi="Arial Narrow"/>
                <w:b/>
                <w:bCs/>
                <w:sz w:val="18"/>
                <w:szCs w:val="18"/>
              </w:rPr>
              <w:t>1</w:t>
            </w:r>
          </w:p>
        </w:tc>
        <w:tc>
          <w:tcPr>
            <w:tcW w:w="1398"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208"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1</w:t>
            </w:r>
          </w:p>
        </w:tc>
        <w:tc>
          <w:tcPr>
            <w:tcW w:w="1243"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731"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395" w:type="dxa"/>
            <w:tcBorders>
              <w:top w:val="nil"/>
              <w:left w:val="nil"/>
              <w:bottom w:val="single" w:sz="4" w:space="0" w:color="auto"/>
              <w:right w:val="single" w:sz="4" w:space="0" w:color="auto"/>
            </w:tcBorders>
            <w:shd w:val="clear" w:color="auto" w:fill="auto"/>
            <w:vAlign w:val="center"/>
            <w:hideMark/>
          </w:tcPr>
          <w:p w:rsidR="008C3B33" w:rsidRPr="00CC2D18" w:rsidRDefault="008C3B33" w:rsidP="008C3B33">
            <w:pPr>
              <w:rPr>
                <w:rFonts w:ascii="Arial Narrow" w:hAnsi="Arial Narrow"/>
                <w:sz w:val="18"/>
                <w:szCs w:val="18"/>
              </w:rPr>
            </w:pPr>
            <w:r w:rsidRPr="00CC2D18">
              <w:rPr>
                <w:rFonts w:ascii="Arial Narrow" w:hAnsi="Arial Narrow"/>
                <w:sz w:val="18"/>
                <w:szCs w:val="18"/>
              </w:rPr>
              <w:t>Yorosso (1)</w:t>
            </w:r>
          </w:p>
        </w:tc>
      </w:tr>
      <w:tr w:rsidR="008C3B33" w:rsidRPr="00CC2D18" w:rsidTr="008C3B33">
        <w:trPr>
          <w:trHeight w:val="201"/>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rsidR="008C3B33" w:rsidRPr="00CC2D18" w:rsidRDefault="008C3B33" w:rsidP="008C3B33">
            <w:pPr>
              <w:rPr>
                <w:rFonts w:ascii="Arial Narrow" w:hAnsi="Arial Narrow"/>
                <w:sz w:val="18"/>
                <w:szCs w:val="18"/>
              </w:rPr>
            </w:pPr>
            <w:r w:rsidRPr="00CC2D18">
              <w:rPr>
                <w:rFonts w:ascii="Arial Narrow" w:hAnsi="Arial Narrow"/>
                <w:sz w:val="18"/>
                <w:szCs w:val="18"/>
              </w:rPr>
              <w:t>Ségou</w:t>
            </w:r>
          </w:p>
        </w:tc>
        <w:tc>
          <w:tcPr>
            <w:tcW w:w="1395"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b/>
                <w:bCs/>
                <w:sz w:val="18"/>
                <w:szCs w:val="18"/>
              </w:rPr>
            </w:pPr>
            <w:r w:rsidRPr="00CC2D18">
              <w:rPr>
                <w:rFonts w:ascii="Arial Narrow" w:hAnsi="Arial Narrow"/>
                <w:b/>
                <w:bCs/>
                <w:sz w:val="18"/>
                <w:szCs w:val="18"/>
              </w:rPr>
              <w:t>0</w:t>
            </w:r>
          </w:p>
        </w:tc>
        <w:tc>
          <w:tcPr>
            <w:tcW w:w="1398"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208"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243"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731"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395" w:type="dxa"/>
            <w:tcBorders>
              <w:top w:val="nil"/>
              <w:left w:val="nil"/>
              <w:bottom w:val="single" w:sz="4" w:space="0" w:color="auto"/>
              <w:right w:val="single" w:sz="4" w:space="0" w:color="auto"/>
            </w:tcBorders>
            <w:shd w:val="clear" w:color="auto" w:fill="auto"/>
            <w:vAlign w:val="center"/>
            <w:hideMark/>
          </w:tcPr>
          <w:p w:rsidR="008C3B33" w:rsidRPr="00CC2D18" w:rsidRDefault="008C3B33" w:rsidP="008C3B33">
            <w:pPr>
              <w:rPr>
                <w:rFonts w:ascii="Arial Narrow" w:hAnsi="Arial Narrow"/>
                <w:sz w:val="18"/>
                <w:szCs w:val="18"/>
              </w:rPr>
            </w:pPr>
            <w:r w:rsidRPr="00CC2D18">
              <w:rPr>
                <w:rFonts w:ascii="Arial Narrow" w:hAnsi="Arial Narrow"/>
                <w:sz w:val="18"/>
                <w:szCs w:val="18"/>
              </w:rPr>
              <w:t> </w:t>
            </w:r>
          </w:p>
        </w:tc>
      </w:tr>
      <w:tr w:rsidR="008C3B33" w:rsidRPr="00CC2D18" w:rsidTr="008C3B33">
        <w:trPr>
          <w:trHeight w:val="201"/>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rsidR="008C3B33" w:rsidRPr="00CC2D18" w:rsidRDefault="008C3B33" w:rsidP="008C3B33">
            <w:pPr>
              <w:rPr>
                <w:rFonts w:ascii="Arial Narrow" w:hAnsi="Arial Narrow"/>
                <w:sz w:val="18"/>
                <w:szCs w:val="18"/>
              </w:rPr>
            </w:pPr>
            <w:r w:rsidRPr="00CC2D18">
              <w:rPr>
                <w:rFonts w:ascii="Arial Narrow" w:hAnsi="Arial Narrow"/>
                <w:sz w:val="18"/>
                <w:szCs w:val="18"/>
              </w:rPr>
              <w:t>Mopti</w:t>
            </w:r>
          </w:p>
        </w:tc>
        <w:tc>
          <w:tcPr>
            <w:tcW w:w="1395"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b/>
                <w:bCs/>
                <w:sz w:val="18"/>
                <w:szCs w:val="18"/>
              </w:rPr>
            </w:pPr>
            <w:r w:rsidRPr="00CC2D18">
              <w:rPr>
                <w:rFonts w:ascii="Arial Narrow" w:hAnsi="Arial Narrow"/>
                <w:b/>
                <w:bCs/>
                <w:sz w:val="18"/>
                <w:szCs w:val="18"/>
              </w:rPr>
              <w:t>0</w:t>
            </w:r>
          </w:p>
        </w:tc>
        <w:tc>
          <w:tcPr>
            <w:tcW w:w="1398"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208"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243"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731"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395" w:type="dxa"/>
            <w:tcBorders>
              <w:top w:val="nil"/>
              <w:left w:val="nil"/>
              <w:bottom w:val="single" w:sz="4" w:space="0" w:color="auto"/>
              <w:right w:val="single" w:sz="4" w:space="0" w:color="auto"/>
            </w:tcBorders>
            <w:shd w:val="clear" w:color="auto" w:fill="auto"/>
            <w:vAlign w:val="center"/>
            <w:hideMark/>
          </w:tcPr>
          <w:p w:rsidR="008C3B33" w:rsidRPr="00CC2D18" w:rsidRDefault="008C3B33" w:rsidP="008C3B33">
            <w:pPr>
              <w:rPr>
                <w:rFonts w:ascii="Arial Narrow" w:hAnsi="Arial Narrow"/>
                <w:sz w:val="18"/>
                <w:szCs w:val="18"/>
              </w:rPr>
            </w:pPr>
            <w:r w:rsidRPr="00CC2D18">
              <w:rPr>
                <w:rFonts w:ascii="Arial Narrow" w:hAnsi="Arial Narrow"/>
                <w:sz w:val="18"/>
                <w:szCs w:val="18"/>
              </w:rPr>
              <w:t> </w:t>
            </w:r>
          </w:p>
        </w:tc>
      </w:tr>
      <w:tr w:rsidR="008C3B33" w:rsidRPr="00CC2D18" w:rsidTr="008C3B33">
        <w:trPr>
          <w:trHeight w:val="201"/>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rsidR="008C3B33" w:rsidRPr="00CC2D18" w:rsidRDefault="008C3B33" w:rsidP="008C3B33">
            <w:pPr>
              <w:rPr>
                <w:rFonts w:ascii="Arial Narrow" w:hAnsi="Arial Narrow"/>
                <w:sz w:val="18"/>
                <w:szCs w:val="18"/>
              </w:rPr>
            </w:pPr>
            <w:r w:rsidRPr="00CC2D18">
              <w:rPr>
                <w:rFonts w:ascii="Arial Narrow" w:hAnsi="Arial Narrow"/>
                <w:sz w:val="18"/>
                <w:szCs w:val="18"/>
              </w:rPr>
              <w:t>Tombouctou</w:t>
            </w:r>
          </w:p>
        </w:tc>
        <w:tc>
          <w:tcPr>
            <w:tcW w:w="1395"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b/>
                <w:bCs/>
                <w:sz w:val="18"/>
                <w:szCs w:val="18"/>
              </w:rPr>
            </w:pPr>
            <w:r w:rsidRPr="00CC2D18">
              <w:rPr>
                <w:rFonts w:ascii="Arial Narrow" w:hAnsi="Arial Narrow"/>
                <w:b/>
                <w:bCs/>
                <w:sz w:val="18"/>
                <w:szCs w:val="18"/>
              </w:rPr>
              <w:t>0</w:t>
            </w:r>
          </w:p>
        </w:tc>
        <w:tc>
          <w:tcPr>
            <w:tcW w:w="1398"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208"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243"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731"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395" w:type="dxa"/>
            <w:tcBorders>
              <w:top w:val="nil"/>
              <w:left w:val="nil"/>
              <w:bottom w:val="single" w:sz="4" w:space="0" w:color="auto"/>
              <w:right w:val="single" w:sz="4" w:space="0" w:color="auto"/>
            </w:tcBorders>
            <w:shd w:val="clear" w:color="auto" w:fill="auto"/>
            <w:vAlign w:val="center"/>
            <w:hideMark/>
          </w:tcPr>
          <w:p w:rsidR="008C3B33" w:rsidRPr="00CC2D18" w:rsidRDefault="008C3B33" w:rsidP="008C3B33">
            <w:pPr>
              <w:rPr>
                <w:rFonts w:ascii="Arial Narrow" w:hAnsi="Arial Narrow"/>
                <w:sz w:val="18"/>
                <w:szCs w:val="18"/>
              </w:rPr>
            </w:pPr>
            <w:r w:rsidRPr="00CC2D18">
              <w:rPr>
                <w:rFonts w:ascii="Arial Narrow" w:hAnsi="Arial Narrow"/>
                <w:sz w:val="18"/>
                <w:szCs w:val="18"/>
              </w:rPr>
              <w:t> </w:t>
            </w:r>
          </w:p>
        </w:tc>
      </w:tr>
      <w:tr w:rsidR="008C3B33" w:rsidRPr="00CC2D18" w:rsidTr="008C3B33">
        <w:trPr>
          <w:trHeight w:val="201"/>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rsidR="008C3B33" w:rsidRPr="00CC2D18" w:rsidRDefault="008C3B33" w:rsidP="008C3B33">
            <w:pPr>
              <w:rPr>
                <w:rFonts w:ascii="Arial Narrow" w:hAnsi="Arial Narrow"/>
                <w:sz w:val="18"/>
                <w:szCs w:val="18"/>
              </w:rPr>
            </w:pPr>
            <w:r w:rsidRPr="00CC2D18">
              <w:rPr>
                <w:rFonts w:ascii="Arial Narrow" w:hAnsi="Arial Narrow"/>
                <w:sz w:val="18"/>
                <w:szCs w:val="18"/>
              </w:rPr>
              <w:t>Taoudénit</w:t>
            </w:r>
          </w:p>
        </w:tc>
        <w:tc>
          <w:tcPr>
            <w:tcW w:w="1395"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b/>
                <w:bCs/>
                <w:sz w:val="18"/>
                <w:szCs w:val="18"/>
              </w:rPr>
            </w:pPr>
            <w:r w:rsidRPr="00CC2D18">
              <w:rPr>
                <w:rFonts w:ascii="Arial Narrow" w:hAnsi="Arial Narrow"/>
                <w:b/>
                <w:bCs/>
                <w:sz w:val="18"/>
                <w:szCs w:val="18"/>
              </w:rPr>
              <w:t>0</w:t>
            </w:r>
          </w:p>
        </w:tc>
        <w:tc>
          <w:tcPr>
            <w:tcW w:w="1398"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208"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243"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731"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395" w:type="dxa"/>
            <w:tcBorders>
              <w:top w:val="nil"/>
              <w:left w:val="nil"/>
              <w:bottom w:val="single" w:sz="4" w:space="0" w:color="auto"/>
              <w:right w:val="single" w:sz="4" w:space="0" w:color="auto"/>
            </w:tcBorders>
            <w:shd w:val="clear" w:color="auto" w:fill="auto"/>
            <w:vAlign w:val="center"/>
            <w:hideMark/>
          </w:tcPr>
          <w:p w:rsidR="008C3B33" w:rsidRPr="00CC2D18" w:rsidRDefault="008C3B33" w:rsidP="008C3B33">
            <w:pPr>
              <w:rPr>
                <w:rFonts w:ascii="Arial Narrow" w:hAnsi="Arial Narrow"/>
                <w:sz w:val="18"/>
                <w:szCs w:val="18"/>
              </w:rPr>
            </w:pPr>
            <w:r w:rsidRPr="00CC2D18">
              <w:rPr>
                <w:rFonts w:ascii="Arial Narrow" w:hAnsi="Arial Narrow"/>
                <w:sz w:val="18"/>
                <w:szCs w:val="18"/>
              </w:rPr>
              <w:t> </w:t>
            </w:r>
          </w:p>
        </w:tc>
      </w:tr>
      <w:tr w:rsidR="008C3B33" w:rsidRPr="00CC2D18" w:rsidTr="008C3B33">
        <w:trPr>
          <w:trHeight w:val="201"/>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rsidR="008C3B33" w:rsidRPr="00CC2D18" w:rsidRDefault="008C3B33" w:rsidP="008C3B33">
            <w:pPr>
              <w:rPr>
                <w:rFonts w:ascii="Arial Narrow" w:hAnsi="Arial Narrow"/>
                <w:sz w:val="18"/>
                <w:szCs w:val="18"/>
              </w:rPr>
            </w:pPr>
            <w:r w:rsidRPr="00CC2D18">
              <w:rPr>
                <w:rFonts w:ascii="Arial Narrow" w:hAnsi="Arial Narrow"/>
                <w:sz w:val="18"/>
                <w:szCs w:val="18"/>
              </w:rPr>
              <w:t>Gao</w:t>
            </w:r>
          </w:p>
        </w:tc>
        <w:tc>
          <w:tcPr>
            <w:tcW w:w="1395"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b/>
                <w:bCs/>
                <w:sz w:val="18"/>
                <w:szCs w:val="18"/>
              </w:rPr>
            </w:pPr>
            <w:r w:rsidRPr="00CC2D18">
              <w:rPr>
                <w:rFonts w:ascii="Arial Narrow" w:hAnsi="Arial Narrow"/>
                <w:b/>
                <w:bCs/>
                <w:sz w:val="18"/>
                <w:szCs w:val="18"/>
              </w:rPr>
              <w:t>0</w:t>
            </w:r>
          </w:p>
        </w:tc>
        <w:tc>
          <w:tcPr>
            <w:tcW w:w="1398"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208"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243"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731"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395" w:type="dxa"/>
            <w:tcBorders>
              <w:top w:val="nil"/>
              <w:left w:val="nil"/>
              <w:bottom w:val="single" w:sz="4" w:space="0" w:color="auto"/>
              <w:right w:val="single" w:sz="4" w:space="0" w:color="auto"/>
            </w:tcBorders>
            <w:shd w:val="clear" w:color="auto" w:fill="auto"/>
            <w:vAlign w:val="center"/>
            <w:hideMark/>
          </w:tcPr>
          <w:p w:rsidR="008C3B33" w:rsidRPr="00CC2D18" w:rsidRDefault="008C3B33" w:rsidP="008C3B33">
            <w:pPr>
              <w:rPr>
                <w:rFonts w:ascii="Arial Narrow" w:hAnsi="Arial Narrow"/>
                <w:sz w:val="18"/>
                <w:szCs w:val="18"/>
              </w:rPr>
            </w:pPr>
            <w:r w:rsidRPr="00CC2D18">
              <w:rPr>
                <w:rFonts w:ascii="Arial Narrow" w:hAnsi="Arial Narrow"/>
                <w:sz w:val="18"/>
                <w:szCs w:val="18"/>
              </w:rPr>
              <w:t> </w:t>
            </w:r>
          </w:p>
        </w:tc>
      </w:tr>
      <w:tr w:rsidR="008C3B33" w:rsidRPr="00CC2D18" w:rsidTr="008C3B33">
        <w:trPr>
          <w:trHeight w:val="201"/>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rsidR="008C3B33" w:rsidRPr="00CC2D18" w:rsidRDefault="008C3B33" w:rsidP="008C3B33">
            <w:pPr>
              <w:rPr>
                <w:rFonts w:ascii="Arial Narrow" w:hAnsi="Arial Narrow"/>
                <w:sz w:val="18"/>
                <w:szCs w:val="18"/>
              </w:rPr>
            </w:pPr>
            <w:r w:rsidRPr="00CC2D18">
              <w:rPr>
                <w:rFonts w:ascii="Arial Narrow" w:hAnsi="Arial Narrow"/>
                <w:sz w:val="18"/>
                <w:szCs w:val="18"/>
              </w:rPr>
              <w:t>Ménaka</w:t>
            </w:r>
          </w:p>
        </w:tc>
        <w:tc>
          <w:tcPr>
            <w:tcW w:w="1395"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b/>
                <w:bCs/>
                <w:sz w:val="18"/>
                <w:szCs w:val="18"/>
              </w:rPr>
            </w:pPr>
            <w:r w:rsidRPr="00CC2D18">
              <w:rPr>
                <w:rFonts w:ascii="Arial Narrow" w:hAnsi="Arial Narrow"/>
                <w:b/>
                <w:bCs/>
                <w:sz w:val="18"/>
                <w:szCs w:val="18"/>
              </w:rPr>
              <w:t>0</w:t>
            </w:r>
          </w:p>
        </w:tc>
        <w:tc>
          <w:tcPr>
            <w:tcW w:w="1398"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208"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243"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731"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395" w:type="dxa"/>
            <w:tcBorders>
              <w:top w:val="nil"/>
              <w:left w:val="nil"/>
              <w:bottom w:val="single" w:sz="4" w:space="0" w:color="auto"/>
              <w:right w:val="single" w:sz="4" w:space="0" w:color="auto"/>
            </w:tcBorders>
            <w:shd w:val="clear" w:color="auto" w:fill="auto"/>
            <w:vAlign w:val="center"/>
            <w:hideMark/>
          </w:tcPr>
          <w:p w:rsidR="008C3B33" w:rsidRPr="00CC2D18" w:rsidRDefault="008C3B33" w:rsidP="008C3B33">
            <w:pPr>
              <w:rPr>
                <w:rFonts w:ascii="Arial Narrow" w:hAnsi="Arial Narrow"/>
                <w:sz w:val="18"/>
                <w:szCs w:val="18"/>
              </w:rPr>
            </w:pPr>
            <w:r w:rsidRPr="00CC2D18">
              <w:rPr>
                <w:rFonts w:ascii="Arial Narrow" w:hAnsi="Arial Narrow"/>
                <w:sz w:val="18"/>
                <w:szCs w:val="18"/>
              </w:rPr>
              <w:t> </w:t>
            </w:r>
          </w:p>
        </w:tc>
      </w:tr>
      <w:tr w:rsidR="008C3B33" w:rsidRPr="00CC2D18" w:rsidTr="008C3B33">
        <w:trPr>
          <w:trHeight w:val="201"/>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rsidR="008C3B33" w:rsidRPr="00CC2D18" w:rsidRDefault="008C3B33" w:rsidP="008C3B33">
            <w:pPr>
              <w:rPr>
                <w:rFonts w:ascii="Arial Narrow" w:hAnsi="Arial Narrow"/>
                <w:sz w:val="18"/>
                <w:szCs w:val="18"/>
              </w:rPr>
            </w:pPr>
            <w:r w:rsidRPr="00CC2D18">
              <w:rPr>
                <w:rFonts w:ascii="Arial Narrow" w:hAnsi="Arial Narrow"/>
                <w:sz w:val="18"/>
                <w:szCs w:val="18"/>
              </w:rPr>
              <w:t>Kidal</w:t>
            </w:r>
          </w:p>
        </w:tc>
        <w:tc>
          <w:tcPr>
            <w:tcW w:w="1395"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b/>
                <w:bCs/>
                <w:sz w:val="18"/>
                <w:szCs w:val="18"/>
              </w:rPr>
            </w:pPr>
            <w:r w:rsidRPr="00CC2D18">
              <w:rPr>
                <w:rFonts w:ascii="Arial Narrow" w:hAnsi="Arial Narrow"/>
                <w:b/>
                <w:bCs/>
                <w:sz w:val="18"/>
                <w:szCs w:val="18"/>
              </w:rPr>
              <w:t>0</w:t>
            </w:r>
          </w:p>
        </w:tc>
        <w:tc>
          <w:tcPr>
            <w:tcW w:w="1398"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208"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243"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731"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395" w:type="dxa"/>
            <w:tcBorders>
              <w:top w:val="nil"/>
              <w:left w:val="nil"/>
              <w:bottom w:val="single" w:sz="4" w:space="0" w:color="auto"/>
              <w:right w:val="single" w:sz="4" w:space="0" w:color="auto"/>
            </w:tcBorders>
            <w:shd w:val="clear" w:color="auto" w:fill="auto"/>
            <w:vAlign w:val="center"/>
            <w:hideMark/>
          </w:tcPr>
          <w:p w:rsidR="008C3B33" w:rsidRPr="00CC2D18" w:rsidRDefault="008C3B33" w:rsidP="008C3B33">
            <w:pPr>
              <w:rPr>
                <w:rFonts w:ascii="Arial Narrow" w:hAnsi="Arial Narrow"/>
                <w:sz w:val="18"/>
                <w:szCs w:val="18"/>
              </w:rPr>
            </w:pPr>
            <w:r w:rsidRPr="00CC2D18">
              <w:rPr>
                <w:rFonts w:ascii="Arial Narrow" w:hAnsi="Arial Narrow"/>
                <w:sz w:val="18"/>
                <w:szCs w:val="18"/>
              </w:rPr>
              <w:t> </w:t>
            </w:r>
          </w:p>
        </w:tc>
      </w:tr>
      <w:tr w:rsidR="008C3B33" w:rsidRPr="00CC2D18" w:rsidTr="008C3B33">
        <w:trPr>
          <w:trHeight w:val="201"/>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rsidR="008C3B33" w:rsidRPr="00CC2D18" w:rsidRDefault="008C3B33" w:rsidP="008C3B33">
            <w:pPr>
              <w:rPr>
                <w:rFonts w:ascii="Arial Narrow" w:hAnsi="Arial Narrow"/>
                <w:sz w:val="18"/>
                <w:szCs w:val="18"/>
              </w:rPr>
            </w:pPr>
            <w:r w:rsidRPr="00CC2D18">
              <w:rPr>
                <w:rFonts w:ascii="Arial Narrow" w:hAnsi="Arial Narrow"/>
                <w:sz w:val="18"/>
                <w:szCs w:val="18"/>
              </w:rPr>
              <w:t>Bamako</w:t>
            </w:r>
          </w:p>
        </w:tc>
        <w:tc>
          <w:tcPr>
            <w:tcW w:w="1395"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b/>
                <w:bCs/>
                <w:sz w:val="18"/>
                <w:szCs w:val="18"/>
              </w:rPr>
            </w:pPr>
            <w:r w:rsidRPr="00CC2D18">
              <w:rPr>
                <w:rFonts w:ascii="Arial Narrow" w:hAnsi="Arial Narrow"/>
                <w:b/>
                <w:bCs/>
                <w:sz w:val="18"/>
                <w:szCs w:val="18"/>
              </w:rPr>
              <w:t>0</w:t>
            </w:r>
          </w:p>
        </w:tc>
        <w:tc>
          <w:tcPr>
            <w:tcW w:w="1398"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208"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243"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731"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sz w:val="18"/>
                <w:szCs w:val="18"/>
              </w:rPr>
            </w:pPr>
            <w:r w:rsidRPr="00CC2D18">
              <w:rPr>
                <w:rFonts w:ascii="Arial Narrow" w:hAnsi="Arial Narrow"/>
                <w:sz w:val="18"/>
                <w:szCs w:val="18"/>
              </w:rPr>
              <w:t>0</w:t>
            </w:r>
          </w:p>
        </w:tc>
        <w:tc>
          <w:tcPr>
            <w:tcW w:w="1395" w:type="dxa"/>
            <w:tcBorders>
              <w:top w:val="nil"/>
              <w:left w:val="nil"/>
              <w:bottom w:val="single" w:sz="4" w:space="0" w:color="auto"/>
              <w:right w:val="single" w:sz="4" w:space="0" w:color="auto"/>
            </w:tcBorders>
            <w:shd w:val="clear" w:color="auto" w:fill="auto"/>
            <w:vAlign w:val="center"/>
            <w:hideMark/>
          </w:tcPr>
          <w:p w:rsidR="008C3B33" w:rsidRPr="00CC2D18" w:rsidRDefault="008C3B33" w:rsidP="008C3B33">
            <w:pPr>
              <w:rPr>
                <w:rFonts w:ascii="Arial Narrow" w:hAnsi="Arial Narrow"/>
                <w:sz w:val="18"/>
                <w:szCs w:val="18"/>
              </w:rPr>
            </w:pPr>
            <w:r w:rsidRPr="00CC2D18">
              <w:rPr>
                <w:rFonts w:ascii="Arial Narrow" w:hAnsi="Arial Narrow"/>
                <w:sz w:val="18"/>
                <w:szCs w:val="18"/>
              </w:rPr>
              <w:t> </w:t>
            </w:r>
          </w:p>
        </w:tc>
      </w:tr>
      <w:tr w:rsidR="008C3B33" w:rsidRPr="00CC2D18" w:rsidTr="008C3B33">
        <w:trPr>
          <w:trHeight w:val="24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rsidR="008C3B33" w:rsidRPr="00CC2D18" w:rsidRDefault="008C3B33" w:rsidP="008C3B33">
            <w:pPr>
              <w:rPr>
                <w:rFonts w:ascii="Arial Narrow" w:hAnsi="Arial Narrow"/>
                <w:b/>
                <w:bCs/>
                <w:sz w:val="18"/>
                <w:szCs w:val="18"/>
              </w:rPr>
            </w:pPr>
            <w:r w:rsidRPr="00CC2D18">
              <w:rPr>
                <w:rFonts w:ascii="Arial Narrow" w:hAnsi="Arial Narrow"/>
                <w:b/>
                <w:bCs/>
                <w:sz w:val="18"/>
                <w:szCs w:val="18"/>
              </w:rPr>
              <w:t>Total</w:t>
            </w:r>
          </w:p>
        </w:tc>
        <w:tc>
          <w:tcPr>
            <w:tcW w:w="1395"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b/>
                <w:bCs/>
                <w:sz w:val="18"/>
                <w:szCs w:val="18"/>
              </w:rPr>
            </w:pPr>
            <w:r w:rsidRPr="00CC2D18">
              <w:rPr>
                <w:rFonts w:ascii="Arial Narrow" w:hAnsi="Arial Narrow"/>
                <w:b/>
                <w:bCs/>
                <w:sz w:val="18"/>
                <w:szCs w:val="18"/>
              </w:rPr>
              <w:t>1</w:t>
            </w:r>
          </w:p>
        </w:tc>
        <w:tc>
          <w:tcPr>
            <w:tcW w:w="1398"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b/>
                <w:bCs/>
                <w:sz w:val="18"/>
                <w:szCs w:val="18"/>
              </w:rPr>
            </w:pPr>
            <w:r w:rsidRPr="00CC2D18">
              <w:rPr>
                <w:rFonts w:ascii="Arial Narrow" w:hAnsi="Arial Narrow"/>
                <w:b/>
                <w:bCs/>
                <w:sz w:val="18"/>
                <w:szCs w:val="18"/>
              </w:rPr>
              <w:t>0</w:t>
            </w:r>
          </w:p>
        </w:tc>
        <w:tc>
          <w:tcPr>
            <w:tcW w:w="1208"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b/>
                <w:bCs/>
                <w:sz w:val="18"/>
                <w:szCs w:val="18"/>
              </w:rPr>
            </w:pPr>
            <w:r w:rsidRPr="00CC2D18">
              <w:rPr>
                <w:rFonts w:ascii="Arial Narrow" w:hAnsi="Arial Narrow"/>
                <w:b/>
                <w:bCs/>
                <w:sz w:val="18"/>
                <w:szCs w:val="18"/>
              </w:rPr>
              <w:t>1</w:t>
            </w:r>
          </w:p>
        </w:tc>
        <w:tc>
          <w:tcPr>
            <w:tcW w:w="1243"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b/>
                <w:bCs/>
                <w:sz w:val="18"/>
                <w:szCs w:val="18"/>
              </w:rPr>
            </w:pPr>
            <w:r w:rsidRPr="00CC2D18">
              <w:rPr>
                <w:rFonts w:ascii="Arial Narrow" w:hAnsi="Arial Narrow"/>
                <w:b/>
                <w:bCs/>
                <w:sz w:val="18"/>
                <w:szCs w:val="18"/>
              </w:rPr>
              <w:t>0</w:t>
            </w:r>
          </w:p>
        </w:tc>
        <w:tc>
          <w:tcPr>
            <w:tcW w:w="1731"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jc w:val="center"/>
              <w:rPr>
                <w:rFonts w:ascii="Arial Narrow" w:hAnsi="Arial Narrow"/>
                <w:b/>
                <w:bCs/>
                <w:sz w:val="18"/>
                <w:szCs w:val="18"/>
              </w:rPr>
            </w:pPr>
            <w:r w:rsidRPr="00CC2D18">
              <w:rPr>
                <w:rFonts w:ascii="Arial Narrow" w:hAnsi="Arial Narrow"/>
                <w:b/>
                <w:bCs/>
                <w:sz w:val="18"/>
                <w:szCs w:val="18"/>
              </w:rPr>
              <w:t>0</w:t>
            </w:r>
          </w:p>
        </w:tc>
        <w:tc>
          <w:tcPr>
            <w:tcW w:w="1395" w:type="dxa"/>
            <w:tcBorders>
              <w:top w:val="nil"/>
              <w:left w:val="nil"/>
              <w:bottom w:val="single" w:sz="4" w:space="0" w:color="auto"/>
              <w:right w:val="single" w:sz="4" w:space="0" w:color="auto"/>
            </w:tcBorders>
            <w:shd w:val="clear" w:color="auto" w:fill="auto"/>
            <w:noWrap/>
            <w:vAlign w:val="center"/>
            <w:hideMark/>
          </w:tcPr>
          <w:p w:rsidR="008C3B33" w:rsidRPr="00CC2D18" w:rsidRDefault="008C3B33" w:rsidP="008C3B33">
            <w:pPr>
              <w:rPr>
                <w:rFonts w:ascii="Arial Narrow" w:hAnsi="Arial Narrow"/>
                <w:sz w:val="18"/>
                <w:szCs w:val="18"/>
              </w:rPr>
            </w:pPr>
            <w:r w:rsidRPr="00CC2D18">
              <w:rPr>
                <w:rFonts w:ascii="Arial Narrow" w:hAnsi="Arial Narrow"/>
                <w:sz w:val="18"/>
                <w:szCs w:val="18"/>
              </w:rPr>
              <w:t> </w:t>
            </w:r>
          </w:p>
        </w:tc>
      </w:tr>
    </w:tbl>
    <w:p w:rsidR="0042684A" w:rsidRPr="003E196B" w:rsidRDefault="008C3B33" w:rsidP="0042684A">
      <w:pPr>
        <w:ind w:left="360"/>
        <w:textAlignment w:val="baseline"/>
        <w:rPr>
          <w:rFonts w:ascii="Arial Narrow" w:hAnsi="Arial Narrow"/>
          <w:sz w:val="18"/>
          <w:szCs w:val="18"/>
        </w:rPr>
      </w:pPr>
      <w:r w:rsidRPr="003E196B">
        <w:rPr>
          <w:rFonts w:ascii="Arial Narrow" w:hAnsi="Arial Narrow"/>
          <w:sz w:val="18"/>
          <w:szCs w:val="18"/>
        </w:rPr>
        <w:t>Un</w:t>
      </w:r>
      <w:r w:rsidR="0042684A" w:rsidRPr="003E196B">
        <w:rPr>
          <w:rFonts w:ascii="Arial Narrow" w:hAnsi="Arial Narrow"/>
          <w:sz w:val="18"/>
          <w:szCs w:val="18"/>
        </w:rPr>
        <w:t xml:space="preserve"> (</w:t>
      </w:r>
      <w:r w:rsidRPr="003E196B">
        <w:rPr>
          <w:rFonts w:ascii="Arial Narrow" w:hAnsi="Arial Narrow"/>
          <w:sz w:val="18"/>
          <w:szCs w:val="18"/>
        </w:rPr>
        <w:t>1</w:t>
      </w:r>
      <w:r w:rsidR="0042684A" w:rsidRPr="003E196B">
        <w:rPr>
          <w:rFonts w:ascii="Arial Narrow" w:hAnsi="Arial Narrow"/>
          <w:sz w:val="18"/>
          <w:szCs w:val="18"/>
        </w:rPr>
        <w:t xml:space="preserve">) décès </w:t>
      </w:r>
      <w:r w:rsidRPr="003E196B">
        <w:rPr>
          <w:rFonts w:ascii="Arial Narrow" w:hAnsi="Arial Narrow"/>
          <w:sz w:val="18"/>
          <w:szCs w:val="18"/>
        </w:rPr>
        <w:t>es</w:t>
      </w:r>
      <w:r w:rsidR="0042684A" w:rsidRPr="003E196B">
        <w:rPr>
          <w:rFonts w:ascii="Arial Narrow" w:hAnsi="Arial Narrow"/>
          <w:sz w:val="18"/>
          <w:szCs w:val="18"/>
        </w:rPr>
        <w:t xml:space="preserve">t survenu chez </w:t>
      </w:r>
      <w:r w:rsidRPr="003E196B">
        <w:rPr>
          <w:rFonts w:ascii="Arial Narrow" w:hAnsi="Arial Narrow"/>
          <w:sz w:val="18"/>
          <w:szCs w:val="18"/>
        </w:rPr>
        <w:t>un</w:t>
      </w:r>
      <w:r w:rsidR="0042684A" w:rsidRPr="003E196B">
        <w:rPr>
          <w:rFonts w:ascii="Arial Narrow" w:hAnsi="Arial Narrow"/>
          <w:sz w:val="18"/>
          <w:szCs w:val="18"/>
        </w:rPr>
        <w:t xml:space="preserve"> enfant de moins de </w:t>
      </w:r>
      <w:r w:rsidR="00431746" w:rsidRPr="003E196B">
        <w:rPr>
          <w:rFonts w:ascii="Arial Narrow" w:hAnsi="Arial Narrow"/>
          <w:sz w:val="18"/>
          <w:szCs w:val="18"/>
        </w:rPr>
        <w:t xml:space="preserve">5 </w:t>
      </w:r>
      <w:r w:rsidR="0042684A" w:rsidRPr="003E196B">
        <w:rPr>
          <w:rFonts w:ascii="Arial Narrow" w:hAnsi="Arial Narrow"/>
          <w:sz w:val="18"/>
          <w:szCs w:val="18"/>
        </w:rPr>
        <w:t>ans</w:t>
      </w:r>
    </w:p>
    <w:p w:rsidR="0042684A" w:rsidRPr="008C3B33" w:rsidRDefault="0042684A" w:rsidP="0042684A">
      <w:pPr>
        <w:ind w:left="360"/>
        <w:textAlignment w:val="baseline"/>
        <w:rPr>
          <w:rFonts w:ascii="Arial Narrow" w:hAnsi="Arial Narrow"/>
          <w:b/>
          <w:sz w:val="18"/>
          <w:szCs w:val="18"/>
        </w:rPr>
      </w:pPr>
    </w:p>
    <w:p w:rsidR="00EB3D45" w:rsidRPr="008C3B33" w:rsidRDefault="00940345" w:rsidP="00CA76A3">
      <w:pPr>
        <w:numPr>
          <w:ilvl w:val="0"/>
          <w:numId w:val="3"/>
        </w:numPr>
        <w:textAlignment w:val="baseline"/>
        <w:rPr>
          <w:rFonts w:ascii="Arial Narrow" w:hAnsi="Arial Narrow"/>
          <w:b/>
          <w:sz w:val="18"/>
          <w:szCs w:val="18"/>
        </w:rPr>
      </w:pPr>
      <w:r w:rsidRPr="008C3B33">
        <w:rPr>
          <w:rFonts w:ascii="Arial Narrow" w:hAnsi="Arial Narrow"/>
          <w:b/>
          <w:sz w:val="18"/>
          <w:szCs w:val="18"/>
        </w:rPr>
        <w:t>S</w:t>
      </w:r>
      <w:r w:rsidRPr="008C3B33">
        <w:rPr>
          <w:rFonts w:ascii="Arial Narrow" w:hAnsi="Arial Narrow" w:cs="Arial"/>
          <w:b/>
          <w:bCs/>
          <w:sz w:val="18"/>
          <w:szCs w:val="18"/>
        </w:rPr>
        <w:t>I</w:t>
      </w:r>
      <w:r w:rsidRPr="008C3B33">
        <w:rPr>
          <w:rFonts w:ascii="Arial Narrow" w:hAnsi="Arial Narrow"/>
          <w:b/>
          <w:sz w:val="18"/>
          <w:szCs w:val="18"/>
        </w:rPr>
        <w:t>TUATION DES STOCKS DE MEDICAMENTS ET INTRANTS DE LUTTE CONTRE LES EPIDEMIES ET CATASTROPHES AU NIVEAU CENTRAL</w:t>
      </w:r>
      <w:r w:rsidRPr="008C3B33">
        <w:rPr>
          <w:rFonts w:ascii="Arial Narrow" w:hAnsi="Arial Narrow" w:cs="Arial"/>
          <w:b/>
          <w:bCs/>
          <w:sz w:val="18"/>
          <w:szCs w:val="18"/>
        </w:rPr>
        <w:t> : </w:t>
      </w:r>
    </w:p>
    <w:p w:rsidR="00940345" w:rsidRPr="008C3B33" w:rsidRDefault="00940345" w:rsidP="007E3FD9">
      <w:pPr>
        <w:spacing w:after="60"/>
        <w:textAlignment w:val="baseline"/>
        <w:rPr>
          <w:rFonts w:ascii="Arial Narrow" w:hAnsi="Arial Narrow" w:cs="Arial"/>
          <w:b/>
          <w:sz w:val="18"/>
          <w:szCs w:val="18"/>
        </w:rPr>
      </w:pPr>
      <w:r w:rsidRPr="008C3B33">
        <w:rPr>
          <w:rFonts w:ascii="Arial Narrow" w:hAnsi="Arial Narrow" w:cs="Arial"/>
          <w:b/>
          <w:sz w:val="18"/>
          <w:szCs w:val="18"/>
        </w:rPr>
        <w:t xml:space="preserve">Tableau </w:t>
      </w:r>
      <w:r w:rsidR="00EB1802" w:rsidRPr="008C3B33">
        <w:rPr>
          <w:rFonts w:ascii="Arial Narrow" w:hAnsi="Arial Narrow" w:cs="Arial"/>
          <w:b/>
          <w:sz w:val="18"/>
          <w:szCs w:val="18"/>
        </w:rPr>
        <w:t>I</w:t>
      </w:r>
      <w:r w:rsidR="00F069EA" w:rsidRPr="008C3B33">
        <w:rPr>
          <w:rFonts w:ascii="Arial Narrow" w:hAnsi="Arial Narrow" w:cs="Arial"/>
          <w:b/>
          <w:sz w:val="18"/>
          <w:szCs w:val="18"/>
        </w:rPr>
        <w:t>I</w:t>
      </w:r>
      <w:r w:rsidR="00DF5501" w:rsidRPr="008C3B33">
        <w:rPr>
          <w:rFonts w:ascii="Arial Narrow" w:hAnsi="Arial Narrow" w:cs="Arial"/>
          <w:b/>
          <w:sz w:val="18"/>
          <w:szCs w:val="18"/>
        </w:rPr>
        <w:t>I</w:t>
      </w:r>
      <w:r w:rsidRPr="008C3B33">
        <w:rPr>
          <w:rFonts w:ascii="Arial Narrow" w:hAnsi="Arial Narrow" w:cs="Arial"/>
          <w:b/>
          <w:sz w:val="18"/>
          <w:szCs w:val="18"/>
        </w:rPr>
        <w:t xml:space="preserve">: Situation des stocks de médicaments au niveau central à la </w:t>
      </w:r>
      <w:r w:rsidR="00B77AF4" w:rsidRPr="008C3B33">
        <w:rPr>
          <w:rFonts w:ascii="Arial Narrow" w:hAnsi="Arial Narrow" w:cs="Arial"/>
          <w:b/>
          <w:sz w:val="18"/>
          <w:szCs w:val="18"/>
        </w:rPr>
        <w:t>date du</w:t>
      </w:r>
      <w:r w:rsidR="0051656B" w:rsidRPr="008C3B33">
        <w:rPr>
          <w:rFonts w:ascii="Arial Narrow" w:hAnsi="Arial Narrow" w:cs="Arial"/>
          <w:b/>
          <w:sz w:val="18"/>
          <w:szCs w:val="18"/>
        </w:rPr>
        <w:t>04/06/2017</w:t>
      </w:r>
      <w:r w:rsidR="00BF6D87" w:rsidRPr="008C3B33">
        <w:rPr>
          <w:rFonts w:ascii="Arial Narrow" w:hAnsi="Arial Narrow" w:cs="Arial"/>
          <w:b/>
          <w:sz w:val="18"/>
          <w:szCs w:val="18"/>
        </w:rPr>
        <w:t>.</w:t>
      </w:r>
    </w:p>
    <w:tbl>
      <w:tblPr>
        <w:tblW w:w="45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515"/>
        <w:gridCol w:w="1946"/>
        <w:gridCol w:w="1785"/>
        <w:gridCol w:w="1295"/>
        <w:gridCol w:w="2167"/>
      </w:tblGrid>
      <w:tr w:rsidR="00871217" w:rsidRPr="00B12F2E" w:rsidTr="00B66B98">
        <w:trPr>
          <w:trHeight w:val="247"/>
          <w:tblHeader/>
        </w:trPr>
        <w:tc>
          <w:tcPr>
            <w:tcW w:w="1295" w:type="pct"/>
            <w:shd w:val="clear" w:color="auto" w:fill="auto"/>
            <w:hideMark/>
          </w:tcPr>
          <w:p w:rsidR="0052750F" w:rsidRPr="00B12F2E" w:rsidRDefault="0052750F" w:rsidP="007E3FD9">
            <w:pPr>
              <w:spacing w:after="60"/>
              <w:rPr>
                <w:rFonts w:ascii="Arial Narrow" w:hAnsi="Arial Narrow"/>
                <w:b/>
                <w:sz w:val="18"/>
                <w:szCs w:val="18"/>
              </w:rPr>
            </w:pPr>
            <w:bookmarkStart w:id="0" w:name="OLE_LINK2"/>
            <w:r w:rsidRPr="00B12F2E">
              <w:rPr>
                <w:rFonts w:ascii="Arial Narrow" w:hAnsi="Arial Narrow"/>
                <w:b/>
                <w:sz w:val="18"/>
                <w:szCs w:val="18"/>
              </w:rPr>
              <w:t>Désignation</w:t>
            </w:r>
          </w:p>
        </w:tc>
        <w:tc>
          <w:tcPr>
            <w:tcW w:w="1002" w:type="pct"/>
            <w:shd w:val="clear" w:color="auto" w:fill="auto"/>
            <w:hideMark/>
          </w:tcPr>
          <w:p w:rsidR="0052750F" w:rsidRPr="00B12F2E" w:rsidRDefault="0052750F" w:rsidP="007E3FD9">
            <w:pPr>
              <w:spacing w:after="60"/>
              <w:jc w:val="center"/>
              <w:rPr>
                <w:rFonts w:ascii="Arial Narrow" w:hAnsi="Arial Narrow"/>
                <w:b/>
                <w:sz w:val="18"/>
                <w:szCs w:val="18"/>
              </w:rPr>
            </w:pPr>
            <w:r w:rsidRPr="00B12F2E">
              <w:rPr>
                <w:rFonts w:ascii="Arial Narrow" w:hAnsi="Arial Narrow"/>
                <w:b/>
                <w:sz w:val="18"/>
                <w:szCs w:val="18"/>
              </w:rPr>
              <w:t>Forme</w:t>
            </w:r>
          </w:p>
        </w:tc>
        <w:tc>
          <w:tcPr>
            <w:tcW w:w="919" w:type="pct"/>
            <w:shd w:val="clear" w:color="auto" w:fill="auto"/>
            <w:hideMark/>
          </w:tcPr>
          <w:p w:rsidR="0052750F" w:rsidRPr="00B12F2E" w:rsidRDefault="0052750F" w:rsidP="007E3FD9">
            <w:pPr>
              <w:spacing w:after="60"/>
              <w:jc w:val="center"/>
              <w:rPr>
                <w:rFonts w:ascii="Arial Narrow" w:hAnsi="Arial Narrow"/>
                <w:b/>
                <w:sz w:val="18"/>
                <w:szCs w:val="18"/>
              </w:rPr>
            </w:pPr>
            <w:r w:rsidRPr="00B12F2E">
              <w:rPr>
                <w:rFonts w:ascii="Arial Narrow" w:hAnsi="Arial Narrow"/>
                <w:b/>
                <w:sz w:val="18"/>
                <w:szCs w:val="18"/>
              </w:rPr>
              <w:t>Présentation</w:t>
            </w:r>
          </w:p>
        </w:tc>
        <w:tc>
          <w:tcPr>
            <w:tcW w:w="667" w:type="pct"/>
            <w:shd w:val="clear" w:color="auto" w:fill="auto"/>
            <w:hideMark/>
          </w:tcPr>
          <w:p w:rsidR="0052750F" w:rsidRPr="00B12F2E" w:rsidRDefault="0052750F" w:rsidP="0092620F">
            <w:pPr>
              <w:spacing w:after="60"/>
              <w:jc w:val="center"/>
              <w:rPr>
                <w:rFonts w:ascii="Arial Narrow" w:hAnsi="Arial Narrow"/>
                <w:b/>
                <w:sz w:val="18"/>
                <w:szCs w:val="18"/>
              </w:rPr>
            </w:pPr>
            <w:r w:rsidRPr="00B12F2E">
              <w:rPr>
                <w:rFonts w:ascii="Arial Narrow" w:hAnsi="Arial Narrow"/>
                <w:b/>
                <w:sz w:val="18"/>
                <w:szCs w:val="18"/>
              </w:rPr>
              <w:t>Quanti</w:t>
            </w:r>
            <w:r w:rsidRPr="00B12F2E">
              <w:rPr>
                <w:rFonts w:ascii="Arial Narrow" w:hAnsi="Arial Narrow"/>
                <w:sz w:val="18"/>
                <w:szCs w:val="18"/>
              </w:rPr>
              <w:t>t</w:t>
            </w:r>
            <w:r w:rsidRPr="00B12F2E">
              <w:rPr>
                <w:rFonts w:ascii="Arial Narrow" w:hAnsi="Arial Narrow"/>
                <w:b/>
                <w:sz w:val="18"/>
                <w:szCs w:val="18"/>
              </w:rPr>
              <w:t>é</w:t>
            </w:r>
          </w:p>
        </w:tc>
        <w:tc>
          <w:tcPr>
            <w:tcW w:w="1116" w:type="pct"/>
            <w:shd w:val="clear" w:color="auto" w:fill="auto"/>
            <w:hideMark/>
          </w:tcPr>
          <w:p w:rsidR="0052750F" w:rsidRPr="00B12F2E" w:rsidRDefault="0052750F" w:rsidP="007E3FD9">
            <w:pPr>
              <w:spacing w:after="60"/>
              <w:jc w:val="center"/>
              <w:rPr>
                <w:rFonts w:ascii="Arial Narrow" w:hAnsi="Arial Narrow"/>
                <w:b/>
                <w:sz w:val="18"/>
                <w:szCs w:val="18"/>
              </w:rPr>
            </w:pPr>
            <w:r w:rsidRPr="00B12F2E">
              <w:rPr>
                <w:rFonts w:ascii="Arial Narrow" w:hAnsi="Arial Narrow"/>
                <w:b/>
                <w:sz w:val="18"/>
                <w:szCs w:val="18"/>
              </w:rPr>
              <w:t>Date de péremption</w:t>
            </w:r>
          </w:p>
        </w:tc>
      </w:tr>
      <w:tr w:rsidR="00871217" w:rsidRPr="00B12F2E" w:rsidTr="00B66B98">
        <w:trPr>
          <w:trHeight w:val="144"/>
        </w:trPr>
        <w:tc>
          <w:tcPr>
            <w:tcW w:w="1295" w:type="pct"/>
            <w:shd w:val="clear" w:color="auto" w:fill="auto"/>
            <w:hideMark/>
          </w:tcPr>
          <w:p w:rsidR="0052750F" w:rsidRPr="00B12F2E" w:rsidRDefault="0084098F" w:rsidP="00AC7193">
            <w:pPr>
              <w:rPr>
                <w:rFonts w:ascii="Arial Narrow" w:hAnsi="Arial Narrow"/>
                <w:sz w:val="18"/>
                <w:szCs w:val="18"/>
              </w:rPr>
            </w:pPr>
            <w:r w:rsidRPr="00B12F2E">
              <w:rPr>
                <w:rFonts w:ascii="Arial Narrow" w:hAnsi="Arial Narrow"/>
                <w:sz w:val="18"/>
                <w:szCs w:val="18"/>
              </w:rPr>
              <w:t xml:space="preserve">Amoxicilline 500mg </w:t>
            </w:r>
          </w:p>
        </w:tc>
        <w:tc>
          <w:tcPr>
            <w:tcW w:w="1002" w:type="pct"/>
            <w:shd w:val="clear" w:color="auto" w:fill="auto"/>
            <w:hideMark/>
          </w:tcPr>
          <w:p w:rsidR="0052750F" w:rsidRPr="00B12F2E" w:rsidRDefault="009776C4" w:rsidP="001B5812">
            <w:pPr>
              <w:jc w:val="center"/>
              <w:rPr>
                <w:rFonts w:ascii="Arial Narrow" w:hAnsi="Arial Narrow"/>
                <w:sz w:val="18"/>
                <w:szCs w:val="18"/>
              </w:rPr>
            </w:pPr>
            <w:r w:rsidRPr="00B12F2E">
              <w:rPr>
                <w:rFonts w:ascii="Arial Narrow" w:hAnsi="Arial Narrow"/>
                <w:sz w:val="18"/>
                <w:szCs w:val="18"/>
              </w:rPr>
              <w:t>G</w:t>
            </w:r>
            <w:r w:rsidR="001B5812" w:rsidRPr="00B12F2E">
              <w:rPr>
                <w:rFonts w:ascii="Arial Narrow" w:hAnsi="Arial Narrow"/>
                <w:sz w:val="18"/>
                <w:szCs w:val="18"/>
              </w:rPr>
              <w:t>élule</w:t>
            </w:r>
          </w:p>
        </w:tc>
        <w:tc>
          <w:tcPr>
            <w:tcW w:w="919" w:type="pct"/>
            <w:shd w:val="clear" w:color="auto" w:fill="auto"/>
            <w:hideMark/>
          </w:tcPr>
          <w:p w:rsidR="0052750F" w:rsidRPr="00B12F2E" w:rsidRDefault="0052750F" w:rsidP="0052750F">
            <w:pPr>
              <w:jc w:val="center"/>
              <w:rPr>
                <w:rFonts w:ascii="Arial Narrow" w:hAnsi="Arial Narrow"/>
                <w:sz w:val="18"/>
                <w:szCs w:val="18"/>
              </w:rPr>
            </w:pPr>
            <w:r w:rsidRPr="00B12F2E">
              <w:rPr>
                <w:rFonts w:ascii="Arial Narrow" w:hAnsi="Arial Narrow"/>
                <w:sz w:val="18"/>
                <w:szCs w:val="18"/>
              </w:rPr>
              <w:t>Boite/1000</w:t>
            </w:r>
          </w:p>
        </w:tc>
        <w:tc>
          <w:tcPr>
            <w:tcW w:w="667" w:type="pct"/>
            <w:shd w:val="clear" w:color="auto" w:fill="auto"/>
            <w:hideMark/>
          </w:tcPr>
          <w:p w:rsidR="0052750F" w:rsidRPr="00B12F2E" w:rsidRDefault="004C05BC" w:rsidP="00C6008A">
            <w:pPr>
              <w:jc w:val="center"/>
              <w:rPr>
                <w:rFonts w:ascii="Arial Narrow" w:hAnsi="Arial Narrow"/>
                <w:sz w:val="18"/>
                <w:szCs w:val="18"/>
              </w:rPr>
            </w:pPr>
            <w:r w:rsidRPr="00B12F2E">
              <w:rPr>
                <w:rFonts w:ascii="Arial Narrow" w:hAnsi="Arial Narrow"/>
                <w:sz w:val="18"/>
                <w:szCs w:val="18"/>
              </w:rPr>
              <w:t>90</w:t>
            </w:r>
          </w:p>
        </w:tc>
        <w:tc>
          <w:tcPr>
            <w:tcW w:w="1116" w:type="pct"/>
            <w:shd w:val="clear" w:color="auto" w:fill="auto"/>
            <w:hideMark/>
          </w:tcPr>
          <w:p w:rsidR="0052750F" w:rsidRPr="00B12F2E" w:rsidRDefault="00BF21A5" w:rsidP="00BF21A5">
            <w:pPr>
              <w:jc w:val="center"/>
              <w:rPr>
                <w:rFonts w:ascii="Arial Narrow" w:hAnsi="Arial Narrow"/>
                <w:sz w:val="18"/>
                <w:szCs w:val="18"/>
              </w:rPr>
            </w:pPr>
            <w:r w:rsidRPr="00B12F2E">
              <w:rPr>
                <w:rFonts w:ascii="Arial Narrow" w:hAnsi="Arial Narrow"/>
                <w:sz w:val="18"/>
                <w:szCs w:val="18"/>
              </w:rPr>
              <w:t>février</w:t>
            </w:r>
            <w:r w:rsidR="0052750F" w:rsidRPr="00B12F2E">
              <w:rPr>
                <w:rFonts w:ascii="Arial Narrow" w:hAnsi="Arial Narrow"/>
                <w:sz w:val="18"/>
                <w:szCs w:val="18"/>
              </w:rPr>
              <w:t>-1</w:t>
            </w:r>
            <w:r w:rsidRPr="00B12F2E">
              <w:rPr>
                <w:rFonts w:ascii="Arial Narrow" w:hAnsi="Arial Narrow"/>
                <w:sz w:val="18"/>
                <w:szCs w:val="18"/>
              </w:rPr>
              <w:t>8</w:t>
            </w:r>
          </w:p>
        </w:tc>
      </w:tr>
      <w:tr w:rsidR="00871217" w:rsidRPr="00B12F2E" w:rsidTr="00B66B98">
        <w:trPr>
          <w:trHeight w:val="124"/>
        </w:trPr>
        <w:tc>
          <w:tcPr>
            <w:tcW w:w="1295" w:type="pct"/>
            <w:shd w:val="clear" w:color="auto" w:fill="auto"/>
            <w:hideMark/>
          </w:tcPr>
          <w:p w:rsidR="0052750F" w:rsidRPr="00B12F2E" w:rsidRDefault="001925DA" w:rsidP="0052750F">
            <w:pPr>
              <w:rPr>
                <w:rFonts w:ascii="Arial Narrow" w:hAnsi="Arial Narrow"/>
                <w:sz w:val="18"/>
                <w:szCs w:val="18"/>
              </w:rPr>
            </w:pPr>
            <w:r w:rsidRPr="00B12F2E">
              <w:rPr>
                <w:rFonts w:ascii="Arial Narrow" w:hAnsi="Arial Narrow"/>
                <w:sz w:val="18"/>
                <w:szCs w:val="18"/>
              </w:rPr>
              <w:t xml:space="preserve">Ampicilline 500mg </w:t>
            </w:r>
          </w:p>
        </w:tc>
        <w:tc>
          <w:tcPr>
            <w:tcW w:w="1002" w:type="pct"/>
            <w:shd w:val="clear" w:color="auto" w:fill="auto"/>
            <w:hideMark/>
          </w:tcPr>
          <w:p w:rsidR="0052750F" w:rsidRPr="00B12F2E" w:rsidRDefault="009776C4" w:rsidP="0052750F">
            <w:pPr>
              <w:jc w:val="center"/>
              <w:rPr>
                <w:rFonts w:ascii="Arial Narrow" w:hAnsi="Arial Narrow"/>
                <w:sz w:val="18"/>
                <w:szCs w:val="18"/>
              </w:rPr>
            </w:pPr>
            <w:r w:rsidRPr="00B12F2E">
              <w:rPr>
                <w:rFonts w:ascii="Arial Narrow" w:hAnsi="Arial Narrow"/>
                <w:sz w:val="18"/>
                <w:szCs w:val="18"/>
              </w:rPr>
              <w:t>I</w:t>
            </w:r>
            <w:r w:rsidR="0052750F" w:rsidRPr="00B12F2E">
              <w:rPr>
                <w:rFonts w:ascii="Arial Narrow" w:hAnsi="Arial Narrow"/>
                <w:sz w:val="18"/>
                <w:szCs w:val="18"/>
              </w:rPr>
              <w:t>njectable</w:t>
            </w:r>
          </w:p>
        </w:tc>
        <w:tc>
          <w:tcPr>
            <w:tcW w:w="919" w:type="pct"/>
            <w:shd w:val="clear" w:color="auto" w:fill="auto"/>
            <w:hideMark/>
          </w:tcPr>
          <w:p w:rsidR="0052750F" w:rsidRPr="00B12F2E" w:rsidRDefault="00E727CD" w:rsidP="0052750F">
            <w:pPr>
              <w:jc w:val="center"/>
              <w:rPr>
                <w:rFonts w:ascii="Arial Narrow" w:hAnsi="Arial Narrow"/>
                <w:sz w:val="18"/>
                <w:szCs w:val="18"/>
              </w:rPr>
            </w:pPr>
            <w:r w:rsidRPr="00B12F2E">
              <w:rPr>
                <w:rFonts w:ascii="Arial Narrow" w:hAnsi="Arial Narrow"/>
                <w:sz w:val="18"/>
                <w:szCs w:val="18"/>
              </w:rPr>
              <w:t>F</w:t>
            </w:r>
            <w:r w:rsidR="0052750F" w:rsidRPr="00B12F2E">
              <w:rPr>
                <w:rFonts w:ascii="Arial Narrow" w:hAnsi="Arial Narrow"/>
                <w:sz w:val="18"/>
                <w:szCs w:val="18"/>
              </w:rPr>
              <w:t>lacon</w:t>
            </w:r>
          </w:p>
        </w:tc>
        <w:tc>
          <w:tcPr>
            <w:tcW w:w="667" w:type="pct"/>
            <w:shd w:val="clear" w:color="auto" w:fill="auto"/>
            <w:hideMark/>
          </w:tcPr>
          <w:p w:rsidR="0052750F" w:rsidRPr="00B12F2E" w:rsidRDefault="00EA717D" w:rsidP="002F47B3">
            <w:pPr>
              <w:jc w:val="center"/>
              <w:rPr>
                <w:rFonts w:ascii="Arial Narrow" w:hAnsi="Arial Narrow"/>
                <w:sz w:val="18"/>
                <w:szCs w:val="18"/>
              </w:rPr>
            </w:pPr>
            <w:r w:rsidRPr="00B12F2E">
              <w:rPr>
                <w:rFonts w:ascii="Arial Narrow" w:hAnsi="Arial Narrow"/>
                <w:sz w:val="18"/>
                <w:szCs w:val="18"/>
              </w:rPr>
              <w:t>9</w:t>
            </w:r>
            <w:r w:rsidR="0052750F" w:rsidRPr="00B12F2E">
              <w:rPr>
                <w:rFonts w:ascii="Arial Narrow" w:hAnsi="Arial Narrow"/>
                <w:sz w:val="18"/>
                <w:szCs w:val="18"/>
              </w:rPr>
              <w:t>0</w:t>
            </w:r>
          </w:p>
        </w:tc>
        <w:tc>
          <w:tcPr>
            <w:tcW w:w="1116" w:type="pct"/>
            <w:shd w:val="clear" w:color="auto" w:fill="auto"/>
            <w:hideMark/>
          </w:tcPr>
          <w:p w:rsidR="0052750F" w:rsidRPr="00B12F2E" w:rsidRDefault="0052750F" w:rsidP="0052750F">
            <w:pPr>
              <w:jc w:val="center"/>
              <w:rPr>
                <w:rFonts w:ascii="Arial Narrow" w:hAnsi="Arial Narrow"/>
                <w:sz w:val="18"/>
                <w:szCs w:val="18"/>
              </w:rPr>
            </w:pPr>
            <w:r w:rsidRPr="00B12F2E">
              <w:rPr>
                <w:rFonts w:ascii="Arial Narrow" w:hAnsi="Arial Narrow"/>
                <w:sz w:val="18"/>
                <w:szCs w:val="18"/>
              </w:rPr>
              <w:t>déc.-17</w:t>
            </w:r>
          </w:p>
        </w:tc>
      </w:tr>
      <w:tr w:rsidR="00871217" w:rsidRPr="00B12F2E" w:rsidTr="00B66B98">
        <w:trPr>
          <w:trHeight w:val="66"/>
        </w:trPr>
        <w:tc>
          <w:tcPr>
            <w:tcW w:w="1295" w:type="pct"/>
            <w:shd w:val="clear" w:color="auto" w:fill="auto"/>
            <w:hideMark/>
          </w:tcPr>
          <w:p w:rsidR="0052750F" w:rsidRPr="00B12F2E" w:rsidRDefault="001925DA" w:rsidP="0052750F">
            <w:pPr>
              <w:rPr>
                <w:rFonts w:ascii="Arial Narrow" w:hAnsi="Arial Narrow"/>
                <w:sz w:val="18"/>
                <w:szCs w:val="18"/>
              </w:rPr>
            </w:pPr>
            <w:r w:rsidRPr="00B12F2E">
              <w:rPr>
                <w:rFonts w:ascii="Arial Narrow" w:hAnsi="Arial Narrow"/>
                <w:sz w:val="18"/>
                <w:szCs w:val="18"/>
              </w:rPr>
              <w:t xml:space="preserve">Ceftriaxone 1g </w:t>
            </w:r>
          </w:p>
        </w:tc>
        <w:tc>
          <w:tcPr>
            <w:tcW w:w="1002" w:type="pct"/>
            <w:shd w:val="clear" w:color="auto" w:fill="auto"/>
            <w:hideMark/>
          </w:tcPr>
          <w:p w:rsidR="0052750F" w:rsidRPr="00B12F2E" w:rsidRDefault="009776C4" w:rsidP="0052750F">
            <w:pPr>
              <w:jc w:val="center"/>
              <w:rPr>
                <w:rFonts w:ascii="Arial Narrow" w:hAnsi="Arial Narrow"/>
                <w:sz w:val="18"/>
                <w:szCs w:val="18"/>
              </w:rPr>
            </w:pPr>
            <w:r w:rsidRPr="00B12F2E">
              <w:rPr>
                <w:rFonts w:ascii="Arial Narrow" w:hAnsi="Arial Narrow"/>
                <w:sz w:val="18"/>
                <w:szCs w:val="18"/>
              </w:rPr>
              <w:t>I</w:t>
            </w:r>
            <w:r w:rsidR="0052750F" w:rsidRPr="00B12F2E">
              <w:rPr>
                <w:rFonts w:ascii="Arial Narrow" w:hAnsi="Arial Narrow"/>
                <w:sz w:val="18"/>
                <w:szCs w:val="18"/>
              </w:rPr>
              <w:t>njectable</w:t>
            </w:r>
          </w:p>
        </w:tc>
        <w:tc>
          <w:tcPr>
            <w:tcW w:w="919" w:type="pct"/>
            <w:shd w:val="clear" w:color="auto" w:fill="auto"/>
            <w:hideMark/>
          </w:tcPr>
          <w:p w:rsidR="0052750F" w:rsidRPr="00B12F2E" w:rsidRDefault="00E727CD" w:rsidP="0052750F">
            <w:pPr>
              <w:jc w:val="center"/>
              <w:rPr>
                <w:rFonts w:ascii="Arial Narrow" w:hAnsi="Arial Narrow"/>
                <w:sz w:val="18"/>
                <w:szCs w:val="18"/>
              </w:rPr>
            </w:pPr>
            <w:r w:rsidRPr="00B12F2E">
              <w:rPr>
                <w:rFonts w:ascii="Arial Narrow" w:hAnsi="Arial Narrow"/>
                <w:sz w:val="18"/>
                <w:szCs w:val="18"/>
              </w:rPr>
              <w:t>F</w:t>
            </w:r>
            <w:r w:rsidR="0052750F" w:rsidRPr="00B12F2E">
              <w:rPr>
                <w:rFonts w:ascii="Arial Narrow" w:hAnsi="Arial Narrow"/>
                <w:sz w:val="18"/>
                <w:szCs w:val="18"/>
              </w:rPr>
              <w:t>lacon</w:t>
            </w:r>
          </w:p>
        </w:tc>
        <w:tc>
          <w:tcPr>
            <w:tcW w:w="667" w:type="pct"/>
            <w:shd w:val="clear" w:color="auto" w:fill="auto"/>
            <w:hideMark/>
          </w:tcPr>
          <w:p w:rsidR="0052750F" w:rsidRPr="00B12F2E" w:rsidRDefault="00E44809" w:rsidP="00E44809">
            <w:pPr>
              <w:jc w:val="center"/>
              <w:rPr>
                <w:rFonts w:ascii="Arial Narrow" w:hAnsi="Arial Narrow"/>
                <w:sz w:val="18"/>
                <w:szCs w:val="18"/>
              </w:rPr>
            </w:pPr>
            <w:r w:rsidRPr="00B12F2E">
              <w:rPr>
                <w:rFonts w:ascii="Arial Narrow" w:hAnsi="Arial Narrow"/>
                <w:sz w:val="18"/>
                <w:szCs w:val="18"/>
              </w:rPr>
              <w:t>15</w:t>
            </w:r>
            <w:r w:rsidR="0052750F" w:rsidRPr="00B12F2E">
              <w:rPr>
                <w:rFonts w:ascii="Arial Narrow" w:hAnsi="Arial Narrow"/>
                <w:sz w:val="18"/>
                <w:szCs w:val="18"/>
              </w:rPr>
              <w:t>00</w:t>
            </w:r>
          </w:p>
        </w:tc>
        <w:tc>
          <w:tcPr>
            <w:tcW w:w="1116" w:type="pct"/>
            <w:shd w:val="clear" w:color="auto" w:fill="auto"/>
            <w:hideMark/>
          </w:tcPr>
          <w:p w:rsidR="0052750F" w:rsidRPr="00B12F2E" w:rsidRDefault="0052750F" w:rsidP="0052750F">
            <w:pPr>
              <w:jc w:val="center"/>
              <w:rPr>
                <w:rFonts w:ascii="Arial Narrow" w:hAnsi="Arial Narrow"/>
                <w:sz w:val="18"/>
                <w:szCs w:val="18"/>
              </w:rPr>
            </w:pPr>
            <w:r w:rsidRPr="00B12F2E">
              <w:rPr>
                <w:rFonts w:ascii="Arial Narrow" w:hAnsi="Arial Narrow"/>
                <w:sz w:val="18"/>
                <w:szCs w:val="18"/>
              </w:rPr>
              <w:t>déc.-19</w:t>
            </w:r>
          </w:p>
        </w:tc>
      </w:tr>
      <w:tr w:rsidR="00CD1FC9" w:rsidRPr="00B12F2E" w:rsidTr="00B66B98">
        <w:trPr>
          <w:trHeight w:val="66"/>
        </w:trPr>
        <w:tc>
          <w:tcPr>
            <w:tcW w:w="1295" w:type="pct"/>
            <w:shd w:val="clear" w:color="auto" w:fill="auto"/>
            <w:hideMark/>
          </w:tcPr>
          <w:p w:rsidR="0052750F" w:rsidRPr="00B12F2E" w:rsidRDefault="001925DA" w:rsidP="0052750F">
            <w:pPr>
              <w:rPr>
                <w:rFonts w:ascii="Arial Narrow" w:hAnsi="Arial Narrow"/>
                <w:sz w:val="18"/>
                <w:szCs w:val="18"/>
              </w:rPr>
            </w:pPr>
            <w:r w:rsidRPr="00B12F2E">
              <w:rPr>
                <w:rFonts w:ascii="Arial Narrow" w:hAnsi="Arial Narrow"/>
                <w:sz w:val="18"/>
                <w:szCs w:val="18"/>
              </w:rPr>
              <w:t>Ceftriaxone 500mg</w:t>
            </w:r>
          </w:p>
        </w:tc>
        <w:tc>
          <w:tcPr>
            <w:tcW w:w="1002" w:type="pct"/>
            <w:shd w:val="clear" w:color="auto" w:fill="auto"/>
            <w:hideMark/>
          </w:tcPr>
          <w:p w:rsidR="0052750F" w:rsidRPr="00B12F2E" w:rsidRDefault="009776C4" w:rsidP="0052750F">
            <w:pPr>
              <w:jc w:val="center"/>
              <w:rPr>
                <w:rFonts w:ascii="Arial Narrow" w:hAnsi="Arial Narrow"/>
                <w:sz w:val="18"/>
                <w:szCs w:val="18"/>
              </w:rPr>
            </w:pPr>
            <w:r w:rsidRPr="00B12F2E">
              <w:rPr>
                <w:rFonts w:ascii="Arial Narrow" w:hAnsi="Arial Narrow"/>
                <w:sz w:val="18"/>
                <w:szCs w:val="18"/>
              </w:rPr>
              <w:t>I</w:t>
            </w:r>
            <w:r w:rsidR="0052750F" w:rsidRPr="00B12F2E">
              <w:rPr>
                <w:rFonts w:ascii="Arial Narrow" w:hAnsi="Arial Narrow"/>
                <w:sz w:val="18"/>
                <w:szCs w:val="18"/>
              </w:rPr>
              <w:t>njectable</w:t>
            </w:r>
          </w:p>
        </w:tc>
        <w:tc>
          <w:tcPr>
            <w:tcW w:w="919" w:type="pct"/>
            <w:shd w:val="clear" w:color="auto" w:fill="auto"/>
            <w:hideMark/>
          </w:tcPr>
          <w:p w:rsidR="0052750F" w:rsidRPr="00B12F2E" w:rsidRDefault="00E727CD" w:rsidP="0052750F">
            <w:pPr>
              <w:jc w:val="center"/>
              <w:rPr>
                <w:rFonts w:ascii="Arial Narrow" w:hAnsi="Arial Narrow"/>
                <w:sz w:val="18"/>
                <w:szCs w:val="18"/>
              </w:rPr>
            </w:pPr>
            <w:r w:rsidRPr="00B12F2E">
              <w:rPr>
                <w:rFonts w:ascii="Arial Narrow" w:hAnsi="Arial Narrow"/>
                <w:sz w:val="18"/>
                <w:szCs w:val="18"/>
              </w:rPr>
              <w:t>F</w:t>
            </w:r>
            <w:r w:rsidR="0052750F" w:rsidRPr="00B12F2E">
              <w:rPr>
                <w:rFonts w:ascii="Arial Narrow" w:hAnsi="Arial Narrow"/>
                <w:sz w:val="18"/>
                <w:szCs w:val="18"/>
              </w:rPr>
              <w:t>lacon</w:t>
            </w:r>
          </w:p>
        </w:tc>
        <w:tc>
          <w:tcPr>
            <w:tcW w:w="667" w:type="pct"/>
            <w:shd w:val="clear" w:color="auto" w:fill="auto"/>
            <w:hideMark/>
          </w:tcPr>
          <w:p w:rsidR="0052750F" w:rsidRPr="00B12F2E" w:rsidRDefault="00083C2D" w:rsidP="00E44809">
            <w:pPr>
              <w:jc w:val="center"/>
              <w:rPr>
                <w:rFonts w:ascii="Arial Narrow" w:hAnsi="Arial Narrow"/>
                <w:sz w:val="18"/>
                <w:szCs w:val="18"/>
              </w:rPr>
            </w:pPr>
            <w:r w:rsidRPr="00B12F2E">
              <w:rPr>
                <w:rFonts w:ascii="Arial Narrow" w:hAnsi="Arial Narrow"/>
                <w:sz w:val="18"/>
                <w:szCs w:val="18"/>
              </w:rPr>
              <w:t>1</w:t>
            </w:r>
            <w:r w:rsidR="00E44809" w:rsidRPr="00B12F2E">
              <w:rPr>
                <w:rFonts w:ascii="Arial Narrow" w:hAnsi="Arial Narrow"/>
                <w:sz w:val="18"/>
                <w:szCs w:val="18"/>
              </w:rPr>
              <w:t>0</w:t>
            </w:r>
            <w:r w:rsidR="0052750F" w:rsidRPr="00B12F2E">
              <w:rPr>
                <w:rFonts w:ascii="Arial Narrow" w:hAnsi="Arial Narrow"/>
                <w:sz w:val="18"/>
                <w:szCs w:val="18"/>
              </w:rPr>
              <w:t>00</w:t>
            </w:r>
          </w:p>
        </w:tc>
        <w:tc>
          <w:tcPr>
            <w:tcW w:w="1116" w:type="pct"/>
            <w:shd w:val="clear" w:color="auto" w:fill="auto"/>
            <w:hideMark/>
          </w:tcPr>
          <w:p w:rsidR="0052750F" w:rsidRPr="00B12F2E" w:rsidRDefault="00BF21A5" w:rsidP="00BF21A5">
            <w:pPr>
              <w:jc w:val="center"/>
              <w:rPr>
                <w:rFonts w:ascii="Arial Narrow" w:hAnsi="Arial Narrow"/>
                <w:sz w:val="18"/>
                <w:szCs w:val="18"/>
              </w:rPr>
            </w:pPr>
            <w:r w:rsidRPr="00B12F2E">
              <w:rPr>
                <w:rFonts w:ascii="Arial Narrow" w:hAnsi="Arial Narrow"/>
                <w:sz w:val="18"/>
                <w:szCs w:val="18"/>
              </w:rPr>
              <w:t>février</w:t>
            </w:r>
            <w:r w:rsidR="0052750F" w:rsidRPr="00B12F2E">
              <w:rPr>
                <w:rFonts w:ascii="Arial Narrow" w:hAnsi="Arial Narrow"/>
                <w:sz w:val="18"/>
                <w:szCs w:val="18"/>
              </w:rPr>
              <w:t>-1</w:t>
            </w:r>
            <w:r w:rsidRPr="00B12F2E">
              <w:rPr>
                <w:rFonts w:ascii="Arial Narrow" w:hAnsi="Arial Narrow"/>
                <w:sz w:val="18"/>
                <w:szCs w:val="18"/>
              </w:rPr>
              <w:t>8</w:t>
            </w:r>
          </w:p>
        </w:tc>
      </w:tr>
      <w:tr w:rsidR="00CD1FC9" w:rsidRPr="00B12F2E" w:rsidTr="00B66B98">
        <w:trPr>
          <w:trHeight w:val="66"/>
        </w:trPr>
        <w:tc>
          <w:tcPr>
            <w:tcW w:w="1295" w:type="pct"/>
            <w:shd w:val="clear" w:color="auto" w:fill="auto"/>
            <w:hideMark/>
          </w:tcPr>
          <w:p w:rsidR="0052750F" w:rsidRPr="00B12F2E" w:rsidRDefault="0052750F" w:rsidP="001925DA">
            <w:pPr>
              <w:rPr>
                <w:rFonts w:ascii="Arial Narrow" w:hAnsi="Arial Narrow"/>
                <w:sz w:val="18"/>
                <w:szCs w:val="18"/>
              </w:rPr>
            </w:pPr>
            <w:r w:rsidRPr="00B12F2E">
              <w:rPr>
                <w:rFonts w:ascii="Arial Narrow" w:hAnsi="Arial Narrow"/>
                <w:sz w:val="18"/>
                <w:szCs w:val="18"/>
              </w:rPr>
              <w:t>Doxyc</w:t>
            </w:r>
            <w:r w:rsidR="009E467D" w:rsidRPr="00B12F2E">
              <w:rPr>
                <w:rFonts w:ascii="Arial Narrow" w:hAnsi="Arial Narrow"/>
                <w:sz w:val="18"/>
                <w:szCs w:val="18"/>
              </w:rPr>
              <w:t>y</w:t>
            </w:r>
            <w:r w:rsidR="001925DA" w:rsidRPr="00B12F2E">
              <w:rPr>
                <w:rFonts w:ascii="Arial Narrow" w:hAnsi="Arial Narrow"/>
                <w:sz w:val="18"/>
                <w:szCs w:val="18"/>
              </w:rPr>
              <w:t xml:space="preserve">cline 100mg </w:t>
            </w:r>
          </w:p>
        </w:tc>
        <w:tc>
          <w:tcPr>
            <w:tcW w:w="1002" w:type="pct"/>
            <w:shd w:val="clear" w:color="auto" w:fill="auto"/>
            <w:hideMark/>
          </w:tcPr>
          <w:p w:rsidR="0052750F" w:rsidRPr="00B12F2E" w:rsidRDefault="0052750F" w:rsidP="0052750F">
            <w:pPr>
              <w:jc w:val="center"/>
              <w:rPr>
                <w:rFonts w:ascii="Arial Narrow" w:hAnsi="Arial Narrow"/>
                <w:sz w:val="18"/>
                <w:szCs w:val="18"/>
              </w:rPr>
            </w:pPr>
            <w:r w:rsidRPr="00B12F2E">
              <w:rPr>
                <w:rFonts w:ascii="Arial Narrow" w:hAnsi="Arial Narrow"/>
                <w:sz w:val="18"/>
                <w:szCs w:val="18"/>
              </w:rPr>
              <w:t>comprimé</w:t>
            </w:r>
          </w:p>
        </w:tc>
        <w:tc>
          <w:tcPr>
            <w:tcW w:w="919" w:type="pct"/>
            <w:shd w:val="clear" w:color="auto" w:fill="auto"/>
            <w:hideMark/>
          </w:tcPr>
          <w:p w:rsidR="0052750F" w:rsidRPr="00B12F2E" w:rsidRDefault="0052750F" w:rsidP="0052750F">
            <w:pPr>
              <w:jc w:val="center"/>
              <w:rPr>
                <w:rFonts w:ascii="Arial Narrow" w:hAnsi="Arial Narrow"/>
                <w:sz w:val="18"/>
                <w:szCs w:val="18"/>
              </w:rPr>
            </w:pPr>
            <w:r w:rsidRPr="00B12F2E">
              <w:rPr>
                <w:rFonts w:ascii="Arial Narrow" w:hAnsi="Arial Narrow"/>
                <w:sz w:val="18"/>
                <w:szCs w:val="18"/>
              </w:rPr>
              <w:t>Boîte/100</w:t>
            </w:r>
          </w:p>
        </w:tc>
        <w:tc>
          <w:tcPr>
            <w:tcW w:w="667" w:type="pct"/>
            <w:shd w:val="clear" w:color="auto" w:fill="auto"/>
            <w:hideMark/>
          </w:tcPr>
          <w:p w:rsidR="0052750F" w:rsidRPr="00B12F2E" w:rsidRDefault="00C6008A" w:rsidP="002F47B3">
            <w:pPr>
              <w:jc w:val="center"/>
              <w:rPr>
                <w:rFonts w:ascii="Arial Narrow" w:hAnsi="Arial Narrow"/>
                <w:sz w:val="18"/>
                <w:szCs w:val="18"/>
              </w:rPr>
            </w:pPr>
            <w:r w:rsidRPr="00B12F2E">
              <w:rPr>
                <w:rFonts w:ascii="Arial Narrow" w:hAnsi="Arial Narrow"/>
                <w:sz w:val="18"/>
                <w:szCs w:val="18"/>
              </w:rPr>
              <w:t>8</w:t>
            </w:r>
            <w:r w:rsidR="0052750F" w:rsidRPr="00B12F2E">
              <w:rPr>
                <w:rFonts w:ascii="Arial Narrow" w:hAnsi="Arial Narrow"/>
                <w:sz w:val="18"/>
                <w:szCs w:val="18"/>
              </w:rPr>
              <w:t>00</w:t>
            </w:r>
          </w:p>
        </w:tc>
        <w:tc>
          <w:tcPr>
            <w:tcW w:w="1116" w:type="pct"/>
            <w:shd w:val="clear" w:color="auto" w:fill="auto"/>
            <w:hideMark/>
          </w:tcPr>
          <w:p w:rsidR="0052750F" w:rsidRPr="00B12F2E" w:rsidRDefault="0052750F" w:rsidP="0052750F">
            <w:pPr>
              <w:jc w:val="center"/>
              <w:rPr>
                <w:rFonts w:ascii="Arial Narrow" w:hAnsi="Arial Narrow"/>
                <w:sz w:val="18"/>
                <w:szCs w:val="18"/>
              </w:rPr>
            </w:pPr>
            <w:r w:rsidRPr="00B12F2E">
              <w:rPr>
                <w:rFonts w:ascii="Arial Narrow" w:hAnsi="Arial Narrow"/>
                <w:sz w:val="18"/>
                <w:szCs w:val="18"/>
              </w:rPr>
              <w:t>juin-19</w:t>
            </w:r>
          </w:p>
        </w:tc>
      </w:tr>
      <w:tr w:rsidR="00CD1FC9" w:rsidRPr="00B12F2E" w:rsidTr="00B66B98">
        <w:trPr>
          <w:trHeight w:val="66"/>
        </w:trPr>
        <w:tc>
          <w:tcPr>
            <w:tcW w:w="1295" w:type="pct"/>
            <w:shd w:val="clear" w:color="auto" w:fill="auto"/>
            <w:hideMark/>
          </w:tcPr>
          <w:p w:rsidR="0052750F" w:rsidRPr="00B12F2E" w:rsidRDefault="0052750F" w:rsidP="0052750F">
            <w:pPr>
              <w:rPr>
                <w:rFonts w:ascii="Arial Narrow" w:hAnsi="Arial Narrow"/>
                <w:sz w:val="18"/>
                <w:szCs w:val="18"/>
              </w:rPr>
            </w:pPr>
            <w:r w:rsidRPr="00B12F2E">
              <w:rPr>
                <w:rFonts w:ascii="Arial Narrow" w:hAnsi="Arial Narrow"/>
                <w:sz w:val="18"/>
                <w:szCs w:val="18"/>
              </w:rPr>
              <w:t>Ringer Lactate</w:t>
            </w:r>
          </w:p>
        </w:tc>
        <w:tc>
          <w:tcPr>
            <w:tcW w:w="1002" w:type="pct"/>
            <w:shd w:val="clear" w:color="auto" w:fill="auto"/>
            <w:hideMark/>
          </w:tcPr>
          <w:p w:rsidR="0052750F" w:rsidRPr="00B12F2E" w:rsidRDefault="009776C4" w:rsidP="0052750F">
            <w:pPr>
              <w:jc w:val="center"/>
              <w:rPr>
                <w:rFonts w:ascii="Arial Narrow" w:hAnsi="Arial Narrow"/>
                <w:sz w:val="18"/>
                <w:szCs w:val="18"/>
              </w:rPr>
            </w:pPr>
            <w:r w:rsidRPr="00B12F2E">
              <w:rPr>
                <w:rFonts w:ascii="Arial Narrow" w:hAnsi="Arial Narrow"/>
                <w:sz w:val="18"/>
                <w:szCs w:val="18"/>
              </w:rPr>
              <w:t>S</w:t>
            </w:r>
            <w:r w:rsidR="0052750F" w:rsidRPr="00B12F2E">
              <w:rPr>
                <w:rFonts w:ascii="Arial Narrow" w:hAnsi="Arial Narrow"/>
                <w:sz w:val="18"/>
                <w:szCs w:val="18"/>
              </w:rPr>
              <w:t>olution</w:t>
            </w:r>
          </w:p>
        </w:tc>
        <w:tc>
          <w:tcPr>
            <w:tcW w:w="919" w:type="pct"/>
            <w:shd w:val="clear" w:color="auto" w:fill="auto"/>
            <w:hideMark/>
          </w:tcPr>
          <w:p w:rsidR="0052750F" w:rsidRPr="00B12F2E" w:rsidRDefault="00E727CD" w:rsidP="0052750F">
            <w:pPr>
              <w:jc w:val="center"/>
              <w:rPr>
                <w:rFonts w:ascii="Arial Narrow" w:hAnsi="Arial Narrow"/>
                <w:sz w:val="18"/>
                <w:szCs w:val="18"/>
              </w:rPr>
            </w:pPr>
            <w:r w:rsidRPr="00B12F2E">
              <w:rPr>
                <w:rFonts w:ascii="Arial Narrow" w:hAnsi="Arial Narrow"/>
                <w:sz w:val="18"/>
                <w:szCs w:val="18"/>
              </w:rPr>
              <w:t>F</w:t>
            </w:r>
            <w:r w:rsidR="0052750F" w:rsidRPr="00B12F2E">
              <w:rPr>
                <w:rFonts w:ascii="Arial Narrow" w:hAnsi="Arial Narrow"/>
                <w:sz w:val="18"/>
                <w:szCs w:val="18"/>
              </w:rPr>
              <w:t>lacon</w:t>
            </w:r>
          </w:p>
        </w:tc>
        <w:tc>
          <w:tcPr>
            <w:tcW w:w="667" w:type="pct"/>
            <w:shd w:val="clear" w:color="auto" w:fill="auto"/>
            <w:hideMark/>
          </w:tcPr>
          <w:p w:rsidR="0052750F" w:rsidRPr="00B12F2E" w:rsidRDefault="0052750F" w:rsidP="00371C98">
            <w:pPr>
              <w:jc w:val="center"/>
              <w:rPr>
                <w:rFonts w:ascii="Arial Narrow" w:hAnsi="Arial Narrow"/>
                <w:sz w:val="18"/>
                <w:szCs w:val="18"/>
              </w:rPr>
            </w:pPr>
            <w:r w:rsidRPr="00B12F2E">
              <w:rPr>
                <w:rFonts w:ascii="Arial Narrow" w:hAnsi="Arial Narrow"/>
                <w:sz w:val="18"/>
                <w:szCs w:val="18"/>
              </w:rPr>
              <w:t>1</w:t>
            </w:r>
            <w:r w:rsidR="00371C98" w:rsidRPr="00B12F2E">
              <w:rPr>
                <w:rFonts w:ascii="Arial Narrow" w:hAnsi="Arial Narrow"/>
                <w:sz w:val="18"/>
                <w:szCs w:val="18"/>
              </w:rPr>
              <w:t>2</w:t>
            </w:r>
            <w:r w:rsidR="00EA717D" w:rsidRPr="00B12F2E">
              <w:rPr>
                <w:rFonts w:ascii="Arial Narrow" w:hAnsi="Arial Narrow"/>
                <w:sz w:val="18"/>
                <w:szCs w:val="18"/>
              </w:rPr>
              <w:t>000</w:t>
            </w:r>
          </w:p>
        </w:tc>
        <w:tc>
          <w:tcPr>
            <w:tcW w:w="1116" w:type="pct"/>
            <w:shd w:val="clear" w:color="auto" w:fill="auto"/>
            <w:hideMark/>
          </w:tcPr>
          <w:p w:rsidR="0052750F" w:rsidRPr="00B12F2E" w:rsidRDefault="0052750F" w:rsidP="0052750F">
            <w:pPr>
              <w:jc w:val="center"/>
              <w:rPr>
                <w:rFonts w:ascii="Arial Narrow" w:hAnsi="Arial Narrow"/>
                <w:sz w:val="18"/>
                <w:szCs w:val="18"/>
              </w:rPr>
            </w:pPr>
            <w:r w:rsidRPr="00B12F2E">
              <w:rPr>
                <w:rFonts w:ascii="Arial Narrow" w:hAnsi="Arial Narrow"/>
                <w:sz w:val="18"/>
                <w:szCs w:val="18"/>
              </w:rPr>
              <w:t>juil.-20</w:t>
            </w:r>
          </w:p>
        </w:tc>
      </w:tr>
      <w:tr w:rsidR="00CD1FC9" w:rsidRPr="00B12F2E" w:rsidTr="00B66B98">
        <w:trPr>
          <w:trHeight w:val="77"/>
        </w:trPr>
        <w:tc>
          <w:tcPr>
            <w:tcW w:w="1295" w:type="pct"/>
            <w:shd w:val="clear" w:color="auto" w:fill="auto"/>
            <w:hideMark/>
          </w:tcPr>
          <w:p w:rsidR="001B5812" w:rsidRPr="00B12F2E" w:rsidRDefault="001B5812" w:rsidP="00904CEF">
            <w:pPr>
              <w:rPr>
                <w:rFonts w:ascii="Arial Narrow" w:hAnsi="Arial Narrow"/>
                <w:sz w:val="18"/>
                <w:szCs w:val="18"/>
              </w:rPr>
            </w:pPr>
            <w:r w:rsidRPr="00B12F2E">
              <w:rPr>
                <w:rFonts w:ascii="Arial Narrow" w:hAnsi="Arial Narrow"/>
                <w:sz w:val="18"/>
                <w:szCs w:val="18"/>
              </w:rPr>
              <w:t>Sérum glucose 10%</w:t>
            </w:r>
          </w:p>
        </w:tc>
        <w:tc>
          <w:tcPr>
            <w:tcW w:w="1002" w:type="pct"/>
            <w:shd w:val="clear" w:color="auto" w:fill="auto"/>
            <w:hideMark/>
          </w:tcPr>
          <w:p w:rsidR="001B5812" w:rsidRPr="00B12F2E" w:rsidRDefault="009776C4" w:rsidP="00904CEF">
            <w:pPr>
              <w:jc w:val="center"/>
              <w:rPr>
                <w:rFonts w:ascii="Arial Narrow" w:hAnsi="Arial Narrow"/>
                <w:sz w:val="18"/>
                <w:szCs w:val="18"/>
              </w:rPr>
            </w:pPr>
            <w:r w:rsidRPr="00B12F2E">
              <w:rPr>
                <w:rFonts w:ascii="Arial Narrow" w:hAnsi="Arial Narrow"/>
                <w:sz w:val="18"/>
                <w:szCs w:val="18"/>
              </w:rPr>
              <w:t>S</w:t>
            </w:r>
            <w:r w:rsidR="001B5812" w:rsidRPr="00B12F2E">
              <w:rPr>
                <w:rFonts w:ascii="Arial Narrow" w:hAnsi="Arial Narrow"/>
                <w:sz w:val="18"/>
                <w:szCs w:val="18"/>
              </w:rPr>
              <w:t>olution</w:t>
            </w:r>
          </w:p>
        </w:tc>
        <w:tc>
          <w:tcPr>
            <w:tcW w:w="919" w:type="pct"/>
            <w:shd w:val="clear" w:color="auto" w:fill="auto"/>
            <w:hideMark/>
          </w:tcPr>
          <w:p w:rsidR="001B5812" w:rsidRPr="00B12F2E" w:rsidRDefault="001B5812" w:rsidP="001B5812">
            <w:pPr>
              <w:jc w:val="center"/>
              <w:rPr>
                <w:sz w:val="18"/>
                <w:szCs w:val="18"/>
              </w:rPr>
            </w:pPr>
            <w:r w:rsidRPr="00B12F2E">
              <w:rPr>
                <w:rFonts w:ascii="Arial Narrow" w:hAnsi="Arial Narrow"/>
                <w:sz w:val="18"/>
                <w:szCs w:val="18"/>
              </w:rPr>
              <w:t>Flacon</w:t>
            </w:r>
          </w:p>
        </w:tc>
        <w:tc>
          <w:tcPr>
            <w:tcW w:w="667" w:type="pct"/>
            <w:shd w:val="clear" w:color="auto" w:fill="auto"/>
            <w:hideMark/>
          </w:tcPr>
          <w:p w:rsidR="001B5812" w:rsidRPr="00B12F2E" w:rsidRDefault="001B5812" w:rsidP="002F47B3">
            <w:pPr>
              <w:jc w:val="center"/>
              <w:rPr>
                <w:rFonts w:ascii="Arial Narrow" w:hAnsi="Arial Narrow"/>
                <w:sz w:val="18"/>
                <w:szCs w:val="18"/>
              </w:rPr>
            </w:pPr>
            <w:r w:rsidRPr="00B12F2E">
              <w:rPr>
                <w:rFonts w:ascii="Arial Narrow" w:hAnsi="Arial Narrow"/>
                <w:sz w:val="18"/>
                <w:szCs w:val="18"/>
              </w:rPr>
              <w:t>3 108</w:t>
            </w:r>
          </w:p>
        </w:tc>
        <w:tc>
          <w:tcPr>
            <w:tcW w:w="1116" w:type="pct"/>
            <w:shd w:val="clear" w:color="auto" w:fill="auto"/>
            <w:hideMark/>
          </w:tcPr>
          <w:p w:rsidR="001B5812" w:rsidRPr="00B12F2E" w:rsidRDefault="001B5812" w:rsidP="00904CEF">
            <w:pPr>
              <w:jc w:val="center"/>
              <w:rPr>
                <w:rFonts w:ascii="Arial Narrow" w:hAnsi="Arial Narrow"/>
                <w:sz w:val="18"/>
                <w:szCs w:val="18"/>
              </w:rPr>
            </w:pPr>
            <w:r w:rsidRPr="00B12F2E">
              <w:rPr>
                <w:rFonts w:ascii="Arial Narrow" w:hAnsi="Arial Narrow"/>
                <w:sz w:val="18"/>
                <w:szCs w:val="18"/>
              </w:rPr>
              <w:t>août-18</w:t>
            </w:r>
          </w:p>
        </w:tc>
      </w:tr>
      <w:tr w:rsidR="00CD1FC9" w:rsidRPr="00B12F2E" w:rsidTr="00B66B98">
        <w:trPr>
          <w:trHeight w:val="66"/>
        </w:trPr>
        <w:tc>
          <w:tcPr>
            <w:tcW w:w="1295" w:type="pct"/>
            <w:shd w:val="clear" w:color="auto" w:fill="auto"/>
            <w:hideMark/>
          </w:tcPr>
          <w:p w:rsidR="001B5812" w:rsidRPr="00B12F2E" w:rsidRDefault="001B5812" w:rsidP="00904CEF">
            <w:pPr>
              <w:rPr>
                <w:rFonts w:ascii="Arial Narrow" w:hAnsi="Arial Narrow"/>
                <w:sz w:val="18"/>
                <w:szCs w:val="18"/>
              </w:rPr>
            </w:pPr>
            <w:r w:rsidRPr="00B12F2E">
              <w:rPr>
                <w:rFonts w:ascii="Arial Narrow" w:hAnsi="Arial Narrow"/>
                <w:sz w:val="18"/>
                <w:szCs w:val="18"/>
              </w:rPr>
              <w:t>Sérum glucose 5%</w:t>
            </w:r>
          </w:p>
        </w:tc>
        <w:tc>
          <w:tcPr>
            <w:tcW w:w="1002" w:type="pct"/>
            <w:tcBorders>
              <w:bottom w:val="single" w:sz="4" w:space="0" w:color="auto"/>
            </w:tcBorders>
            <w:shd w:val="clear" w:color="auto" w:fill="auto"/>
            <w:hideMark/>
          </w:tcPr>
          <w:p w:rsidR="001B5812" w:rsidRPr="00B12F2E" w:rsidRDefault="009776C4" w:rsidP="00904CEF">
            <w:pPr>
              <w:jc w:val="center"/>
              <w:rPr>
                <w:rFonts w:ascii="Arial Narrow" w:hAnsi="Arial Narrow"/>
                <w:sz w:val="18"/>
                <w:szCs w:val="18"/>
              </w:rPr>
            </w:pPr>
            <w:r w:rsidRPr="00B12F2E">
              <w:rPr>
                <w:rFonts w:ascii="Arial Narrow" w:hAnsi="Arial Narrow"/>
                <w:sz w:val="18"/>
                <w:szCs w:val="18"/>
              </w:rPr>
              <w:t>S</w:t>
            </w:r>
            <w:r w:rsidR="001B5812" w:rsidRPr="00B12F2E">
              <w:rPr>
                <w:rFonts w:ascii="Arial Narrow" w:hAnsi="Arial Narrow"/>
                <w:sz w:val="18"/>
                <w:szCs w:val="18"/>
              </w:rPr>
              <w:t>olution</w:t>
            </w:r>
          </w:p>
        </w:tc>
        <w:tc>
          <w:tcPr>
            <w:tcW w:w="919" w:type="pct"/>
            <w:shd w:val="clear" w:color="auto" w:fill="auto"/>
            <w:hideMark/>
          </w:tcPr>
          <w:p w:rsidR="001B5812" w:rsidRPr="00B12F2E" w:rsidRDefault="001B5812" w:rsidP="001B5812">
            <w:pPr>
              <w:jc w:val="center"/>
              <w:rPr>
                <w:sz w:val="18"/>
                <w:szCs w:val="18"/>
              </w:rPr>
            </w:pPr>
            <w:r w:rsidRPr="00B12F2E">
              <w:rPr>
                <w:rFonts w:ascii="Arial Narrow" w:hAnsi="Arial Narrow"/>
                <w:sz w:val="18"/>
                <w:szCs w:val="18"/>
              </w:rPr>
              <w:t>Flacon</w:t>
            </w:r>
          </w:p>
        </w:tc>
        <w:tc>
          <w:tcPr>
            <w:tcW w:w="667" w:type="pct"/>
            <w:shd w:val="clear" w:color="auto" w:fill="auto"/>
            <w:hideMark/>
          </w:tcPr>
          <w:p w:rsidR="001B5812" w:rsidRPr="00B12F2E" w:rsidRDefault="001B5812" w:rsidP="002C30E8">
            <w:pPr>
              <w:jc w:val="center"/>
              <w:rPr>
                <w:rFonts w:ascii="Arial Narrow" w:hAnsi="Arial Narrow"/>
                <w:sz w:val="18"/>
                <w:szCs w:val="18"/>
              </w:rPr>
            </w:pPr>
            <w:r w:rsidRPr="00B12F2E">
              <w:rPr>
                <w:rFonts w:ascii="Arial Narrow" w:hAnsi="Arial Narrow"/>
                <w:sz w:val="18"/>
                <w:szCs w:val="18"/>
              </w:rPr>
              <w:t>9 050</w:t>
            </w:r>
          </w:p>
        </w:tc>
        <w:tc>
          <w:tcPr>
            <w:tcW w:w="1116" w:type="pct"/>
            <w:shd w:val="clear" w:color="auto" w:fill="auto"/>
            <w:hideMark/>
          </w:tcPr>
          <w:p w:rsidR="001B5812" w:rsidRPr="00B12F2E" w:rsidRDefault="001B5812" w:rsidP="00904CEF">
            <w:pPr>
              <w:jc w:val="center"/>
              <w:rPr>
                <w:rFonts w:ascii="Arial Narrow" w:hAnsi="Arial Narrow"/>
                <w:sz w:val="18"/>
                <w:szCs w:val="18"/>
              </w:rPr>
            </w:pPr>
            <w:r w:rsidRPr="00B12F2E">
              <w:rPr>
                <w:rFonts w:ascii="Arial Narrow" w:hAnsi="Arial Narrow"/>
                <w:sz w:val="18"/>
                <w:szCs w:val="18"/>
              </w:rPr>
              <w:t>mars-20</w:t>
            </w:r>
          </w:p>
        </w:tc>
      </w:tr>
      <w:tr w:rsidR="00CD1FC9" w:rsidRPr="00B12F2E" w:rsidTr="00B66B98">
        <w:trPr>
          <w:trHeight w:val="66"/>
        </w:trPr>
        <w:tc>
          <w:tcPr>
            <w:tcW w:w="1295" w:type="pct"/>
            <w:shd w:val="clear" w:color="auto" w:fill="auto"/>
            <w:hideMark/>
          </w:tcPr>
          <w:p w:rsidR="0052750F" w:rsidRPr="00B12F2E" w:rsidRDefault="0052750F" w:rsidP="0052750F">
            <w:pPr>
              <w:rPr>
                <w:rFonts w:ascii="Arial Narrow" w:hAnsi="Arial Narrow"/>
                <w:sz w:val="18"/>
                <w:szCs w:val="18"/>
              </w:rPr>
            </w:pPr>
            <w:r w:rsidRPr="00B12F2E">
              <w:rPr>
                <w:rFonts w:ascii="Arial Narrow" w:hAnsi="Arial Narrow"/>
                <w:sz w:val="18"/>
                <w:szCs w:val="18"/>
              </w:rPr>
              <w:t>Perfuseur</w:t>
            </w:r>
          </w:p>
        </w:tc>
        <w:tc>
          <w:tcPr>
            <w:tcW w:w="1002" w:type="pct"/>
            <w:shd w:val="clear" w:color="auto" w:fill="D9D9D9"/>
            <w:hideMark/>
          </w:tcPr>
          <w:p w:rsidR="0052750F" w:rsidRPr="00B12F2E" w:rsidRDefault="0052750F" w:rsidP="0052750F">
            <w:pPr>
              <w:jc w:val="center"/>
              <w:rPr>
                <w:rFonts w:ascii="Arial Narrow" w:hAnsi="Arial Narrow"/>
                <w:sz w:val="18"/>
                <w:szCs w:val="18"/>
              </w:rPr>
            </w:pPr>
            <w:r w:rsidRPr="00B12F2E">
              <w:rPr>
                <w:rFonts w:ascii="Arial Narrow" w:hAnsi="Arial Narrow"/>
                <w:sz w:val="18"/>
                <w:szCs w:val="18"/>
              </w:rPr>
              <w:t> </w:t>
            </w:r>
          </w:p>
        </w:tc>
        <w:tc>
          <w:tcPr>
            <w:tcW w:w="919" w:type="pct"/>
            <w:shd w:val="clear" w:color="auto" w:fill="auto"/>
            <w:hideMark/>
          </w:tcPr>
          <w:p w:rsidR="0052750F" w:rsidRPr="00B12F2E" w:rsidRDefault="001B5812" w:rsidP="0052750F">
            <w:pPr>
              <w:jc w:val="center"/>
              <w:rPr>
                <w:rFonts w:ascii="Arial Narrow" w:hAnsi="Arial Narrow"/>
                <w:sz w:val="18"/>
                <w:szCs w:val="18"/>
              </w:rPr>
            </w:pPr>
            <w:r w:rsidRPr="00B12F2E">
              <w:rPr>
                <w:rFonts w:ascii="Arial Narrow" w:hAnsi="Arial Narrow"/>
                <w:sz w:val="18"/>
                <w:szCs w:val="18"/>
              </w:rPr>
              <w:t>U</w:t>
            </w:r>
            <w:r w:rsidR="0052750F" w:rsidRPr="00B12F2E">
              <w:rPr>
                <w:rFonts w:ascii="Arial Narrow" w:hAnsi="Arial Narrow"/>
                <w:sz w:val="18"/>
                <w:szCs w:val="18"/>
              </w:rPr>
              <w:t>nités</w:t>
            </w:r>
          </w:p>
        </w:tc>
        <w:tc>
          <w:tcPr>
            <w:tcW w:w="667" w:type="pct"/>
            <w:shd w:val="clear" w:color="auto" w:fill="auto"/>
            <w:hideMark/>
          </w:tcPr>
          <w:p w:rsidR="0052750F" w:rsidRPr="00B12F2E" w:rsidRDefault="00E44809" w:rsidP="002F47B3">
            <w:pPr>
              <w:jc w:val="center"/>
              <w:rPr>
                <w:rFonts w:ascii="Arial Narrow" w:hAnsi="Arial Narrow"/>
                <w:sz w:val="18"/>
                <w:szCs w:val="18"/>
              </w:rPr>
            </w:pPr>
            <w:r w:rsidRPr="00B12F2E">
              <w:rPr>
                <w:rFonts w:ascii="Arial Narrow" w:hAnsi="Arial Narrow"/>
                <w:sz w:val="18"/>
                <w:szCs w:val="18"/>
              </w:rPr>
              <w:t>2</w:t>
            </w:r>
            <w:r w:rsidR="0052750F" w:rsidRPr="00B12F2E">
              <w:rPr>
                <w:rFonts w:ascii="Arial Narrow" w:hAnsi="Arial Narrow"/>
                <w:sz w:val="18"/>
                <w:szCs w:val="18"/>
              </w:rPr>
              <w:t>000</w:t>
            </w:r>
          </w:p>
        </w:tc>
        <w:tc>
          <w:tcPr>
            <w:tcW w:w="1116" w:type="pct"/>
            <w:shd w:val="clear" w:color="auto" w:fill="auto"/>
            <w:hideMark/>
          </w:tcPr>
          <w:p w:rsidR="0052750F" w:rsidRPr="00B12F2E" w:rsidRDefault="0052750F" w:rsidP="0052750F">
            <w:pPr>
              <w:jc w:val="center"/>
              <w:rPr>
                <w:rFonts w:ascii="Arial Narrow" w:hAnsi="Arial Narrow"/>
                <w:sz w:val="18"/>
                <w:szCs w:val="18"/>
              </w:rPr>
            </w:pPr>
            <w:r w:rsidRPr="00B12F2E">
              <w:rPr>
                <w:rFonts w:ascii="Arial Narrow" w:hAnsi="Arial Narrow"/>
                <w:sz w:val="18"/>
                <w:szCs w:val="18"/>
              </w:rPr>
              <w:t>sept.-19</w:t>
            </w:r>
          </w:p>
        </w:tc>
      </w:tr>
      <w:tr w:rsidR="00CD1FC9" w:rsidRPr="00B12F2E" w:rsidTr="00B66B98">
        <w:trPr>
          <w:trHeight w:val="90"/>
        </w:trPr>
        <w:tc>
          <w:tcPr>
            <w:tcW w:w="1295" w:type="pct"/>
            <w:shd w:val="clear" w:color="auto" w:fill="auto"/>
            <w:hideMark/>
          </w:tcPr>
          <w:p w:rsidR="0052750F" w:rsidRPr="00B12F2E" w:rsidRDefault="0052750F" w:rsidP="004C6691">
            <w:pPr>
              <w:rPr>
                <w:rFonts w:ascii="Arial Narrow" w:hAnsi="Arial Narrow"/>
                <w:sz w:val="18"/>
                <w:szCs w:val="18"/>
              </w:rPr>
            </w:pPr>
            <w:r w:rsidRPr="00B12F2E">
              <w:rPr>
                <w:rFonts w:ascii="Arial Narrow" w:hAnsi="Arial Narrow"/>
                <w:sz w:val="18"/>
                <w:szCs w:val="18"/>
              </w:rPr>
              <w:t>Seringue 10</w:t>
            </w:r>
            <w:r w:rsidR="004C6691" w:rsidRPr="00B12F2E">
              <w:rPr>
                <w:rFonts w:ascii="Arial Narrow" w:hAnsi="Arial Narrow"/>
                <w:sz w:val="18"/>
                <w:szCs w:val="18"/>
              </w:rPr>
              <w:t>CC</w:t>
            </w:r>
          </w:p>
        </w:tc>
        <w:tc>
          <w:tcPr>
            <w:tcW w:w="1002" w:type="pct"/>
            <w:shd w:val="clear" w:color="auto" w:fill="D9D9D9"/>
            <w:hideMark/>
          </w:tcPr>
          <w:p w:rsidR="0052750F" w:rsidRPr="00B12F2E" w:rsidRDefault="0052750F" w:rsidP="0052750F">
            <w:pPr>
              <w:jc w:val="center"/>
              <w:rPr>
                <w:rFonts w:ascii="Arial Narrow" w:hAnsi="Arial Narrow"/>
                <w:sz w:val="18"/>
                <w:szCs w:val="18"/>
              </w:rPr>
            </w:pPr>
            <w:r w:rsidRPr="00B12F2E">
              <w:rPr>
                <w:rFonts w:ascii="Arial Narrow" w:hAnsi="Arial Narrow"/>
                <w:sz w:val="18"/>
                <w:szCs w:val="18"/>
              </w:rPr>
              <w:t> </w:t>
            </w:r>
          </w:p>
        </w:tc>
        <w:tc>
          <w:tcPr>
            <w:tcW w:w="919" w:type="pct"/>
            <w:shd w:val="clear" w:color="auto" w:fill="auto"/>
            <w:hideMark/>
          </w:tcPr>
          <w:p w:rsidR="0052750F" w:rsidRPr="00B12F2E" w:rsidRDefault="001B5812" w:rsidP="0052750F">
            <w:pPr>
              <w:jc w:val="center"/>
              <w:rPr>
                <w:rFonts w:ascii="Arial Narrow" w:hAnsi="Arial Narrow"/>
                <w:sz w:val="18"/>
                <w:szCs w:val="18"/>
              </w:rPr>
            </w:pPr>
            <w:r w:rsidRPr="00B12F2E">
              <w:rPr>
                <w:rFonts w:ascii="Arial Narrow" w:hAnsi="Arial Narrow"/>
                <w:sz w:val="18"/>
                <w:szCs w:val="18"/>
              </w:rPr>
              <w:t>U</w:t>
            </w:r>
            <w:r w:rsidR="0052750F" w:rsidRPr="00B12F2E">
              <w:rPr>
                <w:rFonts w:ascii="Arial Narrow" w:hAnsi="Arial Narrow"/>
                <w:sz w:val="18"/>
                <w:szCs w:val="18"/>
              </w:rPr>
              <w:t>nités</w:t>
            </w:r>
          </w:p>
        </w:tc>
        <w:tc>
          <w:tcPr>
            <w:tcW w:w="667" w:type="pct"/>
            <w:shd w:val="clear" w:color="auto" w:fill="auto"/>
            <w:hideMark/>
          </w:tcPr>
          <w:p w:rsidR="0052750F" w:rsidRPr="00B12F2E" w:rsidRDefault="00E44809" w:rsidP="002C30E8">
            <w:pPr>
              <w:jc w:val="center"/>
              <w:rPr>
                <w:rFonts w:ascii="Arial Narrow" w:hAnsi="Arial Narrow"/>
                <w:sz w:val="18"/>
                <w:szCs w:val="18"/>
              </w:rPr>
            </w:pPr>
            <w:r w:rsidRPr="00B12F2E">
              <w:rPr>
                <w:rFonts w:ascii="Arial Narrow" w:hAnsi="Arial Narrow"/>
                <w:sz w:val="18"/>
                <w:szCs w:val="18"/>
              </w:rPr>
              <w:t>400</w:t>
            </w:r>
          </w:p>
        </w:tc>
        <w:tc>
          <w:tcPr>
            <w:tcW w:w="1116" w:type="pct"/>
            <w:shd w:val="clear" w:color="auto" w:fill="auto"/>
            <w:hideMark/>
          </w:tcPr>
          <w:p w:rsidR="0052750F" w:rsidRPr="00B12F2E" w:rsidRDefault="0052750F" w:rsidP="0052750F">
            <w:pPr>
              <w:jc w:val="center"/>
              <w:rPr>
                <w:rFonts w:ascii="Arial Narrow" w:hAnsi="Arial Narrow"/>
                <w:sz w:val="18"/>
                <w:szCs w:val="18"/>
              </w:rPr>
            </w:pPr>
            <w:r w:rsidRPr="00B12F2E">
              <w:rPr>
                <w:rFonts w:ascii="Arial Narrow" w:hAnsi="Arial Narrow"/>
                <w:sz w:val="18"/>
                <w:szCs w:val="18"/>
              </w:rPr>
              <w:t>avr.-18</w:t>
            </w:r>
          </w:p>
        </w:tc>
      </w:tr>
      <w:tr w:rsidR="00CD1FC9" w:rsidRPr="00B12F2E" w:rsidTr="00B66B98">
        <w:trPr>
          <w:trHeight w:val="66"/>
        </w:trPr>
        <w:tc>
          <w:tcPr>
            <w:tcW w:w="1295" w:type="pct"/>
            <w:shd w:val="clear" w:color="auto" w:fill="auto"/>
            <w:hideMark/>
          </w:tcPr>
          <w:p w:rsidR="0052750F" w:rsidRPr="00B12F2E" w:rsidRDefault="0052750F" w:rsidP="004C6691">
            <w:pPr>
              <w:rPr>
                <w:rFonts w:ascii="Arial Narrow" w:hAnsi="Arial Narrow"/>
                <w:sz w:val="18"/>
                <w:szCs w:val="18"/>
              </w:rPr>
            </w:pPr>
            <w:r w:rsidRPr="00B12F2E">
              <w:rPr>
                <w:rFonts w:ascii="Arial Narrow" w:hAnsi="Arial Narrow"/>
                <w:sz w:val="18"/>
                <w:szCs w:val="18"/>
              </w:rPr>
              <w:t>Seringue 5</w:t>
            </w:r>
            <w:r w:rsidR="004C6691" w:rsidRPr="00B12F2E">
              <w:rPr>
                <w:rFonts w:ascii="Arial Narrow" w:hAnsi="Arial Narrow"/>
                <w:sz w:val="18"/>
                <w:szCs w:val="18"/>
              </w:rPr>
              <w:t>CC</w:t>
            </w:r>
          </w:p>
        </w:tc>
        <w:tc>
          <w:tcPr>
            <w:tcW w:w="1002" w:type="pct"/>
            <w:shd w:val="clear" w:color="auto" w:fill="D9D9D9"/>
            <w:hideMark/>
          </w:tcPr>
          <w:p w:rsidR="0052750F" w:rsidRPr="00B12F2E" w:rsidRDefault="0052750F" w:rsidP="0052750F">
            <w:pPr>
              <w:jc w:val="center"/>
              <w:rPr>
                <w:rFonts w:ascii="Arial Narrow" w:hAnsi="Arial Narrow"/>
                <w:sz w:val="18"/>
                <w:szCs w:val="18"/>
              </w:rPr>
            </w:pPr>
            <w:r w:rsidRPr="00B12F2E">
              <w:rPr>
                <w:rFonts w:ascii="Arial Narrow" w:hAnsi="Arial Narrow"/>
                <w:sz w:val="18"/>
                <w:szCs w:val="18"/>
              </w:rPr>
              <w:t> </w:t>
            </w:r>
          </w:p>
        </w:tc>
        <w:tc>
          <w:tcPr>
            <w:tcW w:w="919" w:type="pct"/>
            <w:shd w:val="clear" w:color="auto" w:fill="auto"/>
            <w:hideMark/>
          </w:tcPr>
          <w:p w:rsidR="0052750F" w:rsidRPr="00B12F2E" w:rsidRDefault="001B5812" w:rsidP="001B5812">
            <w:pPr>
              <w:jc w:val="center"/>
              <w:rPr>
                <w:rFonts w:ascii="Arial Narrow" w:hAnsi="Arial Narrow"/>
                <w:sz w:val="18"/>
                <w:szCs w:val="18"/>
              </w:rPr>
            </w:pPr>
            <w:r w:rsidRPr="00B12F2E">
              <w:rPr>
                <w:rFonts w:ascii="Arial Narrow" w:hAnsi="Arial Narrow"/>
                <w:sz w:val="18"/>
                <w:szCs w:val="18"/>
              </w:rPr>
              <w:t>U</w:t>
            </w:r>
            <w:r w:rsidR="0052750F" w:rsidRPr="00B12F2E">
              <w:rPr>
                <w:rFonts w:ascii="Arial Narrow" w:hAnsi="Arial Narrow"/>
                <w:sz w:val="18"/>
                <w:szCs w:val="18"/>
              </w:rPr>
              <w:t>nités</w:t>
            </w:r>
          </w:p>
        </w:tc>
        <w:tc>
          <w:tcPr>
            <w:tcW w:w="667" w:type="pct"/>
            <w:shd w:val="clear" w:color="auto" w:fill="auto"/>
            <w:hideMark/>
          </w:tcPr>
          <w:p w:rsidR="0052750F" w:rsidRPr="00B12F2E" w:rsidRDefault="006130AD" w:rsidP="00E44809">
            <w:pPr>
              <w:jc w:val="center"/>
              <w:rPr>
                <w:rFonts w:ascii="Arial Narrow" w:hAnsi="Arial Narrow"/>
                <w:sz w:val="18"/>
                <w:szCs w:val="18"/>
              </w:rPr>
            </w:pPr>
            <w:r w:rsidRPr="00B12F2E">
              <w:rPr>
                <w:rFonts w:ascii="Arial Narrow" w:hAnsi="Arial Narrow"/>
                <w:sz w:val="18"/>
                <w:szCs w:val="18"/>
              </w:rPr>
              <w:t>1</w:t>
            </w:r>
            <w:r w:rsidR="0052750F" w:rsidRPr="00B12F2E">
              <w:rPr>
                <w:rFonts w:ascii="Arial Narrow" w:hAnsi="Arial Narrow"/>
                <w:sz w:val="18"/>
                <w:szCs w:val="18"/>
              </w:rPr>
              <w:t>00</w:t>
            </w:r>
          </w:p>
        </w:tc>
        <w:tc>
          <w:tcPr>
            <w:tcW w:w="1116" w:type="pct"/>
            <w:shd w:val="clear" w:color="auto" w:fill="auto"/>
            <w:hideMark/>
          </w:tcPr>
          <w:p w:rsidR="0052750F" w:rsidRPr="00B12F2E" w:rsidRDefault="0052750F" w:rsidP="0052750F">
            <w:pPr>
              <w:jc w:val="center"/>
              <w:rPr>
                <w:rFonts w:ascii="Arial Narrow" w:hAnsi="Arial Narrow"/>
                <w:sz w:val="18"/>
                <w:szCs w:val="18"/>
              </w:rPr>
            </w:pPr>
            <w:r w:rsidRPr="00B12F2E">
              <w:rPr>
                <w:rFonts w:ascii="Arial Narrow" w:hAnsi="Arial Narrow"/>
                <w:sz w:val="18"/>
                <w:szCs w:val="18"/>
              </w:rPr>
              <w:t>juil.-19</w:t>
            </w:r>
          </w:p>
        </w:tc>
      </w:tr>
      <w:bookmarkEnd w:id="0"/>
    </w:tbl>
    <w:p w:rsidR="00000CC3" w:rsidRPr="005F514A" w:rsidRDefault="00000CC3" w:rsidP="00297A25">
      <w:pPr>
        <w:ind w:left="360"/>
        <w:textAlignment w:val="baseline"/>
        <w:rPr>
          <w:rFonts w:ascii="Arial Narrow" w:hAnsi="Arial Narrow" w:cs="Arial"/>
          <w:b/>
          <w:bCs/>
          <w:color w:val="FF0000"/>
          <w:sz w:val="18"/>
          <w:szCs w:val="18"/>
        </w:rPr>
      </w:pPr>
    </w:p>
    <w:p w:rsidR="00E56980" w:rsidRPr="0049504E" w:rsidRDefault="00E56980" w:rsidP="00E56980">
      <w:pPr>
        <w:numPr>
          <w:ilvl w:val="0"/>
          <w:numId w:val="3"/>
        </w:numPr>
        <w:textAlignment w:val="baseline"/>
        <w:rPr>
          <w:rFonts w:ascii="Arial Narrow" w:hAnsi="Arial Narrow" w:cs="Arial"/>
          <w:b/>
          <w:bCs/>
          <w:sz w:val="18"/>
          <w:szCs w:val="18"/>
        </w:rPr>
      </w:pPr>
      <w:r w:rsidRPr="0049504E">
        <w:rPr>
          <w:rFonts w:ascii="Arial Narrow" w:hAnsi="Arial Narrow" w:cs="Arial"/>
          <w:b/>
          <w:bCs/>
          <w:sz w:val="18"/>
          <w:szCs w:val="18"/>
        </w:rPr>
        <w:t>SITUATION DES STOCKS DE DESINFECTANTS AU NIVEAU CENTRAL :</w:t>
      </w:r>
    </w:p>
    <w:p w:rsidR="00E56980" w:rsidRPr="0049504E" w:rsidRDefault="007521FC" w:rsidP="00E56980">
      <w:pPr>
        <w:spacing w:after="60"/>
        <w:ind w:left="360"/>
        <w:textAlignment w:val="baseline"/>
        <w:rPr>
          <w:rFonts w:ascii="Arial Narrow" w:hAnsi="Arial Narrow" w:cs="Arial"/>
          <w:b/>
          <w:sz w:val="18"/>
          <w:szCs w:val="18"/>
        </w:rPr>
      </w:pPr>
      <w:r w:rsidRPr="0049504E">
        <w:rPr>
          <w:rFonts w:ascii="Arial Narrow" w:hAnsi="Arial Narrow" w:cs="Arial"/>
          <w:b/>
          <w:sz w:val="18"/>
          <w:szCs w:val="18"/>
        </w:rPr>
        <w:t>Tableau I</w:t>
      </w:r>
      <w:r w:rsidR="00BD293D" w:rsidRPr="0049504E">
        <w:rPr>
          <w:rFonts w:ascii="Arial Narrow" w:hAnsi="Arial Narrow" w:cs="Arial"/>
          <w:b/>
          <w:sz w:val="18"/>
          <w:szCs w:val="18"/>
        </w:rPr>
        <w:t>V</w:t>
      </w:r>
      <w:r w:rsidR="00E56980" w:rsidRPr="0049504E">
        <w:rPr>
          <w:rFonts w:ascii="Arial Narrow" w:hAnsi="Arial Narrow" w:cs="Arial"/>
          <w:b/>
          <w:sz w:val="18"/>
          <w:szCs w:val="18"/>
        </w:rPr>
        <w:t xml:space="preserve"> : Situation des stocks de désinfectants au niveau central à la date du </w:t>
      </w:r>
      <w:r w:rsidR="0051656B" w:rsidRPr="0049504E">
        <w:rPr>
          <w:rFonts w:ascii="Arial Narrow" w:hAnsi="Arial Narrow" w:cs="Arial"/>
          <w:b/>
          <w:sz w:val="18"/>
          <w:szCs w:val="18"/>
        </w:rPr>
        <w:t>04/06/2017</w:t>
      </w:r>
      <w:r w:rsidR="00A21DFF" w:rsidRPr="0049504E">
        <w:rPr>
          <w:rFonts w:ascii="Arial Narrow" w:hAnsi="Arial Narrow" w:cs="Arial"/>
          <w:b/>
          <w:sz w:val="18"/>
          <w:szCs w:val="18"/>
        </w:rPr>
        <w:t>.</w:t>
      </w:r>
    </w:p>
    <w:tbl>
      <w:tblPr>
        <w:tblW w:w="45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4"/>
        <w:gridCol w:w="1983"/>
        <w:gridCol w:w="2267"/>
        <w:gridCol w:w="1704"/>
        <w:gridCol w:w="1700"/>
      </w:tblGrid>
      <w:tr w:rsidR="00CD1FC9" w:rsidRPr="0049504E" w:rsidTr="008D42BD">
        <w:trPr>
          <w:trHeight w:val="251"/>
        </w:trPr>
        <w:tc>
          <w:tcPr>
            <w:tcW w:w="1074" w:type="pct"/>
          </w:tcPr>
          <w:p w:rsidR="00E56980" w:rsidRPr="0049504E" w:rsidRDefault="00E56980" w:rsidP="008D42BD">
            <w:pPr>
              <w:spacing w:after="60"/>
              <w:rPr>
                <w:rFonts w:ascii="Arial Narrow" w:hAnsi="Arial Narrow"/>
                <w:b/>
                <w:bCs/>
                <w:sz w:val="18"/>
                <w:szCs w:val="18"/>
              </w:rPr>
            </w:pPr>
            <w:r w:rsidRPr="0049504E">
              <w:rPr>
                <w:rFonts w:ascii="Arial Narrow" w:hAnsi="Arial Narrow"/>
                <w:b/>
                <w:bCs/>
                <w:sz w:val="18"/>
                <w:szCs w:val="18"/>
              </w:rPr>
              <w:t>Désignation</w:t>
            </w:r>
          </w:p>
        </w:tc>
        <w:tc>
          <w:tcPr>
            <w:tcW w:w="1017" w:type="pct"/>
          </w:tcPr>
          <w:p w:rsidR="00E56980" w:rsidRPr="0049504E" w:rsidRDefault="00E56980" w:rsidP="008D42BD">
            <w:pPr>
              <w:spacing w:after="60"/>
              <w:jc w:val="center"/>
              <w:rPr>
                <w:rFonts w:ascii="Arial Narrow" w:hAnsi="Arial Narrow"/>
                <w:b/>
                <w:bCs/>
                <w:sz w:val="18"/>
                <w:szCs w:val="18"/>
              </w:rPr>
            </w:pPr>
            <w:r w:rsidRPr="0049504E">
              <w:rPr>
                <w:rFonts w:ascii="Arial Narrow" w:hAnsi="Arial Narrow"/>
                <w:b/>
                <w:bCs/>
                <w:sz w:val="18"/>
                <w:szCs w:val="18"/>
              </w:rPr>
              <w:t>Forme</w:t>
            </w:r>
          </w:p>
        </w:tc>
        <w:tc>
          <w:tcPr>
            <w:tcW w:w="1163" w:type="pct"/>
          </w:tcPr>
          <w:p w:rsidR="00E56980" w:rsidRPr="0049504E" w:rsidRDefault="00E56980" w:rsidP="008D42BD">
            <w:pPr>
              <w:spacing w:after="60"/>
              <w:jc w:val="center"/>
              <w:rPr>
                <w:rFonts w:ascii="Arial Narrow" w:hAnsi="Arial Narrow"/>
                <w:b/>
                <w:bCs/>
                <w:sz w:val="18"/>
                <w:szCs w:val="18"/>
              </w:rPr>
            </w:pPr>
            <w:r w:rsidRPr="0049504E">
              <w:rPr>
                <w:rFonts w:ascii="Arial Narrow" w:hAnsi="Arial Narrow"/>
                <w:b/>
                <w:bCs/>
                <w:sz w:val="18"/>
                <w:szCs w:val="18"/>
              </w:rPr>
              <w:t>Présentation</w:t>
            </w:r>
          </w:p>
        </w:tc>
        <w:tc>
          <w:tcPr>
            <w:tcW w:w="874" w:type="pct"/>
          </w:tcPr>
          <w:p w:rsidR="00E56980" w:rsidRPr="0049504E" w:rsidRDefault="00E56980" w:rsidP="008D42BD">
            <w:pPr>
              <w:spacing w:after="60"/>
              <w:jc w:val="center"/>
              <w:rPr>
                <w:rFonts w:ascii="Arial Narrow" w:hAnsi="Arial Narrow"/>
                <w:b/>
                <w:bCs/>
                <w:sz w:val="18"/>
                <w:szCs w:val="18"/>
              </w:rPr>
            </w:pPr>
            <w:r w:rsidRPr="0049504E">
              <w:rPr>
                <w:rFonts w:ascii="Arial Narrow" w:hAnsi="Arial Narrow"/>
                <w:b/>
                <w:bCs/>
                <w:sz w:val="18"/>
                <w:szCs w:val="18"/>
              </w:rPr>
              <w:t>Quantité</w:t>
            </w:r>
          </w:p>
        </w:tc>
        <w:tc>
          <w:tcPr>
            <w:tcW w:w="872" w:type="pct"/>
          </w:tcPr>
          <w:p w:rsidR="00E56980" w:rsidRPr="0049504E" w:rsidRDefault="00E56980" w:rsidP="008D42BD">
            <w:pPr>
              <w:spacing w:after="60"/>
              <w:jc w:val="center"/>
              <w:rPr>
                <w:rFonts w:ascii="Arial Narrow" w:hAnsi="Arial Narrow"/>
                <w:b/>
                <w:bCs/>
                <w:sz w:val="18"/>
                <w:szCs w:val="18"/>
              </w:rPr>
            </w:pPr>
            <w:r w:rsidRPr="0049504E">
              <w:rPr>
                <w:rFonts w:ascii="Arial Narrow" w:hAnsi="Arial Narrow"/>
                <w:b/>
                <w:bCs/>
                <w:sz w:val="18"/>
                <w:szCs w:val="18"/>
              </w:rPr>
              <w:t>Date de péremption</w:t>
            </w:r>
          </w:p>
        </w:tc>
      </w:tr>
      <w:tr w:rsidR="00CD1FC9" w:rsidRPr="0049504E" w:rsidTr="008D42BD">
        <w:trPr>
          <w:trHeight w:val="176"/>
        </w:trPr>
        <w:tc>
          <w:tcPr>
            <w:tcW w:w="1074" w:type="pct"/>
          </w:tcPr>
          <w:p w:rsidR="00E56980" w:rsidRPr="0049504E" w:rsidRDefault="00E56980" w:rsidP="00622434">
            <w:pPr>
              <w:tabs>
                <w:tab w:val="center" w:pos="-1560"/>
                <w:tab w:val="center" w:pos="-1276"/>
                <w:tab w:val="right" w:leader="dot" w:pos="8789"/>
              </w:tabs>
              <w:textAlignment w:val="baseline"/>
              <w:rPr>
                <w:rFonts w:ascii="Arial Narrow" w:hAnsi="Arial Narrow"/>
                <w:sz w:val="18"/>
                <w:szCs w:val="18"/>
              </w:rPr>
            </w:pPr>
            <w:r w:rsidRPr="0049504E">
              <w:rPr>
                <w:rFonts w:ascii="Arial Narrow" w:hAnsi="Arial Narrow" w:cs="Arial"/>
                <w:bCs/>
                <w:sz w:val="18"/>
                <w:szCs w:val="18"/>
              </w:rPr>
              <w:t>Eau de Javel 12°</w:t>
            </w:r>
          </w:p>
        </w:tc>
        <w:tc>
          <w:tcPr>
            <w:tcW w:w="1017" w:type="pct"/>
          </w:tcPr>
          <w:p w:rsidR="00E56980" w:rsidRPr="0049504E" w:rsidRDefault="00E56980" w:rsidP="00482108">
            <w:pPr>
              <w:jc w:val="center"/>
              <w:rPr>
                <w:rFonts w:ascii="Arial Narrow" w:hAnsi="Arial Narrow"/>
                <w:sz w:val="18"/>
                <w:szCs w:val="18"/>
              </w:rPr>
            </w:pPr>
            <w:r w:rsidRPr="0049504E">
              <w:rPr>
                <w:rFonts w:ascii="Arial Narrow" w:hAnsi="Arial Narrow"/>
                <w:sz w:val="18"/>
                <w:szCs w:val="18"/>
              </w:rPr>
              <w:t>Solution</w:t>
            </w:r>
          </w:p>
        </w:tc>
        <w:tc>
          <w:tcPr>
            <w:tcW w:w="1163" w:type="pct"/>
          </w:tcPr>
          <w:p w:rsidR="00E56980" w:rsidRPr="0049504E" w:rsidRDefault="00E56980" w:rsidP="00622434">
            <w:pPr>
              <w:jc w:val="center"/>
              <w:rPr>
                <w:rFonts w:ascii="Arial Narrow" w:hAnsi="Arial Narrow"/>
                <w:sz w:val="18"/>
                <w:szCs w:val="18"/>
              </w:rPr>
            </w:pPr>
            <w:r w:rsidRPr="0049504E">
              <w:rPr>
                <w:rFonts w:ascii="Arial Narrow" w:hAnsi="Arial Narrow"/>
                <w:sz w:val="18"/>
                <w:szCs w:val="18"/>
              </w:rPr>
              <w:t>Flacon</w:t>
            </w:r>
            <w:r w:rsidR="003113BD" w:rsidRPr="0049504E">
              <w:rPr>
                <w:rFonts w:ascii="Arial Narrow" w:hAnsi="Arial Narrow"/>
                <w:sz w:val="18"/>
                <w:szCs w:val="18"/>
              </w:rPr>
              <w:t>/ 1 litre</w:t>
            </w:r>
          </w:p>
        </w:tc>
        <w:tc>
          <w:tcPr>
            <w:tcW w:w="874" w:type="pct"/>
          </w:tcPr>
          <w:p w:rsidR="00E56980" w:rsidRPr="0049504E" w:rsidRDefault="00E44809" w:rsidP="00E44809">
            <w:pPr>
              <w:jc w:val="center"/>
              <w:rPr>
                <w:rFonts w:ascii="Arial Narrow" w:hAnsi="Arial Narrow"/>
                <w:sz w:val="18"/>
                <w:szCs w:val="18"/>
              </w:rPr>
            </w:pPr>
            <w:r w:rsidRPr="0049504E">
              <w:rPr>
                <w:rFonts w:ascii="Arial Narrow" w:hAnsi="Arial Narrow"/>
                <w:sz w:val="18"/>
                <w:szCs w:val="18"/>
              </w:rPr>
              <w:t>9</w:t>
            </w:r>
            <w:r w:rsidR="00E56980" w:rsidRPr="0049504E">
              <w:rPr>
                <w:rFonts w:ascii="Arial Narrow" w:hAnsi="Arial Narrow"/>
                <w:sz w:val="18"/>
                <w:szCs w:val="18"/>
              </w:rPr>
              <w:t>00 L</w:t>
            </w:r>
          </w:p>
        </w:tc>
        <w:tc>
          <w:tcPr>
            <w:tcW w:w="872" w:type="pct"/>
          </w:tcPr>
          <w:p w:rsidR="00E56980" w:rsidRPr="0049504E" w:rsidRDefault="00E56980" w:rsidP="00622434">
            <w:pPr>
              <w:jc w:val="center"/>
              <w:rPr>
                <w:rFonts w:ascii="Arial Narrow" w:hAnsi="Arial Narrow"/>
                <w:sz w:val="18"/>
                <w:szCs w:val="18"/>
              </w:rPr>
            </w:pPr>
            <w:r w:rsidRPr="0049504E">
              <w:rPr>
                <w:rFonts w:ascii="Arial Narrow" w:hAnsi="Arial Narrow"/>
                <w:sz w:val="18"/>
                <w:szCs w:val="18"/>
              </w:rPr>
              <w:t>déc. 2017</w:t>
            </w:r>
          </w:p>
        </w:tc>
      </w:tr>
      <w:tr w:rsidR="00CD1FC9" w:rsidRPr="0049504E" w:rsidTr="008D42BD">
        <w:trPr>
          <w:trHeight w:val="215"/>
        </w:trPr>
        <w:tc>
          <w:tcPr>
            <w:tcW w:w="1074" w:type="pct"/>
          </w:tcPr>
          <w:p w:rsidR="00E56980" w:rsidRPr="0049504E" w:rsidRDefault="00E56980" w:rsidP="00622434">
            <w:pPr>
              <w:rPr>
                <w:rFonts w:ascii="Arial Narrow" w:hAnsi="Arial Narrow"/>
                <w:sz w:val="18"/>
                <w:szCs w:val="18"/>
              </w:rPr>
            </w:pPr>
            <w:r w:rsidRPr="0049504E">
              <w:rPr>
                <w:rFonts w:ascii="Arial Narrow" w:hAnsi="Arial Narrow" w:cs="Arial"/>
                <w:bCs/>
                <w:sz w:val="18"/>
                <w:szCs w:val="18"/>
              </w:rPr>
              <w:lastRenderedPageBreak/>
              <w:t>Crésyl</w:t>
            </w:r>
          </w:p>
        </w:tc>
        <w:tc>
          <w:tcPr>
            <w:tcW w:w="1017" w:type="pct"/>
          </w:tcPr>
          <w:p w:rsidR="00E56980" w:rsidRPr="0049504E" w:rsidRDefault="00E56980" w:rsidP="00482108">
            <w:pPr>
              <w:jc w:val="center"/>
              <w:rPr>
                <w:rFonts w:ascii="Arial Narrow" w:hAnsi="Arial Narrow"/>
                <w:sz w:val="18"/>
                <w:szCs w:val="18"/>
              </w:rPr>
            </w:pPr>
            <w:r w:rsidRPr="0049504E">
              <w:rPr>
                <w:rFonts w:ascii="Arial Narrow" w:hAnsi="Arial Narrow"/>
                <w:sz w:val="18"/>
                <w:szCs w:val="18"/>
              </w:rPr>
              <w:t>Solution</w:t>
            </w:r>
          </w:p>
        </w:tc>
        <w:tc>
          <w:tcPr>
            <w:tcW w:w="1163" w:type="pct"/>
          </w:tcPr>
          <w:p w:rsidR="00E56980" w:rsidRPr="0049504E" w:rsidRDefault="00E56980" w:rsidP="00622434">
            <w:pPr>
              <w:jc w:val="center"/>
              <w:rPr>
                <w:rFonts w:ascii="Arial Narrow" w:hAnsi="Arial Narrow"/>
                <w:sz w:val="18"/>
                <w:szCs w:val="18"/>
              </w:rPr>
            </w:pPr>
            <w:r w:rsidRPr="0049504E">
              <w:rPr>
                <w:rFonts w:ascii="Arial Narrow" w:hAnsi="Arial Narrow"/>
                <w:sz w:val="18"/>
                <w:szCs w:val="18"/>
              </w:rPr>
              <w:t xml:space="preserve">Flacon </w:t>
            </w:r>
            <w:r w:rsidR="003113BD" w:rsidRPr="0049504E">
              <w:rPr>
                <w:rFonts w:ascii="Arial Narrow" w:hAnsi="Arial Narrow"/>
                <w:sz w:val="18"/>
                <w:szCs w:val="18"/>
              </w:rPr>
              <w:t>/1 litre</w:t>
            </w:r>
          </w:p>
        </w:tc>
        <w:tc>
          <w:tcPr>
            <w:tcW w:w="874" w:type="pct"/>
          </w:tcPr>
          <w:p w:rsidR="00E56980" w:rsidRPr="0049504E" w:rsidRDefault="00E56980" w:rsidP="00622434">
            <w:pPr>
              <w:jc w:val="center"/>
              <w:rPr>
                <w:rFonts w:ascii="Arial Narrow" w:hAnsi="Arial Narrow"/>
                <w:sz w:val="18"/>
                <w:szCs w:val="18"/>
              </w:rPr>
            </w:pPr>
            <w:r w:rsidRPr="0049504E">
              <w:rPr>
                <w:rFonts w:ascii="Arial Narrow" w:hAnsi="Arial Narrow"/>
                <w:sz w:val="18"/>
                <w:szCs w:val="18"/>
              </w:rPr>
              <w:t xml:space="preserve"> 400 L</w:t>
            </w:r>
          </w:p>
        </w:tc>
        <w:tc>
          <w:tcPr>
            <w:tcW w:w="872" w:type="pct"/>
          </w:tcPr>
          <w:p w:rsidR="00E56980" w:rsidRPr="0049504E" w:rsidRDefault="00E56980" w:rsidP="00622434">
            <w:pPr>
              <w:jc w:val="center"/>
              <w:rPr>
                <w:rFonts w:ascii="Arial Narrow" w:hAnsi="Arial Narrow"/>
                <w:sz w:val="18"/>
                <w:szCs w:val="18"/>
              </w:rPr>
            </w:pPr>
            <w:r w:rsidRPr="0049504E">
              <w:rPr>
                <w:rFonts w:ascii="Arial Narrow" w:hAnsi="Arial Narrow"/>
                <w:sz w:val="18"/>
                <w:szCs w:val="18"/>
              </w:rPr>
              <w:t>-</w:t>
            </w:r>
          </w:p>
        </w:tc>
      </w:tr>
      <w:tr w:rsidR="00CD1FC9" w:rsidRPr="0049504E" w:rsidTr="008D42BD">
        <w:trPr>
          <w:trHeight w:val="263"/>
        </w:trPr>
        <w:tc>
          <w:tcPr>
            <w:tcW w:w="1074" w:type="pct"/>
          </w:tcPr>
          <w:p w:rsidR="00E56980" w:rsidRPr="0049504E" w:rsidRDefault="00E56980" w:rsidP="00622434">
            <w:pPr>
              <w:rPr>
                <w:rFonts w:ascii="Arial Narrow" w:hAnsi="Arial Narrow"/>
                <w:sz w:val="18"/>
                <w:szCs w:val="18"/>
              </w:rPr>
            </w:pPr>
            <w:r w:rsidRPr="0049504E">
              <w:rPr>
                <w:rFonts w:ascii="Arial Narrow" w:hAnsi="Arial Narrow" w:cs="Arial"/>
                <w:bCs/>
                <w:sz w:val="18"/>
                <w:szCs w:val="18"/>
              </w:rPr>
              <w:t>Aquatabs</w:t>
            </w:r>
          </w:p>
        </w:tc>
        <w:tc>
          <w:tcPr>
            <w:tcW w:w="1017" w:type="pct"/>
          </w:tcPr>
          <w:p w:rsidR="00E56980" w:rsidRPr="0049504E" w:rsidRDefault="00E56980" w:rsidP="00482108">
            <w:pPr>
              <w:jc w:val="center"/>
              <w:rPr>
                <w:rFonts w:ascii="Arial Narrow" w:hAnsi="Arial Narrow"/>
                <w:sz w:val="18"/>
                <w:szCs w:val="18"/>
              </w:rPr>
            </w:pPr>
            <w:r w:rsidRPr="0049504E">
              <w:rPr>
                <w:rFonts w:ascii="Arial Narrow" w:hAnsi="Arial Narrow"/>
                <w:sz w:val="18"/>
                <w:szCs w:val="18"/>
              </w:rPr>
              <w:t>Comprimé</w:t>
            </w:r>
          </w:p>
        </w:tc>
        <w:tc>
          <w:tcPr>
            <w:tcW w:w="1163" w:type="pct"/>
          </w:tcPr>
          <w:p w:rsidR="00E56980" w:rsidRPr="0049504E" w:rsidRDefault="003113BD" w:rsidP="00622434">
            <w:pPr>
              <w:jc w:val="center"/>
              <w:rPr>
                <w:rFonts w:ascii="Arial Narrow" w:hAnsi="Arial Narrow"/>
                <w:sz w:val="18"/>
                <w:szCs w:val="18"/>
              </w:rPr>
            </w:pPr>
            <w:r w:rsidRPr="0049504E">
              <w:rPr>
                <w:rFonts w:ascii="Arial Narrow" w:hAnsi="Arial Narrow"/>
                <w:sz w:val="18"/>
                <w:szCs w:val="18"/>
              </w:rPr>
              <w:t>Boîte/100</w:t>
            </w:r>
          </w:p>
        </w:tc>
        <w:tc>
          <w:tcPr>
            <w:tcW w:w="874" w:type="pct"/>
          </w:tcPr>
          <w:p w:rsidR="00E56980" w:rsidRPr="0049504E" w:rsidRDefault="006B3B83" w:rsidP="00622434">
            <w:pPr>
              <w:jc w:val="center"/>
              <w:rPr>
                <w:rFonts w:ascii="Arial Narrow" w:hAnsi="Arial Narrow"/>
                <w:sz w:val="18"/>
                <w:szCs w:val="18"/>
              </w:rPr>
            </w:pPr>
            <w:r w:rsidRPr="0049504E">
              <w:rPr>
                <w:rFonts w:ascii="Arial Narrow" w:hAnsi="Arial Narrow"/>
                <w:sz w:val="18"/>
                <w:szCs w:val="18"/>
              </w:rPr>
              <w:t>15</w:t>
            </w:r>
            <w:r w:rsidR="00E56980" w:rsidRPr="0049504E">
              <w:rPr>
                <w:rFonts w:ascii="Arial Narrow" w:hAnsi="Arial Narrow"/>
                <w:sz w:val="18"/>
                <w:szCs w:val="18"/>
              </w:rPr>
              <w:t xml:space="preserve">0 </w:t>
            </w:r>
          </w:p>
        </w:tc>
        <w:tc>
          <w:tcPr>
            <w:tcW w:w="872" w:type="pct"/>
          </w:tcPr>
          <w:p w:rsidR="00E56980" w:rsidRPr="0049504E" w:rsidRDefault="00E56980" w:rsidP="00622434">
            <w:pPr>
              <w:jc w:val="center"/>
              <w:rPr>
                <w:rFonts w:ascii="Arial Narrow" w:hAnsi="Arial Narrow"/>
                <w:sz w:val="18"/>
                <w:szCs w:val="18"/>
              </w:rPr>
            </w:pPr>
            <w:r w:rsidRPr="0049504E">
              <w:rPr>
                <w:rFonts w:ascii="Arial Narrow" w:hAnsi="Arial Narrow"/>
                <w:sz w:val="18"/>
                <w:szCs w:val="18"/>
              </w:rPr>
              <w:t xml:space="preserve">mai 2019 </w:t>
            </w:r>
          </w:p>
        </w:tc>
      </w:tr>
    </w:tbl>
    <w:p w:rsidR="00464927" w:rsidRDefault="00464927" w:rsidP="00B96576">
      <w:pPr>
        <w:textAlignment w:val="baseline"/>
        <w:rPr>
          <w:rFonts w:ascii="Arial Narrow" w:hAnsi="Arial Narrow" w:cs="Arial Narrow"/>
          <w:b/>
          <w:bCs/>
          <w:sz w:val="18"/>
          <w:szCs w:val="18"/>
        </w:rPr>
      </w:pPr>
    </w:p>
    <w:p w:rsidR="00CB1DD9" w:rsidRDefault="00CB1DD9" w:rsidP="00B96576">
      <w:pPr>
        <w:textAlignment w:val="baseline"/>
        <w:rPr>
          <w:rFonts w:ascii="Arial Narrow" w:hAnsi="Arial Narrow" w:cs="Arial Narrow"/>
          <w:b/>
          <w:bCs/>
          <w:sz w:val="18"/>
          <w:szCs w:val="18"/>
        </w:rPr>
      </w:pPr>
    </w:p>
    <w:p w:rsidR="00FC72D0" w:rsidRDefault="00FC72D0" w:rsidP="00B96576">
      <w:pPr>
        <w:textAlignment w:val="baseline"/>
        <w:rPr>
          <w:rFonts w:ascii="Arial Narrow" w:hAnsi="Arial Narrow" w:cs="Arial Narrow"/>
          <w:b/>
          <w:bCs/>
          <w:sz w:val="18"/>
          <w:szCs w:val="18"/>
        </w:rPr>
      </w:pPr>
    </w:p>
    <w:p w:rsidR="00B96576" w:rsidRPr="0049504E" w:rsidRDefault="00B96576" w:rsidP="00B96576">
      <w:pPr>
        <w:numPr>
          <w:ilvl w:val="0"/>
          <w:numId w:val="3"/>
        </w:numPr>
        <w:textAlignment w:val="baseline"/>
        <w:rPr>
          <w:rFonts w:ascii="Arial Narrow" w:hAnsi="Arial Narrow" w:cs="Arial Narrow"/>
          <w:b/>
          <w:bCs/>
          <w:sz w:val="18"/>
          <w:szCs w:val="18"/>
        </w:rPr>
      </w:pPr>
      <w:r w:rsidRPr="0049504E">
        <w:rPr>
          <w:rFonts w:ascii="Arial Narrow" w:hAnsi="Arial Narrow" w:cs="Arial"/>
          <w:b/>
          <w:bCs/>
          <w:sz w:val="18"/>
          <w:szCs w:val="18"/>
        </w:rPr>
        <w:t>SITUATION DES STOCKS DE VACCINS AU NIVEAU CENTRAL </w:t>
      </w:r>
    </w:p>
    <w:p w:rsidR="00B96576" w:rsidRPr="0049504E" w:rsidRDefault="00B96576" w:rsidP="00B96576">
      <w:pPr>
        <w:textAlignment w:val="baseline"/>
        <w:rPr>
          <w:rFonts w:ascii="Arial Narrow" w:hAnsi="Arial Narrow" w:cs="Arial Narrow"/>
          <w:b/>
          <w:bCs/>
          <w:sz w:val="18"/>
          <w:szCs w:val="18"/>
        </w:rPr>
      </w:pPr>
    </w:p>
    <w:p w:rsidR="00B96576" w:rsidRPr="0049504E" w:rsidRDefault="00B96576" w:rsidP="00B96576">
      <w:pPr>
        <w:ind w:left="360"/>
        <w:textAlignment w:val="baseline"/>
        <w:rPr>
          <w:rFonts w:ascii="Arial Narrow" w:hAnsi="Arial Narrow" w:cs="Arial"/>
          <w:b/>
          <w:sz w:val="18"/>
          <w:szCs w:val="18"/>
        </w:rPr>
      </w:pPr>
      <w:r w:rsidRPr="0049504E">
        <w:rPr>
          <w:rFonts w:ascii="Arial Narrow" w:hAnsi="Arial Narrow" w:cs="Arial"/>
          <w:b/>
          <w:sz w:val="18"/>
          <w:szCs w:val="18"/>
        </w:rPr>
        <w:t xml:space="preserve">Tableau V : Situation des stocks de vaccins au niveau central à la date du </w:t>
      </w:r>
      <w:r w:rsidR="0051656B" w:rsidRPr="0049504E">
        <w:rPr>
          <w:rFonts w:ascii="Arial Narrow" w:hAnsi="Arial Narrow" w:cs="Arial"/>
          <w:b/>
          <w:sz w:val="18"/>
          <w:szCs w:val="18"/>
        </w:rPr>
        <w:t>04/06/2017</w:t>
      </w:r>
      <w:r w:rsidR="006151FA" w:rsidRPr="0049504E">
        <w:rPr>
          <w:rFonts w:ascii="Arial Narrow" w:hAnsi="Arial Narrow" w:cs="Arial"/>
          <w:b/>
          <w:sz w:val="18"/>
          <w:szCs w:val="18"/>
        </w:rPr>
        <w:t>.</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302"/>
        <w:gridCol w:w="2302"/>
        <w:gridCol w:w="2302"/>
        <w:gridCol w:w="2733"/>
      </w:tblGrid>
      <w:tr w:rsidR="006D48D3" w:rsidRPr="00681A8B" w:rsidTr="0037510F">
        <w:trPr>
          <w:trHeight w:val="20"/>
          <w:tblHeader/>
        </w:trPr>
        <w:tc>
          <w:tcPr>
            <w:tcW w:w="2302" w:type="dxa"/>
            <w:shd w:val="clear" w:color="auto" w:fill="auto"/>
            <w:noWrap/>
            <w:vAlign w:val="center"/>
            <w:hideMark/>
          </w:tcPr>
          <w:p w:rsidR="006D48D3" w:rsidRPr="00681A8B" w:rsidRDefault="006D48D3" w:rsidP="006D48D3">
            <w:pPr>
              <w:rPr>
                <w:rFonts w:ascii="Arial Narrow" w:hAnsi="Arial Narrow"/>
                <w:b/>
                <w:bCs/>
                <w:sz w:val="18"/>
                <w:szCs w:val="18"/>
              </w:rPr>
            </w:pPr>
            <w:r w:rsidRPr="00681A8B">
              <w:rPr>
                <w:rFonts w:ascii="Arial Narrow" w:hAnsi="Arial Narrow"/>
                <w:b/>
                <w:bCs/>
                <w:sz w:val="18"/>
                <w:szCs w:val="18"/>
              </w:rPr>
              <w:t>Désignation</w:t>
            </w:r>
          </w:p>
        </w:tc>
        <w:tc>
          <w:tcPr>
            <w:tcW w:w="2302" w:type="dxa"/>
            <w:shd w:val="clear" w:color="auto" w:fill="auto"/>
            <w:vAlign w:val="center"/>
            <w:hideMark/>
          </w:tcPr>
          <w:p w:rsidR="006D48D3" w:rsidRPr="00681A8B" w:rsidRDefault="006D48D3" w:rsidP="006D48D3">
            <w:pPr>
              <w:jc w:val="center"/>
              <w:rPr>
                <w:rFonts w:ascii="Arial Narrow" w:hAnsi="Arial Narrow"/>
                <w:b/>
                <w:bCs/>
                <w:sz w:val="18"/>
                <w:szCs w:val="18"/>
              </w:rPr>
            </w:pPr>
            <w:r w:rsidRPr="00681A8B">
              <w:rPr>
                <w:rFonts w:ascii="Arial Narrow" w:hAnsi="Arial Narrow" w:cs="Arial"/>
                <w:b/>
                <w:bCs/>
                <w:sz w:val="18"/>
                <w:szCs w:val="18"/>
              </w:rPr>
              <w:t>Unités de stockage</w:t>
            </w:r>
          </w:p>
        </w:tc>
        <w:tc>
          <w:tcPr>
            <w:tcW w:w="2302" w:type="dxa"/>
            <w:shd w:val="clear" w:color="auto" w:fill="auto"/>
            <w:noWrap/>
            <w:vAlign w:val="center"/>
            <w:hideMark/>
          </w:tcPr>
          <w:p w:rsidR="006D48D3" w:rsidRPr="00681A8B" w:rsidRDefault="006D48D3" w:rsidP="00CB7BBC">
            <w:pPr>
              <w:jc w:val="center"/>
              <w:rPr>
                <w:rFonts w:ascii="Arial Narrow" w:hAnsi="Arial Narrow"/>
                <w:b/>
                <w:bCs/>
                <w:sz w:val="18"/>
                <w:szCs w:val="18"/>
              </w:rPr>
            </w:pPr>
            <w:r w:rsidRPr="00681A8B">
              <w:rPr>
                <w:rFonts w:ascii="Arial Narrow" w:hAnsi="Arial Narrow" w:cs="Arial"/>
                <w:b/>
                <w:bCs/>
                <w:sz w:val="18"/>
                <w:szCs w:val="18"/>
              </w:rPr>
              <w:t>Quantité (doses)</w:t>
            </w:r>
          </w:p>
        </w:tc>
        <w:tc>
          <w:tcPr>
            <w:tcW w:w="2733" w:type="dxa"/>
            <w:shd w:val="clear" w:color="auto" w:fill="auto"/>
            <w:noWrap/>
            <w:vAlign w:val="center"/>
            <w:hideMark/>
          </w:tcPr>
          <w:p w:rsidR="006D48D3" w:rsidRPr="00681A8B" w:rsidRDefault="006D48D3" w:rsidP="006D48D3">
            <w:pPr>
              <w:jc w:val="center"/>
              <w:rPr>
                <w:rFonts w:ascii="Arial Narrow" w:hAnsi="Arial Narrow"/>
                <w:b/>
                <w:bCs/>
                <w:sz w:val="18"/>
                <w:szCs w:val="18"/>
              </w:rPr>
            </w:pPr>
            <w:r w:rsidRPr="00681A8B">
              <w:rPr>
                <w:rFonts w:ascii="Arial Narrow" w:hAnsi="Arial Narrow"/>
                <w:b/>
                <w:bCs/>
                <w:sz w:val="18"/>
                <w:szCs w:val="18"/>
              </w:rPr>
              <w:t>Date de péremption</w:t>
            </w:r>
          </w:p>
        </w:tc>
      </w:tr>
      <w:tr w:rsidR="006D48D3" w:rsidRPr="00681A8B" w:rsidTr="0037510F">
        <w:trPr>
          <w:trHeight w:val="20"/>
        </w:trPr>
        <w:tc>
          <w:tcPr>
            <w:tcW w:w="2302" w:type="dxa"/>
            <w:shd w:val="clear" w:color="auto" w:fill="auto"/>
            <w:noWrap/>
            <w:vAlign w:val="center"/>
            <w:hideMark/>
          </w:tcPr>
          <w:p w:rsidR="006D48D3" w:rsidRPr="00681A8B" w:rsidRDefault="006D48D3" w:rsidP="006D48D3">
            <w:pPr>
              <w:rPr>
                <w:rFonts w:ascii="Arial Narrow" w:hAnsi="Arial Narrow"/>
                <w:sz w:val="18"/>
                <w:szCs w:val="18"/>
              </w:rPr>
            </w:pPr>
            <w:r w:rsidRPr="00681A8B">
              <w:rPr>
                <w:rFonts w:ascii="Arial Narrow" w:hAnsi="Arial Narrow"/>
                <w:sz w:val="18"/>
                <w:szCs w:val="18"/>
              </w:rPr>
              <w:t>Vaccin ACYW135</w:t>
            </w:r>
          </w:p>
        </w:tc>
        <w:tc>
          <w:tcPr>
            <w:tcW w:w="2302" w:type="dxa"/>
            <w:shd w:val="clear" w:color="auto" w:fill="auto"/>
            <w:vAlign w:val="center"/>
            <w:hideMark/>
          </w:tcPr>
          <w:p w:rsidR="006D48D3" w:rsidRPr="00681A8B" w:rsidRDefault="006D48D3" w:rsidP="00431746">
            <w:pPr>
              <w:jc w:val="center"/>
              <w:rPr>
                <w:rFonts w:ascii="Arial Narrow" w:hAnsi="Arial Narrow"/>
                <w:sz w:val="18"/>
                <w:szCs w:val="18"/>
              </w:rPr>
            </w:pPr>
            <w:r w:rsidRPr="00681A8B">
              <w:rPr>
                <w:rFonts w:ascii="Arial Narrow" w:hAnsi="Arial Narrow"/>
                <w:sz w:val="18"/>
                <w:szCs w:val="18"/>
              </w:rPr>
              <w:t>DPLM/SSE</w:t>
            </w:r>
          </w:p>
        </w:tc>
        <w:tc>
          <w:tcPr>
            <w:tcW w:w="2302" w:type="dxa"/>
            <w:shd w:val="clear" w:color="auto" w:fill="auto"/>
            <w:noWrap/>
            <w:vAlign w:val="center"/>
            <w:hideMark/>
          </w:tcPr>
          <w:p w:rsidR="006D48D3" w:rsidRPr="00681A8B" w:rsidRDefault="000F2CF3" w:rsidP="00431746">
            <w:pPr>
              <w:jc w:val="center"/>
              <w:rPr>
                <w:rFonts w:ascii="Arial Narrow" w:hAnsi="Arial Narrow"/>
                <w:sz w:val="18"/>
                <w:szCs w:val="18"/>
              </w:rPr>
            </w:pPr>
            <w:r w:rsidRPr="00681A8B">
              <w:rPr>
                <w:rFonts w:ascii="Arial Narrow" w:hAnsi="Arial Narrow"/>
                <w:sz w:val="18"/>
                <w:szCs w:val="18"/>
              </w:rPr>
              <w:t>18 4</w:t>
            </w:r>
            <w:r w:rsidR="006D48D3" w:rsidRPr="00681A8B">
              <w:rPr>
                <w:rFonts w:ascii="Arial Narrow" w:hAnsi="Arial Narrow"/>
                <w:sz w:val="18"/>
                <w:szCs w:val="18"/>
              </w:rPr>
              <w:t>50</w:t>
            </w:r>
          </w:p>
        </w:tc>
        <w:tc>
          <w:tcPr>
            <w:tcW w:w="2733" w:type="dxa"/>
            <w:shd w:val="clear" w:color="auto" w:fill="auto"/>
            <w:noWrap/>
            <w:vAlign w:val="center"/>
            <w:hideMark/>
          </w:tcPr>
          <w:p w:rsidR="006D48D3" w:rsidRPr="00681A8B" w:rsidRDefault="006D48D3" w:rsidP="00431746">
            <w:pPr>
              <w:jc w:val="center"/>
              <w:rPr>
                <w:rFonts w:ascii="Arial Narrow" w:hAnsi="Arial Narrow"/>
                <w:sz w:val="18"/>
                <w:szCs w:val="18"/>
              </w:rPr>
            </w:pPr>
            <w:r w:rsidRPr="00681A8B">
              <w:rPr>
                <w:rFonts w:ascii="Arial Narrow" w:hAnsi="Arial Narrow"/>
                <w:sz w:val="18"/>
                <w:szCs w:val="18"/>
              </w:rPr>
              <w:t>mars-18</w:t>
            </w:r>
          </w:p>
        </w:tc>
      </w:tr>
      <w:tr w:rsidR="00BE71FC" w:rsidRPr="00681A8B" w:rsidTr="0037510F">
        <w:trPr>
          <w:trHeight w:val="20"/>
        </w:trPr>
        <w:tc>
          <w:tcPr>
            <w:tcW w:w="2302" w:type="dxa"/>
            <w:shd w:val="clear" w:color="auto" w:fill="auto"/>
            <w:noWrap/>
            <w:vAlign w:val="center"/>
            <w:hideMark/>
          </w:tcPr>
          <w:p w:rsidR="00BE71FC" w:rsidRPr="00681A8B" w:rsidRDefault="00BE71FC" w:rsidP="006D48D3">
            <w:pPr>
              <w:rPr>
                <w:rFonts w:ascii="Arial Narrow" w:hAnsi="Arial Narrow"/>
                <w:sz w:val="18"/>
                <w:szCs w:val="18"/>
              </w:rPr>
            </w:pPr>
            <w:r w:rsidRPr="00681A8B">
              <w:rPr>
                <w:rFonts w:ascii="Arial Narrow" w:hAnsi="Arial Narrow"/>
                <w:sz w:val="18"/>
                <w:szCs w:val="18"/>
              </w:rPr>
              <w:t>Vaccin Anti Rabique</w:t>
            </w:r>
          </w:p>
        </w:tc>
        <w:tc>
          <w:tcPr>
            <w:tcW w:w="2302" w:type="dxa"/>
            <w:shd w:val="clear" w:color="auto" w:fill="auto"/>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DPLM/SSE</w:t>
            </w:r>
          </w:p>
        </w:tc>
        <w:tc>
          <w:tcPr>
            <w:tcW w:w="2302" w:type="dxa"/>
            <w:shd w:val="clear" w:color="auto" w:fill="auto"/>
            <w:noWrap/>
            <w:vAlign w:val="center"/>
            <w:hideMark/>
          </w:tcPr>
          <w:p w:rsidR="00BE71FC" w:rsidRPr="00681A8B" w:rsidRDefault="00F31F46" w:rsidP="00431746">
            <w:pPr>
              <w:jc w:val="center"/>
              <w:rPr>
                <w:rFonts w:ascii="Arial Narrow" w:hAnsi="Arial Narrow"/>
                <w:sz w:val="18"/>
                <w:szCs w:val="18"/>
              </w:rPr>
            </w:pPr>
            <w:r w:rsidRPr="00681A8B">
              <w:rPr>
                <w:rFonts w:ascii="Arial Narrow" w:hAnsi="Arial Narrow"/>
                <w:sz w:val="18"/>
                <w:szCs w:val="18"/>
              </w:rPr>
              <w:t>3</w:t>
            </w:r>
            <w:r w:rsidR="00BE71FC" w:rsidRPr="00681A8B">
              <w:rPr>
                <w:rFonts w:ascii="Arial Narrow" w:hAnsi="Arial Narrow"/>
                <w:sz w:val="18"/>
                <w:szCs w:val="18"/>
              </w:rPr>
              <w:t>50</w:t>
            </w:r>
          </w:p>
        </w:tc>
        <w:tc>
          <w:tcPr>
            <w:tcW w:w="2733" w:type="dxa"/>
            <w:shd w:val="clear" w:color="auto" w:fill="auto"/>
            <w:noWrap/>
            <w:vAlign w:val="center"/>
            <w:hideMark/>
          </w:tcPr>
          <w:p w:rsidR="00BE71FC" w:rsidRPr="00681A8B" w:rsidRDefault="00F31F46" w:rsidP="00431746">
            <w:pPr>
              <w:jc w:val="center"/>
              <w:rPr>
                <w:rFonts w:ascii="Arial Narrow" w:hAnsi="Arial Narrow"/>
                <w:sz w:val="18"/>
                <w:szCs w:val="18"/>
              </w:rPr>
            </w:pPr>
            <w:r w:rsidRPr="00681A8B">
              <w:rPr>
                <w:rFonts w:ascii="Arial Narrow" w:hAnsi="Arial Narrow"/>
                <w:sz w:val="18"/>
                <w:szCs w:val="18"/>
              </w:rPr>
              <w:t>aout-18</w:t>
            </w:r>
          </w:p>
        </w:tc>
      </w:tr>
      <w:tr w:rsidR="00BE71FC" w:rsidRPr="00681A8B" w:rsidTr="0037510F">
        <w:trPr>
          <w:trHeight w:val="20"/>
        </w:trPr>
        <w:tc>
          <w:tcPr>
            <w:tcW w:w="2302" w:type="dxa"/>
            <w:shd w:val="clear" w:color="auto" w:fill="auto"/>
            <w:noWrap/>
            <w:vAlign w:val="center"/>
          </w:tcPr>
          <w:p w:rsidR="00BE71FC" w:rsidRPr="00681A8B" w:rsidRDefault="00BE71FC" w:rsidP="00BE5D57">
            <w:pPr>
              <w:rPr>
                <w:rFonts w:ascii="Arial Narrow" w:hAnsi="Arial Narrow"/>
                <w:sz w:val="18"/>
                <w:szCs w:val="18"/>
              </w:rPr>
            </w:pPr>
            <w:r w:rsidRPr="00681A8B">
              <w:rPr>
                <w:rFonts w:ascii="Arial Narrow" w:hAnsi="Arial Narrow"/>
                <w:sz w:val="18"/>
                <w:szCs w:val="18"/>
              </w:rPr>
              <w:t>Vaccin Anti Rabique</w:t>
            </w:r>
          </w:p>
        </w:tc>
        <w:tc>
          <w:tcPr>
            <w:tcW w:w="2302" w:type="dxa"/>
            <w:shd w:val="clear" w:color="auto" w:fill="auto"/>
            <w:vAlign w:val="center"/>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DPLM/SSE</w:t>
            </w:r>
          </w:p>
        </w:tc>
        <w:tc>
          <w:tcPr>
            <w:tcW w:w="2302" w:type="dxa"/>
            <w:shd w:val="clear" w:color="auto" w:fill="auto"/>
            <w:noWrap/>
            <w:vAlign w:val="center"/>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5000</w:t>
            </w:r>
          </w:p>
        </w:tc>
        <w:tc>
          <w:tcPr>
            <w:tcW w:w="2733" w:type="dxa"/>
            <w:shd w:val="clear" w:color="auto" w:fill="auto"/>
            <w:noWrap/>
            <w:vAlign w:val="center"/>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Juin-20</w:t>
            </w:r>
          </w:p>
        </w:tc>
      </w:tr>
      <w:tr w:rsidR="00BE71FC" w:rsidRPr="00681A8B" w:rsidTr="0037510F">
        <w:trPr>
          <w:trHeight w:val="20"/>
        </w:trPr>
        <w:tc>
          <w:tcPr>
            <w:tcW w:w="2302" w:type="dxa"/>
            <w:shd w:val="clear" w:color="auto" w:fill="auto"/>
            <w:noWrap/>
            <w:vAlign w:val="center"/>
            <w:hideMark/>
          </w:tcPr>
          <w:p w:rsidR="00BE71FC" w:rsidRPr="00681A8B" w:rsidRDefault="00BE71FC" w:rsidP="006D48D3">
            <w:pPr>
              <w:rPr>
                <w:rFonts w:ascii="Arial Narrow" w:hAnsi="Arial Narrow"/>
                <w:sz w:val="18"/>
                <w:szCs w:val="18"/>
              </w:rPr>
            </w:pPr>
            <w:r w:rsidRPr="00681A8B">
              <w:rPr>
                <w:rFonts w:ascii="Arial Narrow" w:hAnsi="Arial Narrow"/>
                <w:sz w:val="18"/>
                <w:szCs w:val="18"/>
              </w:rPr>
              <w:t>Vaccin Anti Amaril VAA</w:t>
            </w:r>
          </w:p>
        </w:tc>
        <w:tc>
          <w:tcPr>
            <w:tcW w:w="2302" w:type="dxa"/>
            <w:shd w:val="clear" w:color="auto" w:fill="auto"/>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lang w:val="en-US"/>
              </w:rPr>
              <w:t>DPLM/SSE</w:t>
            </w:r>
          </w:p>
        </w:tc>
        <w:tc>
          <w:tcPr>
            <w:tcW w:w="2302"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10 000</w:t>
            </w:r>
          </w:p>
        </w:tc>
        <w:tc>
          <w:tcPr>
            <w:tcW w:w="2733"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mars-18</w:t>
            </w:r>
          </w:p>
        </w:tc>
      </w:tr>
      <w:tr w:rsidR="00B64BD5" w:rsidRPr="00681A8B" w:rsidTr="0037510F">
        <w:trPr>
          <w:trHeight w:val="20"/>
        </w:trPr>
        <w:tc>
          <w:tcPr>
            <w:tcW w:w="2302" w:type="dxa"/>
            <w:shd w:val="clear" w:color="auto" w:fill="auto"/>
            <w:noWrap/>
            <w:vAlign w:val="center"/>
          </w:tcPr>
          <w:p w:rsidR="00B64BD5" w:rsidRPr="00681A8B" w:rsidRDefault="00B64BD5" w:rsidP="00C71EEA">
            <w:pPr>
              <w:rPr>
                <w:rFonts w:ascii="Arial Narrow" w:hAnsi="Arial Narrow"/>
                <w:sz w:val="18"/>
                <w:szCs w:val="18"/>
              </w:rPr>
            </w:pPr>
            <w:r w:rsidRPr="00681A8B">
              <w:rPr>
                <w:rFonts w:ascii="Arial Narrow" w:hAnsi="Arial Narrow"/>
                <w:sz w:val="18"/>
                <w:szCs w:val="18"/>
              </w:rPr>
              <w:t xml:space="preserve">Sérum Anti Rabique </w:t>
            </w:r>
          </w:p>
        </w:tc>
        <w:tc>
          <w:tcPr>
            <w:tcW w:w="2302" w:type="dxa"/>
            <w:shd w:val="clear" w:color="auto" w:fill="auto"/>
            <w:vAlign w:val="center"/>
          </w:tcPr>
          <w:p w:rsidR="00B64BD5" w:rsidRPr="00681A8B" w:rsidRDefault="00B64BD5" w:rsidP="00431746">
            <w:pPr>
              <w:jc w:val="center"/>
              <w:rPr>
                <w:rFonts w:ascii="Arial Narrow" w:hAnsi="Arial Narrow"/>
                <w:sz w:val="18"/>
                <w:szCs w:val="18"/>
              </w:rPr>
            </w:pPr>
            <w:r w:rsidRPr="00681A8B">
              <w:rPr>
                <w:rFonts w:ascii="Arial Narrow" w:hAnsi="Arial Narrow"/>
                <w:sz w:val="18"/>
                <w:szCs w:val="18"/>
              </w:rPr>
              <w:t>DPLM/SSE</w:t>
            </w:r>
          </w:p>
        </w:tc>
        <w:tc>
          <w:tcPr>
            <w:tcW w:w="2302" w:type="dxa"/>
            <w:shd w:val="clear" w:color="auto" w:fill="auto"/>
            <w:noWrap/>
            <w:vAlign w:val="center"/>
          </w:tcPr>
          <w:p w:rsidR="00B64BD5" w:rsidRPr="00681A8B" w:rsidRDefault="00B64BD5" w:rsidP="00431746">
            <w:pPr>
              <w:jc w:val="center"/>
              <w:rPr>
                <w:rFonts w:ascii="Arial Narrow" w:hAnsi="Arial Narrow"/>
                <w:sz w:val="18"/>
                <w:szCs w:val="18"/>
              </w:rPr>
            </w:pPr>
            <w:r w:rsidRPr="00681A8B">
              <w:rPr>
                <w:rFonts w:ascii="Arial Narrow" w:hAnsi="Arial Narrow"/>
                <w:sz w:val="18"/>
                <w:szCs w:val="18"/>
              </w:rPr>
              <w:t>500</w:t>
            </w:r>
          </w:p>
        </w:tc>
        <w:tc>
          <w:tcPr>
            <w:tcW w:w="2733" w:type="dxa"/>
            <w:shd w:val="clear" w:color="auto" w:fill="auto"/>
            <w:noWrap/>
            <w:vAlign w:val="center"/>
          </w:tcPr>
          <w:p w:rsidR="00B64BD5" w:rsidRPr="00681A8B" w:rsidRDefault="00B64BD5" w:rsidP="00431746">
            <w:pPr>
              <w:jc w:val="center"/>
              <w:rPr>
                <w:rFonts w:ascii="Arial Narrow" w:hAnsi="Arial Narrow"/>
                <w:sz w:val="18"/>
                <w:szCs w:val="18"/>
              </w:rPr>
            </w:pPr>
            <w:r w:rsidRPr="00681A8B">
              <w:rPr>
                <w:rFonts w:ascii="Arial Narrow" w:hAnsi="Arial Narrow"/>
                <w:sz w:val="18"/>
                <w:szCs w:val="18"/>
              </w:rPr>
              <w:t>juil-18</w:t>
            </w:r>
          </w:p>
        </w:tc>
      </w:tr>
      <w:tr w:rsidR="00BE71FC" w:rsidRPr="00681A8B" w:rsidTr="0037510F">
        <w:trPr>
          <w:trHeight w:val="20"/>
        </w:trPr>
        <w:tc>
          <w:tcPr>
            <w:tcW w:w="2302" w:type="dxa"/>
            <w:shd w:val="clear" w:color="auto" w:fill="auto"/>
            <w:noWrap/>
            <w:vAlign w:val="center"/>
            <w:hideMark/>
          </w:tcPr>
          <w:p w:rsidR="00BE71FC" w:rsidRPr="00681A8B" w:rsidRDefault="00BE71FC" w:rsidP="006D48D3">
            <w:pPr>
              <w:rPr>
                <w:rFonts w:ascii="Arial Narrow" w:hAnsi="Arial Narrow"/>
                <w:sz w:val="18"/>
                <w:szCs w:val="18"/>
              </w:rPr>
            </w:pPr>
            <w:r w:rsidRPr="00681A8B">
              <w:rPr>
                <w:rFonts w:ascii="Arial Narrow" w:hAnsi="Arial Narrow"/>
                <w:sz w:val="18"/>
                <w:szCs w:val="18"/>
              </w:rPr>
              <w:t>Shanchol choléra</w:t>
            </w:r>
          </w:p>
        </w:tc>
        <w:tc>
          <w:tcPr>
            <w:tcW w:w="2302" w:type="dxa"/>
            <w:shd w:val="clear" w:color="auto" w:fill="auto"/>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lang w:val="en-US"/>
              </w:rPr>
              <w:t>DPLM/SSE</w:t>
            </w:r>
          </w:p>
        </w:tc>
        <w:tc>
          <w:tcPr>
            <w:tcW w:w="2302"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2 000</w:t>
            </w:r>
          </w:p>
        </w:tc>
        <w:tc>
          <w:tcPr>
            <w:tcW w:w="2733"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déc-17</w:t>
            </w:r>
          </w:p>
        </w:tc>
      </w:tr>
      <w:tr w:rsidR="00BE71FC" w:rsidRPr="00681A8B" w:rsidTr="0037510F">
        <w:trPr>
          <w:trHeight w:val="20"/>
        </w:trPr>
        <w:tc>
          <w:tcPr>
            <w:tcW w:w="2302" w:type="dxa"/>
            <w:shd w:val="clear" w:color="auto" w:fill="auto"/>
            <w:noWrap/>
            <w:vAlign w:val="center"/>
            <w:hideMark/>
          </w:tcPr>
          <w:p w:rsidR="00BE71FC" w:rsidRPr="00681A8B" w:rsidRDefault="00BE71FC" w:rsidP="006D48D3">
            <w:pPr>
              <w:rPr>
                <w:rFonts w:ascii="Arial Narrow" w:hAnsi="Arial Narrow"/>
                <w:sz w:val="18"/>
                <w:szCs w:val="18"/>
              </w:rPr>
            </w:pPr>
            <w:r w:rsidRPr="00681A8B">
              <w:rPr>
                <w:rFonts w:ascii="Arial Narrow" w:hAnsi="Arial Narrow"/>
                <w:sz w:val="18"/>
                <w:szCs w:val="18"/>
              </w:rPr>
              <w:t>BCG</w:t>
            </w:r>
          </w:p>
        </w:tc>
        <w:tc>
          <w:tcPr>
            <w:tcW w:w="2302" w:type="dxa"/>
            <w:shd w:val="clear" w:color="auto" w:fill="auto"/>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DPLM/SI</w:t>
            </w:r>
          </w:p>
        </w:tc>
        <w:tc>
          <w:tcPr>
            <w:tcW w:w="2302"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52 600</w:t>
            </w:r>
          </w:p>
        </w:tc>
        <w:tc>
          <w:tcPr>
            <w:tcW w:w="2733"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aout-18</w:t>
            </w:r>
          </w:p>
        </w:tc>
      </w:tr>
      <w:tr w:rsidR="00BE71FC" w:rsidRPr="00681A8B" w:rsidTr="0037510F">
        <w:trPr>
          <w:trHeight w:val="20"/>
        </w:trPr>
        <w:tc>
          <w:tcPr>
            <w:tcW w:w="2302" w:type="dxa"/>
            <w:shd w:val="clear" w:color="auto" w:fill="auto"/>
            <w:noWrap/>
            <w:vAlign w:val="center"/>
            <w:hideMark/>
          </w:tcPr>
          <w:p w:rsidR="00BE71FC" w:rsidRPr="00681A8B" w:rsidRDefault="00BE71FC" w:rsidP="00E60470">
            <w:pPr>
              <w:rPr>
                <w:rFonts w:ascii="Arial Narrow" w:hAnsi="Arial Narrow"/>
                <w:sz w:val="18"/>
                <w:szCs w:val="18"/>
              </w:rPr>
            </w:pPr>
            <w:r w:rsidRPr="00681A8B">
              <w:rPr>
                <w:rFonts w:ascii="Arial Narrow" w:hAnsi="Arial Narrow"/>
                <w:sz w:val="18"/>
                <w:szCs w:val="18"/>
              </w:rPr>
              <w:t>BCG</w:t>
            </w:r>
          </w:p>
        </w:tc>
        <w:tc>
          <w:tcPr>
            <w:tcW w:w="2302" w:type="dxa"/>
            <w:shd w:val="clear" w:color="auto" w:fill="auto"/>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DPLM/SI</w:t>
            </w:r>
          </w:p>
        </w:tc>
        <w:tc>
          <w:tcPr>
            <w:tcW w:w="2302"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408 480</w:t>
            </w:r>
          </w:p>
        </w:tc>
        <w:tc>
          <w:tcPr>
            <w:tcW w:w="2733"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févr-19</w:t>
            </w:r>
          </w:p>
        </w:tc>
      </w:tr>
      <w:tr w:rsidR="00BE71FC" w:rsidRPr="00681A8B" w:rsidTr="0037510F">
        <w:trPr>
          <w:trHeight w:val="20"/>
        </w:trPr>
        <w:tc>
          <w:tcPr>
            <w:tcW w:w="2302" w:type="dxa"/>
            <w:shd w:val="clear" w:color="auto" w:fill="auto"/>
            <w:noWrap/>
            <w:vAlign w:val="center"/>
            <w:hideMark/>
          </w:tcPr>
          <w:p w:rsidR="00BE71FC" w:rsidRPr="00681A8B" w:rsidRDefault="00BE71FC" w:rsidP="00D8658E">
            <w:pPr>
              <w:rPr>
                <w:rFonts w:ascii="Arial Narrow" w:hAnsi="Arial Narrow"/>
                <w:sz w:val="18"/>
                <w:szCs w:val="18"/>
              </w:rPr>
            </w:pPr>
            <w:r w:rsidRPr="00681A8B">
              <w:rPr>
                <w:rFonts w:ascii="Arial Narrow" w:hAnsi="Arial Narrow"/>
                <w:sz w:val="18"/>
                <w:szCs w:val="18"/>
              </w:rPr>
              <w:t>BCG</w:t>
            </w:r>
          </w:p>
        </w:tc>
        <w:tc>
          <w:tcPr>
            <w:tcW w:w="2302" w:type="dxa"/>
            <w:shd w:val="clear" w:color="auto" w:fill="auto"/>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DPLM/SI</w:t>
            </w:r>
          </w:p>
        </w:tc>
        <w:tc>
          <w:tcPr>
            <w:tcW w:w="2302"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542 800</w:t>
            </w:r>
          </w:p>
        </w:tc>
        <w:tc>
          <w:tcPr>
            <w:tcW w:w="2733"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mai-19</w:t>
            </w:r>
          </w:p>
        </w:tc>
      </w:tr>
      <w:tr w:rsidR="00681A8B" w:rsidRPr="00681A8B" w:rsidTr="00044BBB">
        <w:trPr>
          <w:trHeight w:val="125"/>
        </w:trPr>
        <w:tc>
          <w:tcPr>
            <w:tcW w:w="2302" w:type="dxa"/>
            <w:shd w:val="clear" w:color="auto" w:fill="auto"/>
            <w:noWrap/>
            <w:vAlign w:val="center"/>
            <w:hideMark/>
          </w:tcPr>
          <w:p w:rsidR="00BE71FC" w:rsidRPr="00681A8B" w:rsidRDefault="00BE71FC" w:rsidP="006D48D3">
            <w:pPr>
              <w:rPr>
                <w:rFonts w:ascii="Arial Narrow" w:hAnsi="Arial Narrow"/>
                <w:sz w:val="18"/>
                <w:szCs w:val="18"/>
              </w:rPr>
            </w:pPr>
            <w:r w:rsidRPr="00681A8B">
              <w:rPr>
                <w:rFonts w:ascii="Arial Narrow" w:hAnsi="Arial Narrow"/>
                <w:sz w:val="18"/>
                <w:szCs w:val="18"/>
              </w:rPr>
              <w:t>Pneumo</w:t>
            </w:r>
          </w:p>
        </w:tc>
        <w:tc>
          <w:tcPr>
            <w:tcW w:w="2302" w:type="dxa"/>
            <w:shd w:val="clear" w:color="auto" w:fill="auto"/>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DPLM/SI</w:t>
            </w:r>
          </w:p>
        </w:tc>
        <w:tc>
          <w:tcPr>
            <w:tcW w:w="2302"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1 799 600</w:t>
            </w:r>
          </w:p>
        </w:tc>
        <w:tc>
          <w:tcPr>
            <w:tcW w:w="2733"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aout-18</w:t>
            </w:r>
          </w:p>
        </w:tc>
      </w:tr>
      <w:tr w:rsidR="00681A8B" w:rsidRPr="00681A8B" w:rsidTr="0037510F">
        <w:trPr>
          <w:trHeight w:val="20"/>
        </w:trPr>
        <w:tc>
          <w:tcPr>
            <w:tcW w:w="2302" w:type="dxa"/>
            <w:shd w:val="clear" w:color="auto" w:fill="auto"/>
            <w:noWrap/>
            <w:vAlign w:val="center"/>
            <w:hideMark/>
          </w:tcPr>
          <w:p w:rsidR="00BE71FC" w:rsidRPr="00681A8B" w:rsidRDefault="00BE71FC" w:rsidP="006D48D3">
            <w:pPr>
              <w:rPr>
                <w:rFonts w:ascii="Arial Narrow" w:hAnsi="Arial Narrow"/>
                <w:sz w:val="18"/>
                <w:szCs w:val="18"/>
              </w:rPr>
            </w:pPr>
            <w:r w:rsidRPr="00681A8B">
              <w:rPr>
                <w:rFonts w:ascii="Arial Narrow" w:hAnsi="Arial Narrow"/>
                <w:sz w:val="18"/>
                <w:szCs w:val="18"/>
              </w:rPr>
              <w:t>Pneumo</w:t>
            </w:r>
          </w:p>
        </w:tc>
        <w:tc>
          <w:tcPr>
            <w:tcW w:w="2302" w:type="dxa"/>
            <w:shd w:val="clear" w:color="auto" w:fill="auto"/>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DPLM/SI</w:t>
            </w:r>
          </w:p>
        </w:tc>
        <w:tc>
          <w:tcPr>
            <w:tcW w:w="2302"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21 650</w:t>
            </w:r>
          </w:p>
        </w:tc>
        <w:tc>
          <w:tcPr>
            <w:tcW w:w="2733"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sept-18</w:t>
            </w:r>
          </w:p>
        </w:tc>
      </w:tr>
      <w:tr w:rsidR="00681A8B" w:rsidRPr="00681A8B" w:rsidTr="0037510F">
        <w:trPr>
          <w:trHeight w:val="20"/>
        </w:trPr>
        <w:tc>
          <w:tcPr>
            <w:tcW w:w="2302" w:type="dxa"/>
            <w:shd w:val="clear" w:color="auto" w:fill="auto"/>
            <w:noWrap/>
            <w:vAlign w:val="center"/>
            <w:hideMark/>
          </w:tcPr>
          <w:p w:rsidR="00BE71FC" w:rsidRPr="00681A8B" w:rsidRDefault="00BE71FC" w:rsidP="006D48D3">
            <w:pPr>
              <w:rPr>
                <w:rFonts w:ascii="Arial Narrow" w:hAnsi="Arial Narrow"/>
                <w:sz w:val="18"/>
                <w:szCs w:val="18"/>
              </w:rPr>
            </w:pPr>
            <w:r w:rsidRPr="00681A8B">
              <w:rPr>
                <w:rFonts w:ascii="Arial Narrow" w:hAnsi="Arial Narrow"/>
                <w:sz w:val="18"/>
                <w:szCs w:val="18"/>
              </w:rPr>
              <w:t>Pneumo</w:t>
            </w:r>
          </w:p>
        </w:tc>
        <w:tc>
          <w:tcPr>
            <w:tcW w:w="2302" w:type="dxa"/>
            <w:shd w:val="clear" w:color="auto" w:fill="auto"/>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DPLM/SI</w:t>
            </w:r>
          </w:p>
        </w:tc>
        <w:tc>
          <w:tcPr>
            <w:tcW w:w="2302"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85 713</w:t>
            </w:r>
          </w:p>
        </w:tc>
        <w:tc>
          <w:tcPr>
            <w:tcW w:w="2733"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nov-18</w:t>
            </w:r>
          </w:p>
        </w:tc>
      </w:tr>
      <w:tr w:rsidR="00681A8B" w:rsidRPr="00681A8B" w:rsidTr="0037510F">
        <w:trPr>
          <w:trHeight w:val="20"/>
        </w:trPr>
        <w:tc>
          <w:tcPr>
            <w:tcW w:w="2302" w:type="dxa"/>
            <w:shd w:val="clear" w:color="auto" w:fill="auto"/>
            <w:noWrap/>
            <w:vAlign w:val="center"/>
            <w:hideMark/>
          </w:tcPr>
          <w:p w:rsidR="00BE71FC" w:rsidRPr="00681A8B" w:rsidRDefault="00BE71FC" w:rsidP="00D8658E">
            <w:pPr>
              <w:rPr>
                <w:rFonts w:ascii="Arial Narrow" w:hAnsi="Arial Narrow"/>
                <w:sz w:val="18"/>
                <w:szCs w:val="18"/>
              </w:rPr>
            </w:pPr>
            <w:r w:rsidRPr="00681A8B">
              <w:rPr>
                <w:rFonts w:ascii="Arial Narrow" w:hAnsi="Arial Narrow"/>
                <w:sz w:val="18"/>
                <w:szCs w:val="18"/>
              </w:rPr>
              <w:t>Penta</w:t>
            </w:r>
          </w:p>
        </w:tc>
        <w:tc>
          <w:tcPr>
            <w:tcW w:w="2302" w:type="dxa"/>
            <w:shd w:val="clear" w:color="auto" w:fill="auto"/>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DPLM/SI</w:t>
            </w:r>
          </w:p>
        </w:tc>
        <w:tc>
          <w:tcPr>
            <w:tcW w:w="2302"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1 076 760</w:t>
            </w:r>
          </w:p>
        </w:tc>
        <w:tc>
          <w:tcPr>
            <w:tcW w:w="2733"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sept-18</w:t>
            </w:r>
          </w:p>
        </w:tc>
      </w:tr>
      <w:tr w:rsidR="00681A8B" w:rsidRPr="00681A8B" w:rsidTr="0037510F">
        <w:trPr>
          <w:trHeight w:val="20"/>
        </w:trPr>
        <w:tc>
          <w:tcPr>
            <w:tcW w:w="2302" w:type="dxa"/>
            <w:shd w:val="clear" w:color="auto" w:fill="auto"/>
            <w:noWrap/>
            <w:vAlign w:val="center"/>
            <w:hideMark/>
          </w:tcPr>
          <w:p w:rsidR="00BE71FC" w:rsidRPr="00681A8B" w:rsidRDefault="00BE71FC" w:rsidP="006D48D3">
            <w:pPr>
              <w:rPr>
                <w:rFonts w:ascii="Arial Narrow" w:hAnsi="Arial Narrow"/>
                <w:sz w:val="18"/>
                <w:szCs w:val="18"/>
              </w:rPr>
            </w:pPr>
            <w:r w:rsidRPr="00681A8B">
              <w:rPr>
                <w:rFonts w:ascii="Arial Narrow" w:hAnsi="Arial Narrow"/>
                <w:sz w:val="18"/>
                <w:szCs w:val="18"/>
              </w:rPr>
              <w:t>Penta</w:t>
            </w:r>
          </w:p>
        </w:tc>
        <w:tc>
          <w:tcPr>
            <w:tcW w:w="2302" w:type="dxa"/>
            <w:shd w:val="clear" w:color="auto" w:fill="auto"/>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DPLM/SI</w:t>
            </w:r>
          </w:p>
        </w:tc>
        <w:tc>
          <w:tcPr>
            <w:tcW w:w="2302"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194 000</w:t>
            </w:r>
          </w:p>
        </w:tc>
        <w:tc>
          <w:tcPr>
            <w:tcW w:w="2733"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déc-18</w:t>
            </w:r>
          </w:p>
        </w:tc>
      </w:tr>
      <w:tr w:rsidR="00681A8B" w:rsidRPr="00681A8B" w:rsidTr="0037510F">
        <w:trPr>
          <w:trHeight w:val="20"/>
        </w:trPr>
        <w:tc>
          <w:tcPr>
            <w:tcW w:w="2302" w:type="dxa"/>
            <w:shd w:val="clear" w:color="auto" w:fill="auto"/>
            <w:noWrap/>
            <w:vAlign w:val="center"/>
            <w:hideMark/>
          </w:tcPr>
          <w:p w:rsidR="00BE71FC" w:rsidRPr="00681A8B" w:rsidRDefault="00BE71FC" w:rsidP="00F80C57">
            <w:pPr>
              <w:rPr>
                <w:rFonts w:ascii="Arial Narrow" w:hAnsi="Arial Narrow"/>
                <w:sz w:val="18"/>
                <w:szCs w:val="18"/>
              </w:rPr>
            </w:pPr>
            <w:r w:rsidRPr="00681A8B">
              <w:rPr>
                <w:rFonts w:ascii="Arial Narrow" w:hAnsi="Arial Narrow"/>
                <w:sz w:val="18"/>
                <w:szCs w:val="18"/>
              </w:rPr>
              <w:t>Rotavirus</w:t>
            </w:r>
          </w:p>
        </w:tc>
        <w:tc>
          <w:tcPr>
            <w:tcW w:w="2302" w:type="dxa"/>
            <w:shd w:val="clear" w:color="auto" w:fill="auto"/>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DPLM/SI</w:t>
            </w:r>
          </w:p>
        </w:tc>
        <w:tc>
          <w:tcPr>
            <w:tcW w:w="2302"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200</w:t>
            </w:r>
          </w:p>
        </w:tc>
        <w:tc>
          <w:tcPr>
            <w:tcW w:w="2733"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Févr-18</w:t>
            </w:r>
          </w:p>
        </w:tc>
      </w:tr>
      <w:tr w:rsidR="00681A8B" w:rsidRPr="00681A8B" w:rsidTr="0037510F">
        <w:trPr>
          <w:trHeight w:val="20"/>
        </w:trPr>
        <w:tc>
          <w:tcPr>
            <w:tcW w:w="2302" w:type="dxa"/>
            <w:shd w:val="clear" w:color="auto" w:fill="auto"/>
            <w:noWrap/>
            <w:vAlign w:val="center"/>
            <w:hideMark/>
          </w:tcPr>
          <w:p w:rsidR="00BE71FC" w:rsidRPr="00681A8B" w:rsidRDefault="00BE71FC" w:rsidP="00F80C57">
            <w:pPr>
              <w:rPr>
                <w:rFonts w:ascii="Arial Narrow" w:hAnsi="Arial Narrow"/>
                <w:sz w:val="18"/>
                <w:szCs w:val="18"/>
              </w:rPr>
            </w:pPr>
            <w:r w:rsidRPr="00681A8B">
              <w:rPr>
                <w:rFonts w:ascii="Arial Narrow" w:hAnsi="Arial Narrow"/>
                <w:sz w:val="18"/>
                <w:szCs w:val="18"/>
              </w:rPr>
              <w:t>Rotavirus</w:t>
            </w:r>
          </w:p>
        </w:tc>
        <w:tc>
          <w:tcPr>
            <w:tcW w:w="2302" w:type="dxa"/>
            <w:shd w:val="clear" w:color="auto" w:fill="auto"/>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DPLM/SI</w:t>
            </w:r>
          </w:p>
        </w:tc>
        <w:tc>
          <w:tcPr>
            <w:tcW w:w="2302"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878 425</w:t>
            </w:r>
          </w:p>
        </w:tc>
        <w:tc>
          <w:tcPr>
            <w:tcW w:w="2733"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Mars-18</w:t>
            </w:r>
          </w:p>
        </w:tc>
      </w:tr>
      <w:tr w:rsidR="00681A8B" w:rsidRPr="00681A8B" w:rsidTr="0037510F">
        <w:trPr>
          <w:trHeight w:val="20"/>
        </w:trPr>
        <w:tc>
          <w:tcPr>
            <w:tcW w:w="2302" w:type="dxa"/>
            <w:shd w:val="clear" w:color="auto" w:fill="auto"/>
            <w:noWrap/>
            <w:vAlign w:val="center"/>
            <w:hideMark/>
          </w:tcPr>
          <w:p w:rsidR="00BE71FC" w:rsidRPr="00681A8B" w:rsidRDefault="00BE71FC" w:rsidP="006D48D3">
            <w:pPr>
              <w:rPr>
                <w:rFonts w:ascii="Arial Narrow" w:hAnsi="Arial Narrow"/>
                <w:sz w:val="18"/>
                <w:szCs w:val="18"/>
              </w:rPr>
            </w:pPr>
            <w:r w:rsidRPr="00681A8B">
              <w:rPr>
                <w:rFonts w:ascii="Arial Narrow" w:hAnsi="Arial Narrow"/>
                <w:sz w:val="18"/>
                <w:szCs w:val="18"/>
              </w:rPr>
              <w:t>VAR</w:t>
            </w:r>
          </w:p>
        </w:tc>
        <w:tc>
          <w:tcPr>
            <w:tcW w:w="2302" w:type="dxa"/>
            <w:shd w:val="clear" w:color="auto" w:fill="auto"/>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DPLM/SI</w:t>
            </w:r>
          </w:p>
        </w:tc>
        <w:tc>
          <w:tcPr>
            <w:tcW w:w="2302"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391 000</w:t>
            </w:r>
          </w:p>
        </w:tc>
        <w:tc>
          <w:tcPr>
            <w:tcW w:w="2733"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janvier-19</w:t>
            </w:r>
          </w:p>
        </w:tc>
      </w:tr>
      <w:tr w:rsidR="00681A8B" w:rsidRPr="00681A8B" w:rsidTr="0037510F">
        <w:trPr>
          <w:trHeight w:val="20"/>
        </w:trPr>
        <w:tc>
          <w:tcPr>
            <w:tcW w:w="2302" w:type="dxa"/>
            <w:shd w:val="clear" w:color="auto" w:fill="auto"/>
            <w:noWrap/>
            <w:vAlign w:val="center"/>
            <w:hideMark/>
          </w:tcPr>
          <w:p w:rsidR="00BE71FC" w:rsidRPr="00681A8B" w:rsidRDefault="00BE71FC" w:rsidP="006D48D3">
            <w:pPr>
              <w:rPr>
                <w:rFonts w:ascii="Arial Narrow" w:hAnsi="Arial Narrow"/>
                <w:sz w:val="18"/>
                <w:szCs w:val="18"/>
              </w:rPr>
            </w:pPr>
            <w:r w:rsidRPr="00681A8B">
              <w:rPr>
                <w:rFonts w:ascii="Arial Narrow" w:hAnsi="Arial Narrow"/>
                <w:sz w:val="18"/>
                <w:szCs w:val="18"/>
              </w:rPr>
              <w:t>VAA</w:t>
            </w:r>
          </w:p>
        </w:tc>
        <w:tc>
          <w:tcPr>
            <w:tcW w:w="2302" w:type="dxa"/>
            <w:shd w:val="clear" w:color="auto" w:fill="auto"/>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DPLM/SI</w:t>
            </w:r>
          </w:p>
        </w:tc>
        <w:tc>
          <w:tcPr>
            <w:tcW w:w="2302"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2 000</w:t>
            </w:r>
          </w:p>
        </w:tc>
        <w:tc>
          <w:tcPr>
            <w:tcW w:w="2733"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mars-18</w:t>
            </w:r>
          </w:p>
        </w:tc>
      </w:tr>
      <w:tr w:rsidR="00681A8B" w:rsidRPr="00681A8B" w:rsidTr="0037510F">
        <w:trPr>
          <w:trHeight w:val="20"/>
        </w:trPr>
        <w:tc>
          <w:tcPr>
            <w:tcW w:w="2302" w:type="dxa"/>
            <w:shd w:val="clear" w:color="auto" w:fill="auto"/>
            <w:noWrap/>
            <w:vAlign w:val="center"/>
            <w:hideMark/>
          </w:tcPr>
          <w:p w:rsidR="00BE71FC" w:rsidRPr="00681A8B" w:rsidRDefault="00BE71FC" w:rsidP="006D48D3">
            <w:pPr>
              <w:rPr>
                <w:rFonts w:ascii="Arial Narrow" w:hAnsi="Arial Narrow"/>
                <w:sz w:val="18"/>
                <w:szCs w:val="18"/>
              </w:rPr>
            </w:pPr>
            <w:r w:rsidRPr="00681A8B">
              <w:rPr>
                <w:rFonts w:ascii="Arial Narrow" w:hAnsi="Arial Narrow"/>
                <w:sz w:val="18"/>
                <w:szCs w:val="18"/>
              </w:rPr>
              <w:t>VAA</w:t>
            </w:r>
          </w:p>
        </w:tc>
        <w:tc>
          <w:tcPr>
            <w:tcW w:w="2302" w:type="dxa"/>
            <w:shd w:val="clear" w:color="auto" w:fill="auto"/>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DPLM/SI</w:t>
            </w:r>
          </w:p>
        </w:tc>
        <w:tc>
          <w:tcPr>
            <w:tcW w:w="2302"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2 400</w:t>
            </w:r>
          </w:p>
        </w:tc>
        <w:tc>
          <w:tcPr>
            <w:tcW w:w="2733"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févr-18</w:t>
            </w:r>
          </w:p>
        </w:tc>
      </w:tr>
      <w:tr w:rsidR="00681A8B" w:rsidRPr="00681A8B" w:rsidTr="0037510F">
        <w:trPr>
          <w:trHeight w:val="20"/>
        </w:trPr>
        <w:tc>
          <w:tcPr>
            <w:tcW w:w="2302" w:type="dxa"/>
            <w:shd w:val="clear" w:color="auto" w:fill="auto"/>
            <w:noWrap/>
            <w:vAlign w:val="center"/>
            <w:hideMark/>
          </w:tcPr>
          <w:p w:rsidR="00BE71FC" w:rsidRPr="00681A8B" w:rsidRDefault="00BE71FC" w:rsidP="006D48D3">
            <w:pPr>
              <w:rPr>
                <w:rFonts w:ascii="Arial Narrow" w:hAnsi="Arial Narrow"/>
                <w:sz w:val="18"/>
                <w:szCs w:val="18"/>
              </w:rPr>
            </w:pPr>
            <w:r w:rsidRPr="00681A8B">
              <w:rPr>
                <w:rFonts w:ascii="Arial Narrow" w:hAnsi="Arial Narrow"/>
                <w:sz w:val="18"/>
                <w:szCs w:val="18"/>
              </w:rPr>
              <w:t>VAA</w:t>
            </w:r>
          </w:p>
        </w:tc>
        <w:tc>
          <w:tcPr>
            <w:tcW w:w="2302" w:type="dxa"/>
            <w:shd w:val="clear" w:color="auto" w:fill="auto"/>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DPLM/SI</w:t>
            </w:r>
          </w:p>
        </w:tc>
        <w:tc>
          <w:tcPr>
            <w:tcW w:w="2302"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527 400</w:t>
            </w:r>
          </w:p>
        </w:tc>
        <w:tc>
          <w:tcPr>
            <w:tcW w:w="2733"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déc-18</w:t>
            </w:r>
          </w:p>
        </w:tc>
      </w:tr>
      <w:tr w:rsidR="00BE71FC" w:rsidRPr="00681A8B" w:rsidTr="0037510F">
        <w:trPr>
          <w:trHeight w:val="20"/>
        </w:trPr>
        <w:tc>
          <w:tcPr>
            <w:tcW w:w="2302" w:type="dxa"/>
            <w:shd w:val="clear" w:color="auto" w:fill="auto"/>
            <w:noWrap/>
            <w:vAlign w:val="center"/>
            <w:hideMark/>
          </w:tcPr>
          <w:p w:rsidR="00BE71FC" w:rsidRPr="00681A8B" w:rsidRDefault="00BE71FC" w:rsidP="006D48D3">
            <w:pPr>
              <w:rPr>
                <w:rFonts w:ascii="Arial Narrow" w:hAnsi="Arial Narrow"/>
                <w:sz w:val="18"/>
                <w:szCs w:val="18"/>
              </w:rPr>
            </w:pPr>
            <w:r w:rsidRPr="00681A8B">
              <w:rPr>
                <w:rFonts w:ascii="Arial Narrow" w:hAnsi="Arial Narrow"/>
                <w:sz w:val="18"/>
                <w:szCs w:val="18"/>
              </w:rPr>
              <w:t>Bvpo</w:t>
            </w:r>
          </w:p>
        </w:tc>
        <w:tc>
          <w:tcPr>
            <w:tcW w:w="2302" w:type="dxa"/>
            <w:shd w:val="clear" w:color="auto" w:fill="auto"/>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DPLM/SI</w:t>
            </w:r>
          </w:p>
        </w:tc>
        <w:tc>
          <w:tcPr>
            <w:tcW w:w="2302"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343 000</w:t>
            </w:r>
          </w:p>
        </w:tc>
        <w:tc>
          <w:tcPr>
            <w:tcW w:w="2733"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sept-18</w:t>
            </w:r>
          </w:p>
        </w:tc>
      </w:tr>
      <w:tr w:rsidR="00BE71FC" w:rsidRPr="00681A8B" w:rsidTr="0037510F">
        <w:trPr>
          <w:trHeight w:val="20"/>
        </w:trPr>
        <w:tc>
          <w:tcPr>
            <w:tcW w:w="2302" w:type="dxa"/>
            <w:shd w:val="clear" w:color="auto" w:fill="auto"/>
            <w:noWrap/>
            <w:vAlign w:val="center"/>
            <w:hideMark/>
          </w:tcPr>
          <w:p w:rsidR="00BE71FC" w:rsidRPr="00681A8B" w:rsidRDefault="00BE71FC" w:rsidP="006D48D3">
            <w:pPr>
              <w:rPr>
                <w:rFonts w:ascii="Arial Narrow" w:hAnsi="Arial Narrow"/>
                <w:sz w:val="18"/>
                <w:szCs w:val="18"/>
              </w:rPr>
            </w:pPr>
            <w:r w:rsidRPr="00681A8B">
              <w:rPr>
                <w:rFonts w:ascii="Arial Narrow" w:hAnsi="Arial Narrow"/>
                <w:sz w:val="18"/>
                <w:szCs w:val="18"/>
              </w:rPr>
              <w:t>HPV</w:t>
            </w:r>
          </w:p>
        </w:tc>
        <w:tc>
          <w:tcPr>
            <w:tcW w:w="2302" w:type="dxa"/>
            <w:shd w:val="clear" w:color="auto" w:fill="auto"/>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DPLM/SI</w:t>
            </w:r>
          </w:p>
        </w:tc>
        <w:tc>
          <w:tcPr>
            <w:tcW w:w="2302"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10 750</w:t>
            </w:r>
          </w:p>
        </w:tc>
        <w:tc>
          <w:tcPr>
            <w:tcW w:w="2733"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déc.18</w:t>
            </w:r>
          </w:p>
        </w:tc>
      </w:tr>
      <w:tr w:rsidR="00BE71FC" w:rsidRPr="00681A8B" w:rsidTr="0037510F">
        <w:trPr>
          <w:trHeight w:val="20"/>
        </w:trPr>
        <w:tc>
          <w:tcPr>
            <w:tcW w:w="2302" w:type="dxa"/>
            <w:shd w:val="clear" w:color="auto" w:fill="auto"/>
            <w:noWrap/>
            <w:vAlign w:val="center"/>
            <w:hideMark/>
          </w:tcPr>
          <w:p w:rsidR="00BE71FC" w:rsidRPr="00681A8B" w:rsidRDefault="00BE71FC" w:rsidP="006D48D3">
            <w:pPr>
              <w:rPr>
                <w:rFonts w:ascii="Arial Narrow" w:hAnsi="Arial Narrow"/>
                <w:sz w:val="18"/>
                <w:szCs w:val="18"/>
              </w:rPr>
            </w:pPr>
            <w:r w:rsidRPr="00681A8B">
              <w:rPr>
                <w:rFonts w:ascii="Arial Narrow" w:hAnsi="Arial Narrow"/>
                <w:sz w:val="18"/>
                <w:szCs w:val="18"/>
              </w:rPr>
              <w:t>HPV</w:t>
            </w:r>
          </w:p>
        </w:tc>
        <w:tc>
          <w:tcPr>
            <w:tcW w:w="2302" w:type="dxa"/>
            <w:shd w:val="clear" w:color="auto" w:fill="auto"/>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DPLM/SI</w:t>
            </w:r>
          </w:p>
        </w:tc>
        <w:tc>
          <w:tcPr>
            <w:tcW w:w="2302"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4 600</w:t>
            </w:r>
          </w:p>
        </w:tc>
        <w:tc>
          <w:tcPr>
            <w:tcW w:w="2733"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Févr-19</w:t>
            </w:r>
          </w:p>
        </w:tc>
      </w:tr>
      <w:tr w:rsidR="00BE71FC" w:rsidRPr="00681A8B" w:rsidTr="0037510F">
        <w:trPr>
          <w:trHeight w:val="20"/>
        </w:trPr>
        <w:tc>
          <w:tcPr>
            <w:tcW w:w="2302" w:type="dxa"/>
            <w:shd w:val="clear" w:color="auto" w:fill="auto"/>
            <w:noWrap/>
            <w:vAlign w:val="center"/>
            <w:hideMark/>
          </w:tcPr>
          <w:p w:rsidR="00BE71FC" w:rsidRPr="00681A8B" w:rsidRDefault="00BE71FC" w:rsidP="006D48D3">
            <w:pPr>
              <w:rPr>
                <w:rFonts w:ascii="Arial Narrow" w:hAnsi="Arial Narrow"/>
                <w:sz w:val="18"/>
                <w:szCs w:val="18"/>
              </w:rPr>
            </w:pPr>
            <w:r w:rsidRPr="00681A8B">
              <w:rPr>
                <w:rFonts w:ascii="Arial Narrow" w:hAnsi="Arial Narrow"/>
                <w:sz w:val="18"/>
                <w:szCs w:val="18"/>
              </w:rPr>
              <w:t>VTd (Tétanos-Diphtérie)</w:t>
            </w:r>
          </w:p>
        </w:tc>
        <w:tc>
          <w:tcPr>
            <w:tcW w:w="2302" w:type="dxa"/>
            <w:shd w:val="clear" w:color="auto" w:fill="auto"/>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DPLM/SI</w:t>
            </w:r>
          </w:p>
        </w:tc>
        <w:tc>
          <w:tcPr>
            <w:tcW w:w="2302"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820 120</w:t>
            </w:r>
          </w:p>
        </w:tc>
        <w:tc>
          <w:tcPr>
            <w:tcW w:w="2733"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févr-19</w:t>
            </w:r>
          </w:p>
        </w:tc>
      </w:tr>
      <w:tr w:rsidR="00BE71FC" w:rsidRPr="00681A8B" w:rsidTr="0037510F">
        <w:trPr>
          <w:trHeight w:val="20"/>
        </w:trPr>
        <w:tc>
          <w:tcPr>
            <w:tcW w:w="2302" w:type="dxa"/>
            <w:shd w:val="clear" w:color="auto" w:fill="auto"/>
            <w:noWrap/>
            <w:vAlign w:val="center"/>
            <w:hideMark/>
          </w:tcPr>
          <w:p w:rsidR="00BE71FC" w:rsidRPr="00681A8B" w:rsidRDefault="00BE71FC" w:rsidP="006D48D3">
            <w:pPr>
              <w:rPr>
                <w:rFonts w:ascii="Arial Narrow" w:hAnsi="Arial Narrow"/>
                <w:sz w:val="18"/>
                <w:szCs w:val="18"/>
              </w:rPr>
            </w:pPr>
            <w:r w:rsidRPr="00681A8B">
              <w:rPr>
                <w:rFonts w:ascii="Arial Narrow" w:hAnsi="Arial Narrow"/>
                <w:sz w:val="18"/>
                <w:szCs w:val="18"/>
              </w:rPr>
              <w:t>VPI</w:t>
            </w:r>
          </w:p>
        </w:tc>
        <w:tc>
          <w:tcPr>
            <w:tcW w:w="2302" w:type="dxa"/>
            <w:shd w:val="clear" w:color="auto" w:fill="auto"/>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DPLM/SI</w:t>
            </w:r>
          </w:p>
        </w:tc>
        <w:tc>
          <w:tcPr>
            <w:tcW w:w="2302"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8 920</w:t>
            </w:r>
          </w:p>
        </w:tc>
        <w:tc>
          <w:tcPr>
            <w:tcW w:w="2733"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avr-19</w:t>
            </w:r>
          </w:p>
        </w:tc>
      </w:tr>
      <w:tr w:rsidR="00BE71FC" w:rsidRPr="00681A8B" w:rsidTr="0037510F">
        <w:trPr>
          <w:trHeight w:val="20"/>
        </w:trPr>
        <w:tc>
          <w:tcPr>
            <w:tcW w:w="2302" w:type="dxa"/>
            <w:shd w:val="clear" w:color="auto" w:fill="auto"/>
            <w:noWrap/>
            <w:vAlign w:val="center"/>
            <w:hideMark/>
          </w:tcPr>
          <w:p w:rsidR="00BE71FC" w:rsidRPr="00681A8B" w:rsidRDefault="00BE71FC" w:rsidP="006D48D3">
            <w:pPr>
              <w:rPr>
                <w:rFonts w:ascii="Arial Narrow" w:hAnsi="Arial Narrow"/>
                <w:sz w:val="18"/>
                <w:szCs w:val="18"/>
              </w:rPr>
            </w:pPr>
            <w:r w:rsidRPr="00681A8B">
              <w:rPr>
                <w:rFonts w:ascii="Arial Narrow" w:hAnsi="Arial Narrow"/>
                <w:sz w:val="18"/>
                <w:szCs w:val="18"/>
              </w:rPr>
              <w:t>Men A</w:t>
            </w:r>
          </w:p>
        </w:tc>
        <w:tc>
          <w:tcPr>
            <w:tcW w:w="2302" w:type="dxa"/>
            <w:shd w:val="clear" w:color="auto" w:fill="auto"/>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DPLM/SI</w:t>
            </w:r>
          </w:p>
        </w:tc>
        <w:tc>
          <w:tcPr>
            <w:tcW w:w="2302" w:type="dxa"/>
            <w:shd w:val="clear" w:color="auto" w:fill="auto"/>
            <w:noWrap/>
            <w:vAlign w:val="center"/>
            <w:hideMark/>
          </w:tcPr>
          <w:p w:rsidR="00BE71FC" w:rsidRPr="00681A8B" w:rsidRDefault="00BE71FC" w:rsidP="00681A8B">
            <w:pPr>
              <w:jc w:val="center"/>
              <w:rPr>
                <w:rFonts w:ascii="Arial Narrow" w:hAnsi="Arial Narrow"/>
                <w:sz w:val="18"/>
                <w:szCs w:val="18"/>
              </w:rPr>
            </w:pPr>
            <w:r w:rsidRPr="00681A8B">
              <w:rPr>
                <w:rFonts w:ascii="Arial Narrow" w:hAnsi="Arial Narrow"/>
                <w:sz w:val="18"/>
                <w:szCs w:val="18"/>
              </w:rPr>
              <w:t xml:space="preserve">259 </w:t>
            </w:r>
            <w:r w:rsidR="00681A8B" w:rsidRPr="00681A8B">
              <w:rPr>
                <w:rFonts w:ascii="Arial Narrow" w:hAnsi="Arial Narrow"/>
                <w:sz w:val="18"/>
                <w:szCs w:val="18"/>
              </w:rPr>
              <w:t>490</w:t>
            </w:r>
          </w:p>
        </w:tc>
        <w:tc>
          <w:tcPr>
            <w:tcW w:w="2733"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juil-18</w:t>
            </w:r>
          </w:p>
        </w:tc>
      </w:tr>
      <w:tr w:rsidR="00BE71FC" w:rsidRPr="00681A8B" w:rsidTr="0037510F">
        <w:trPr>
          <w:trHeight w:val="20"/>
        </w:trPr>
        <w:tc>
          <w:tcPr>
            <w:tcW w:w="2302" w:type="dxa"/>
            <w:shd w:val="clear" w:color="auto" w:fill="auto"/>
            <w:noWrap/>
            <w:vAlign w:val="center"/>
            <w:hideMark/>
          </w:tcPr>
          <w:p w:rsidR="00BE71FC" w:rsidRPr="00681A8B" w:rsidRDefault="00BE71FC" w:rsidP="006D48D3">
            <w:pPr>
              <w:rPr>
                <w:rFonts w:ascii="Arial Narrow" w:hAnsi="Arial Narrow"/>
                <w:sz w:val="18"/>
                <w:szCs w:val="18"/>
              </w:rPr>
            </w:pPr>
            <w:r w:rsidRPr="00681A8B">
              <w:rPr>
                <w:rFonts w:ascii="Arial Narrow" w:hAnsi="Arial Narrow"/>
                <w:sz w:val="18"/>
                <w:szCs w:val="18"/>
              </w:rPr>
              <w:t>Men A</w:t>
            </w:r>
          </w:p>
        </w:tc>
        <w:tc>
          <w:tcPr>
            <w:tcW w:w="2302" w:type="dxa"/>
            <w:shd w:val="clear" w:color="auto" w:fill="auto"/>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DPLM/SI</w:t>
            </w:r>
          </w:p>
        </w:tc>
        <w:tc>
          <w:tcPr>
            <w:tcW w:w="2302" w:type="dxa"/>
            <w:shd w:val="clear" w:color="auto" w:fill="auto"/>
            <w:noWrap/>
            <w:vAlign w:val="center"/>
            <w:hideMark/>
          </w:tcPr>
          <w:p w:rsidR="00BE71FC" w:rsidRPr="00681A8B" w:rsidRDefault="00681A8B" w:rsidP="00431746">
            <w:pPr>
              <w:jc w:val="center"/>
              <w:rPr>
                <w:rFonts w:ascii="Arial Narrow" w:hAnsi="Arial Narrow"/>
                <w:sz w:val="18"/>
                <w:szCs w:val="18"/>
              </w:rPr>
            </w:pPr>
            <w:r w:rsidRPr="00681A8B">
              <w:rPr>
                <w:rFonts w:ascii="Arial Narrow" w:hAnsi="Arial Narrow"/>
                <w:sz w:val="18"/>
                <w:szCs w:val="18"/>
              </w:rPr>
              <w:t>1 077 290</w:t>
            </w:r>
          </w:p>
        </w:tc>
        <w:tc>
          <w:tcPr>
            <w:tcW w:w="2733" w:type="dxa"/>
            <w:shd w:val="clear" w:color="auto" w:fill="auto"/>
            <w:noWrap/>
            <w:vAlign w:val="center"/>
            <w:hideMark/>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avr-19</w:t>
            </w:r>
          </w:p>
        </w:tc>
      </w:tr>
      <w:tr w:rsidR="00BE71FC" w:rsidRPr="00681A8B" w:rsidTr="0037510F">
        <w:trPr>
          <w:trHeight w:val="20"/>
        </w:trPr>
        <w:tc>
          <w:tcPr>
            <w:tcW w:w="2302" w:type="dxa"/>
            <w:shd w:val="clear" w:color="auto" w:fill="auto"/>
            <w:noWrap/>
            <w:vAlign w:val="center"/>
          </w:tcPr>
          <w:p w:rsidR="00BE71FC" w:rsidRPr="00681A8B" w:rsidRDefault="00BE71FC" w:rsidP="00C71EEA">
            <w:pPr>
              <w:rPr>
                <w:rFonts w:ascii="Arial Narrow" w:hAnsi="Arial Narrow"/>
                <w:sz w:val="18"/>
                <w:szCs w:val="18"/>
              </w:rPr>
            </w:pPr>
            <w:r w:rsidRPr="00681A8B">
              <w:rPr>
                <w:rFonts w:ascii="Arial Narrow" w:hAnsi="Arial Narrow"/>
                <w:sz w:val="18"/>
                <w:szCs w:val="18"/>
              </w:rPr>
              <w:t>Men A</w:t>
            </w:r>
          </w:p>
        </w:tc>
        <w:tc>
          <w:tcPr>
            <w:tcW w:w="2302" w:type="dxa"/>
            <w:shd w:val="clear" w:color="auto" w:fill="auto"/>
            <w:vAlign w:val="center"/>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DPLM/SI</w:t>
            </w:r>
          </w:p>
        </w:tc>
        <w:tc>
          <w:tcPr>
            <w:tcW w:w="2302" w:type="dxa"/>
            <w:shd w:val="clear" w:color="auto" w:fill="auto"/>
            <w:noWrap/>
            <w:vAlign w:val="center"/>
          </w:tcPr>
          <w:p w:rsidR="00BE71FC" w:rsidRPr="00681A8B" w:rsidRDefault="000918B5" w:rsidP="00431746">
            <w:pPr>
              <w:jc w:val="center"/>
              <w:rPr>
                <w:rFonts w:ascii="Arial Narrow" w:hAnsi="Arial Narrow"/>
                <w:sz w:val="18"/>
                <w:szCs w:val="18"/>
              </w:rPr>
            </w:pPr>
            <w:r w:rsidRPr="00681A8B">
              <w:rPr>
                <w:rFonts w:ascii="Arial Narrow" w:hAnsi="Arial Narrow"/>
                <w:sz w:val="18"/>
                <w:szCs w:val="18"/>
              </w:rPr>
              <w:t>157 750</w:t>
            </w:r>
          </w:p>
        </w:tc>
        <w:tc>
          <w:tcPr>
            <w:tcW w:w="2733" w:type="dxa"/>
            <w:shd w:val="clear" w:color="auto" w:fill="auto"/>
            <w:noWrap/>
            <w:vAlign w:val="center"/>
          </w:tcPr>
          <w:p w:rsidR="00BE71FC" w:rsidRPr="00681A8B" w:rsidRDefault="00BE71FC" w:rsidP="00431746">
            <w:pPr>
              <w:jc w:val="center"/>
              <w:rPr>
                <w:rFonts w:ascii="Arial Narrow" w:hAnsi="Arial Narrow"/>
                <w:sz w:val="18"/>
                <w:szCs w:val="18"/>
              </w:rPr>
            </w:pPr>
            <w:r w:rsidRPr="00681A8B">
              <w:rPr>
                <w:rFonts w:ascii="Arial Narrow" w:hAnsi="Arial Narrow"/>
                <w:sz w:val="18"/>
                <w:szCs w:val="18"/>
              </w:rPr>
              <w:t>mai-19</w:t>
            </w:r>
          </w:p>
        </w:tc>
      </w:tr>
    </w:tbl>
    <w:p w:rsidR="006D48D3" w:rsidRPr="005F514A" w:rsidRDefault="006D48D3" w:rsidP="006D48D3">
      <w:pPr>
        <w:textAlignment w:val="baseline"/>
        <w:rPr>
          <w:rFonts w:ascii="Arial Narrow" w:hAnsi="Arial Narrow" w:cs="Arial"/>
          <w:b/>
          <w:bCs/>
          <w:color w:val="FF0000"/>
          <w:sz w:val="18"/>
          <w:szCs w:val="18"/>
        </w:rPr>
      </w:pPr>
    </w:p>
    <w:p w:rsidR="006D48D3" w:rsidRPr="00CC2D18" w:rsidRDefault="006D48D3" w:rsidP="006D48D3">
      <w:pPr>
        <w:rPr>
          <w:rFonts w:ascii="Arial Narrow" w:hAnsi="Arial Narrow"/>
          <w:i/>
          <w:sz w:val="18"/>
          <w:szCs w:val="18"/>
        </w:rPr>
      </w:pPr>
      <w:r w:rsidRPr="00CC2D18">
        <w:rPr>
          <w:rFonts w:ascii="Arial Narrow" w:hAnsi="Arial Narrow"/>
          <w:b/>
          <w:i/>
          <w:sz w:val="18"/>
          <w:szCs w:val="18"/>
        </w:rPr>
        <w:t xml:space="preserve"> NB :    </w:t>
      </w:r>
      <w:r w:rsidRPr="00CC2D18">
        <w:rPr>
          <w:rFonts w:ascii="Arial Narrow" w:hAnsi="Arial Narrow"/>
          <w:sz w:val="18"/>
          <w:szCs w:val="18"/>
        </w:rPr>
        <w:t>VTD = vaccin Tétanos-Diphtérie ; bVPO : vaccin polio oral bivalent ; DPLM : Division Prévention et Lutte contre la Maladie, SI : Section Immunisation,       SSE : Section Surveillance Epidémiologique ;  VPI : Vaccin Polio Inactivé</w:t>
      </w:r>
      <w:r w:rsidRPr="00CC2D18">
        <w:rPr>
          <w:rFonts w:ascii="Arial Narrow" w:hAnsi="Arial Narrow"/>
          <w:i/>
          <w:sz w:val="18"/>
          <w:szCs w:val="18"/>
        </w:rPr>
        <w:t xml:space="preserve">. </w:t>
      </w:r>
    </w:p>
    <w:p w:rsidR="006D48D3" w:rsidRPr="00CC2D18" w:rsidRDefault="006D48D3" w:rsidP="006D48D3">
      <w:pPr>
        <w:ind w:left="360"/>
        <w:textAlignment w:val="baseline"/>
        <w:rPr>
          <w:rFonts w:ascii="Arial Narrow" w:hAnsi="Arial Narrow"/>
          <w:sz w:val="18"/>
          <w:szCs w:val="18"/>
        </w:rPr>
      </w:pPr>
    </w:p>
    <w:p w:rsidR="00940345" w:rsidRPr="000547F8" w:rsidRDefault="00940345" w:rsidP="00CA76A3">
      <w:pPr>
        <w:numPr>
          <w:ilvl w:val="0"/>
          <w:numId w:val="3"/>
        </w:numPr>
        <w:textAlignment w:val="baseline"/>
        <w:rPr>
          <w:rFonts w:ascii="Arial Narrow" w:hAnsi="Arial Narrow"/>
          <w:sz w:val="18"/>
          <w:szCs w:val="18"/>
        </w:rPr>
      </w:pPr>
      <w:r w:rsidRPr="000547F8">
        <w:rPr>
          <w:rFonts w:ascii="Arial Narrow" w:hAnsi="Arial Narrow" w:cs="Arial"/>
          <w:b/>
          <w:bCs/>
          <w:sz w:val="18"/>
          <w:szCs w:val="18"/>
        </w:rPr>
        <w:t xml:space="preserve">SITUATION DES STOCKS DE MOUSTIQUAIRES IMPREGNEES D’INSECTICIDE AU NIVEAU CENTRAL A LA DATE DU </w:t>
      </w:r>
      <w:r w:rsidR="000547F8" w:rsidRPr="000547F8">
        <w:rPr>
          <w:rFonts w:ascii="Arial Narrow" w:hAnsi="Arial Narrow" w:cs="Arial"/>
          <w:b/>
          <w:sz w:val="18"/>
          <w:szCs w:val="18"/>
        </w:rPr>
        <w:t>04/06/2017</w:t>
      </w:r>
      <w:r w:rsidR="00A21DFF" w:rsidRPr="000547F8">
        <w:rPr>
          <w:rFonts w:ascii="Arial Narrow" w:hAnsi="Arial Narrow" w:cs="Arial"/>
          <w:b/>
          <w:sz w:val="18"/>
          <w:szCs w:val="18"/>
        </w:rPr>
        <w:t>.</w:t>
      </w:r>
    </w:p>
    <w:p w:rsidR="007C2415" w:rsidRPr="000547F8" w:rsidRDefault="00B964BC" w:rsidP="00141B9A">
      <w:pPr>
        <w:numPr>
          <w:ilvl w:val="0"/>
          <w:numId w:val="1"/>
        </w:numPr>
        <w:tabs>
          <w:tab w:val="center" w:pos="-1560"/>
          <w:tab w:val="center" w:pos="-1276"/>
          <w:tab w:val="num" w:pos="720"/>
          <w:tab w:val="right" w:leader="dot" w:pos="8789"/>
        </w:tabs>
        <w:ind w:left="720" w:hanging="180"/>
        <w:textAlignment w:val="baseline"/>
        <w:rPr>
          <w:rFonts w:ascii="Arial Narrow" w:hAnsi="Arial Narrow" w:cs="Arial"/>
          <w:bCs/>
          <w:sz w:val="18"/>
          <w:szCs w:val="18"/>
        </w:rPr>
      </w:pPr>
      <w:r w:rsidRPr="000547F8">
        <w:rPr>
          <w:rFonts w:ascii="Arial Narrow" w:hAnsi="Arial Narrow" w:cs="Arial"/>
          <w:bCs/>
          <w:sz w:val="18"/>
          <w:szCs w:val="18"/>
        </w:rPr>
        <w:t>Magasin PNLP…………………………………………………………………………</w:t>
      </w:r>
      <w:r w:rsidR="007247DD" w:rsidRPr="000547F8">
        <w:rPr>
          <w:rFonts w:ascii="Arial Narrow" w:hAnsi="Arial Narrow" w:cs="Arial"/>
          <w:bCs/>
          <w:sz w:val="18"/>
          <w:szCs w:val="18"/>
        </w:rPr>
        <w:t>………………………..</w:t>
      </w:r>
      <w:r w:rsidRPr="000547F8">
        <w:rPr>
          <w:rFonts w:ascii="Arial Narrow" w:hAnsi="Arial Narrow" w:cs="Arial"/>
          <w:bCs/>
          <w:sz w:val="18"/>
          <w:szCs w:val="18"/>
        </w:rPr>
        <w:t>……………………</w:t>
      </w:r>
      <w:r w:rsidR="00725385" w:rsidRPr="000547F8">
        <w:rPr>
          <w:rFonts w:ascii="Arial Narrow" w:hAnsi="Arial Narrow" w:cs="Arial"/>
          <w:bCs/>
          <w:sz w:val="18"/>
          <w:szCs w:val="18"/>
        </w:rPr>
        <w:t>2790</w:t>
      </w:r>
      <w:r w:rsidR="00E01EDD" w:rsidRPr="000547F8">
        <w:rPr>
          <w:rFonts w:ascii="Arial Narrow" w:hAnsi="Arial Narrow" w:cs="Arial"/>
          <w:bCs/>
          <w:sz w:val="18"/>
          <w:szCs w:val="18"/>
        </w:rPr>
        <w:t>6 M</w:t>
      </w:r>
      <w:r w:rsidR="006A35AE" w:rsidRPr="000547F8">
        <w:rPr>
          <w:rFonts w:ascii="Arial Narrow" w:hAnsi="Arial Narrow" w:cs="Arial"/>
          <w:bCs/>
          <w:sz w:val="18"/>
          <w:szCs w:val="18"/>
        </w:rPr>
        <w:t>IIL</w:t>
      </w:r>
      <w:r w:rsidR="009A19A7" w:rsidRPr="000547F8">
        <w:rPr>
          <w:rFonts w:ascii="Arial Narrow" w:hAnsi="Arial Narrow" w:cs="Arial"/>
          <w:bCs/>
          <w:sz w:val="18"/>
          <w:szCs w:val="18"/>
        </w:rPr>
        <w:t>D</w:t>
      </w:r>
    </w:p>
    <w:p w:rsidR="00431556" w:rsidRPr="000547F8" w:rsidRDefault="00431556" w:rsidP="00431556">
      <w:pPr>
        <w:tabs>
          <w:tab w:val="center" w:pos="-1560"/>
          <w:tab w:val="center" w:pos="-1276"/>
          <w:tab w:val="right" w:leader="dot" w:pos="8789"/>
        </w:tabs>
        <w:ind w:left="720"/>
        <w:textAlignment w:val="baseline"/>
        <w:rPr>
          <w:rFonts w:ascii="Arial Narrow" w:hAnsi="Arial Narrow" w:cs="Arial"/>
          <w:bCs/>
          <w:sz w:val="18"/>
          <w:szCs w:val="18"/>
        </w:rPr>
      </w:pPr>
    </w:p>
    <w:p w:rsidR="00940345" w:rsidRPr="000547F8" w:rsidRDefault="00EB1B2D" w:rsidP="00CA76A3">
      <w:pPr>
        <w:numPr>
          <w:ilvl w:val="0"/>
          <w:numId w:val="3"/>
        </w:numPr>
        <w:textAlignment w:val="baseline"/>
        <w:rPr>
          <w:rFonts w:ascii="Arial Narrow" w:hAnsi="Arial Narrow" w:cs="Arial"/>
          <w:b/>
          <w:sz w:val="18"/>
          <w:szCs w:val="18"/>
        </w:rPr>
      </w:pPr>
      <w:r w:rsidRPr="000547F8">
        <w:rPr>
          <w:rFonts w:ascii="Arial Narrow" w:hAnsi="Arial Narrow" w:cs="Arial Narrow"/>
          <w:b/>
          <w:bCs/>
          <w:sz w:val="18"/>
          <w:szCs w:val="18"/>
        </w:rPr>
        <w:t xml:space="preserve">VACCINS DE ROUTINE A LA DATE DU </w:t>
      </w:r>
      <w:r w:rsidR="000547F8" w:rsidRPr="000547F8">
        <w:rPr>
          <w:rFonts w:ascii="Arial Narrow" w:hAnsi="Arial Narrow" w:cs="Arial"/>
          <w:b/>
          <w:sz w:val="18"/>
          <w:szCs w:val="18"/>
        </w:rPr>
        <w:t>04</w:t>
      </w:r>
      <w:r w:rsidR="0020225F" w:rsidRPr="000547F8">
        <w:rPr>
          <w:rFonts w:ascii="Arial Narrow" w:hAnsi="Arial Narrow" w:cs="Arial"/>
          <w:b/>
          <w:sz w:val="18"/>
          <w:szCs w:val="18"/>
        </w:rPr>
        <w:t>/</w:t>
      </w:r>
      <w:r w:rsidR="00A446F9" w:rsidRPr="000547F8">
        <w:rPr>
          <w:rFonts w:ascii="Arial Narrow" w:hAnsi="Arial Narrow" w:cs="Arial"/>
          <w:b/>
          <w:sz w:val="18"/>
          <w:szCs w:val="18"/>
        </w:rPr>
        <w:t>0</w:t>
      </w:r>
      <w:r w:rsidR="000547F8" w:rsidRPr="000547F8">
        <w:rPr>
          <w:rFonts w:ascii="Arial Narrow" w:hAnsi="Arial Narrow" w:cs="Arial"/>
          <w:b/>
          <w:sz w:val="18"/>
          <w:szCs w:val="18"/>
        </w:rPr>
        <w:t>6</w:t>
      </w:r>
      <w:r w:rsidR="007B7976" w:rsidRPr="000547F8">
        <w:rPr>
          <w:rFonts w:ascii="Arial Narrow" w:hAnsi="Arial Narrow" w:cs="Arial"/>
          <w:b/>
          <w:sz w:val="18"/>
          <w:szCs w:val="18"/>
        </w:rPr>
        <w:t>/201</w:t>
      </w:r>
      <w:r w:rsidR="00A446F9" w:rsidRPr="000547F8">
        <w:rPr>
          <w:rFonts w:ascii="Arial Narrow" w:hAnsi="Arial Narrow" w:cs="Arial"/>
          <w:b/>
          <w:sz w:val="18"/>
          <w:szCs w:val="18"/>
        </w:rPr>
        <w:t>7</w:t>
      </w:r>
    </w:p>
    <w:p w:rsidR="00940345" w:rsidRPr="000547F8" w:rsidRDefault="00940345" w:rsidP="007E3FD9">
      <w:pPr>
        <w:tabs>
          <w:tab w:val="left" w:pos="8931"/>
        </w:tabs>
        <w:spacing w:after="60"/>
        <w:ind w:left="284"/>
        <w:textAlignment w:val="baseline"/>
        <w:rPr>
          <w:rFonts w:ascii="Arial Narrow" w:hAnsi="Arial Narrow" w:cs="Arial"/>
          <w:b/>
          <w:sz w:val="18"/>
          <w:szCs w:val="18"/>
        </w:rPr>
      </w:pPr>
      <w:r w:rsidRPr="000547F8">
        <w:rPr>
          <w:rFonts w:ascii="Arial Narrow" w:hAnsi="Arial Narrow" w:cs="Arial"/>
          <w:b/>
          <w:sz w:val="18"/>
          <w:szCs w:val="18"/>
        </w:rPr>
        <w:t>Tableau V</w:t>
      </w:r>
      <w:r w:rsidR="00BD293D" w:rsidRPr="000547F8">
        <w:rPr>
          <w:rFonts w:ascii="Arial Narrow" w:hAnsi="Arial Narrow" w:cs="Arial"/>
          <w:b/>
          <w:sz w:val="18"/>
          <w:szCs w:val="18"/>
        </w:rPr>
        <w:t>I</w:t>
      </w:r>
      <w:r w:rsidRPr="000547F8">
        <w:rPr>
          <w:rFonts w:ascii="Arial Narrow" w:hAnsi="Arial Narrow" w:cs="Arial"/>
          <w:b/>
          <w:sz w:val="18"/>
          <w:szCs w:val="18"/>
        </w:rPr>
        <w:t xml:space="preserve"> : Situation des stocks de vaccins de routine au niveau régional </w:t>
      </w:r>
      <w:r w:rsidR="007A307D" w:rsidRPr="000547F8">
        <w:rPr>
          <w:rFonts w:ascii="Arial Narrow" w:hAnsi="Arial Narrow" w:cs="Arial"/>
          <w:b/>
          <w:sz w:val="18"/>
          <w:szCs w:val="18"/>
        </w:rPr>
        <w:t>à la date du</w:t>
      </w:r>
      <w:r w:rsidR="000547F8" w:rsidRPr="000547F8">
        <w:rPr>
          <w:rFonts w:ascii="Arial Narrow" w:hAnsi="Arial Narrow" w:cs="Arial"/>
          <w:b/>
          <w:sz w:val="18"/>
          <w:szCs w:val="18"/>
        </w:rPr>
        <w:t>04</w:t>
      </w:r>
      <w:r w:rsidR="003020A5" w:rsidRPr="000547F8">
        <w:rPr>
          <w:rFonts w:ascii="Arial Narrow" w:hAnsi="Arial Narrow" w:cs="Arial"/>
          <w:b/>
          <w:sz w:val="18"/>
          <w:szCs w:val="18"/>
        </w:rPr>
        <w:t>/</w:t>
      </w:r>
      <w:r w:rsidR="00A446F9" w:rsidRPr="000547F8">
        <w:rPr>
          <w:rFonts w:ascii="Arial Narrow" w:hAnsi="Arial Narrow" w:cs="Arial"/>
          <w:b/>
          <w:sz w:val="18"/>
          <w:szCs w:val="18"/>
        </w:rPr>
        <w:t>0</w:t>
      </w:r>
      <w:r w:rsidR="000547F8" w:rsidRPr="000547F8">
        <w:rPr>
          <w:rFonts w:ascii="Arial Narrow" w:hAnsi="Arial Narrow" w:cs="Arial"/>
          <w:b/>
          <w:sz w:val="18"/>
          <w:szCs w:val="18"/>
        </w:rPr>
        <w:t>6</w:t>
      </w:r>
      <w:r w:rsidR="007A307D" w:rsidRPr="000547F8">
        <w:rPr>
          <w:rFonts w:ascii="Arial Narrow" w:hAnsi="Arial Narrow" w:cs="Arial"/>
          <w:b/>
          <w:sz w:val="18"/>
          <w:szCs w:val="18"/>
        </w:rPr>
        <w:t>/201</w:t>
      </w:r>
      <w:r w:rsidR="00A446F9" w:rsidRPr="000547F8">
        <w:rPr>
          <w:rFonts w:ascii="Arial Narrow" w:hAnsi="Arial Narrow" w:cs="Arial"/>
          <w:b/>
          <w:sz w:val="18"/>
          <w:szCs w:val="18"/>
        </w:rPr>
        <w:t>7</w:t>
      </w:r>
      <w:r w:rsidR="003915E7" w:rsidRPr="000547F8">
        <w:rPr>
          <w:rFonts w:ascii="Arial Narrow" w:hAnsi="Arial Narrow" w:cs="Arial"/>
          <w:b/>
          <w:sz w:val="18"/>
          <w:szCs w:val="18"/>
        </w:rPr>
        <w:t>.</w:t>
      </w:r>
    </w:p>
    <w:tbl>
      <w:tblPr>
        <w:tblW w:w="47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936"/>
        <w:gridCol w:w="1186"/>
        <w:gridCol w:w="1340"/>
        <w:gridCol w:w="936"/>
        <w:gridCol w:w="1207"/>
        <w:gridCol w:w="1069"/>
        <w:gridCol w:w="938"/>
        <w:gridCol w:w="804"/>
        <w:gridCol w:w="1071"/>
        <w:gridCol w:w="618"/>
      </w:tblGrid>
      <w:tr w:rsidR="000547F8" w:rsidRPr="000547F8" w:rsidTr="00FE4227">
        <w:trPr>
          <w:trHeight w:val="246"/>
        </w:trPr>
        <w:tc>
          <w:tcPr>
            <w:tcW w:w="463" w:type="pct"/>
            <w:vMerge w:val="restart"/>
            <w:shd w:val="clear" w:color="auto" w:fill="auto"/>
            <w:noWrap/>
            <w:vAlign w:val="center"/>
            <w:hideMark/>
          </w:tcPr>
          <w:p w:rsidR="000547F8" w:rsidRPr="000547F8" w:rsidRDefault="000547F8" w:rsidP="000547F8">
            <w:pPr>
              <w:rPr>
                <w:rFonts w:ascii="Arial Narrow" w:hAnsi="Arial Narrow"/>
                <w:b/>
                <w:bCs/>
                <w:sz w:val="16"/>
                <w:szCs w:val="16"/>
              </w:rPr>
            </w:pPr>
            <w:r w:rsidRPr="000547F8">
              <w:rPr>
                <w:rFonts w:ascii="Arial Narrow" w:hAnsi="Arial Narrow" w:cs="Calibri"/>
                <w:b/>
                <w:bCs/>
                <w:sz w:val="16"/>
                <w:szCs w:val="16"/>
              </w:rPr>
              <w:t>Régions</w:t>
            </w:r>
          </w:p>
        </w:tc>
        <w:tc>
          <w:tcPr>
            <w:tcW w:w="4537" w:type="pct"/>
            <w:gridSpan w:val="9"/>
            <w:shd w:val="clear" w:color="auto" w:fill="auto"/>
            <w:noWrap/>
            <w:vAlign w:val="center"/>
            <w:hideMark/>
          </w:tcPr>
          <w:p w:rsidR="000547F8" w:rsidRPr="000547F8" w:rsidRDefault="000547F8" w:rsidP="000547F8">
            <w:pPr>
              <w:jc w:val="center"/>
              <w:rPr>
                <w:rFonts w:ascii="Arial Narrow" w:hAnsi="Arial Narrow"/>
                <w:b/>
                <w:bCs/>
                <w:sz w:val="16"/>
                <w:szCs w:val="16"/>
              </w:rPr>
            </w:pPr>
            <w:r w:rsidRPr="000547F8">
              <w:rPr>
                <w:rFonts w:ascii="Arial Narrow" w:hAnsi="Arial Narrow" w:cs="Calibri"/>
                <w:b/>
                <w:bCs/>
                <w:sz w:val="16"/>
                <w:szCs w:val="16"/>
              </w:rPr>
              <w:t>Vaccins</w:t>
            </w:r>
          </w:p>
        </w:tc>
      </w:tr>
      <w:tr w:rsidR="00FE4227" w:rsidRPr="000547F8" w:rsidTr="00FE4227">
        <w:trPr>
          <w:trHeight w:val="246"/>
        </w:trPr>
        <w:tc>
          <w:tcPr>
            <w:tcW w:w="463" w:type="pct"/>
            <w:vMerge/>
            <w:vAlign w:val="center"/>
            <w:hideMark/>
          </w:tcPr>
          <w:p w:rsidR="000547F8" w:rsidRPr="000547F8" w:rsidRDefault="000547F8" w:rsidP="000547F8">
            <w:pPr>
              <w:rPr>
                <w:rFonts w:ascii="Arial Narrow" w:hAnsi="Arial Narrow"/>
                <w:b/>
                <w:bCs/>
                <w:sz w:val="16"/>
                <w:szCs w:val="16"/>
              </w:rPr>
            </w:pPr>
          </w:p>
        </w:tc>
        <w:tc>
          <w:tcPr>
            <w:tcW w:w="587" w:type="pct"/>
            <w:shd w:val="clear" w:color="auto" w:fill="auto"/>
            <w:noWrap/>
            <w:vAlign w:val="center"/>
            <w:hideMark/>
          </w:tcPr>
          <w:p w:rsidR="000547F8" w:rsidRPr="000547F8" w:rsidRDefault="000547F8" w:rsidP="000547F8">
            <w:pPr>
              <w:jc w:val="center"/>
              <w:rPr>
                <w:rFonts w:ascii="Arial Narrow" w:hAnsi="Arial Narrow"/>
                <w:b/>
                <w:bCs/>
                <w:sz w:val="16"/>
                <w:szCs w:val="16"/>
              </w:rPr>
            </w:pPr>
            <w:r w:rsidRPr="000547F8">
              <w:rPr>
                <w:rFonts w:ascii="Arial Narrow" w:hAnsi="Arial Narrow" w:cs="Calibri"/>
                <w:b/>
                <w:bCs/>
                <w:sz w:val="16"/>
                <w:szCs w:val="16"/>
              </w:rPr>
              <w:t>BCG</w:t>
            </w:r>
          </w:p>
        </w:tc>
        <w:tc>
          <w:tcPr>
            <w:tcW w:w="663" w:type="pct"/>
            <w:shd w:val="clear" w:color="auto" w:fill="auto"/>
            <w:noWrap/>
            <w:vAlign w:val="center"/>
            <w:hideMark/>
          </w:tcPr>
          <w:p w:rsidR="000547F8" w:rsidRPr="000547F8" w:rsidRDefault="000547F8" w:rsidP="000547F8">
            <w:pPr>
              <w:jc w:val="center"/>
              <w:rPr>
                <w:rFonts w:ascii="Arial Narrow" w:hAnsi="Arial Narrow"/>
                <w:b/>
                <w:bCs/>
                <w:sz w:val="16"/>
                <w:szCs w:val="16"/>
              </w:rPr>
            </w:pPr>
            <w:r w:rsidRPr="000547F8">
              <w:rPr>
                <w:rFonts w:ascii="Arial Narrow" w:hAnsi="Arial Narrow" w:cs="Calibri"/>
                <w:b/>
                <w:bCs/>
                <w:sz w:val="16"/>
                <w:szCs w:val="16"/>
              </w:rPr>
              <w:t>Penta valent</w:t>
            </w:r>
          </w:p>
        </w:tc>
        <w:tc>
          <w:tcPr>
            <w:tcW w:w="463" w:type="pct"/>
            <w:shd w:val="clear" w:color="auto" w:fill="auto"/>
            <w:noWrap/>
            <w:vAlign w:val="center"/>
            <w:hideMark/>
          </w:tcPr>
          <w:p w:rsidR="000547F8" w:rsidRPr="000547F8" w:rsidRDefault="000547F8" w:rsidP="000547F8">
            <w:pPr>
              <w:jc w:val="center"/>
              <w:rPr>
                <w:rFonts w:ascii="Arial Narrow" w:hAnsi="Arial Narrow"/>
                <w:b/>
                <w:bCs/>
                <w:sz w:val="16"/>
                <w:szCs w:val="16"/>
              </w:rPr>
            </w:pPr>
            <w:r w:rsidRPr="000547F8">
              <w:rPr>
                <w:rFonts w:ascii="Arial Narrow" w:hAnsi="Arial Narrow" w:cs="Calibri"/>
                <w:b/>
                <w:bCs/>
                <w:sz w:val="16"/>
                <w:szCs w:val="16"/>
              </w:rPr>
              <w:t>VAR</w:t>
            </w:r>
          </w:p>
        </w:tc>
        <w:tc>
          <w:tcPr>
            <w:tcW w:w="597" w:type="pct"/>
            <w:shd w:val="clear" w:color="auto" w:fill="auto"/>
            <w:noWrap/>
            <w:vAlign w:val="center"/>
            <w:hideMark/>
          </w:tcPr>
          <w:p w:rsidR="000547F8" w:rsidRPr="000547F8" w:rsidRDefault="000547F8" w:rsidP="000547F8">
            <w:pPr>
              <w:jc w:val="center"/>
              <w:rPr>
                <w:rFonts w:ascii="Arial Narrow" w:hAnsi="Arial Narrow"/>
                <w:b/>
                <w:bCs/>
                <w:sz w:val="16"/>
                <w:szCs w:val="16"/>
              </w:rPr>
            </w:pPr>
            <w:r w:rsidRPr="000547F8">
              <w:rPr>
                <w:rFonts w:ascii="Arial Narrow" w:hAnsi="Arial Narrow" w:cs="Calibri"/>
                <w:b/>
                <w:bCs/>
                <w:sz w:val="16"/>
                <w:szCs w:val="16"/>
              </w:rPr>
              <w:t>VPO</w:t>
            </w:r>
          </w:p>
        </w:tc>
        <w:tc>
          <w:tcPr>
            <w:tcW w:w="529" w:type="pct"/>
            <w:shd w:val="clear" w:color="auto" w:fill="auto"/>
            <w:noWrap/>
            <w:vAlign w:val="center"/>
            <w:hideMark/>
          </w:tcPr>
          <w:p w:rsidR="000547F8" w:rsidRPr="000547F8" w:rsidRDefault="000547F8" w:rsidP="000547F8">
            <w:pPr>
              <w:jc w:val="center"/>
              <w:rPr>
                <w:rFonts w:ascii="Arial Narrow" w:hAnsi="Arial Narrow"/>
                <w:b/>
                <w:bCs/>
                <w:sz w:val="16"/>
                <w:szCs w:val="16"/>
              </w:rPr>
            </w:pPr>
            <w:r w:rsidRPr="000547F8">
              <w:rPr>
                <w:rFonts w:ascii="Arial Narrow" w:hAnsi="Arial Narrow" w:cs="Calibri"/>
                <w:b/>
                <w:bCs/>
                <w:sz w:val="16"/>
                <w:szCs w:val="16"/>
              </w:rPr>
              <w:t>VAA</w:t>
            </w:r>
          </w:p>
        </w:tc>
        <w:tc>
          <w:tcPr>
            <w:tcW w:w="464" w:type="pct"/>
            <w:shd w:val="clear" w:color="auto" w:fill="auto"/>
            <w:noWrap/>
            <w:vAlign w:val="center"/>
            <w:hideMark/>
          </w:tcPr>
          <w:p w:rsidR="000547F8" w:rsidRPr="000547F8" w:rsidRDefault="000547F8" w:rsidP="000547F8">
            <w:pPr>
              <w:jc w:val="center"/>
              <w:rPr>
                <w:rFonts w:ascii="Arial Narrow" w:hAnsi="Arial Narrow"/>
                <w:b/>
                <w:bCs/>
                <w:sz w:val="16"/>
                <w:szCs w:val="16"/>
              </w:rPr>
            </w:pPr>
            <w:r w:rsidRPr="000547F8">
              <w:rPr>
                <w:rFonts w:ascii="Arial Narrow" w:hAnsi="Arial Narrow" w:cs="Calibri"/>
                <w:b/>
                <w:bCs/>
                <w:sz w:val="16"/>
                <w:szCs w:val="16"/>
              </w:rPr>
              <w:t>PNEUMO</w:t>
            </w:r>
          </w:p>
        </w:tc>
        <w:tc>
          <w:tcPr>
            <w:tcW w:w="398" w:type="pct"/>
            <w:shd w:val="clear" w:color="auto" w:fill="auto"/>
            <w:noWrap/>
            <w:vAlign w:val="center"/>
            <w:hideMark/>
          </w:tcPr>
          <w:p w:rsidR="000547F8" w:rsidRPr="000547F8" w:rsidRDefault="000547F8" w:rsidP="000547F8">
            <w:pPr>
              <w:jc w:val="center"/>
              <w:rPr>
                <w:rFonts w:ascii="Arial Narrow" w:hAnsi="Arial Narrow"/>
                <w:b/>
                <w:bCs/>
                <w:sz w:val="16"/>
                <w:szCs w:val="16"/>
              </w:rPr>
            </w:pPr>
            <w:r w:rsidRPr="000547F8">
              <w:rPr>
                <w:rFonts w:ascii="Arial Narrow" w:hAnsi="Arial Narrow" w:cs="Calibri"/>
                <w:b/>
                <w:bCs/>
                <w:sz w:val="16"/>
                <w:szCs w:val="16"/>
              </w:rPr>
              <w:t>VTD</w:t>
            </w:r>
          </w:p>
        </w:tc>
        <w:tc>
          <w:tcPr>
            <w:tcW w:w="530" w:type="pct"/>
            <w:shd w:val="clear" w:color="auto" w:fill="auto"/>
            <w:noWrap/>
            <w:vAlign w:val="center"/>
            <w:hideMark/>
          </w:tcPr>
          <w:p w:rsidR="000547F8" w:rsidRPr="000547F8" w:rsidRDefault="000547F8" w:rsidP="000547F8">
            <w:pPr>
              <w:jc w:val="center"/>
              <w:rPr>
                <w:rFonts w:ascii="Arial Narrow" w:hAnsi="Arial Narrow"/>
                <w:b/>
                <w:bCs/>
                <w:sz w:val="16"/>
                <w:szCs w:val="16"/>
              </w:rPr>
            </w:pPr>
            <w:r w:rsidRPr="000547F8">
              <w:rPr>
                <w:rFonts w:ascii="Arial Narrow" w:hAnsi="Arial Narrow" w:cs="Calibri"/>
                <w:b/>
                <w:bCs/>
                <w:sz w:val="16"/>
                <w:szCs w:val="16"/>
              </w:rPr>
              <w:t>ROTATEQ</w:t>
            </w:r>
          </w:p>
        </w:tc>
        <w:tc>
          <w:tcPr>
            <w:tcW w:w="304" w:type="pct"/>
            <w:shd w:val="clear" w:color="auto" w:fill="auto"/>
            <w:vAlign w:val="center"/>
            <w:hideMark/>
          </w:tcPr>
          <w:p w:rsidR="000547F8" w:rsidRPr="000547F8" w:rsidRDefault="000547F8" w:rsidP="000547F8">
            <w:pPr>
              <w:jc w:val="center"/>
              <w:rPr>
                <w:rFonts w:ascii="Arial Narrow" w:hAnsi="Arial Narrow"/>
                <w:b/>
                <w:bCs/>
                <w:sz w:val="16"/>
                <w:szCs w:val="16"/>
              </w:rPr>
            </w:pPr>
            <w:r w:rsidRPr="000547F8">
              <w:rPr>
                <w:rFonts w:ascii="Arial Narrow" w:hAnsi="Arial Narrow" w:cs="Calibri"/>
                <w:b/>
                <w:bCs/>
                <w:sz w:val="16"/>
                <w:szCs w:val="16"/>
              </w:rPr>
              <w:t>VPI</w:t>
            </w:r>
          </w:p>
        </w:tc>
      </w:tr>
      <w:tr w:rsidR="00FE4227" w:rsidRPr="000547F8" w:rsidTr="00FE4227">
        <w:trPr>
          <w:trHeight w:val="246"/>
        </w:trPr>
        <w:tc>
          <w:tcPr>
            <w:tcW w:w="463" w:type="pct"/>
            <w:shd w:val="clear" w:color="auto" w:fill="auto"/>
            <w:noWrap/>
            <w:vAlign w:val="center"/>
            <w:hideMark/>
          </w:tcPr>
          <w:p w:rsidR="000547F8" w:rsidRPr="000547F8" w:rsidRDefault="000547F8" w:rsidP="000547F8">
            <w:pPr>
              <w:rPr>
                <w:rFonts w:ascii="Arial Narrow" w:hAnsi="Arial Narrow"/>
                <w:b/>
                <w:bCs/>
                <w:sz w:val="16"/>
                <w:szCs w:val="16"/>
              </w:rPr>
            </w:pPr>
            <w:r w:rsidRPr="000547F8">
              <w:rPr>
                <w:rFonts w:ascii="Arial Narrow" w:hAnsi="Arial Narrow" w:cs="Calibri"/>
                <w:b/>
                <w:bCs/>
                <w:sz w:val="16"/>
                <w:szCs w:val="16"/>
              </w:rPr>
              <w:t>Kayes</w:t>
            </w:r>
          </w:p>
        </w:tc>
        <w:tc>
          <w:tcPr>
            <w:tcW w:w="587"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22"/>
              </w:rPr>
              <w:t>46 440</w:t>
            </w:r>
          </w:p>
        </w:tc>
        <w:tc>
          <w:tcPr>
            <w:tcW w:w="663"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22"/>
              </w:rPr>
              <w:t>88 130</w:t>
            </w:r>
          </w:p>
        </w:tc>
        <w:tc>
          <w:tcPr>
            <w:tcW w:w="463"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22"/>
              </w:rPr>
              <w:t>28 250</w:t>
            </w:r>
          </w:p>
        </w:tc>
        <w:tc>
          <w:tcPr>
            <w:tcW w:w="597"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22"/>
              </w:rPr>
              <w:t>87 070</w:t>
            </w:r>
          </w:p>
        </w:tc>
        <w:tc>
          <w:tcPr>
            <w:tcW w:w="529"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22"/>
              </w:rPr>
              <w:t>115 606</w:t>
            </w:r>
          </w:p>
        </w:tc>
        <w:tc>
          <w:tcPr>
            <w:tcW w:w="464"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22"/>
              </w:rPr>
              <w:t>72 793</w:t>
            </w:r>
          </w:p>
        </w:tc>
        <w:tc>
          <w:tcPr>
            <w:tcW w:w="398"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22"/>
              </w:rPr>
              <w:t>24 480</w:t>
            </w:r>
          </w:p>
        </w:tc>
        <w:tc>
          <w:tcPr>
            <w:tcW w:w="530"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22"/>
              </w:rPr>
              <w:t>14 116</w:t>
            </w:r>
          </w:p>
        </w:tc>
        <w:tc>
          <w:tcPr>
            <w:tcW w:w="304"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22"/>
              </w:rPr>
              <w:t>14 930</w:t>
            </w:r>
          </w:p>
        </w:tc>
      </w:tr>
      <w:tr w:rsidR="00FE4227" w:rsidRPr="000547F8" w:rsidTr="00FE4227">
        <w:trPr>
          <w:trHeight w:val="246"/>
        </w:trPr>
        <w:tc>
          <w:tcPr>
            <w:tcW w:w="463" w:type="pct"/>
            <w:shd w:val="clear" w:color="auto" w:fill="auto"/>
            <w:noWrap/>
            <w:vAlign w:val="center"/>
            <w:hideMark/>
          </w:tcPr>
          <w:p w:rsidR="000547F8" w:rsidRPr="000547F8" w:rsidRDefault="000547F8" w:rsidP="000547F8">
            <w:pPr>
              <w:rPr>
                <w:rFonts w:ascii="Arial Narrow" w:hAnsi="Arial Narrow"/>
                <w:b/>
                <w:bCs/>
                <w:sz w:val="16"/>
                <w:szCs w:val="16"/>
              </w:rPr>
            </w:pPr>
            <w:r w:rsidRPr="000547F8">
              <w:rPr>
                <w:rFonts w:ascii="Arial Narrow" w:hAnsi="Arial Narrow" w:cs="Calibri"/>
                <w:b/>
                <w:bCs/>
                <w:sz w:val="16"/>
                <w:szCs w:val="16"/>
              </w:rPr>
              <w:t>Koulikoro</w:t>
            </w:r>
          </w:p>
        </w:tc>
        <w:tc>
          <w:tcPr>
            <w:tcW w:w="587"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45 459</w:t>
            </w:r>
          </w:p>
        </w:tc>
        <w:tc>
          <w:tcPr>
            <w:tcW w:w="663"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36 750</w:t>
            </w:r>
          </w:p>
        </w:tc>
        <w:tc>
          <w:tcPr>
            <w:tcW w:w="463"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25 561</w:t>
            </w:r>
          </w:p>
        </w:tc>
        <w:tc>
          <w:tcPr>
            <w:tcW w:w="597"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36 590</w:t>
            </w:r>
          </w:p>
        </w:tc>
        <w:tc>
          <w:tcPr>
            <w:tcW w:w="529"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31 136</w:t>
            </w:r>
          </w:p>
        </w:tc>
        <w:tc>
          <w:tcPr>
            <w:tcW w:w="464"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44 084</w:t>
            </w:r>
          </w:p>
        </w:tc>
        <w:tc>
          <w:tcPr>
            <w:tcW w:w="398"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51 917</w:t>
            </w:r>
          </w:p>
        </w:tc>
        <w:tc>
          <w:tcPr>
            <w:tcW w:w="530"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34 045</w:t>
            </w:r>
          </w:p>
        </w:tc>
        <w:tc>
          <w:tcPr>
            <w:tcW w:w="304"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14 189</w:t>
            </w:r>
          </w:p>
        </w:tc>
      </w:tr>
      <w:tr w:rsidR="00FE4227" w:rsidRPr="000547F8" w:rsidTr="00FE4227">
        <w:trPr>
          <w:trHeight w:val="246"/>
        </w:trPr>
        <w:tc>
          <w:tcPr>
            <w:tcW w:w="463" w:type="pct"/>
            <w:shd w:val="clear" w:color="auto" w:fill="auto"/>
            <w:noWrap/>
            <w:vAlign w:val="center"/>
            <w:hideMark/>
          </w:tcPr>
          <w:p w:rsidR="000547F8" w:rsidRPr="000547F8" w:rsidRDefault="000547F8" w:rsidP="000547F8">
            <w:pPr>
              <w:rPr>
                <w:rFonts w:ascii="Arial Narrow" w:hAnsi="Arial Narrow"/>
                <w:b/>
                <w:bCs/>
                <w:sz w:val="16"/>
                <w:szCs w:val="16"/>
              </w:rPr>
            </w:pPr>
            <w:r w:rsidRPr="000547F8">
              <w:rPr>
                <w:rFonts w:ascii="Arial Narrow" w:hAnsi="Arial Narrow" w:cs="Calibri"/>
                <w:b/>
                <w:bCs/>
                <w:sz w:val="16"/>
                <w:szCs w:val="16"/>
              </w:rPr>
              <w:t>Sikasso</w:t>
            </w:r>
          </w:p>
        </w:tc>
        <w:tc>
          <w:tcPr>
            <w:tcW w:w="587"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85 800</w:t>
            </w:r>
          </w:p>
        </w:tc>
        <w:tc>
          <w:tcPr>
            <w:tcW w:w="663"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60 210</w:t>
            </w:r>
          </w:p>
        </w:tc>
        <w:tc>
          <w:tcPr>
            <w:tcW w:w="463"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35 370</w:t>
            </w:r>
          </w:p>
        </w:tc>
        <w:tc>
          <w:tcPr>
            <w:tcW w:w="597"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50 600</w:t>
            </w:r>
          </w:p>
        </w:tc>
        <w:tc>
          <w:tcPr>
            <w:tcW w:w="529"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51 960</w:t>
            </w:r>
          </w:p>
        </w:tc>
        <w:tc>
          <w:tcPr>
            <w:tcW w:w="464"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54 112</w:t>
            </w:r>
          </w:p>
        </w:tc>
        <w:tc>
          <w:tcPr>
            <w:tcW w:w="398"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70 220</w:t>
            </w:r>
          </w:p>
        </w:tc>
        <w:tc>
          <w:tcPr>
            <w:tcW w:w="530"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8 635</w:t>
            </w:r>
          </w:p>
        </w:tc>
        <w:tc>
          <w:tcPr>
            <w:tcW w:w="304"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7 100</w:t>
            </w:r>
          </w:p>
        </w:tc>
      </w:tr>
      <w:tr w:rsidR="00FE4227" w:rsidRPr="000547F8" w:rsidTr="00FE4227">
        <w:trPr>
          <w:trHeight w:val="246"/>
        </w:trPr>
        <w:tc>
          <w:tcPr>
            <w:tcW w:w="463" w:type="pct"/>
            <w:shd w:val="clear" w:color="auto" w:fill="auto"/>
            <w:noWrap/>
            <w:vAlign w:val="center"/>
            <w:hideMark/>
          </w:tcPr>
          <w:p w:rsidR="000547F8" w:rsidRPr="000547F8" w:rsidRDefault="000547F8" w:rsidP="000547F8">
            <w:pPr>
              <w:rPr>
                <w:rFonts w:ascii="Arial Narrow" w:hAnsi="Arial Narrow"/>
                <w:b/>
                <w:bCs/>
                <w:sz w:val="16"/>
                <w:szCs w:val="16"/>
              </w:rPr>
            </w:pPr>
            <w:r w:rsidRPr="000547F8">
              <w:rPr>
                <w:rFonts w:ascii="Arial Narrow" w:hAnsi="Arial Narrow" w:cs="Calibri"/>
                <w:b/>
                <w:bCs/>
                <w:sz w:val="16"/>
                <w:szCs w:val="16"/>
              </w:rPr>
              <w:t>Ségou</w:t>
            </w:r>
          </w:p>
        </w:tc>
        <w:tc>
          <w:tcPr>
            <w:tcW w:w="587"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37 360</w:t>
            </w:r>
          </w:p>
        </w:tc>
        <w:tc>
          <w:tcPr>
            <w:tcW w:w="663"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27 056</w:t>
            </w:r>
          </w:p>
        </w:tc>
        <w:tc>
          <w:tcPr>
            <w:tcW w:w="463"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14 910</w:t>
            </w:r>
          </w:p>
        </w:tc>
        <w:tc>
          <w:tcPr>
            <w:tcW w:w="597"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36 050</w:t>
            </w:r>
          </w:p>
        </w:tc>
        <w:tc>
          <w:tcPr>
            <w:tcW w:w="529"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30 635</w:t>
            </w:r>
          </w:p>
        </w:tc>
        <w:tc>
          <w:tcPr>
            <w:tcW w:w="464"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20 993</w:t>
            </w:r>
          </w:p>
        </w:tc>
        <w:tc>
          <w:tcPr>
            <w:tcW w:w="398"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43 650</w:t>
            </w:r>
          </w:p>
        </w:tc>
        <w:tc>
          <w:tcPr>
            <w:tcW w:w="530"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8 257</w:t>
            </w:r>
          </w:p>
        </w:tc>
        <w:tc>
          <w:tcPr>
            <w:tcW w:w="304"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16 060</w:t>
            </w:r>
          </w:p>
        </w:tc>
      </w:tr>
      <w:tr w:rsidR="00FE4227" w:rsidRPr="000547F8" w:rsidTr="00FE4227">
        <w:trPr>
          <w:trHeight w:val="246"/>
        </w:trPr>
        <w:tc>
          <w:tcPr>
            <w:tcW w:w="463" w:type="pct"/>
            <w:shd w:val="clear" w:color="auto" w:fill="auto"/>
            <w:noWrap/>
            <w:vAlign w:val="center"/>
            <w:hideMark/>
          </w:tcPr>
          <w:p w:rsidR="000547F8" w:rsidRPr="000547F8" w:rsidRDefault="000547F8" w:rsidP="000547F8">
            <w:pPr>
              <w:rPr>
                <w:rFonts w:ascii="Arial Narrow" w:hAnsi="Arial Narrow"/>
                <w:b/>
                <w:bCs/>
                <w:sz w:val="16"/>
                <w:szCs w:val="16"/>
              </w:rPr>
            </w:pPr>
            <w:r w:rsidRPr="000547F8">
              <w:rPr>
                <w:rFonts w:ascii="Arial Narrow" w:hAnsi="Arial Narrow" w:cs="Calibri"/>
                <w:b/>
                <w:bCs/>
                <w:sz w:val="16"/>
                <w:szCs w:val="16"/>
              </w:rPr>
              <w:t>Mopti</w:t>
            </w:r>
          </w:p>
        </w:tc>
        <w:tc>
          <w:tcPr>
            <w:tcW w:w="587"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52 870</w:t>
            </w:r>
          </w:p>
        </w:tc>
        <w:tc>
          <w:tcPr>
            <w:tcW w:w="663"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105 986</w:t>
            </w:r>
          </w:p>
        </w:tc>
        <w:tc>
          <w:tcPr>
            <w:tcW w:w="463"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69 000</w:t>
            </w:r>
          </w:p>
        </w:tc>
        <w:tc>
          <w:tcPr>
            <w:tcW w:w="597"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103 640</w:t>
            </w:r>
          </w:p>
        </w:tc>
        <w:tc>
          <w:tcPr>
            <w:tcW w:w="529"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76 717</w:t>
            </w:r>
          </w:p>
        </w:tc>
        <w:tc>
          <w:tcPr>
            <w:tcW w:w="464"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33 810</w:t>
            </w:r>
          </w:p>
        </w:tc>
        <w:tc>
          <w:tcPr>
            <w:tcW w:w="398"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90 812</w:t>
            </w:r>
          </w:p>
        </w:tc>
        <w:tc>
          <w:tcPr>
            <w:tcW w:w="530"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8 523</w:t>
            </w:r>
          </w:p>
        </w:tc>
        <w:tc>
          <w:tcPr>
            <w:tcW w:w="304"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30 615</w:t>
            </w:r>
          </w:p>
        </w:tc>
      </w:tr>
      <w:tr w:rsidR="00FE4227" w:rsidRPr="000547F8" w:rsidTr="00FE4227">
        <w:trPr>
          <w:trHeight w:val="246"/>
        </w:trPr>
        <w:tc>
          <w:tcPr>
            <w:tcW w:w="463" w:type="pct"/>
            <w:shd w:val="clear" w:color="auto" w:fill="auto"/>
            <w:noWrap/>
            <w:vAlign w:val="center"/>
            <w:hideMark/>
          </w:tcPr>
          <w:p w:rsidR="000547F8" w:rsidRPr="000547F8" w:rsidRDefault="000547F8" w:rsidP="000547F8">
            <w:pPr>
              <w:rPr>
                <w:rFonts w:ascii="Arial Narrow" w:hAnsi="Arial Narrow"/>
                <w:b/>
                <w:bCs/>
                <w:sz w:val="16"/>
                <w:szCs w:val="16"/>
              </w:rPr>
            </w:pPr>
            <w:r w:rsidRPr="000547F8">
              <w:rPr>
                <w:rFonts w:ascii="Arial Narrow" w:hAnsi="Arial Narrow" w:cs="Calibri"/>
                <w:b/>
                <w:bCs/>
                <w:sz w:val="16"/>
                <w:szCs w:val="16"/>
              </w:rPr>
              <w:t>Tombouctou</w:t>
            </w:r>
          </w:p>
        </w:tc>
        <w:tc>
          <w:tcPr>
            <w:tcW w:w="587"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11 150</w:t>
            </w:r>
          </w:p>
        </w:tc>
        <w:tc>
          <w:tcPr>
            <w:tcW w:w="663"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7 303</w:t>
            </w:r>
          </w:p>
        </w:tc>
        <w:tc>
          <w:tcPr>
            <w:tcW w:w="463"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8 010</w:t>
            </w:r>
          </w:p>
        </w:tc>
        <w:tc>
          <w:tcPr>
            <w:tcW w:w="597"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14 527</w:t>
            </w:r>
          </w:p>
        </w:tc>
        <w:tc>
          <w:tcPr>
            <w:tcW w:w="529"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7 130</w:t>
            </w:r>
          </w:p>
        </w:tc>
        <w:tc>
          <w:tcPr>
            <w:tcW w:w="464"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7 076</w:t>
            </w:r>
          </w:p>
        </w:tc>
        <w:tc>
          <w:tcPr>
            <w:tcW w:w="398"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12 441</w:t>
            </w:r>
          </w:p>
        </w:tc>
        <w:tc>
          <w:tcPr>
            <w:tcW w:w="530"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6 914</w:t>
            </w:r>
          </w:p>
        </w:tc>
        <w:tc>
          <w:tcPr>
            <w:tcW w:w="304"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16"/>
              </w:rPr>
              <w:t>7 242</w:t>
            </w:r>
          </w:p>
        </w:tc>
      </w:tr>
      <w:tr w:rsidR="00FE4227" w:rsidRPr="000547F8" w:rsidTr="00FE4227">
        <w:trPr>
          <w:trHeight w:val="246"/>
        </w:trPr>
        <w:tc>
          <w:tcPr>
            <w:tcW w:w="463" w:type="pct"/>
            <w:shd w:val="clear" w:color="auto" w:fill="auto"/>
            <w:noWrap/>
            <w:vAlign w:val="center"/>
            <w:hideMark/>
          </w:tcPr>
          <w:p w:rsidR="000547F8" w:rsidRPr="000547F8" w:rsidRDefault="000547F8" w:rsidP="000547F8">
            <w:pPr>
              <w:rPr>
                <w:rFonts w:ascii="Arial Narrow" w:hAnsi="Arial Narrow"/>
                <w:b/>
                <w:bCs/>
                <w:sz w:val="16"/>
                <w:szCs w:val="16"/>
              </w:rPr>
            </w:pPr>
            <w:r w:rsidRPr="000547F8">
              <w:rPr>
                <w:rFonts w:ascii="Arial Narrow" w:hAnsi="Arial Narrow" w:cs="Calibri"/>
                <w:b/>
                <w:bCs/>
                <w:sz w:val="16"/>
                <w:szCs w:val="16"/>
              </w:rPr>
              <w:t>Taoudénit</w:t>
            </w:r>
          </w:p>
        </w:tc>
        <w:tc>
          <w:tcPr>
            <w:tcW w:w="587"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1 740</w:t>
            </w:r>
          </w:p>
        </w:tc>
        <w:tc>
          <w:tcPr>
            <w:tcW w:w="663"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400</w:t>
            </w:r>
          </w:p>
        </w:tc>
        <w:tc>
          <w:tcPr>
            <w:tcW w:w="463"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500</w:t>
            </w:r>
          </w:p>
        </w:tc>
        <w:tc>
          <w:tcPr>
            <w:tcW w:w="597"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1 800</w:t>
            </w:r>
          </w:p>
        </w:tc>
        <w:tc>
          <w:tcPr>
            <w:tcW w:w="529"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310</w:t>
            </w:r>
          </w:p>
        </w:tc>
        <w:tc>
          <w:tcPr>
            <w:tcW w:w="464"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1 130</w:t>
            </w:r>
          </w:p>
        </w:tc>
        <w:tc>
          <w:tcPr>
            <w:tcW w:w="398"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2 000</w:t>
            </w:r>
          </w:p>
        </w:tc>
        <w:tc>
          <w:tcPr>
            <w:tcW w:w="530"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1 130</w:t>
            </w:r>
          </w:p>
        </w:tc>
        <w:tc>
          <w:tcPr>
            <w:tcW w:w="304"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120</w:t>
            </w:r>
          </w:p>
        </w:tc>
      </w:tr>
      <w:tr w:rsidR="00FE4227" w:rsidRPr="000547F8" w:rsidTr="00FE4227">
        <w:trPr>
          <w:trHeight w:val="246"/>
        </w:trPr>
        <w:tc>
          <w:tcPr>
            <w:tcW w:w="463" w:type="pct"/>
            <w:shd w:val="clear" w:color="auto" w:fill="auto"/>
            <w:noWrap/>
            <w:vAlign w:val="center"/>
            <w:hideMark/>
          </w:tcPr>
          <w:p w:rsidR="000547F8" w:rsidRPr="000547F8" w:rsidRDefault="000547F8" w:rsidP="000547F8">
            <w:pPr>
              <w:rPr>
                <w:rFonts w:ascii="Arial Narrow" w:hAnsi="Arial Narrow"/>
                <w:b/>
                <w:bCs/>
                <w:sz w:val="16"/>
                <w:szCs w:val="16"/>
              </w:rPr>
            </w:pPr>
            <w:bookmarkStart w:id="1" w:name="OLE_LINK13" w:colFirst="1" w:colLast="9"/>
            <w:bookmarkStart w:id="2" w:name="OLE_LINK1" w:colFirst="1" w:colLast="9"/>
            <w:r w:rsidRPr="000547F8">
              <w:rPr>
                <w:rFonts w:ascii="Arial Narrow" w:hAnsi="Arial Narrow" w:cs="Calibri"/>
                <w:b/>
                <w:bCs/>
                <w:sz w:val="16"/>
                <w:szCs w:val="16"/>
              </w:rPr>
              <w:t>Gao</w:t>
            </w:r>
          </w:p>
        </w:tc>
        <w:tc>
          <w:tcPr>
            <w:tcW w:w="587"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22"/>
              </w:rPr>
              <w:t>8 380</w:t>
            </w:r>
          </w:p>
        </w:tc>
        <w:tc>
          <w:tcPr>
            <w:tcW w:w="663"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22"/>
              </w:rPr>
              <w:t>12 080</w:t>
            </w:r>
          </w:p>
        </w:tc>
        <w:tc>
          <w:tcPr>
            <w:tcW w:w="463"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22"/>
              </w:rPr>
              <w:t>10 410</w:t>
            </w:r>
          </w:p>
        </w:tc>
        <w:tc>
          <w:tcPr>
            <w:tcW w:w="597"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22"/>
              </w:rPr>
              <w:t>470</w:t>
            </w:r>
          </w:p>
        </w:tc>
        <w:tc>
          <w:tcPr>
            <w:tcW w:w="529"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22"/>
              </w:rPr>
              <w:t>1 790</w:t>
            </w:r>
          </w:p>
        </w:tc>
        <w:tc>
          <w:tcPr>
            <w:tcW w:w="464"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22"/>
              </w:rPr>
              <w:t>111</w:t>
            </w:r>
          </w:p>
        </w:tc>
        <w:tc>
          <w:tcPr>
            <w:tcW w:w="398"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22"/>
              </w:rPr>
              <w:t>2 470</w:t>
            </w:r>
          </w:p>
        </w:tc>
        <w:tc>
          <w:tcPr>
            <w:tcW w:w="530" w:type="pct"/>
            <w:shd w:val="clear" w:color="auto" w:fill="auto"/>
            <w:noWrap/>
            <w:vAlign w:val="center"/>
            <w:hideMark/>
          </w:tcPr>
          <w:p w:rsidR="000547F8" w:rsidRPr="000547F8" w:rsidRDefault="00677A97" w:rsidP="000547F8">
            <w:pPr>
              <w:jc w:val="center"/>
              <w:rPr>
                <w:rFonts w:ascii="Arial Narrow" w:hAnsi="Arial Narrow"/>
                <w:sz w:val="16"/>
                <w:szCs w:val="16"/>
              </w:rPr>
            </w:pPr>
            <w:r>
              <w:rPr>
                <w:rFonts w:ascii="Arial Narrow" w:hAnsi="Arial Narrow"/>
                <w:sz w:val="16"/>
                <w:szCs w:val="22"/>
              </w:rPr>
              <w:t>500</w:t>
            </w:r>
          </w:p>
        </w:tc>
        <w:tc>
          <w:tcPr>
            <w:tcW w:w="304"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sz w:val="16"/>
                <w:szCs w:val="22"/>
              </w:rPr>
              <w:t>690</w:t>
            </w:r>
          </w:p>
        </w:tc>
      </w:tr>
      <w:bookmarkEnd w:id="1"/>
      <w:bookmarkEnd w:id="2"/>
      <w:tr w:rsidR="00FE4227" w:rsidRPr="000547F8" w:rsidTr="00FE4227">
        <w:trPr>
          <w:trHeight w:val="246"/>
        </w:trPr>
        <w:tc>
          <w:tcPr>
            <w:tcW w:w="463" w:type="pct"/>
            <w:shd w:val="clear" w:color="auto" w:fill="auto"/>
            <w:noWrap/>
            <w:vAlign w:val="center"/>
            <w:hideMark/>
          </w:tcPr>
          <w:p w:rsidR="000547F8" w:rsidRPr="000547F8" w:rsidRDefault="000547F8" w:rsidP="000547F8">
            <w:pPr>
              <w:rPr>
                <w:rFonts w:ascii="Arial Narrow" w:hAnsi="Arial Narrow"/>
                <w:b/>
                <w:bCs/>
                <w:sz w:val="16"/>
                <w:szCs w:val="16"/>
              </w:rPr>
            </w:pPr>
            <w:r w:rsidRPr="000547F8">
              <w:rPr>
                <w:rFonts w:ascii="Arial Narrow" w:hAnsi="Arial Narrow" w:cs="Calibri"/>
                <w:b/>
                <w:bCs/>
                <w:sz w:val="16"/>
                <w:szCs w:val="16"/>
              </w:rPr>
              <w:t>Ménaka</w:t>
            </w:r>
          </w:p>
        </w:tc>
        <w:tc>
          <w:tcPr>
            <w:tcW w:w="587"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980</w:t>
            </w:r>
          </w:p>
        </w:tc>
        <w:tc>
          <w:tcPr>
            <w:tcW w:w="663"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3 440</w:t>
            </w:r>
          </w:p>
        </w:tc>
        <w:tc>
          <w:tcPr>
            <w:tcW w:w="463"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2 000</w:t>
            </w:r>
          </w:p>
        </w:tc>
        <w:tc>
          <w:tcPr>
            <w:tcW w:w="597"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1 000</w:t>
            </w:r>
          </w:p>
        </w:tc>
        <w:tc>
          <w:tcPr>
            <w:tcW w:w="529"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100</w:t>
            </w:r>
          </w:p>
        </w:tc>
        <w:tc>
          <w:tcPr>
            <w:tcW w:w="464"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2300</w:t>
            </w:r>
          </w:p>
        </w:tc>
        <w:tc>
          <w:tcPr>
            <w:tcW w:w="398"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1 000</w:t>
            </w:r>
          </w:p>
        </w:tc>
        <w:tc>
          <w:tcPr>
            <w:tcW w:w="530"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450</w:t>
            </w:r>
          </w:p>
        </w:tc>
        <w:tc>
          <w:tcPr>
            <w:tcW w:w="304"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470</w:t>
            </w:r>
          </w:p>
        </w:tc>
      </w:tr>
      <w:tr w:rsidR="00FE4227" w:rsidRPr="000547F8" w:rsidTr="00FE4227">
        <w:trPr>
          <w:trHeight w:val="246"/>
        </w:trPr>
        <w:tc>
          <w:tcPr>
            <w:tcW w:w="463" w:type="pct"/>
            <w:shd w:val="clear" w:color="auto" w:fill="auto"/>
            <w:noWrap/>
            <w:vAlign w:val="center"/>
            <w:hideMark/>
          </w:tcPr>
          <w:p w:rsidR="000547F8" w:rsidRPr="000547F8" w:rsidRDefault="000547F8" w:rsidP="000547F8">
            <w:pPr>
              <w:rPr>
                <w:rFonts w:ascii="Arial Narrow" w:hAnsi="Arial Narrow"/>
                <w:b/>
                <w:bCs/>
                <w:sz w:val="16"/>
                <w:szCs w:val="16"/>
              </w:rPr>
            </w:pPr>
            <w:r w:rsidRPr="000547F8">
              <w:rPr>
                <w:rFonts w:ascii="Arial Narrow" w:hAnsi="Arial Narrow" w:cs="Calibri"/>
                <w:b/>
                <w:bCs/>
                <w:sz w:val="16"/>
                <w:szCs w:val="16"/>
              </w:rPr>
              <w:t>Kidal</w:t>
            </w:r>
          </w:p>
        </w:tc>
        <w:tc>
          <w:tcPr>
            <w:tcW w:w="587"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6 620</w:t>
            </w:r>
          </w:p>
        </w:tc>
        <w:tc>
          <w:tcPr>
            <w:tcW w:w="663"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1 980</w:t>
            </w:r>
          </w:p>
        </w:tc>
        <w:tc>
          <w:tcPr>
            <w:tcW w:w="463"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4 190</w:t>
            </w:r>
          </w:p>
        </w:tc>
        <w:tc>
          <w:tcPr>
            <w:tcW w:w="597"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5 900</w:t>
            </w:r>
          </w:p>
        </w:tc>
        <w:tc>
          <w:tcPr>
            <w:tcW w:w="529"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510</w:t>
            </w:r>
          </w:p>
        </w:tc>
        <w:tc>
          <w:tcPr>
            <w:tcW w:w="464"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3 425</w:t>
            </w:r>
          </w:p>
        </w:tc>
        <w:tc>
          <w:tcPr>
            <w:tcW w:w="398"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880</w:t>
            </w:r>
          </w:p>
        </w:tc>
        <w:tc>
          <w:tcPr>
            <w:tcW w:w="530"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10 070</w:t>
            </w:r>
          </w:p>
        </w:tc>
        <w:tc>
          <w:tcPr>
            <w:tcW w:w="304"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cs="Calibri"/>
                <w:sz w:val="16"/>
                <w:szCs w:val="16"/>
              </w:rPr>
              <w:t>5 500</w:t>
            </w:r>
          </w:p>
        </w:tc>
      </w:tr>
      <w:tr w:rsidR="00FE4227" w:rsidRPr="000547F8" w:rsidTr="00FE4227">
        <w:trPr>
          <w:trHeight w:val="246"/>
        </w:trPr>
        <w:tc>
          <w:tcPr>
            <w:tcW w:w="463" w:type="pct"/>
            <w:shd w:val="clear" w:color="auto" w:fill="auto"/>
            <w:noWrap/>
            <w:vAlign w:val="center"/>
            <w:hideMark/>
          </w:tcPr>
          <w:p w:rsidR="000547F8" w:rsidRPr="000547F8" w:rsidRDefault="000547F8" w:rsidP="000547F8">
            <w:pPr>
              <w:rPr>
                <w:rFonts w:ascii="Arial Narrow" w:hAnsi="Arial Narrow"/>
                <w:b/>
                <w:bCs/>
                <w:sz w:val="16"/>
                <w:szCs w:val="16"/>
              </w:rPr>
            </w:pPr>
            <w:r w:rsidRPr="000547F8">
              <w:rPr>
                <w:rFonts w:ascii="Arial Narrow" w:hAnsi="Arial Narrow" w:cs="Calibri"/>
                <w:b/>
                <w:bCs/>
                <w:sz w:val="16"/>
                <w:szCs w:val="16"/>
              </w:rPr>
              <w:t>Bamako</w:t>
            </w:r>
          </w:p>
        </w:tc>
        <w:tc>
          <w:tcPr>
            <w:tcW w:w="587"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noProof/>
                <w:sz w:val="16"/>
                <w:szCs w:val="16"/>
              </w:rPr>
              <w:t>44 580</w:t>
            </w:r>
          </w:p>
        </w:tc>
        <w:tc>
          <w:tcPr>
            <w:tcW w:w="663"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noProof/>
                <w:sz w:val="16"/>
                <w:szCs w:val="16"/>
              </w:rPr>
              <w:t>85 280</w:t>
            </w:r>
          </w:p>
        </w:tc>
        <w:tc>
          <w:tcPr>
            <w:tcW w:w="463"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noProof/>
                <w:sz w:val="16"/>
                <w:szCs w:val="16"/>
              </w:rPr>
              <w:t>27 620</w:t>
            </w:r>
          </w:p>
        </w:tc>
        <w:tc>
          <w:tcPr>
            <w:tcW w:w="597"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noProof/>
                <w:sz w:val="16"/>
                <w:szCs w:val="16"/>
              </w:rPr>
              <w:t>258 800</w:t>
            </w:r>
          </w:p>
        </w:tc>
        <w:tc>
          <w:tcPr>
            <w:tcW w:w="529"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noProof/>
                <w:sz w:val="16"/>
                <w:szCs w:val="16"/>
              </w:rPr>
              <w:t>27 740</w:t>
            </w:r>
          </w:p>
        </w:tc>
        <w:tc>
          <w:tcPr>
            <w:tcW w:w="464"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noProof/>
                <w:sz w:val="16"/>
                <w:szCs w:val="16"/>
              </w:rPr>
              <w:t>76 940</w:t>
            </w:r>
          </w:p>
        </w:tc>
        <w:tc>
          <w:tcPr>
            <w:tcW w:w="398"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noProof/>
                <w:sz w:val="16"/>
                <w:szCs w:val="16"/>
              </w:rPr>
              <w:t>48 710</w:t>
            </w:r>
          </w:p>
        </w:tc>
        <w:tc>
          <w:tcPr>
            <w:tcW w:w="530"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noProof/>
                <w:sz w:val="16"/>
                <w:szCs w:val="16"/>
              </w:rPr>
              <w:t>15 350</w:t>
            </w:r>
          </w:p>
        </w:tc>
        <w:tc>
          <w:tcPr>
            <w:tcW w:w="304" w:type="pct"/>
            <w:shd w:val="clear" w:color="auto" w:fill="auto"/>
            <w:noWrap/>
            <w:vAlign w:val="center"/>
            <w:hideMark/>
          </w:tcPr>
          <w:p w:rsidR="000547F8" w:rsidRPr="000547F8" w:rsidRDefault="000547F8" w:rsidP="000547F8">
            <w:pPr>
              <w:jc w:val="center"/>
              <w:rPr>
                <w:rFonts w:ascii="Arial Narrow" w:hAnsi="Arial Narrow"/>
                <w:sz w:val="16"/>
                <w:szCs w:val="16"/>
              </w:rPr>
            </w:pPr>
            <w:r w:rsidRPr="000547F8">
              <w:rPr>
                <w:rFonts w:ascii="Arial Narrow" w:hAnsi="Arial Narrow"/>
                <w:noProof/>
                <w:sz w:val="16"/>
                <w:szCs w:val="16"/>
              </w:rPr>
              <w:t>9 930</w:t>
            </w:r>
          </w:p>
        </w:tc>
      </w:tr>
      <w:tr w:rsidR="00FE4227" w:rsidRPr="000547F8" w:rsidTr="00FE4227">
        <w:trPr>
          <w:trHeight w:val="246"/>
        </w:trPr>
        <w:tc>
          <w:tcPr>
            <w:tcW w:w="463" w:type="pct"/>
            <w:shd w:val="clear" w:color="auto" w:fill="auto"/>
            <w:noWrap/>
            <w:vAlign w:val="center"/>
            <w:hideMark/>
          </w:tcPr>
          <w:p w:rsidR="000547F8" w:rsidRPr="000547F8" w:rsidRDefault="000547F8" w:rsidP="000547F8">
            <w:pPr>
              <w:rPr>
                <w:rFonts w:ascii="Arial Narrow" w:hAnsi="Arial Narrow"/>
                <w:b/>
                <w:bCs/>
                <w:sz w:val="16"/>
                <w:szCs w:val="16"/>
              </w:rPr>
            </w:pPr>
            <w:r w:rsidRPr="000547F8">
              <w:rPr>
                <w:rFonts w:ascii="Arial Narrow" w:hAnsi="Arial Narrow" w:cs="Calibri"/>
                <w:b/>
                <w:bCs/>
                <w:sz w:val="16"/>
                <w:szCs w:val="16"/>
              </w:rPr>
              <w:t>Total</w:t>
            </w:r>
          </w:p>
        </w:tc>
        <w:tc>
          <w:tcPr>
            <w:tcW w:w="587" w:type="pct"/>
            <w:shd w:val="clear" w:color="auto" w:fill="auto"/>
            <w:noWrap/>
            <w:vAlign w:val="center"/>
            <w:hideMark/>
          </w:tcPr>
          <w:p w:rsidR="000547F8" w:rsidRPr="000547F8" w:rsidRDefault="000547F8" w:rsidP="000547F8">
            <w:pPr>
              <w:jc w:val="center"/>
              <w:rPr>
                <w:rFonts w:ascii="Arial Narrow" w:hAnsi="Arial Narrow"/>
                <w:b/>
                <w:bCs/>
                <w:sz w:val="16"/>
                <w:szCs w:val="16"/>
              </w:rPr>
            </w:pPr>
            <w:r w:rsidRPr="000547F8">
              <w:rPr>
                <w:rFonts w:ascii="Arial Narrow" w:hAnsi="Arial Narrow" w:cs="Calibri"/>
                <w:b/>
                <w:bCs/>
                <w:sz w:val="16"/>
                <w:szCs w:val="16"/>
              </w:rPr>
              <w:t>341 379</w:t>
            </w:r>
          </w:p>
        </w:tc>
        <w:tc>
          <w:tcPr>
            <w:tcW w:w="663" w:type="pct"/>
            <w:shd w:val="clear" w:color="auto" w:fill="auto"/>
            <w:noWrap/>
            <w:vAlign w:val="center"/>
            <w:hideMark/>
          </w:tcPr>
          <w:p w:rsidR="000547F8" w:rsidRPr="000547F8" w:rsidRDefault="000547F8" w:rsidP="000547F8">
            <w:pPr>
              <w:jc w:val="center"/>
              <w:rPr>
                <w:rFonts w:ascii="Arial Narrow" w:hAnsi="Arial Narrow"/>
                <w:b/>
                <w:bCs/>
                <w:sz w:val="16"/>
                <w:szCs w:val="16"/>
              </w:rPr>
            </w:pPr>
            <w:r w:rsidRPr="000547F8">
              <w:rPr>
                <w:rFonts w:ascii="Arial Narrow" w:hAnsi="Arial Narrow" w:cs="Calibri"/>
                <w:b/>
                <w:bCs/>
                <w:sz w:val="16"/>
                <w:szCs w:val="16"/>
              </w:rPr>
              <w:t>428 615</w:t>
            </w:r>
          </w:p>
        </w:tc>
        <w:tc>
          <w:tcPr>
            <w:tcW w:w="463" w:type="pct"/>
            <w:shd w:val="clear" w:color="auto" w:fill="auto"/>
            <w:noWrap/>
            <w:vAlign w:val="center"/>
            <w:hideMark/>
          </w:tcPr>
          <w:p w:rsidR="000547F8" w:rsidRPr="000547F8" w:rsidRDefault="000547F8" w:rsidP="000547F8">
            <w:pPr>
              <w:jc w:val="center"/>
              <w:rPr>
                <w:rFonts w:ascii="Arial Narrow" w:hAnsi="Arial Narrow"/>
                <w:b/>
                <w:bCs/>
                <w:sz w:val="16"/>
                <w:szCs w:val="16"/>
              </w:rPr>
            </w:pPr>
            <w:r w:rsidRPr="000547F8">
              <w:rPr>
                <w:rFonts w:ascii="Arial Narrow" w:hAnsi="Arial Narrow" w:cs="Calibri"/>
                <w:b/>
                <w:bCs/>
                <w:sz w:val="16"/>
                <w:szCs w:val="16"/>
              </w:rPr>
              <w:t>225 821</w:t>
            </w:r>
          </w:p>
        </w:tc>
        <w:tc>
          <w:tcPr>
            <w:tcW w:w="597" w:type="pct"/>
            <w:shd w:val="clear" w:color="auto" w:fill="auto"/>
            <w:noWrap/>
            <w:vAlign w:val="center"/>
            <w:hideMark/>
          </w:tcPr>
          <w:p w:rsidR="000547F8" w:rsidRPr="000547F8" w:rsidRDefault="000547F8" w:rsidP="000547F8">
            <w:pPr>
              <w:jc w:val="center"/>
              <w:rPr>
                <w:rFonts w:ascii="Arial Narrow" w:hAnsi="Arial Narrow"/>
                <w:b/>
                <w:bCs/>
                <w:sz w:val="16"/>
                <w:szCs w:val="16"/>
              </w:rPr>
            </w:pPr>
            <w:r w:rsidRPr="000547F8">
              <w:rPr>
                <w:rFonts w:ascii="Arial Narrow" w:hAnsi="Arial Narrow" w:cs="Calibri"/>
                <w:b/>
                <w:bCs/>
                <w:sz w:val="16"/>
                <w:szCs w:val="16"/>
              </w:rPr>
              <w:t>596 447</w:t>
            </w:r>
          </w:p>
        </w:tc>
        <w:tc>
          <w:tcPr>
            <w:tcW w:w="529" w:type="pct"/>
            <w:shd w:val="clear" w:color="auto" w:fill="auto"/>
            <w:noWrap/>
            <w:vAlign w:val="center"/>
            <w:hideMark/>
          </w:tcPr>
          <w:p w:rsidR="000547F8" w:rsidRPr="000547F8" w:rsidRDefault="000547F8" w:rsidP="000547F8">
            <w:pPr>
              <w:jc w:val="center"/>
              <w:rPr>
                <w:rFonts w:ascii="Arial Narrow" w:hAnsi="Arial Narrow"/>
                <w:b/>
                <w:bCs/>
                <w:sz w:val="16"/>
                <w:szCs w:val="16"/>
              </w:rPr>
            </w:pPr>
            <w:r w:rsidRPr="000547F8">
              <w:rPr>
                <w:rFonts w:ascii="Arial Narrow" w:hAnsi="Arial Narrow" w:cs="Calibri"/>
                <w:b/>
                <w:bCs/>
                <w:sz w:val="16"/>
                <w:szCs w:val="16"/>
              </w:rPr>
              <w:t>343 634</w:t>
            </w:r>
          </w:p>
        </w:tc>
        <w:tc>
          <w:tcPr>
            <w:tcW w:w="464" w:type="pct"/>
            <w:shd w:val="clear" w:color="auto" w:fill="auto"/>
            <w:noWrap/>
            <w:vAlign w:val="center"/>
            <w:hideMark/>
          </w:tcPr>
          <w:p w:rsidR="000547F8" w:rsidRPr="000547F8" w:rsidRDefault="000547F8" w:rsidP="000547F8">
            <w:pPr>
              <w:jc w:val="center"/>
              <w:rPr>
                <w:rFonts w:ascii="Arial Narrow" w:hAnsi="Arial Narrow"/>
                <w:b/>
                <w:bCs/>
                <w:sz w:val="16"/>
                <w:szCs w:val="16"/>
              </w:rPr>
            </w:pPr>
            <w:r w:rsidRPr="000547F8">
              <w:rPr>
                <w:rFonts w:ascii="Arial Narrow" w:hAnsi="Arial Narrow" w:cs="Calibri"/>
                <w:b/>
                <w:bCs/>
                <w:sz w:val="16"/>
                <w:szCs w:val="16"/>
              </w:rPr>
              <w:t>316 774</w:t>
            </w:r>
          </w:p>
        </w:tc>
        <w:tc>
          <w:tcPr>
            <w:tcW w:w="398" w:type="pct"/>
            <w:shd w:val="clear" w:color="auto" w:fill="auto"/>
            <w:noWrap/>
            <w:vAlign w:val="center"/>
            <w:hideMark/>
          </w:tcPr>
          <w:p w:rsidR="000547F8" w:rsidRPr="000547F8" w:rsidRDefault="000547F8" w:rsidP="000547F8">
            <w:pPr>
              <w:jc w:val="center"/>
              <w:rPr>
                <w:rFonts w:ascii="Arial Narrow" w:hAnsi="Arial Narrow"/>
                <w:b/>
                <w:bCs/>
                <w:sz w:val="16"/>
                <w:szCs w:val="16"/>
              </w:rPr>
            </w:pPr>
            <w:r w:rsidRPr="000547F8">
              <w:rPr>
                <w:rFonts w:ascii="Arial Narrow" w:hAnsi="Arial Narrow" w:cs="Calibri"/>
                <w:b/>
                <w:bCs/>
                <w:sz w:val="16"/>
                <w:szCs w:val="16"/>
              </w:rPr>
              <w:t>348 580</w:t>
            </w:r>
          </w:p>
        </w:tc>
        <w:tc>
          <w:tcPr>
            <w:tcW w:w="530" w:type="pct"/>
            <w:shd w:val="clear" w:color="auto" w:fill="auto"/>
            <w:noWrap/>
            <w:vAlign w:val="center"/>
            <w:hideMark/>
          </w:tcPr>
          <w:p w:rsidR="000547F8" w:rsidRPr="000547F8" w:rsidRDefault="00677A97" w:rsidP="000547F8">
            <w:pPr>
              <w:jc w:val="center"/>
              <w:rPr>
                <w:rFonts w:ascii="Arial Narrow" w:hAnsi="Arial Narrow"/>
                <w:b/>
                <w:bCs/>
                <w:sz w:val="16"/>
                <w:szCs w:val="16"/>
              </w:rPr>
            </w:pPr>
            <w:r>
              <w:rPr>
                <w:rFonts w:ascii="Arial Narrow" w:hAnsi="Arial Narrow" w:cs="Calibri"/>
                <w:b/>
                <w:bCs/>
                <w:sz w:val="16"/>
                <w:szCs w:val="16"/>
              </w:rPr>
              <w:t>107 9</w:t>
            </w:r>
            <w:r w:rsidR="000547F8" w:rsidRPr="000547F8">
              <w:rPr>
                <w:rFonts w:ascii="Arial Narrow" w:hAnsi="Arial Narrow" w:cs="Calibri"/>
                <w:b/>
                <w:bCs/>
                <w:sz w:val="16"/>
                <w:szCs w:val="16"/>
              </w:rPr>
              <w:t>91</w:t>
            </w:r>
          </w:p>
        </w:tc>
        <w:tc>
          <w:tcPr>
            <w:tcW w:w="304" w:type="pct"/>
            <w:shd w:val="clear" w:color="auto" w:fill="auto"/>
            <w:noWrap/>
            <w:vAlign w:val="center"/>
            <w:hideMark/>
          </w:tcPr>
          <w:p w:rsidR="000547F8" w:rsidRPr="000547F8" w:rsidRDefault="000547F8" w:rsidP="000547F8">
            <w:pPr>
              <w:jc w:val="center"/>
              <w:rPr>
                <w:rFonts w:ascii="Arial Narrow" w:hAnsi="Arial Narrow"/>
                <w:b/>
                <w:bCs/>
                <w:sz w:val="16"/>
                <w:szCs w:val="16"/>
              </w:rPr>
            </w:pPr>
            <w:r w:rsidRPr="000547F8">
              <w:rPr>
                <w:rFonts w:ascii="Arial Narrow" w:hAnsi="Arial Narrow" w:cs="Calibri"/>
                <w:b/>
                <w:bCs/>
                <w:sz w:val="16"/>
                <w:szCs w:val="16"/>
              </w:rPr>
              <w:t>106 846</w:t>
            </w:r>
          </w:p>
        </w:tc>
      </w:tr>
    </w:tbl>
    <w:p w:rsidR="0072500D" w:rsidRPr="005F514A" w:rsidRDefault="0072500D" w:rsidP="00EA314A">
      <w:pPr>
        <w:spacing w:afterLines="60"/>
        <w:ind w:left="360"/>
        <w:textAlignment w:val="baseline"/>
        <w:rPr>
          <w:rFonts w:ascii="Arial Narrow" w:hAnsi="Arial Narrow" w:cs="Arial Narrow"/>
          <w:b/>
          <w:bCs/>
          <w:color w:val="FF0000"/>
          <w:sz w:val="18"/>
          <w:szCs w:val="18"/>
        </w:rPr>
      </w:pPr>
    </w:p>
    <w:p w:rsidR="00940345" w:rsidRPr="000547F8" w:rsidRDefault="00C0225F" w:rsidP="00EA314A">
      <w:pPr>
        <w:numPr>
          <w:ilvl w:val="0"/>
          <w:numId w:val="3"/>
        </w:numPr>
        <w:spacing w:afterLines="60"/>
        <w:textAlignment w:val="baseline"/>
        <w:rPr>
          <w:rFonts w:ascii="Arial Narrow" w:hAnsi="Arial Narrow" w:cs="Arial Narrow"/>
          <w:b/>
          <w:bCs/>
          <w:sz w:val="18"/>
          <w:szCs w:val="18"/>
        </w:rPr>
      </w:pPr>
      <w:r w:rsidRPr="000547F8">
        <w:rPr>
          <w:rFonts w:ascii="Arial Narrow" w:hAnsi="Arial Narrow" w:cs="Arial Narrow"/>
          <w:b/>
          <w:bCs/>
          <w:sz w:val="18"/>
          <w:szCs w:val="18"/>
        </w:rPr>
        <w:t>MEDICAMENTS ET INTRANTS DE LUTTE CONTRE LES EPIDEMIES ET CATASTROPHES AU NIVEAU REGIONAL</w:t>
      </w:r>
      <w:r w:rsidR="00A21DFF" w:rsidRPr="000547F8">
        <w:rPr>
          <w:rFonts w:ascii="Arial Narrow" w:hAnsi="Arial Narrow" w:cs="Arial Narrow"/>
          <w:b/>
          <w:bCs/>
          <w:sz w:val="18"/>
          <w:szCs w:val="18"/>
        </w:rPr>
        <w:t>.</w:t>
      </w:r>
    </w:p>
    <w:p w:rsidR="00940345" w:rsidRPr="000547F8" w:rsidRDefault="00940345" w:rsidP="004018EE">
      <w:pPr>
        <w:ind w:hanging="646"/>
        <w:textAlignment w:val="baseline"/>
        <w:rPr>
          <w:rFonts w:ascii="Arial Narrow" w:hAnsi="Arial Narrow" w:cs="Arial"/>
          <w:b/>
          <w:sz w:val="18"/>
          <w:szCs w:val="18"/>
        </w:rPr>
      </w:pPr>
      <w:r w:rsidRPr="000547F8">
        <w:rPr>
          <w:rFonts w:ascii="Arial Narrow" w:hAnsi="Arial Narrow" w:cs="Arial"/>
          <w:b/>
          <w:sz w:val="18"/>
          <w:szCs w:val="18"/>
        </w:rPr>
        <w:t>Tableau VI</w:t>
      </w:r>
      <w:r w:rsidR="00BD293D" w:rsidRPr="000547F8">
        <w:rPr>
          <w:rFonts w:ascii="Arial Narrow" w:hAnsi="Arial Narrow" w:cs="Arial"/>
          <w:b/>
          <w:sz w:val="18"/>
          <w:szCs w:val="18"/>
        </w:rPr>
        <w:t>I</w:t>
      </w:r>
      <w:r w:rsidRPr="000547F8">
        <w:rPr>
          <w:rFonts w:ascii="Arial Narrow" w:hAnsi="Arial Narrow" w:cs="Arial"/>
          <w:b/>
          <w:sz w:val="18"/>
          <w:szCs w:val="18"/>
        </w:rPr>
        <w:t>: Situation des stocks de médicaments et intrants de lutte contre les épidémies et catastrophes</w:t>
      </w:r>
      <w:r w:rsidR="00301B34" w:rsidRPr="000547F8">
        <w:rPr>
          <w:rFonts w:ascii="Arial Narrow" w:hAnsi="Arial Narrow" w:cs="Arial"/>
          <w:b/>
          <w:sz w:val="18"/>
          <w:szCs w:val="18"/>
        </w:rPr>
        <w:t xml:space="preserve"> par région à la date du </w:t>
      </w:r>
      <w:r w:rsidR="000547F8" w:rsidRPr="000547F8">
        <w:rPr>
          <w:rFonts w:ascii="Arial Narrow" w:hAnsi="Arial Narrow" w:cs="Arial"/>
          <w:b/>
          <w:sz w:val="18"/>
          <w:szCs w:val="18"/>
        </w:rPr>
        <w:t>04/06/2017</w:t>
      </w:r>
      <w:r w:rsidR="00A21DFF" w:rsidRPr="000547F8">
        <w:rPr>
          <w:rFonts w:ascii="Arial Narrow" w:hAnsi="Arial Narrow" w:cs="Arial"/>
          <w:b/>
          <w:sz w:val="18"/>
          <w:szCs w:val="18"/>
        </w:rPr>
        <w:t>.</w:t>
      </w:r>
    </w:p>
    <w:tbl>
      <w:tblPr>
        <w:tblW w:w="49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935"/>
        <w:gridCol w:w="862"/>
        <w:gridCol w:w="862"/>
        <w:gridCol w:w="654"/>
        <w:gridCol w:w="690"/>
        <w:gridCol w:w="552"/>
        <w:gridCol w:w="692"/>
        <w:gridCol w:w="963"/>
        <w:gridCol w:w="753"/>
        <w:gridCol w:w="702"/>
        <w:gridCol w:w="702"/>
        <w:gridCol w:w="685"/>
        <w:gridCol w:w="746"/>
        <w:gridCol w:w="666"/>
      </w:tblGrid>
      <w:tr w:rsidR="00FE4227" w:rsidRPr="000547F8" w:rsidTr="00FE4227">
        <w:trPr>
          <w:trHeight w:val="243"/>
          <w:tblHeader/>
        </w:trPr>
        <w:tc>
          <w:tcPr>
            <w:tcW w:w="443" w:type="pct"/>
            <w:vMerge w:val="restar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Régions</w:t>
            </w:r>
          </w:p>
          <w:p w:rsidR="00044BBB" w:rsidRPr="000547F8" w:rsidRDefault="00044BBB" w:rsidP="00044BBB">
            <w:pPr>
              <w:rPr>
                <w:rFonts w:ascii="Arial Narrow" w:hAnsi="Arial Narrow" w:cs="Calibri"/>
                <w:b/>
                <w:bCs/>
                <w:sz w:val="16"/>
                <w:szCs w:val="16"/>
              </w:rPr>
            </w:pPr>
            <w:r w:rsidRPr="000547F8">
              <w:rPr>
                <w:rFonts w:ascii="Arial Narrow" w:hAnsi="Arial Narrow" w:cs="Calibri"/>
                <w:sz w:val="16"/>
                <w:szCs w:val="16"/>
              </w:rPr>
              <w:t> </w:t>
            </w:r>
          </w:p>
        </w:tc>
        <w:tc>
          <w:tcPr>
            <w:tcW w:w="407"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Ceftriaxone</w:t>
            </w:r>
          </w:p>
        </w:tc>
        <w:tc>
          <w:tcPr>
            <w:tcW w:w="407"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Ceftriaxone</w:t>
            </w:r>
          </w:p>
        </w:tc>
        <w:tc>
          <w:tcPr>
            <w:tcW w:w="317"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Ringer</w:t>
            </w:r>
          </w:p>
        </w:tc>
        <w:tc>
          <w:tcPr>
            <w:tcW w:w="334"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Amoxy</w:t>
            </w:r>
          </w:p>
        </w:tc>
        <w:tc>
          <w:tcPr>
            <w:tcW w:w="268"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Ampi</w:t>
            </w:r>
          </w:p>
        </w:tc>
        <w:tc>
          <w:tcPr>
            <w:tcW w:w="335"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Doxy</w:t>
            </w:r>
          </w:p>
        </w:tc>
        <w:tc>
          <w:tcPr>
            <w:tcW w:w="464" w:type="pct"/>
            <w:shd w:val="clear" w:color="auto" w:fill="auto"/>
            <w:vAlign w:val="center"/>
            <w:hideMark/>
          </w:tcPr>
          <w:p w:rsidR="00044BBB" w:rsidRPr="000547F8" w:rsidRDefault="00044BBB" w:rsidP="00044BBB">
            <w:pPr>
              <w:jc w:val="center"/>
              <w:rPr>
                <w:rFonts w:ascii="Arial Narrow" w:hAnsi="Arial Narrow" w:cs="Calibri"/>
                <w:b/>
                <w:bCs/>
                <w:sz w:val="16"/>
                <w:szCs w:val="16"/>
              </w:rPr>
            </w:pPr>
            <w:r w:rsidRPr="00FE4227">
              <w:rPr>
                <w:rFonts w:ascii="Arial Narrow" w:hAnsi="Arial Narrow" w:cs="Calibri"/>
                <w:b/>
                <w:bCs/>
                <w:sz w:val="14"/>
                <w:szCs w:val="16"/>
              </w:rPr>
              <w:t>Sérum glucosé</w:t>
            </w:r>
          </w:p>
        </w:tc>
        <w:tc>
          <w:tcPr>
            <w:tcW w:w="356" w:type="pct"/>
            <w:vMerge w:val="restar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Perfuseur</w:t>
            </w:r>
          </w:p>
          <w:p w:rsidR="00044BBB" w:rsidRPr="000547F8" w:rsidRDefault="00044BBB" w:rsidP="00044BBB">
            <w:pPr>
              <w:rPr>
                <w:rFonts w:ascii="Arial Narrow" w:hAnsi="Arial Narrow" w:cs="Calibri"/>
                <w:b/>
                <w:bCs/>
                <w:sz w:val="16"/>
                <w:szCs w:val="16"/>
              </w:rPr>
            </w:pPr>
            <w:r w:rsidRPr="000547F8">
              <w:rPr>
                <w:rFonts w:ascii="Arial Narrow" w:hAnsi="Arial Narrow" w:cs="Calibri"/>
                <w:sz w:val="16"/>
                <w:szCs w:val="16"/>
              </w:rPr>
              <w:t> </w:t>
            </w:r>
          </w:p>
        </w:tc>
        <w:tc>
          <w:tcPr>
            <w:tcW w:w="332"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Seringue</w:t>
            </w:r>
          </w:p>
        </w:tc>
        <w:tc>
          <w:tcPr>
            <w:tcW w:w="332"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Seringue</w:t>
            </w:r>
          </w:p>
        </w:tc>
        <w:tc>
          <w:tcPr>
            <w:tcW w:w="331"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Crésyl</w:t>
            </w:r>
          </w:p>
        </w:tc>
        <w:tc>
          <w:tcPr>
            <w:tcW w:w="352"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Eau Javel</w:t>
            </w:r>
          </w:p>
        </w:tc>
        <w:tc>
          <w:tcPr>
            <w:tcW w:w="322"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SRO</w:t>
            </w:r>
          </w:p>
        </w:tc>
      </w:tr>
      <w:tr w:rsidR="00FE4227" w:rsidRPr="000547F8" w:rsidTr="00FE4227">
        <w:trPr>
          <w:trHeight w:val="32"/>
        </w:trPr>
        <w:tc>
          <w:tcPr>
            <w:tcW w:w="443" w:type="pct"/>
            <w:vMerge/>
            <w:shd w:val="clear" w:color="auto" w:fill="auto"/>
            <w:noWrap/>
            <w:hideMark/>
          </w:tcPr>
          <w:p w:rsidR="00044BBB" w:rsidRPr="000547F8" w:rsidRDefault="00044BBB" w:rsidP="00044BBB">
            <w:pPr>
              <w:rPr>
                <w:rFonts w:ascii="Arial Narrow" w:hAnsi="Arial Narrow" w:cs="Calibri"/>
                <w:sz w:val="16"/>
                <w:szCs w:val="16"/>
              </w:rPr>
            </w:pPr>
          </w:p>
        </w:tc>
        <w:tc>
          <w:tcPr>
            <w:tcW w:w="407"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1g</w:t>
            </w:r>
          </w:p>
        </w:tc>
        <w:tc>
          <w:tcPr>
            <w:tcW w:w="407"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500mg</w:t>
            </w:r>
          </w:p>
        </w:tc>
        <w:tc>
          <w:tcPr>
            <w:tcW w:w="317"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(l)</w:t>
            </w:r>
          </w:p>
        </w:tc>
        <w:tc>
          <w:tcPr>
            <w:tcW w:w="334"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(CP)</w:t>
            </w:r>
          </w:p>
        </w:tc>
        <w:tc>
          <w:tcPr>
            <w:tcW w:w="268"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(inj)</w:t>
            </w:r>
          </w:p>
        </w:tc>
        <w:tc>
          <w:tcPr>
            <w:tcW w:w="335"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(Cp)</w:t>
            </w:r>
          </w:p>
        </w:tc>
        <w:tc>
          <w:tcPr>
            <w:tcW w:w="464"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5%</w:t>
            </w:r>
          </w:p>
        </w:tc>
        <w:tc>
          <w:tcPr>
            <w:tcW w:w="356" w:type="pct"/>
            <w:vMerge/>
            <w:shd w:val="clear" w:color="auto" w:fill="auto"/>
            <w:noWrap/>
            <w:hideMark/>
          </w:tcPr>
          <w:p w:rsidR="00044BBB" w:rsidRPr="000547F8" w:rsidRDefault="00044BBB" w:rsidP="00044BBB">
            <w:pPr>
              <w:rPr>
                <w:rFonts w:ascii="Arial Narrow" w:hAnsi="Arial Narrow" w:cs="Calibri"/>
                <w:sz w:val="16"/>
                <w:szCs w:val="16"/>
              </w:rPr>
            </w:pPr>
          </w:p>
        </w:tc>
        <w:tc>
          <w:tcPr>
            <w:tcW w:w="332"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5 ml</w:t>
            </w:r>
          </w:p>
        </w:tc>
        <w:tc>
          <w:tcPr>
            <w:tcW w:w="332"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10 ml</w:t>
            </w:r>
          </w:p>
        </w:tc>
        <w:tc>
          <w:tcPr>
            <w:tcW w:w="331"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(Litre)</w:t>
            </w:r>
          </w:p>
        </w:tc>
        <w:tc>
          <w:tcPr>
            <w:tcW w:w="352"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(Litre)</w:t>
            </w:r>
          </w:p>
        </w:tc>
        <w:tc>
          <w:tcPr>
            <w:tcW w:w="322"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(Sachet)</w:t>
            </w:r>
          </w:p>
        </w:tc>
      </w:tr>
      <w:tr w:rsidR="00FE4227" w:rsidRPr="000547F8" w:rsidTr="00FE4227">
        <w:trPr>
          <w:trHeight w:val="32"/>
        </w:trPr>
        <w:tc>
          <w:tcPr>
            <w:tcW w:w="443" w:type="pct"/>
            <w:shd w:val="clear" w:color="auto" w:fill="auto"/>
            <w:noWrap/>
            <w:vAlign w:val="center"/>
            <w:hideMark/>
          </w:tcPr>
          <w:p w:rsidR="00044BBB" w:rsidRPr="000547F8" w:rsidRDefault="00044BBB" w:rsidP="00044BBB">
            <w:pPr>
              <w:rPr>
                <w:rFonts w:ascii="Arial Narrow" w:hAnsi="Arial Narrow" w:cs="Calibri"/>
                <w:b/>
                <w:bCs/>
                <w:sz w:val="16"/>
                <w:szCs w:val="16"/>
              </w:rPr>
            </w:pPr>
            <w:r w:rsidRPr="000547F8">
              <w:rPr>
                <w:rFonts w:ascii="Arial Narrow" w:hAnsi="Arial Narrow" w:cs="Calibri"/>
                <w:b/>
                <w:bCs/>
                <w:sz w:val="16"/>
                <w:szCs w:val="16"/>
              </w:rPr>
              <w:t>Kayes</w:t>
            </w:r>
          </w:p>
        </w:tc>
        <w:tc>
          <w:tcPr>
            <w:tcW w:w="40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3 973</w:t>
            </w:r>
          </w:p>
        </w:tc>
        <w:tc>
          <w:tcPr>
            <w:tcW w:w="40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1 990</w:t>
            </w:r>
          </w:p>
        </w:tc>
        <w:tc>
          <w:tcPr>
            <w:tcW w:w="31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5 460</w:t>
            </w:r>
          </w:p>
        </w:tc>
        <w:tc>
          <w:tcPr>
            <w:tcW w:w="334"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800</w:t>
            </w:r>
          </w:p>
        </w:tc>
        <w:tc>
          <w:tcPr>
            <w:tcW w:w="268"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5 381</w:t>
            </w:r>
          </w:p>
        </w:tc>
        <w:tc>
          <w:tcPr>
            <w:tcW w:w="335"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422</w:t>
            </w:r>
          </w:p>
        </w:tc>
        <w:tc>
          <w:tcPr>
            <w:tcW w:w="464"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3 357</w:t>
            </w:r>
          </w:p>
        </w:tc>
        <w:tc>
          <w:tcPr>
            <w:tcW w:w="356"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9 277</w:t>
            </w:r>
          </w:p>
        </w:tc>
        <w:tc>
          <w:tcPr>
            <w:tcW w:w="33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2 429</w:t>
            </w:r>
          </w:p>
        </w:tc>
        <w:tc>
          <w:tcPr>
            <w:tcW w:w="33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3 271</w:t>
            </w:r>
          </w:p>
        </w:tc>
        <w:tc>
          <w:tcPr>
            <w:tcW w:w="331"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2 611</w:t>
            </w:r>
          </w:p>
        </w:tc>
        <w:tc>
          <w:tcPr>
            <w:tcW w:w="35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1 610</w:t>
            </w:r>
          </w:p>
        </w:tc>
        <w:tc>
          <w:tcPr>
            <w:tcW w:w="32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6 336</w:t>
            </w:r>
          </w:p>
        </w:tc>
      </w:tr>
      <w:tr w:rsidR="00FE4227" w:rsidRPr="000547F8" w:rsidTr="00FE4227">
        <w:trPr>
          <w:trHeight w:val="32"/>
        </w:trPr>
        <w:tc>
          <w:tcPr>
            <w:tcW w:w="443" w:type="pct"/>
            <w:shd w:val="clear" w:color="auto" w:fill="auto"/>
            <w:noWrap/>
            <w:vAlign w:val="center"/>
            <w:hideMark/>
          </w:tcPr>
          <w:p w:rsidR="00044BBB" w:rsidRPr="000547F8" w:rsidRDefault="00044BBB" w:rsidP="00044BBB">
            <w:pPr>
              <w:rPr>
                <w:rFonts w:ascii="Arial Narrow" w:hAnsi="Arial Narrow" w:cs="Calibri"/>
                <w:b/>
                <w:bCs/>
                <w:sz w:val="16"/>
                <w:szCs w:val="16"/>
              </w:rPr>
            </w:pPr>
            <w:r w:rsidRPr="000547F8">
              <w:rPr>
                <w:rFonts w:ascii="Arial Narrow" w:hAnsi="Arial Narrow" w:cs="Calibri"/>
                <w:b/>
                <w:bCs/>
                <w:sz w:val="16"/>
                <w:szCs w:val="16"/>
              </w:rPr>
              <w:t>Koulikoro</w:t>
            </w:r>
          </w:p>
        </w:tc>
        <w:tc>
          <w:tcPr>
            <w:tcW w:w="40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1 556</w:t>
            </w:r>
          </w:p>
        </w:tc>
        <w:tc>
          <w:tcPr>
            <w:tcW w:w="40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902</w:t>
            </w:r>
          </w:p>
        </w:tc>
        <w:tc>
          <w:tcPr>
            <w:tcW w:w="31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3 757</w:t>
            </w:r>
          </w:p>
        </w:tc>
        <w:tc>
          <w:tcPr>
            <w:tcW w:w="334"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37 868</w:t>
            </w:r>
          </w:p>
        </w:tc>
        <w:tc>
          <w:tcPr>
            <w:tcW w:w="268"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2 516</w:t>
            </w:r>
          </w:p>
        </w:tc>
        <w:tc>
          <w:tcPr>
            <w:tcW w:w="335"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5 410</w:t>
            </w:r>
          </w:p>
        </w:tc>
        <w:tc>
          <w:tcPr>
            <w:tcW w:w="464"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2 015</w:t>
            </w:r>
          </w:p>
        </w:tc>
        <w:tc>
          <w:tcPr>
            <w:tcW w:w="356"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4 151</w:t>
            </w:r>
          </w:p>
        </w:tc>
        <w:tc>
          <w:tcPr>
            <w:tcW w:w="33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2 921</w:t>
            </w:r>
          </w:p>
        </w:tc>
        <w:tc>
          <w:tcPr>
            <w:tcW w:w="33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3 958</w:t>
            </w:r>
          </w:p>
        </w:tc>
        <w:tc>
          <w:tcPr>
            <w:tcW w:w="331"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6 300</w:t>
            </w:r>
          </w:p>
        </w:tc>
        <w:tc>
          <w:tcPr>
            <w:tcW w:w="35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7 640</w:t>
            </w:r>
          </w:p>
        </w:tc>
        <w:tc>
          <w:tcPr>
            <w:tcW w:w="32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6 616</w:t>
            </w:r>
          </w:p>
        </w:tc>
      </w:tr>
      <w:tr w:rsidR="00FE4227" w:rsidRPr="000547F8" w:rsidTr="00FE4227">
        <w:trPr>
          <w:trHeight w:val="32"/>
        </w:trPr>
        <w:tc>
          <w:tcPr>
            <w:tcW w:w="443" w:type="pct"/>
            <w:shd w:val="clear" w:color="auto" w:fill="auto"/>
            <w:noWrap/>
            <w:vAlign w:val="center"/>
            <w:hideMark/>
          </w:tcPr>
          <w:p w:rsidR="00044BBB" w:rsidRPr="000547F8" w:rsidRDefault="00044BBB" w:rsidP="00044BBB">
            <w:pPr>
              <w:rPr>
                <w:rFonts w:ascii="Arial Narrow" w:hAnsi="Arial Narrow" w:cs="Calibri"/>
                <w:b/>
                <w:bCs/>
                <w:sz w:val="16"/>
                <w:szCs w:val="16"/>
              </w:rPr>
            </w:pPr>
            <w:r w:rsidRPr="000547F8">
              <w:rPr>
                <w:rFonts w:ascii="Arial Narrow" w:hAnsi="Arial Narrow" w:cs="Calibri"/>
                <w:b/>
                <w:bCs/>
                <w:sz w:val="16"/>
                <w:szCs w:val="16"/>
              </w:rPr>
              <w:lastRenderedPageBreak/>
              <w:t>Sikasso</w:t>
            </w:r>
          </w:p>
        </w:tc>
        <w:tc>
          <w:tcPr>
            <w:tcW w:w="40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786</w:t>
            </w:r>
          </w:p>
        </w:tc>
        <w:tc>
          <w:tcPr>
            <w:tcW w:w="40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854</w:t>
            </w:r>
          </w:p>
        </w:tc>
        <w:tc>
          <w:tcPr>
            <w:tcW w:w="31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283</w:t>
            </w:r>
          </w:p>
        </w:tc>
        <w:tc>
          <w:tcPr>
            <w:tcW w:w="334"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2 000</w:t>
            </w:r>
          </w:p>
        </w:tc>
        <w:tc>
          <w:tcPr>
            <w:tcW w:w="268"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423</w:t>
            </w:r>
          </w:p>
        </w:tc>
        <w:tc>
          <w:tcPr>
            <w:tcW w:w="335"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5 000</w:t>
            </w:r>
          </w:p>
        </w:tc>
        <w:tc>
          <w:tcPr>
            <w:tcW w:w="464"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350</w:t>
            </w:r>
          </w:p>
        </w:tc>
        <w:tc>
          <w:tcPr>
            <w:tcW w:w="356"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8 775</w:t>
            </w:r>
          </w:p>
        </w:tc>
        <w:tc>
          <w:tcPr>
            <w:tcW w:w="33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2 000</w:t>
            </w:r>
          </w:p>
        </w:tc>
        <w:tc>
          <w:tcPr>
            <w:tcW w:w="33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960</w:t>
            </w:r>
          </w:p>
        </w:tc>
        <w:tc>
          <w:tcPr>
            <w:tcW w:w="331"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1 654</w:t>
            </w:r>
          </w:p>
        </w:tc>
        <w:tc>
          <w:tcPr>
            <w:tcW w:w="35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1 192</w:t>
            </w:r>
          </w:p>
        </w:tc>
        <w:tc>
          <w:tcPr>
            <w:tcW w:w="32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200</w:t>
            </w:r>
          </w:p>
        </w:tc>
      </w:tr>
      <w:tr w:rsidR="00FE4227" w:rsidRPr="000547F8" w:rsidTr="00FE4227">
        <w:trPr>
          <w:trHeight w:val="32"/>
        </w:trPr>
        <w:tc>
          <w:tcPr>
            <w:tcW w:w="443" w:type="pct"/>
            <w:shd w:val="clear" w:color="auto" w:fill="auto"/>
            <w:noWrap/>
            <w:vAlign w:val="center"/>
            <w:hideMark/>
          </w:tcPr>
          <w:p w:rsidR="00044BBB" w:rsidRPr="000547F8" w:rsidRDefault="00044BBB" w:rsidP="00044BBB">
            <w:pPr>
              <w:rPr>
                <w:rFonts w:ascii="Arial Narrow" w:hAnsi="Arial Narrow" w:cs="Calibri"/>
                <w:b/>
                <w:bCs/>
                <w:sz w:val="16"/>
                <w:szCs w:val="16"/>
              </w:rPr>
            </w:pPr>
            <w:r w:rsidRPr="000547F8">
              <w:rPr>
                <w:rFonts w:ascii="Arial Narrow" w:hAnsi="Arial Narrow" w:cs="Calibri"/>
                <w:b/>
                <w:bCs/>
                <w:sz w:val="16"/>
                <w:szCs w:val="16"/>
              </w:rPr>
              <w:t>Ségou</w:t>
            </w:r>
          </w:p>
        </w:tc>
        <w:tc>
          <w:tcPr>
            <w:tcW w:w="40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3 889</w:t>
            </w:r>
          </w:p>
        </w:tc>
        <w:tc>
          <w:tcPr>
            <w:tcW w:w="40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6 651</w:t>
            </w:r>
          </w:p>
        </w:tc>
        <w:tc>
          <w:tcPr>
            <w:tcW w:w="31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5 766</w:t>
            </w:r>
          </w:p>
        </w:tc>
        <w:tc>
          <w:tcPr>
            <w:tcW w:w="334"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22 920</w:t>
            </w:r>
          </w:p>
        </w:tc>
        <w:tc>
          <w:tcPr>
            <w:tcW w:w="268"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8 189</w:t>
            </w:r>
          </w:p>
        </w:tc>
        <w:tc>
          <w:tcPr>
            <w:tcW w:w="335"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20 000</w:t>
            </w:r>
          </w:p>
        </w:tc>
        <w:tc>
          <w:tcPr>
            <w:tcW w:w="464"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3 639</w:t>
            </w:r>
          </w:p>
        </w:tc>
        <w:tc>
          <w:tcPr>
            <w:tcW w:w="356"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3 653</w:t>
            </w:r>
          </w:p>
        </w:tc>
        <w:tc>
          <w:tcPr>
            <w:tcW w:w="33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1 250</w:t>
            </w:r>
          </w:p>
        </w:tc>
        <w:tc>
          <w:tcPr>
            <w:tcW w:w="33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1 600</w:t>
            </w:r>
          </w:p>
        </w:tc>
        <w:tc>
          <w:tcPr>
            <w:tcW w:w="331"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5 324</w:t>
            </w:r>
          </w:p>
        </w:tc>
        <w:tc>
          <w:tcPr>
            <w:tcW w:w="35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6 425</w:t>
            </w:r>
          </w:p>
        </w:tc>
        <w:tc>
          <w:tcPr>
            <w:tcW w:w="32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20 000</w:t>
            </w:r>
          </w:p>
        </w:tc>
      </w:tr>
      <w:tr w:rsidR="00FE4227" w:rsidRPr="000547F8" w:rsidTr="00FE4227">
        <w:trPr>
          <w:trHeight w:val="56"/>
        </w:trPr>
        <w:tc>
          <w:tcPr>
            <w:tcW w:w="443" w:type="pct"/>
            <w:shd w:val="clear" w:color="auto" w:fill="auto"/>
            <w:noWrap/>
            <w:vAlign w:val="center"/>
            <w:hideMark/>
          </w:tcPr>
          <w:p w:rsidR="00044BBB" w:rsidRPr="000547F8" w:rsidRDefault="00044BBB" w:rsidP="00044BBB">
            <w:pPr>
              <w:rPr>
                <w:rFonts w:ascii="Arial Narrow" w:hAnsi="Arial Narrow" w:cs="Calibri"/>
                <w:b/>
                <w:bCs/>
                <w:sz w:val="16"/>
                <w:szCs w:val="16"/>
              </w:rPr>
            </w:pPr>
            <w:r w:rsidRPr="000547F8">
              <w:rPr>
                <w:rFonts w:ascii="Arial Narrow" w:hAnsi="Arial Narrow" w:cs="Calibri"/>
                <w:b/>
                <w:bCs/>
                <w:sz w:val="16"/>
                <w:szCs w:val="16"/>
              </w:rPr>
              <w:t>Mopti</w:t>
            </w:r>
          </w:p>
        </w:tc>
        <w:tc>
          <w:tcPr>
            <w:tcW w:w="40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2 408</w:t>
            </w:r>
          </w:p>
        </w:tc>
        <w:tc>
          <w:tcPr>
            <w:tcW w:w="40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890</w:t>
            </w:r>
          </w:p>
        </w:tc>
        <w:tc>
          <w:tcPr>
            <w:tcW w:w="31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1 885</w:t>
            </w:r>
          </w:p>
        </w:tc>
        <w:tc>
          <w:tcPr>
            <w:tcW w:w="334"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26 540</w:t>
            </w:r>
          </w:p>
        </w:tc>
        <w:tc>
          <w:tcPr>
            <w:tcW w:w="268"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918</w:t>
            </w:r>
          </w:p>
        </w:tc>
        <w:tc>
          <w:tcPr>
            <w:tcW w:w="335"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200</w:t>
            </w:r>
          </w:p>
        </w:tc>
        <w:tc>
          <w:tcPr>
            <w:tcW w:w="464"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2 571</w:t>
            </w:r>
          </w:p>
        </w:tc>
        <w:tc>
          <w:tcPr>
            <w:tcW w:w="356"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8 222</w:t>
            </w:r>
          </w:p>
        </w:tc>
        <w:tc>
          <w:tcPr>
            <w:tcW w:w="33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2 517</w:t>
            </w:r>
          </w:p>
        </w:tc>
        <w:tc>
          <w:tcPr>
            <w:tcW w:w="33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3 445</w:t>
            </w:r>
          </w:p>
        </w:tc>
        <w:tc>
          <w:tcPr>
            <w:tcW w:w="331"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3591</w:t>
            </w:r>
          </w:p>
        </w:tc>
        <w:tc>
          <w:tcPr>
            <w:tcW w:w="35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360</w:t>
            </w:r>
          </w:p>
        </w:tc>
        <w:tc>
          <w:tcPr>
            <w:tcW w:w="32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3 046</w:t>
            </w:r>
          </w:p>
        </w:tc>
      </w:tr>
      <w:tr w:rsidR="00FE4227" w:rsidRPr="000547F8" w:rsidTr="00FE4227">
        <w:trPr>
          <w:trHeight w:val="32"/>
        </w:trPr>
        <w:tc>
          <w:tcPr>
            <w:tcW w:w="443" w:type="pct"/>
            <w:shd w:val="clear" w:color="auto" w:fill="auto"/>
            <w:noWrap/>
            <w:vAlign w:val="center"/>
            <w:hideMark/>
          </w:tcPr>
          <w:p w:rsidR="00044BBB" w:rsidRPr="000547F8" w:rsidRDefault="00044BBB" w:rsidP="00044BBB">
            <w:pPr>
              <w:rPr>
                <w:rFonts w:ascii="Arial Narrow" w:hAnsi="Arial Narrow" w:cs="Calibri"/>
                <w:b/>
                <w:bCs/>
                <w:sz w:val="16"/>
                <w:szCs w:val="16"/>
              </w:rPr>
            </w:pPr>
            <w:r w:rsidRPr="000547F8">
              <w:rPr>
                <w:rFonts w:ascii="Arial Narrow" w:hAnsi="Arial Narrow" w:cs="Calibri"/>
                <w:b/>
                <w:bCs/>
                <w:sz w:val="16"/>
                <w:szCs w:val="16"/>
              </w:rPr>
              <w:t>Tombouctou</w:t>
            </w:r>
          </w:p>
        </w:tc>
        <w:tc>
          <w:tcPr>
            <w:tcW w:w="40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50</w:t>
            </w:r>
          </w:p>
        </w:tc>
        <w:tc>
          <w:tcPr>
            <w:tcW w:w="40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240</w:t>
            </w:r>
          </w:p>
        </w:tc>
        <w:tc>
          <w:tcPr>
            <w:tcW w:w="31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350</w:t>
            </w:r>
          </w:p>
        </w:tc>
        <w:tc>
          <w:tcPr>
            <w:tcW w:w="334"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1 000</w:t>
            </w:r>
          </w:p>
        </w:tc>
        <w:tc>
          <w:tcPr>
            <w:tcW w:w="268"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100</w:t>
            </w:r>
          </w:p>
        </w:tc>
        <w:tc>
          <w:tcPr>
            <w:tcW w:w="335"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6 000</w:t>
            </w:r>
          </w:p>
        </w:tc>
        <w:tc>
          <w:tcPr>
            <w:tcW w:w="464"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75</w:t>
            </w:r>
          </w:p>
        </w:tc>
        <w:tc>
          <w:tcPr>
            <w:tcW w:w="356"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200</w:t>
            </w:r>
          </w:p>
        </w:tc>
        <w:tc>
          <w:tcPr>
            <w:tcW w:w="33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400</w:t>
            </w:r>
          </w:p>
        </w:tc>
        <w:tc>
          <w:tcPr>
            <w:tcW w:w="33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720</w:t>
            </w:r>
          </w:p>
        </w:tc>
        <w:tc>
          <w:tcPr>
            <w:tcW w:w="331"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831</w:t>
            </w:r>
          </w:p>
        </w:tc>
        <w:tc>
          <w:tcPr>
            <w:tcW w:w="35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1 013</w:t>
            </w:r>
          </w:p>
        </w:tc>
        <w:tc>
          <w:tcPr>
            <w:tcW w:w="32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2000</w:t>
            </w:r>
          </w:p>
        </w:tc>
      </w:tr>
      <w:tr w:rsidR="00FE4227" w:rsidRPr="000547F8" w:rsidTr="00FE4227">
        <w:trPr>
          <w:trHeight w:val="32"/>
        </w:trPr>
        <w:tc>
          <w:tcPr>
            <w:tcW w:w="443" w:type="pct"/>
            <w:shd w:val="clear" w:color="auto" w:fill="auto"/>
            <w:noWrap/>
            <w:vAlign w:val="center"/>
            <w:hideMark/>
          </w:tcPr>
          <w:p w:rsidR="00044BBB" w:rsidRPr="000547F8" w:rsidRDefault="00044BBB" w:rsidP="00044BBB">
            <w:pPr>
              <w:rPr>
                <w:rFonts w:ascii="Arial Narrow" w:hAnsi="Arial Narrow" w:cs="Calibri"/>
                <w:b/>
                <w:bCs/>
                <w:sz w:val="16"/>
                <w:szCs w:val="16"/>
              </w:rPr>
            </w:pPr>
            <w:r w:rsidRPr="000547F8">
              <w:rPr>
                <w:rFonts w:ascii="Arial Narrow" w:hAnsi="Arial Narrow" w:cs="Calibri"/>
                <w:b/>
                <w:bCs/>
                <w:sz w:val="16"/>
                <w:szCs w:val="16"/>
              </w:rPr>
              <w:t>Taoudénit</w:t>
            </w:r>
          </w:p>
        </w:tc>
        <w:tc>
          <w:tcPr>
            <w:tcW w:w="40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917</w:t>
            </w:r>
          </w:p>
        </w:tc>
        <w:tc>
          <w:tcPr>
            <w:tcW w:w="40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948</w:t>
            </w:r>
          </w:p>
        </w:tc>
        <w:tc>
          <w:tcPr>
            <w:tcW w:w="31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542</w:t>
            </w:r>
          </w:p>
        </w:tc>
        <w:tc>
          <w:tcPr>
            <w:tcW w:w="334"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705</w:t>
            </w:r>
          </w:p>
        </w:tc>
        <w:tc>
          <w:tcPr>
            <w:tcW w:w="268"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614</w:t>
            </w:r>
          </w:p>
        </w:tc>
        <w:tc>
          <w:tcPr>
            <w:tcW w:w="335"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675</w:t>
            </w:r>
          </w:p>
        </w:tc>
        <w:tc>
          <w:tcPr>
            <w:tcW w:w="464"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210</w:t>
            </w:r>
          </w:p>
        </w:tc>
        <w:tc>
          <w:tcPr>
            <w:tcW w:w="356"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118</w:t>
            </w:r>
          </w:p>
        </w:tc>
        <w:tc>
          <w:tcPr>
            <w:tcW w:w="33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856</w:t>
            </w:r>
          </w:p>
        </w:tc>
        <w:tc>
          <w:tcPr>
            <w:tcW w:w="33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856</w:t>
            </w:r>
          </w:p>
        </w:tc>
        <w:tc>
          <w:tcPr>
            <w:tcW w:w="331"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556</w:t>
            </w:r>
          </w:p>
        </w:tc>
        <w:tc>
          <w:tcPr>
            <w:tcW w:w="35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200</w:t>
            </w:r>
          </w:p>
        </w:tc>
        <w:tc>
          <w:tcPr>
            <w:tcW w:w="32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583</w:t>
            </w:r>
          </w:p>
        </w:tc>
      </w:tr>
      <w:tr w:rsidR="00FE4227" w:rsidRPr="000547F8" w:rsidTr="00FE4227">
        <w:trPr>
          <w:trHeight w:val="32"/>
        </w:trPr>
        <w:tc>
          <w:tcPr>
            <w:tcW w:w="443" w:type="pct"/>
            <w:shd w:val="clear" w:color="auto" w:fill="auto"/>
            <w:noWrap/>
            <w:vAlign w:val="center"/>
            <w:hideMark/>
          </w:tcPr>
          <w:p w:rsidR="00044BBB" w:rsidRPr="000547F8" w:rsidRDefault="00044BBB" w:rsidP="00044BBB">
            <w:pPr>
              <w:rPr>
                <w:rFonts w:ascii="Arial Narrow" w:hAnsi="Arial Narrow" w:cs="Calibri"/>
                <w:b/>
                <w:bCs/>
                <w:sz w:val="16"/>
                <w:szCs w:val="16"/>
              </w:rPr>
            </w:pPr>
            <w:r w:rsidRPr="000547F8">
              <w:rPr>
                <w:rFonts w:ascii="Arial Narrow" w:hAnsi="Arial Narrow" w:cs="Calibri"/>
                <w:b/>
                <w:bCs/>
                <w:sz w:val="16"/>
                <w:szCs w:val="16"/>
              </w:rPr>
              <w:t>Gao</w:t>
            </w:r>
          </w:p>
        </w:tc>
        <w:tc>
          <w:tcPr>
            <w:tcW w:w="40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1 168</w:t>
            </w:r>
          </w:p>
        </w:tc>
        <w:tc>
          <w:tcPr>
            <w:tcW w:w="40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620</w:t>
            </w:r>
          </w:p>
        </w:tc>
        <w:tc>
          <w:tcPr>
            <w:tcW w:w="31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156</w:t>
            </w:r>
          </w:p>
        </w:tc>
        <w:tc>
          <w:tcPr>
            <w:tcW w:w="334"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28 000</w:t>
            </w:r>
          </w:p>
        </w:tc>
        <w:tc>
          <w:tcPr>
            <w:tcW w:w="268"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2 220</w:t>
            </w:r>
          </w:p>
        </w:tc>
        <w:tc>
          <w:tcPr>
            <w:tcW w:w="335"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1000</w:t>
            </w:r>
          </w:p>
        </w:tc>
        <w:tc>
          <w:tcPr>
            <w:tcW w:w="464"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417</w:t>
            </w:r>
          </w:p>
        </w:tc>
        <w:tc>
          <w:tcPr>
            <w:tcW w:w="356"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3 550</w:t>
            </w:r>
          </w:p>
        </w:tc>
        <w:tc>
          <w:tcPr>
            <w:tcW w:w="33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1 750</w:t>
            </w:r>
          </w:p>
        </w:tc>
        <w:tc>
          <w:tcPr>
            <w:tcW w:w="33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330</w:t>
            </w:r>
          </w:p>
        </w:tc>
        <w:tc>
          <w:tcPr>
            <w:tcW w:w="331"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1 326</w:t>
            </w:r>
          </w:p>
        </w:tc>
        <w:tc>
          <w:tcPr>
            <w:tcW w:w="35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1 031</w:t>
            </w:r>
          </w:p>
        </w:tc>
        <w:tc>
          <w:tcPr>
            <w:tcW w:w="32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130</w:t>
            </w:r>
          </w:p>
        </w:tc>
      </w:tr>
      <w:tr w:rsidR="00FE4227" w:rsidRPr="000547F8" w:rsidTr="00FE4227">
        <w:trPr>
          <w:trHeight w:val="56"/>
        </w:trPr>
        <w:tc>
          <w:tcPr>
            <w:tcW w:w="443" w:type="pct"/>
            <w:shd w:val="clear" w:color="auto" w:fill="auto"/>
            <w:noWrap/>
            <w:vAlign w:val="center"/>
            <w:hideMark/>
          </w:tcPr>
          <w:p w:rsidR="00044BBB" w:rsidRPr="000547F8" w:rsidRDefault="00044BBB" w:rsidP="00044BBB">
            <w:pPr>
              <w:rPr>
                <w:rFonts w:ascii="Arial Narrow" w:hAnsi="Arial Narrow" w:cs="Calibri"/>
                <w:b/>
                <w:bCs/>
                <w:sz w:val="16"/>
                <w:szCs w:val="16"/>
              </w:rPr>
            </w:pPr>
            <w:r w:rsidRPr="000547F8">
              <w:rPr>
                <w:rFonts w:ascii="Arial Narrow" w:hAnsi="Arial Narrow" w:cs="Calibri"/>
                <w:b/>
                <w:bCs/>
                <w:sz w:val="16"/>
                <w:szCs w:val="16"/>
              </w:rPr>
              <w:t>Ménaka</w:t>
            </w:r>
          </w:p>
        </w:tc>
        <w:tc>
          <w:tcPr>
            <w:tcW w:w="40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200</w:t>
            </w:r>
          </w:p>
        </w:tc>
        <w:tc>
          <w:tcPr>
            <w:tcW w:w="40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50</w:t>
            </w:r>
          </w:p>
        </w:tc>
        <w:tc>
          <w:tcPr>
            <w:tcW w:w="31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30</w:t>
            </w:r>
          </w:p>
        </w:tc>
        <w:tc>
          <w:tcPr>
            <w:tcW w:w="334"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6 650</w:t>
            </w:r>
          </w:p>
        </w:tc>
        <w:tc>
          <w:tcPr>
            <w:tcW w:w="268"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650</w:t>
            </w:r>
          </w:p>
        </w:tc>
        <w:tc>
          <w:tcPr>
            <w:tcW w:w="335"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1 000</w:t>
            </w:r>
          </w:p>
        </w:tc>
        <w:tc>
          <w:tcPr>
            <w:tcW w:w="464"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100</w:t>
            </w:r>
          </w:p>
        </w:tc>
        <w:tc>
          <w:tcPr>
            <w:tcW w:w="356"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100</w:t>
            </w:r>
          </w:p>
        </w:tc>
        <w:tc>
          <w:tcPr>
            <w:tcW w:w="33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200</w:t>
            </w:r>
          </w:p>
        </w:tc>
        <w:tc>
          <w:tcPr>
            <w:tcW w:w="33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95</w:t>
            </w:r>
          </w:p>
        </w:tc>
        <w:tc>
          <w:tcPr>
            <w:tcW w:w="331"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108</w:t>
            </w:r>
          </w:p>
        </w:tc>
        <w:tc>
          <w:tcPr>
            <w:tcW w:w="35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80</w:t>
            </w:r>
          </w:p>
        </w:tc>
        <w:tc>
          <w:tcPr>
            <w:tcW w:w="32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1 000</w:t>
            </w:r>
          </w:p>
        </w:tc>
      </w:tr>
      <w:tr w:rsidR="00FE4227" w:rsidRPr="000547F8" w:rsidTr="00FE4227">
        <w:trPr>
          <w:trHeight w:val="32"/>
        </w:trPr>
        <w:tc>
          <w:tcPr>
            <w:tcW w:w="443" w:type="pct"/>
            <w:shd w:val="clear" w:color="auto" w:fill="auto"/>
            <w:noWrap/>
            <w:vAlign w:val="center"/>
            <w:hideMark/>
          </w:tcPr>
          <w:p w:rsidR="00044BBB" w:rsidRPr="000547F8" w:rsidRDefault="00044BBB" w:rsidP="00044BBB">
            <w:pPr>
              <w:rPr>
                <w:rFonts w:ascii="Arial Narrow" w:hAnsi="Arial Narrow" w:cs="Calibri"/>
                <w:b/>
                <w:bCs/>
                <w:sz w:val="16"/>
                <w:szCs w:val="16"/>
              </w:rPr>
            </w:pPr>
            <w:r w:rsidRPr="000547F8">
              <w:rPr>
                <w:rFonts w:ascii="Arial Narrow" w:hAnsi="Arial Narrow" w:cs="Calibri"/>
                <w:b/>
                <w:bCs/>
                <w:sz w:val="16"/>
                <w:szCs w:val="16"/>
              </w:rPr>
              <w:t>Kidal</w:t>
            </w:r>
          </w:p>
        </w:tc>
        <w:tc>
          <w:tcPr>
            <w:tcW w:w="40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800</w:t>
            </w:r>
          </w:p>
        </w:tc>
        <w:tc>
          <w:tcPr>
            <w:tcW w:w="40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2 100</w:t>
            </w:r>
          </w:p>
        </w:tc>
        <w:tc>
          <w:tcPr>
            <w:tcW w:w="31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2 620</w:t>
            </w:r>
          </w:p>
        </w:tc>
        <w:tc>
          <w:tcPr>
            <w:tcW w:w="334"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100</w:t>
            </w:r>
          </w:p>
        </w:tc>
        <w:tc>
          <w:tcPr>
            <w:tcW w:w="268"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2 000</w:t>
            </w:r>
          </w:p>
        </w:tc>
        <w:tc>
          <w:tcPr>
            <w:tcW w:w="335"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10 000</w:t>
            </w:r>
          </w:p>
        </w:tc>
        <w:tc>
          <w:tcPr>
            <w:tcW w:w="464"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2 100</w:t>
            </w:r>
          </w:p>
        </w:tc>
        <w:tc>
          <w:tcPr>
            <w:tcW w:w="356"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9 800</w:t>
            </w:r>
          </w:p>
        </w:tc>
        <w:tc>
          <w:tcPr>
            <w:tcW w:w="33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3 335</w:t>
            </w:r>
          </w:p>
        </w:tc>
        <w:tc>
          <w:tcPr>
            <w:tcW w:w="33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2 100</w:t>
            </w:r>
          </w:p>
        </w:tc>
        <w:tc>
          <w:tcPr>
            <w:tcW w:w="331"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4 460</w:t>
            </w:r>
          </w:p>
        </w:tc>
        <w:tc>
          <w:tcPr>
            <w:tcW w:w="35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4 900</w:t>
            </w:r>
          </w:p>
        </w:tc>
        <w:tc>
          <w:tcPr>
            <w:tcW w:w="32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3 240</w:t>
            </w:r>
          </w:p>
        </w:tc>
      </w:tr>
      <w:tr w:rsidR="00FE4227" w:rsidRPr="000547F8" w:rsidTr="00FE4227">
        <w:trPr>
          <w:trHeight w:val="32"/>
        </w:trPr>
        <w:tc>
          <w:tcPr>
            <w:tcW w:w="443" w:type="pct"/>
            <w:shd w:val="clear" w:color="auto" w:fill="auto"/>
            <w:noWrap/>
            <w:vAlign w:val="center"/>
            <w:hideMark/>
          </w:tcPr>
          <w:p w:rsidR="00044BBB" w:rsidRPr="000547F8" w:rsidRDefault="00044BBB" w:rsidP="00044BBB">
            <w:pPr>
              <w:rPr>
                <w:rFonts w:ascii="Arial Narrow" w:hAnsi="Arial Narrow" w:cs="Calibri"/>
                <w:b/>
                <w:bCs/>
                <w:sz w:val="16"/>
                <w:szCs w:val="16"/>
              </w:rPr>
            </w:pPr>
            <w:r w:rsidRPr="000547F8">
              <w:rPr>
                <w:rFonts w:ascii="Arial Narrow" w:hAnsi="Arial Narrow" w:cs="Calibri"/>
                <w:b/>
                <w:bCs/>
                <w:sz w:val="16"/>
                <w:szCs w:val="16"/>
              </w:rPr>
              <w:t>Bamako</w:t>
            </w:r>
          </w:p>
        </w:tc>
        <w:tc>
          <w:tcPr>
            <w:tcW w:w="40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2 300</w:t>
            </w:r>
          </w:p>
        </w:tc>
        <w:tc>
          <w:tcPr>
            <w:tcW w:w="40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488</w:t>
            </w:r>
          </w:p>
        </w:tc>
        <w:tc>
          <w:tcPr>
            <w:tcW w:w="317"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2 708</w:t>
            </w:r>
          </w:p>
        </w:tc>
        <w:tc>
          <w:tcPr>
            <w:tcW w:w="334"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129 000</w:t>
            </w:r>
          </w:p>
        </w:tc>
        <w:tc>
          <w:tcPr>
            <w:tcW w:w="268"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3 200</w:t>
            </w:r>
          </w:p>
        </w:tc>
        <w:tc>
          <w:tcPr>
            <w:tcW w:w="335"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20 410</w:t>
            </w:r>
          </w:p>
        </w:tc>
        <w:tc>
          <w:tcPr>
            <w:tcW w:w="464"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4 056</w:t>
            </w:r>
          </w:p>
        </w:tc>
        <w:tc>
          <w:tcPr>
            <w:tcW w:w="356"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7 196</w:t>
            </w:r>
          </w:p>
        </w:tc>
        <w:tc>
          <w:tcPr>
            <w:tcW w:w="33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4 216</w:t>
            </w:r>
          </w:p>
        </w:tc>
        <w:tc>
          <w:tcPr>
            <w:tcW w:w="33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3 922</w:t>
            </w:r>
          </w:p>
        </w:tc>
        <w:tc>
          <w:tcPr>
            <w:tcW w:w="331"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880</w:t>
            </w:r>
          </w:p>
        </w:tc>
        <w:tc>
          <w:tcPr>
            <w:tcW w:w="35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424</w:t>
            </w:r>
          </w:p>
        </w:tc>
        <w:tc>
          <w:tcPr>
            <w:tcW w:w="322" w:type="pct"/>
            <w:shd w:val="clear" w:color="auto" w:fill="auto"/>
            <w:noWrap/>
            <w:vAlign w:val="center"/>
            <w:hideMark/>
          </w:tcPr>
          <w:p w:rsidR="00044BBB" w:rsidRPr="000547F8" w:rsidRDefault="00044BBB" w:rsidP="00044BBB">
            <w:pPr>
              <w:jc w:val="center"/>
              <w:rPr>
                <w:rFonts w:ascii="Arial Narrow" w:hAnsi="Arial Narrow" w:cs="Calibri"/>
                <w:sz w:val="16"/>
                <w:szCs w:val="16"/>
              </w:rPr>
            </w:pPr>
            <w:r w:rsidRPr="000547F8">
              <w:rPr>
                <w:rFonts w:ascii="Arial Narrow" w:hAnsi="Arial Narrow" w:cs="Calibri"/>
                <w:sz w:val="16"/>
                <w:szCs w:val="16"/>
              </w:rPr>
              <w:t>10 000</w:t>
            </w:r>
          </w:p>
        </w:tc>
      </w:tr>
      <w:tr w:rsidR="00FE4227" w:rsidRPr="000547F8" w:rsidTr="00FE4227">
        <w:trPr>
          <w:trHeight w:val="32"/>
        </w:trPr>
        <w:tc>
          <w:tcPr>
            <w:tcW w:w="443" w:type="pct"/>
            <w:shd w:val="clear" w:color="auto" w:fill="auto"/>
            <w:noWrap/>
            <w:vAlign w:val="center"/>
            <w:hideMark/>
          </w:tcPr>
          <w:p w:rsidR="00044BBB" w:rsidRPr="000547F8" w:rsidRDefault="00044BBB" w:rsidP="00431746">
            <w:pPr>
              <w:rPr>
                <w:rFonts w:ascii="Arial Narrow" w:hAnsi="Arial Narrow" w:cs="Calibri"/>
                <w:b/>
                <w:bCs/>
                <w:sz w:val="16"/>
                <w:szCs w:val="16"/>
              </w:rPr>
            </w:pPr>
            <w:r w:rsidRPr="000547F8">
              <w:rPr>
                <w:rFonts w:ascii="Arial Narrow" w:hAnsi="Arial Narrow" w:cs="Calibri"/>
                <w:b/>
                <w:bCs/>
                <w:sz w:val="16"/>
                <w:szCs w:val="16"/>
              </w:rPr>
              <w:t>Total</w:t>
            </w:r>
          </w:p>
        </w:tc>
        <w:tc>
          <w:tcPr>
            <w:tcW w:w="407"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18 047</w:t>
            </w:r>
          </w:p>
        </w:tc>
        <w:tc>
          <w:tcPr>
            <w:tcW w:w="407"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15 733</w:t>
            </w:r>
          </w:p>
        </w:tc>
        <w:tc>
          <w:tcPr>
            <w:tcW w:w="317"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23 557</w:t>
            </w:r>
          </w:p>
        </w:tc>
        <w:tc>
          <w:tcPr>
            <w:tcW w:w="334"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255 583</w:t>
            </w:r>
          </w:p>
        </w:tc>
        <w:tc>
          <w:tcPr>
            <w:tcW w:w="268"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26 211</w:t>
            </w:r>
          </w:p>
        </w:tc>
        <w:tc>
          <w:tcPr>
            <w:tcW w:w="335"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70 117</w:t>
            </w:r>
          </w:p>
        </w:tc>
        <w:tc>
          <w:tcPr>
            <w:tcW w:w="464"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18 890</w:t>
            </w:r>
          </w:p>
        </w:tc>
        <w:tc>
          <w:tcPr>
            <w:tcW w:w="356"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55 042</w:t>
            </w:r>
          </w:p>
        </w:tc>
        <w:tc>
          <w:tcPr>
            <w:tcW w:w="332"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21 874</w:t>
            </w:r>
          </w:p>
        </w:tc>
        <w:tc>
          <w:tcPr>
            <w:tcW w:w="332"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21 257</w:t>
            </w:r>
          </w:p>
        </w:tc>
        <w:tc>
          <w:tcPr>
            <w:tcW w:w="331"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27 641</w:t>
            </w:r>
          </w:p>
        </w:tc>
        <w:tc>
          <w:tcPr>
            <w:tcW w:w="352"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24 875</w:t>
            </w:r>
          </w:p>
        </w:tc>
        <w:tc>
          <w:tcPr>
            <w:tcW w:w="322" w:type="pct"/>
            <w:shd w:val="clear" w:color="auto" w:fill="auto"/>
            <w:noWrap/>
            <w:vAlign w:val="center"/>
            <w:hideMark/>
          </w:tcPr>
          <w:p w:rsidR="00044BBB" w:rsidRPr="000547F8" w:rsidRDefault="00044BBB" w:rsidP="00044BBB">
            <w:pPr>
              <w:jc w:val="center"/>
              <w:rPr>
                <w:rFonts w:ascii="Arial Narrow" w:hAnsi="Arial Narrow" w:cs="Calibri"/>
                <w:b/>
                <w:bCs/>
                <w:sz w:val="16"/>
                <w:szCs w:val="16"/>
              </w:rPr>
            </w:pPr>
            <w:r w:rsidRPr="000547F8">
              <w:rPr>
                <w:rFonts w:ascii="Arial Narrow" w:hAnsi="Arial Narrow" w:cs="Calibri"/>
                <w:b/>
                <w:bCs/>
                <w:sz w:val="16"/>
                <w:szCs w:val="16"/>
              </w:rPr>
              <w:t>53 151</w:t>
            </w:r>
          </w:p>
        </w:tc>
      </w:tr>
    </w:tbl>
    <w:p w:rsidR="003B37FC" w:rsidRPr="005F514A" w:rsidRDefault="003B37FC" w:rsidP="002F0856">
      <w:pPr>
        <w:ind w:left="360"/>
        <w:textAlignment w:val="baseline"/>
        <w:rPr>
          <w:rFonts w:ascii="Arial Narrow" w:hAnsi="Arial Narrow" w:cs="Arial Narrow"/>
          <w:b/>
          <w:bCs/>
          <w:color w:val="FF0000"/>
          <w:sz w:val="18"/>
          <w:szCs w:val="18"/>
        </w:rPr>
      </w:pPr>
    </w:p>
    <w:p w:rsidR="00952AD7" w:rsidRPr="000547F8" w:rsidRDefault="00C0225F" w:rsidP="00174B7C">
      <w:pPr>
        <w:numPr>
          <w:ilvl w:val="0"/>
          <w:numId w:val="3"/>
        </w:numPr>
        <w:textAlignment w:val="baseline"/>
        <w:rPr>
          <w:rFonts w:ascii="Arial Narrow" w:hAnsi="Arial Narrow" w:cs="Arial Narrow"/>
          <w:b/>
          <w:bCs/>
          <w:sz w:val="18"/>
          <w:szCs w:val="18"/>
        </w:rPr>
      </w:pPr>
      <w:r w:rsidRPr="000547F8">
        <w:rPr>
          <w:rFonts w:ascii="Arial Narrow" w:hAnsi="Arial Narrow" w:cs="Arial Narrow"/>
          <w:b/>
          <w:bCs/>
          <w:sz w:val="18"/>
          <w:szCs w:val="18"/>
        </w:rPr>
        <w:t xml:space="preserve">SERUM ANTI </w:t>
      </w:r>
      <w:r w:rsidR="005D542A" w:rsidRPr="000547F8">
        <w:rPr>
          <w:rFonts w:ascii="Arial Narrow" w:hAnsi="Arial Narrow" w:cs="Arial Narrow"/>
          <w:b/>
          <w:bCs/>
          <w:sz w:val="18"/>
          <w:szCs w:val="18"/>
        </w:rPr>
        <w:t>VENIMEUX, VACCIN</w:t>
      </w:r>
      <w:r w:rsidRPr="000547F8">
        <w:rPr>
          <w:rFonts w:ascii="Arial Narrow" w:hAnsi="Arial Narrow" w:cs="Arial Narrow"/>
          <w:b/>
          <w:bCs/>
          <w:sz w:val="18"/>
          <w:szCs w:val="18"/>
        </w:rPr>
        <w:t xml:space="preserve"> ANTI RABIQUE</w:t>
      </w:r>
      <w:r w:rsidR="00627FB2" w:rsidRPr="000547F8">
        <w:rPr>
          <w:rFonts w:ascii="Arial Narrow" w:hAnsi="Arial Narrow" w:cs="Arial Narrow"/>
          <w:b/>
          <w:bCs/>
          <w:sz w:val="18"/>
          <w:szCs w:val="18"/>
        </w:rPr>
        <w:t xml:space="preserve"> ET VACCIN ANTI-MENINGO</w:t>
      </w:r>
      <w:r w:rsidR="00156D05" w:rsidRPr="000547F8">
        <w:rPr>
          <w:rFonts w:ascii="Arial Narrow" w:hAnsi="Arial Narrow" w:cs="Arial Narrow"/>
          <w:b/>
          <w:bCs/>
          <w:sz w:val="18"/>
          <w:szCs w:val="18"/>
        </w:rPr>
        <w:t xml:space="preserve"> ACYW135</w:t>
      </w:r>
      <w:r w:rsidRPr="000547F8">
        <w:rPr>
          <w:rFonts w:ascii="Arial Narrow" w:hAnsi="Arial Narrow" w:cs="Arial Narrow"/>
          <w:b/>
          <w:bCs/>
          <w:sz w:val="18"/>
          <w:szCs w:val="18"/>
        </w:rPr>
        <w:t> :</w:t>
      </w:r>
    </w:p>
    <w:p w:rsidR="00940345" w:rsidRPr="000547F8" w:rsidRDefault="00940345" w:rsidP="007E3FD9">
      <w:pPr>
        <w:spacing w:after="60"/>
        <w:ind w:left="-142"/>
        <w:textAlignment w:val="baseline"/>
        <w:rPr>
          <w:rFonts w:ascii="Arial Narrow" w:hAnsi="Arial Narrow" w:cs="Arial Narrow"/>
          <w:bCs/>
          <w:sz w:val="18"/>
          <w:szCs w:val="18"/>
        </w:rPr>
      </w:pPr>
      <w:r w:rsidRPr="000547F8">
        <w:rPr>
          <w:rFonts w:ascii="Arial Narrow" w:hAnsi="Arial Narrow" w:cs="Arial Narrow"/>
          <w:b/>
          <w:bCs/>
          <w:sz w:val="18"/>
          <w:szCs w:val="18"/>
        </w:rPr>
        <w:t xml:space="preserve">  Tableau VII</w:t>
      </w:r>
      <w:r w:rsidR="00BD293D" w:rsidRPr="000547F8">
        <w:rPr>
          <w:rFonts w:ascii="Arial Narrow" w:hAnsi="Arial Narrow" w:cs="Arial Narrow"/>
          <w:b/>
          <w:bCs/>
          <w:sz w:val="18"/>
          <w:szCs w:val="18"/>
        </w:rPr>
        <w:t>I</w:t>
      </w:r>
      <w:r w:rsidRPr="000547F8">
        <w:rPr>
          <w:rFonts w:ascii="Arial Narrow" w:hAnsi="Arial Narrow" w:cs="Arial Narrow"/>
          <w:b/>
          <w:bCs/>
          <w:sz w:val="18"/>
          <w:szCs w:val="18"/>
        </w:rPr>
        <w:t xml:space="preserve"> : </w:t>
      </w:r>
      <w:r w:rsidR="00962BFB" w:rsidRPr="000547F8">
        <w:rPr>
          <w:rFonts w:ascii="Arial Narrow" w:hAnsi="Arial Narrow" w:cs="Arial Narrow"/>
          <w:b/>
          <w:bCs/>
          <w:sz w:val="18"/>
          <w:szCs w:val="18"/>
        </w:rPr>
        <w:t>Situa</w:t>
      </w:r>
      <w:r w:rsidRPr="000547F8">
        <w:rPr>
          <w:rFonts w:ascii="Arial Narrow" w:hAnsi="Arial Narrow" w:cs="Arial Narrow"/>
          <w:b/>
          <w:bCs/>
          <w:sz w:val="18"/>
          <w:szCs w:val="18"/>
        </w:rPr>
        <w:t>ti</w:t>
      </w:r>
      <w:r w:rsidR="00BE20AF" w:rsidRPr="000547F8">
        <w:rPr>
          <w:rFonts w:ascii="Arial Narrow" w:hAnsi="Arial Narrow" w:cs="Arial Narrow"/>
          <w:b/>
          <w:bCs/>
          <w:sz w:val="18"/>
          <w:szCs w:val="18"/>
        </w:rPr>
        <w:t xml:space="preserve">on du Sérum Anti Venimeux, </w:t>
      </w:r>
      <w:r w:rsidRPr="000547F8">
        <w:rPr>
          <w:rFonts w:ascii="Arial Narrow" w:hAnsi="Arial Narrow" w:cs="Arial Narrow"/>
          <w:b/>
          <w:bCs/>
          <w:sz w:val="18"/>
          <w:szCs w:val="18"/>
        </w:rPr>
        <w:t xml:space="preserve">Vaccin Anti Rabique </w:t>
      </w:r>
      <w:r w:rsidR="00BE20AF" w:rsidRPr="000547F8">
        <w:rPr>
          <w:rFonts w:ascii="Arial Narrow" w:hAnsi="Arial Narrow" w:cs="Arial Narrow"/>
          <w:b/>
          <w:bCs/>
          <w:sz w:val="18"/>
          <w:szCs w:val="18"/>
        </w:rPr>
        <w:t xml:space="preserve">et du </w:t>
      </w:r>
      <w:r w:rsidR="00962BFB" w:rsidRPr="000547F8">
        <w:rPr>
          <w:rFonts w:ascii="Arial Narrow" w:hAnsi="Arial Narrow" w:cs="Arial Narrow"/>
          <w:b/>
          <w:bCs/>
          <w:sz w:val="18"/>
          <w:szCs w:val="18"/>
        </w:rPr>
        <w:t>V</w:t>
      </w:r>
      <w:r w:rsidR="00BE20AF" w:rsidRPr="000547F8">
        <w:rPr>
          <w:rFonts w:ascii="Arial Narrow" w:hAnsi="Arial Narrow" w:cs="Arial Narrow"/>
          <w:b/>
          <w:bCs/>
          <w:sz w:val="18"/>
          <w:szCs w:val="18"/>
        </w:rPr>
        <w:t xml:space="preserve">accin </w:t>
      </w:r>
      <w:r w:rsidR="00962BFB" w:rsidRPr="000547F8">
        <w:rPr>
          <w:rFonts w:ascii="Arial Narrow" w:hAnsi="Arial Narrow" w:cs="Arial Narrow"/>
          <w:b/>
          <w:bCs/>
          <w:sz w:val="18"/>
          <w:szCs w:val="18"/>
        </w:rPr>
        <w:t>A</w:t>
      </w:r>
      <w:r w:rsidR="00BE20AF" w:rsidRPr="000547F8">
        <w:rPr>
          <w:rFonts w:ascii="Arial Narrow" w:hAnsi="Arial Narrow" w:cs="Arial Narrow"/>
          <w:b/>
          <w:bCs/>
          <w:sz w:val="18"/>
          <w:szCs w:val="18"/>
        </w:rPr>
        <w:t>nti-</w:t>
      </w:r>
      <w:r w:rsidR="00962BFB" w:rsidRPr="000547F8">
        <w:rPr>
          <w:rFonts w:ascii="Arial Narrow" w:hAnsi="Arial Narrow" w:cs="Arial Narrow"/>
          <w:b/>
          <w:bCs/>
          <w:sz w:val="18"/>
          <w:szCs w:val="18"/>
        </w:rPr>
        <w:t>M</w:t>
      </w:r>
      <w:r w:rsidR="00BE20AF" w:rsidRPr="000547F8">
        <w:rPr>
          <w:rFonts w:ascii="Arial Narrow" w:hAnsi="Arial Narrow" w:cs="Arial Narrow"/>
          <w:b/>
          <w:bCs/>
          <w:sz w:val="18"/>
          <w:szCs w:val="18"/>
        </w:rPr>
        <w:t xml:space="preserve">éningo ACYW135 </w:t>
      </w:r>
      <w:r w:rsidRPr="000547F8">
        <w:rPr>
          <w:rFonts w:ascii="Arial Narrow" w:hAnsi="Arial Narrow" w:cs="Arial Narrow"/>
          <w:b/>
          <w:bCs/>
          <w:sz w:val="18"/>
          <w:szCs w:val="18"/>
        </w:rPr>
        <w:t xml:space="preserve">par </w:t>
      </w:r>
      <w:r w:rsidR="00962BFB" w:rsidRPr="000547F8">
        <w:rPr>
          <w:rFonts w:ascii="Arial Narrow" w:hAnsi="Arial Narrow" w:cs="Arial Narrow"/>
          <w:b/>
          <w:bCs/>
          <w:sz w:val="18"/>
          <w:szCs w:val="18"/>
        </w:rPr>
        <w:t>r</w:t>
      </w:r>
      <w:r w:rsidRPr="000547F8">
        <w:rPr>
          <w:rFonts w:ascii="Arial Narrow" w:hAnsi="Arial Narrow" w:cs="Arial Narrow"/>
          <w:b/>
          <w:bCs/>
          <w:sz w:val="18"/>
          <w:szCs w:val="18"/>
        </w:rPr>
        <w:t xml:space="preserve">égion à la date du </w:t>
      </w:r>
      <w:r w:rsidR="000547F8" w:rsidRPr="000547F8">
        <w:rPr>
          <w:rFonts w:ascii="Arial Narrow" w:hAnsi="Arial Narrow" w:cs="Arial"/>
          <w:b/>
          <w:sz w:val="18"/>
          <w:szCs w:val="18"/>
        </w:rPr>
        <w:t>04/06/2017.</w:t>
      </w:r>
    </w:p>
    <w:tbl>
      <w:tblPr>
        <w:tblW w:w="4471" w:type="pct"/>
        <w:tblCellMar>
          <w:left w:w="70" w:type="dxa"/>
          <w:right w:w="70" w:type="dxa"/>
        </w:tblCellMar>
        <w:tblLook w:val="04A0"/>
      </w:tblPr>
      <w:tblGrid>
        <w:gridCol w:w="779"/>
        <w:gridCol w:w="1072"/>
        <w:gridCol w:w="894"/>
        <w:gridCol w:w="1212"/>
        <w:gridCol w:w="1136"/>
        <w:gridCol w:w="617"/>
        <w:gridCol w:w="1212"/>
        <w:gridCol w:w="1136"/>
        <w:gridCol w:w="617"/>
        <w:gridCol w:w="1212"/>
      </w:tblGrid>
      <w:tr w:rsidR="0051656B" w:rsidRPr="000D430D" w:rsidTr="0051656B">
        <w:trPr>
          <w:trHeight w:val="250"/>
        </w:trPr>
        <w:tc>
          <w:tcPr>
            <w:tcW w:w="383"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b/>
                <w:bCs/>
                <w:sz w:val="14"/>
                <w:szCs w:val="14"/>
              </w:rPr>
            </w:pPr>
            <w:r w:rsidRPr="000D430D">
              <w:rPr>
                <w:rFonts w:ascii="Arial Narrow" w:hAnsi="Arial Narrow"/>
                <w:b/>
                <w:bCs/>
                <w:sz w:val="14"/>
                <w:szCs w:val="14"/>
              </w:rPr>
              <w:t>Régions</w:t>
            </w:r>
          </w:p>
        </w:tc>
        <w:tc>
          <w:tcPr>
            <w:tcW w:w="1563" w:type="pct"/>
            <w:gridSpan w:val="3"/>
            <w:tcBorders>
              <w:top w:val="single" w:sz="4" w:space="0" w:color="auto"/>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b/>
                <w:bCs/>
                <w:sz w:val="14"/>
                <w:szCs w:val="14"/>
              </w:rPr>
            </w:pPr>
            <w:r w:rsidRPr="000D430D">
              <w:rPr>
                <w:rFonts w:ascii="Arial Narrow" w:hAnsi="Arial Narrow"/>
                <w:b/>
                <w:bCs/>
                <w:sz w:val="14"/>
                <w:szCs w:val="14"/>
              </w:rPr>
              <w:t>Sérum Anti Venimeux</w:t>
            </w:r>
          </w:p>
        </w:tc>
        <w:tc>
          <w:tcPr>
            <w:tcW w:w="1465" w:type="pct"/>
            <w:gridSpan w:val="3"/>
            <w:tcBorders>
              <w:top w:val="single" w:sz="4" w:space="0" w:color="auto"/>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b/>
                <w:bCs/>
                <w:sz w:val="14"/>
                <w:szCs w:val="14"/>
              </w:rPr>
            </w:pPr>
            <w:r w:rsidRPr="000D430D">
              <w:rPr>
                <w:rFonts w:ascii="Arial Narrow" w:hAnsi="Arial Narrow"/>
                <w:b/>
                <w:bCs/>
                <w:sz w:val="14"/>
                <w:szCs w:val="14"/>
              </w:rPr>
              <w:t>Vaccin Anti Rabique</w:t>
            </w:r>
          </w:p>
        </w:tc>
        <w:tc>
          <w:tcPr>
            <w:tcW w:w="1589" w:type="pct"/>
            <w:gridSpan w:val="3"/>
            <w:tcBorders>
              <w:top w:val="single" w:sz="4" w:space="0" w:color="auto"/>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b/>
                <w:bCs/>
                <w:sz w:val="14"/>
                <w:szCs w:val="14"/>
              </w:rPr>
            </w:pPr>
            <w:r w:rsidRPr="000D430D">
              <w:rPr>
                <w:rFonts w:ascii="Arial Narrow" w:hAnsi="Arial Narrow"/>
                <w:b/>
                <w:bCs/>
                <w:sz w:val="14"/>
                <w:szCs w:val="14"/>
              </w:rPr>
              <w:t>Vaccin Anti Méningo ACYW135</w:t>
            </w:r>
          </w:p>
        </w:tc>
      </w:tr>
      <w:tr w:rsidR="0051656B" w:rsidRPr="000D430D" w:rsidTr="0051656B">
        <w:trPr>
          <w:trHeight w:val="250"/>
        </w:trPr>
        <w:tc>
          <w:tcPr>
            <w:tcW w:w="383" w:type="pct"/>
            <w:vMerge/>
            <w:tcBorders>
              <w:top w:val="single" w:sz="4" w:space="0" w:color="auto"/>
              <w:left w:val="single" w:sz="4" w:space="0" w:color="auto"/>
              <w:bottom w:val="single" w:sz="4" w:space="0" w:color="auto"/>
              <w:right w:val="single" w:sz="4" w:space="0" w:color="auto"/>
            </w:tcBorders>
            <w:vAlign w:val="center"/>
            <w:hideMark/>
          </w:tcPr>
          <w:p w:rsidR="0051656B" w:rsidRPr="000D430D" w:rsidRDefault="0051656B" w:rsidP="0051656B">
            <w:pPr>
              <w:rPr>
                <w:rFonts w:ascii="Arial Narrow" w:hAnsi="Arial Narrow"/>
                <w:b/>
                <w:bCs/>
                <w:sz w:val="14"/>
                <w:szCs w:val="14"/>
              </w:rPr>
            </w:pPr>
          </w:p>
        </w:tc>
        <w:tc>
          <w:tcPr>
            <w:tcW w:w="527"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b/>
                <w:bCs/>
                <w:sz w:val="14"/>
                <w:szCs w:val="14"/>
              </w:rPr>
            </w:pPr>
            <w:r w:rsidRPr="000D430D">
              <w:rPr>
                <w:rFonts w:ascii="Arial Narrow" w:hAnsi="Arial Narrow"/>
                <w:b/>
                <w:bCs/>
                <w:sz w:val="14"/>
                <w:szCs w:val="14"/>
              </w:rPr>
              <w:t>Quantité en dose</w:t>
            </w:r>
          </w:p>
        </w:tc>
        <w:tc>
          <w:tcPr>
            <w:tcW w:w="440"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b/>
                <w:bCs/>
                <w:sz w:val="14"/>
                <w:szCs w:val="14"/>
              </w:rPr>
            </w:pPr>
            <w:r w:rsidRPr="000D430D">
              <w:rPr>
                <w:rFonts w:ascii="Arial Narrow" w:hAnsi="Arial Narrow"/>
                <w:b/>
                <w:bCs/>
                <w:sz w:val="14"/>
                <w:szCs w:val="14"/>
              </w:rPr>
              <w:t>N° de lot</w:t>
            </w:r>
          </w:p>
        </w:tc>
        <w:tc>
          <w:tcPr>
            <w:tcW w:w="596"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b/>
                <w:bCs/>
                <w:sz w:val="14"/>
                <w:szCs w:val="14"/>
              </w:rPr>
            </w:pPr>
            <w:r w:rsidRPr="000D430D">
              <w:rPr>
                <w:rFonts w:ascii="Arial Narrow" w:hAnsi="Arial Narrow"/>
                <w:b/>
                <w:bCs/>
                <w:sz w:val="14"/>
                <w:szCs w:val="14"/>
              </w:rPr>
              <w:t>Date de péremption</w:t>
            </w:r>
          </w:p>
        </w:tc>
        <w:tc>
          <w:tcPr>
            <w:tcW w:w="559"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b/>
                <w:bCs/>
                <w:sz w:val="14"/>
                <w:szCs w:val="14"/>
              </w:rPr>
            </w:pPr>
            <w:r w:rsidRPr="000D430D">
              <w:rPr>
                <w:rFonts w:ascii="Arial Narrow" w:hAnsi="Arial Narrow"/>
                <w:b/>
                <w:bCs/>
                <w:sz w:val="14"/>
                <w:szCs w:val="14"/>
              </w:rPr>
              <w:t>Quantité en doses</w:t>
            </w:r>
          </w:p>
        </w:tc>
        <w:tc>
          <w:tcPr>
            <w:tcW w:w="310"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b/>
                <w:bCs/>
                <w:sz w:val="14"/>
                <w:szCs w:val="14"/>
              </w:rPr>
            </w:pPr>
            <w:r w:rsidRPr="000D430D">
              <w:rPr>
                <w:rFonts w:ascii="Arial Narrow" w:hAnsi="Arial Narrow"/>
                <w:b/>
                <w:bCs/>
                <w:sz w:val="14"/>
                <w:szCs w:val="14"/>
              </w:rPr>
              <w:t>N° de lot</w:t>
            </w:r>
          </w:p>
        </w:tc>
        <w:tc>
          <w:tcPr>
            <w:tcW w:w="596"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b/>
                <w:bCs/>
                <w:sz w:val="14"/>
                <w:szCs w:val="14"/>
              </w:rPr>
            </w:pPr>
            <w:r w:rsidRPr="000D430D">
              <w:rPr>
                <w:rFonts w:ascii="Arial Narrow" w:hAnsi="Arial Narrow"/>
                <w:b/>
                <w:bCs/>
                <w:sz w:val="14"/>
                <w:szCs w:val="14"/>
              </w:rPr>
              <w:t>Date de péremption</w:t>
            </w:r>
          </w:p>
        </w:tc>
        <w:tc>
          <w:tcPr>
            <w:tcW w:w="689"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b/>
                <w:bCs/>
                <w:sz w:val="14"/>
                <w:szCs w:val="14"/>
              </w:rPr>
            </w:pPr>
            <w:r w:rsidRPr="000D430D">
              <w:rPr>
                <w:rFonts w:ascii="Arial Narrow" w:hAnsi="Arial Narrow"/>
                <w:b/>
                <w:bCs/>
                <w:sz w:val="14"/>
                <w:szCs w:val="14"/>
              </w:rPr>
              <w:t>Quantité en doses</w:t>
            </w:r>
          </w:p>
        </w:tc>
        <w:tc>
          <w:tcPr>
            <w:tcW w:w="303"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b/>
                <w:bCs/>
                <w:sz w:val="14"/>
                <w:szCs w:val="14"/>
              </w:rPr>
            </w:pPr>
            <w:r w:rsidRPr="000D430D">
              <w:rPr>
                <w:rFonts w:ascii="Arial Narrow" w:hAnsi="Arial Narrow"/>
                <w:b/>
                <w:bCs/>
                <w:sz w:val="14"/>
                <w:szCs w:val="14"/>
              </w:rPr>
              <w:t>N° de lot</w:t>
            </w:r>
          </w:p>
        </w:tc>
        <w:tc>
          <w:tcPr>
            <w:tcW w:w="596"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b/>
                <w:bCs/>
                <w:sz w:val="14"/>
                <w:szCs w:val="14"/>
              </w:rPr>
            </w:pPr>
            <w:r w:rsidRPr="000D430D">
              <w:rPr>
                <w:rFonts w:ascii="Arial Narrow" w:hAnsi="Arial Narrow"/>
                <w:b/>
                <w:bCs/>
                <w:sz w:val="14"/>
                <w:szCs w:val="14"/>
              </w:rPr>
              <w:t>Date de péremption</w:t>
            </w:r>
          </w:p>
        </w:tc>
      </w:tr>
      <w:tr w:rsidR="0051656B" w:rsidRPr="000D430D" w:rsidTr="0051656B">
        <w:trPr>
          <w:trHeight w:val="25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51656B" w:rsidRPr="000D430D" w:rsidRDefault="0051656B" w:rsidP="0051656B">
            <w:pPr>
              <w:rPr>
                <w:rFonts w:ascii="Arial Narrow" w:hAnsi="Arial Narrow"/>
                <w:sz w:val="14"/>
                <w:szCs w:val="14"/>
              </w:rPr>
            </w:pPr>
            <w:r w:rsidRPr="000D430D">
              <w:rPr>
                <w:rFonts w:ascii="Arial Narrow" w:hAnsi="Arial Narrow"/>
                <w:sz w:val="14"/>
                <w:szCs w:val="14"/>
              </w:rPr>
              <w:t>Kayes</w:t>
            </w:r>
          </w:p>
        </w:tc>
        <w:tc>
          <w:tcPr>
            <w:tcW w:w="527"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12</w:t>
            </w:r>
          </w:p>
        </w:tc>
        <w:tc>
          <w:tcPr>
            <w:tcW w:w="440"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5370114PALQ</w:t>
            </w:r>
          </w:p>
        </w:tc>
        <w:tc>
          <w:tcPr>
            <w:tcW w:w="596"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déc.-17</w:t>
            </w:r>
          </w:p>
        </w:tc>
        <w:tc>
          <w:tcPr>
            <w:tcW w:w="559"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50</w:t>
            </w:r>
          </w:p>
        </w:tc>
        <w:tc>
          <w:tcPr>
            <w:tcW w:w="310"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L1304-2</w:t>
            </w:r>
          </w:p>
        </w:tc>
        <w:tc>
          <w:tcPr>
            <w:tcW w:w="596"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aout.-18</w:t>
            </w:r>
          </w:p>
        </w:tc>
        <w:tc>
          <w:tcPr>
            <w:tcW w:w="689"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8000</w:t>
            </w:r>
          </w:p>
        </w:tc>
        <w:tc>
          <w:tcPr>
            <w:tcW w:w="303"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UI036AA</w:t>
            </w:r>
          </w:p>
        </w:tc>
        <w:tc>
          <w:tcPr>
            <w:tcW w:w="596"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mars-18</w:t>
            </w:r>
          </w:p>
        </w:tc>
      </w:tr>
      <w:tr w:rsidR="0051656B" w:rsidRPr="000D430D" w:rsidTr="0051656B">
        <w:trPr>
          <w:trHeight w:val="25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51656B" w:rsidRPr="000D430D" w:rsidRDefault="0051656B" w:rsidP="0051656B">
            <w:pPr>
              <w:rPr>
                <w:rFonts w:ascii="Arial Narrow" w:hAnsi="Arial Narrow"/>
                <w:sz w:val="14"/>
                <w:szCs w:val="14"/>
              </w:rPr>
            </w:pPr>
            <w:r w:rsidRPr="000D430D">
              <w:rPr>
                <w:rFonts w:ascii="Arial Narrow" w:hAnsi="Arial Narrow"/>
                <w:sz w:val="14"/>
                <w:szCs w:val="14"/>
              </w:rPr>
              <w:t>Koulikoro</w:t>
            </w:r>
          </w:p>
        </w:tc>
        <w:tc>
          <w:tcPr>
            <w:tcW w:w="527"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77</w:t>
            </w:r>
          </w:p>
        </w:tc>
        <w:tc>
          <w:tcPr>
            <w:tcW w:w="440"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5370114PALQ</w:t>
            </w:r>
          </w:p>
        </w:tc>
        <w:tc>
          <w:tcPr>
            <w:tcW w:w="596"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déc.-17</w:t>
            </w:r>
          </w:p>
        </w:tc>
        <w:tc>
          <w:tcPr>
            <w:tcW w:w="559"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225</w:t>
            </w:r>
          </w:p>
        </w:tc>
        <w:tc>
          <w:tcPr>
            <w:tcW w:w="310"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L1304-2</w:t>
            </w:r>
          </w:p>
        </w:tc>
        <w:tc>
          <w:tcPr>
            <w:tcW w:w="596"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aout.-18</w:t>
            </w:r>
          </w:p>
        </w:tc>
        <w:tc>
          <w:tcPr>
            <w:tcW w:w="689"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10 013</w:t>
            </w:r>
          </w:p>
        </w:tc>
        <w:tc>
          <w:tcPr>
            <w:tcW w:w="303"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UI036AA</w:t>
            </w:r>
          </w:p>
        </w:tc>
        <w:tc>
          <w:tcPr>
            <w:tcW w:w="596"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mars-18</w:t>
            </w:r>
          </w:p>
        </w:tc>
      </w:tr>
      <w:tr w:rsidR="0051656B" w:rsidRPr="000D430D" w:rsidTr="0051656B">
        <w:trPr>
          <w:trHeight w:val="25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51656B" w:rsidRPr="000D430D" w:rsidRDefault="0051656B" w:rsidP="0051656B">
            <w:pPr>
              <w:rPr>
                <w:rFonts w:ascii="Arial Narrow" w:hAnsi="Arial Narrow"/>
                <w:sz w:val="14"/>
                <w:szCs w:val="14"/>
              </w:rPr>
            </w:pPr>
            <w:r w:rsidRPr="000D430D">
              <w:rPr>
                <w:rFonts w:ascii="Arial Narrow" w:hAnsi="Arial Narrow"/>
                <w:sz w:val="14"/>
                <w:szCs w:val="14"/>
              </w:rPr>
              <w:t>Sikasso</w:t>
            </w:r>
          </w:p>
        </w:tc>
        <w:tc>
          <w:tcPr>
            <w:tcW w:w="527"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7</w:t>
            </w:r>
          </w:p>
        </w:tc>
        <w:tc>
          <w:tcPr>
            <w:tcW w:w="440"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5370114PALQ</w:t>
            </w:r>
          </w:p>
        </w:tc>
        <w:tc>
          <w:tcPr>
            <w:tcW w:w="596"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déc.-17</w:t>
            </w:r>
          </w:p>
        </w:tc>
        <w:tc>
          <w:tcPr>
            <w:tcW w:w="559"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80</w:t>
            </w:r>
          </w:p>
        </w:tc>
        <w:tc>
          <w:tcPr>
            <w:tcW w:w="310"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K1375-4</w:t>
            </w:r>
          </w:p>
        </w:tc>
        <w:tc>
          <w:tcPr>
            <w:tcW w:w="596"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aout.-18</w:t>
            </w:r>
          </w:p>
        </w:tc>
        <w:tc>
          <w:tcPr>
            <w:tcW w:w="689"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12 290</w:t>
            </w:r>
          </w:p>
        </w:tc>
        <w:tc>
          <w:tcPr>
            <w:tcW w:w="303"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UI036AA</w:t>
            </w:r>
          </w:p>
        </w:tc>
        <w:tc>
          <w:tcPr>
            <w:tcW w:w="596"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mars-18</w:t>
            </w:r>
          </w:p>
        </w:tc>
      </w:tr>
      <w:tr w:rsidR="0051656B" w:rsidRPr="000D430D" w:rsidTr="0051656B">
        <w:trPr>
          <w:trHeight w:val="25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51656B" w:rsidRPr="000D430D" w:rsidRDefault="0051656B" w:rsidP="0051656B">
            <w:pPr>
              <w:rPr>
                <w:rFonts w:ascii="Arial Narrow" w:hAnsi="Arial Narrow"/>
                <w:sz w:val="14"/>
                <w:szCs w:val="14"/>
              </w:rPr>
            </w:pPr>
            <w:r w:rsidRPr="000D430D">
              <w:rPr>
                <w:rFonts w:ascii="Arial Narrow" w:hAnsi="Arial Narrow"/>
                <w:sz w:val="14"/>
                <w:szCs w:val="14"/>
              </w:rPr>
              <w:t>Ségou</w:t>
            </w:r>
          </w:p>
        </w:tc>
        <w:tc>
          <w:tcPr>
            <w:tcW w:w="527"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21</w:t>
            </w:r>
          </w:p>
        </w:tc>
        <w:tc>
          <w:tcPr>
            <w:tcW w:w="440"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5370114PALQ</w:t>
            </w:r>
          </w:p>
        </w:tc>
        <w:tc>
          <w:tcPr>
            <w:tcW w:w="596"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déc.-17</w:t>
            </w:r>
          </w:p>
        </w:tc>
        <w:tc>
          <w:tcPr>
            <w:tcW w:w="559"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679</w:t>
            </w:r>
          </w:p>
        </w:tc>
        <w:tc>
          <w:tcPr>
            <w:tcW w:w="310"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L1304-2</w:t>
            </w:r>
          </w:p>
        </w:tc>
        <w:tc>
          <w:tcPr>
            <w:tcW w:w="596"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aout.-18</w:t>
            </w:r>
          </w:p>
        </w:tc>
        <w:tc>
          <w:tcPr>
            <w:tcW w:w="689"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10 000</w:t>
            </w:r>
          </w:p>
        </w:tc>
        <w:tc>
          <w:tcPr>
            <w:tcW w:w="303"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UI036AA</w:t>
            </w:r>
          </w:p>
        </w:tc>
        <w:tc>
          <w:tcPr>
            <w:tcW w:w="596"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mars-18</w:t>
            </w:r>
          </w:p>
        </w:tc>
      </w:tr>
      <w:tr w:rsidR="0051656B" w:rsidRPr="000D430D" w:rsidTr="0051656B">
        <w:trPr>
          <w:trHeight w:val="25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51656B" w:rsidRPr="000D430D" w:rsidRDefault="0051656B" w:rsidP="0051656B">
            <w:pPr>
              <w:rPr>
                <w:rFonts w:ascii="Arial Narrow" w:hAnsi="Arial Narrow"/>
                <w:sz w:val="14"/>
                <w:szCs w:val="14"/>
              </w:rPr>
            </w:pPr>
            <w:r w:rsidRPr="000D430D">
              <w:rPr>
                <w:rFonts w:ascii="Arial Narrow" w:hAnsi="Arial Narrow"/>
                <w:sz w:val="14"/>
                <w:szCs w:val="14"/>
              </w:rPr>
              <w:t>Mopti</w:t>
            </w:r>
          </w:p>
        </w:tc>
        <w:tc>
          <w:tcPr>
            <w:tcW w:w="527"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20</w:t>
            </w:r>
          </w:p>
        </w:tc>
        <w:tc>
          <w:tcPr>
            <w:tcW w:w="440"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5370114PALQ</w:t>
            </w:r>
          </w:p>
        </w:tc>
        <w:tc>
          <w:tcPr>
            <w:tcW w:w="596"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déc.-17</w:t>
            </w:r>
          </w:p>
        </w:tc>
        <w:tc>
          <w:tcPr>
            <w:tcW w:w="559"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140</w:t>
            </w:r>
          </w:p>
        </w:tc>
        <w:tc>
          <w:tcPr>
            <w:tcW w:w="310"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L1304-2</w:t>
            </w:r>
          </w:p>
        </w:tc>
        <w:tc>
          <w:tcPr>
            <w:tcW w:w="596"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aout.-18</w:t>
            </w:r>
          </w:p>
        </w:tc>
        <w:tc>
          <w:tcPr>
            <w:tcW w:w="689"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10 000</w:t>
            </w:r>
          </w:p>
        </w:tc>
        <w:tc>
          <w:tcPr>
            <w:tcW w:w="303"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UI036AA</w:t>
            </w:r>
          </w:p>
        </w:tc>
        <w:tc>
          <w:tcPr>
            <w:tcW w:w="596"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mars-18</w:t>
            </w:r>
          </w:p>
        </w:tc>
      </w:tr>
      <w:tr w:rsidR="0051656B" w:rsidRPr="000D430D" w:rsidTr="0051656B">
        <w:trPr>
          <w:trHeight w:val="25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51656B" w:rsidRPr="000D430D" w:rsidRDefault="0051656B" w:rsidP="0051656B">
            <w:pPr>
              <w:rPr>
                <w:rFonts w:ascii="Arial Narrow" w:hAnsi="Arial Narrow"/>
                <w:sz w:val="14"/>
                <w:szCs w:val="14"/>
              </w:rPr>
            </w:pPr>
            <w:r w:rsidRPr="000D430D">
              <w:rPr>
                <w:rFonts w:ascii="Arial Narrow" w:hAnsi="Arial Narrow"/>
                <w:sz w:val="14"/>
                <w:szCs w:val="14"/>
              </w:rPr>
              <w:t>Tombouctou</w:t>
            </w:r>
          </w:p>
        </w:tc>
        <w:tc>
          <w:tcPr>
            <w:tcW w:w="527"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2</w:t>
            </w:r>
          </w:p>
        </w:tc>
        <w:tc>
          <w:tcPr>
            <w:tcW w:w="440"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5370114PALQ</w:t>
            </w:r>
          </w:p>
        </w:tc>
        <w:tc>
          <w:tcPr>
            <w:tcW w:w="596"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déc.-17</w:t>
            </w:r>
          </w:p>
        </w:tc>
        <w:tc>
          <w:tcPr>
            <w:tcW w:w="559"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157</w:t>
            </w:r>
          </w:p>
        </w:tc>
        <w:tc>
          <w:tcPr>
            <w:tcW w:w="310"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L1304-2</w:t>
            </w:r>
          </w:p>
        </w:tc>
        <w:tc>
          <w:tcPr>
            <w:tcW w:w="596"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aout.-18</w:t>
            </w:r>
          </w:p>
        </w:tc>
        <w:tc>
          <w:tcPr>
            <w:tcW w:w="689"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8 500</w:t>
            </w:r>
          </w:p>
        </w:tc>
        <w:tc>
          <w:tcPr>
            <w:tcW w:w="303"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UI036AA</w:t>
            </w:r>
          </w:p>
        </w:tc>
        <w:tc>
          <w:tcPr>
            <w:tcW w:w="596"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mars-18</w:t>
            </w:r>
          </w:p>
        </w:tc>
      </w:tr>
      <w:tr w:rsidR="0051656B" w:rsidRPr="000D430D" w:rsidTr="0051656B">
        <w:trPr>
          <w:trHeight w:val="25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51656B" w:rsidRPr="000D430D" w:rsidRDefault="0051656B" w:rsidP="0051656B">
            <w:pPr>
              <w:rPr>
                <w:rFonts w:ascii="Arial Narrow" w:hAnsi="Arial Narrow"/>
                <w:sz w:val="14"/>
                <w:szCs w:val="14"/>
              </w:rPr>
            </w:pPr>
            <w:r w:rsidRPr="000D430D">
              <w:rPr>
                <w:rFonts w:ascii="Arial Narrow" w:hAnsi="Arial Narrow"/>
                <w:sz w:val="14"/>
                <w:szCs w:val="14"/>
              </w:rPr>
              <w:t>Taoudénit</w:t>
            </w:r>
          </w:p>
        </w:tc>
        <w:tc>
          <w:tcPr>
            <w:tcW w:w="527"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50</w:t>
            </w:r>
          </w:p>
        </w:tc>
        <w:tc>
          <w:tcPr>
            <w:tcW w:w="440"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5370114PALQ</w:t>
            </w:r>
          </w:p>
        </w:tc>
        <w:tc>
          <w:tcPr>
            <w:tcW w:w="596"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déc.-17</w:t>
            </w:r>
          </w:p>
        </w:tc>
        <w:tc>
          <w:tcPr>
            <w:tcW w:w="559"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5</w:t>
            </w:r>
          </w:p>
        </w:tc>
        <w:tc>
          <w:tcPr>
            <w:tcW w:w="310"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L1304-2</w:t>
            </w:r>
          </w:p>
        </w:tc>
        <w:tc>
          <w:tcPr>
            <w:tcW w:w="596"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aout.-18</w:t>
            </w:r>
          </w:p>
        </w:tc>
        <w:tc>
          <w:tcPr>
            <w:tcW w:w="689"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2 000</w:t>
            </w:r>
          </w:p>
        </w:tc>
        <w:tc>
          <w:tcPr>
            <w:tcW w:w="303"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UI036AA</w:t>
            </w:r>
          </w:p>
        </w:tc>
        <w:tc>
          <w:tcPr>
            <w:tcW w:w="596"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mars-18</w:t>
            </w:r>
          </w:p>
        </w:tc>
      </w:tr>
      <w:tr w:rsidR="0051656B" w:rsidRPr="000D430D" w:rsidTr="0051656B">
        <w:trPr>
          <w:trHeight w:val="25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51656B" w:rsidRPr="000D430D" w:rsidRDefault="0051656B" w:rsidP="0051656B">
            <w:pPr>
              <w:rPr>
                <w:rFonts w:ascii="Arial Narrow" w:hAnsi="Arial Narrow"/>
                <w:sz w:val="14"/>
                <w:szCs w:val="14"/>
              </w:rPr>
            </w:pPr>
            <w:r w:rsidRPr="000D430D">
              <w:rPr>
                <w:rFonts w:ascii="Arial Narrow" w:hAnsi="Arial Narrow"/>
                <w:sz w:val="14"/>
                <w:szCs w:val="14"/>
              </w:rPr>
              <w:t>Gao</w:t>
            </w:r>
          </w:p>
        </w:tc>
        <w:tc>
          <w:tcPr>
            <w:tcW w:w="527"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4</w:t>
            </w:r>
          </w:p>
        </w:tc>
        <w:tc>
          <w:tcPr>
            <w:tcW w:w="440"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5541214PALQ</w:t>
            </w:r>
          </w:p>
        </w:tc>
        <w:tc>
          <w:tcPr>
            <w:tcW w:w="596"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déc.-17</w:t>
            </w:r>
          </w:p>
        </w:tc>
        <w:tc>
          <w:tcPr>
            <w:tcW w:w="559"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89</w:t>
            </w:r>
          </w:p>
        </w:tc>
        <w:tc>
          <w:tcPr>
            <w:tcW w:w="310"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L1304-2</w:t>
            </w:r>
          </w:p>
        </w:tc>
        <w:tc>
          <w:tcPr>
            <w:tcW w:w="596"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aout.-18</w:t>
            </w:r>
          </w:p>
        </w:tc>
        <w:tc>
          <w:tcPr>
            <w:tcW w:w="689"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5 000</w:t>
            </w:r>
          </w:p>
        </w:tc>
        <w:tc>
          <w:tcPr>
            <w:tcW w:w="303"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UI036AA</w:t>
            </w:r>
          </w:p>
        </w:tc>
        <w:tc>
          <w:tcPr>
            <w:tcW w:w="596"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mars-18</w:t>
            </w:r>
          </w:p>
        </w:tc>
      </w:tr>
      <w:tr w:rsidR="0051656B" w:rsidRPr="000D430D" w:rsidTr="0051656B">
        <w:trPr>
          <w:trHeight w:val="25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51656B" w:rsidRPr="000D430D" w:rsidRDefault="0051656B" w:rsidP="0051656B">
            <w:pPr>
              <w:rPr>
                <w:rFonts w:ascii="Arial Narrow" w:hAnsi="Arial Narrow"/>
                <w:sz w:val="14"/>
                <w:szCs w:val="14"/>
              </w:rPr>
            </w:pPr>
            <w:r w:rsidRPr="000D430D">
              <w:rPr>
                <w:rFonts w:ascii="Arial Narrow" w:hAnsi="Arial Narrow"/>
                <w:sz w:val="14"/>
                <w:szCs w:val="14"/>
              </w:rPr>
              <w:t>Ménaka</w:t>
            </w:r>
          </w:p>
        </w:tc>
        <w:tc>
          <w:tcPr>
            <w:tcW w:w="527"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11</w:t>
            </w:r>
          </w:p>
        </w:tc>
        <w:tc>
          <w:tcPr>
            <w:tcW w:w="440"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5370114PALQ</w:t>
            </w:r>
          </w:p>
        </w:tc>
        <w:tc>
          <w:tcPr>
            <w:tcW w:w="596"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déc.-17</w:t>
            </w:r>
          </w:p>
        </w:tc>
        <w:tc>
          <w:tcPr>
            <w:tcW w:w="559"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40</w:t>
            </w:r>
          </w:p>
        </w:tc>
        <w:tc>
          <w:tcPr>
            <w:tcW w:w="310"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L1304-2</w:t>
            </w:r>
          </w:p>
        </w:tc>
        <w:tc>
          <w:tcPr>
            <w:tcW w:w="596"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aout.-18</w:t>
            </w:r>
          </w:p>
        </w:tc>
        <w:tc>
          <w:tcPr>
            <w:tcW w:w="689"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2 000</w:t>
            </w:r>
          </w:p>
        </w:tc>
        <w:tc>
          <w:tcPr>
            <w:tcW w:w="303"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UI036AA</w:t>
            </w:r>
          </w:p>
        </w:tc>
        <w:tc>
          <w:tcPr>
            <w:tcW w:w="596"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mars-18</w:t>
            </w:r>
          </w:p>
        </w:tc>
      </w:tr>
      <w:tr w:rsidR="0051656B" w:rsidRPr="000D430D" w:rsidTr="0051656B">
        <w:trPr>
          <w:trHeight w:val="25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51656B" w:rsidRPr="000D430D" w:rsidRDefault="0051656B" w:rsidP="0051656B">
            <w:pPr>
              <w:rPr>
                <w:rFonts w:ascii="Arial Narrow" w:hAnsi="Arial Narrow"/>
                <w:sz w:val="14"/>
                <w:szCs w:val="14"/>
              </w:rPr>
            </w:pPr>
            <w:r w:rsidRPr="000D430D">
              <w:rPr>
                <w:rFonts w:ascii="Arial Narrow" w:hAnsi="Arial Narrow"/>
                <w:sz w:val="14"/>
                <w:szCs w:val="14"/>
              </w:rPr>
              <w:t>Kidal</w:t>
            </w:r>
          </w:p>
        </w:tc>
        <w:tc>
          <w:tcPr>
            <w:tcW w:w="527"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10</w:t>
            </w:r>
          </w:p>
        </w:tc>
        <w:tc>
          <w:tcPr>
            <w:tcW w:w="440"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5370114PALQ</w:t>
            </w:r>
          </w:p>
        </w:tc>
        <w:tc>
          <w:tcPr>
            <w:tcW w:w="596"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déc.-17</w:t>
            </w:r>
          </w:p>
        </w:tc>
        <w:tc>
          <w:tcPr>
            <w:tcW w:w="559"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20</w:t>
            </w:r>
          </w:p>
        </w:tc>
        <w:tc>
          <w:tcPr>
            <w:tcW w:w="310"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L1304-2</w:t>
            </w:r>
          </w:p>
        </w:tc>
        <w:tc>
          <w:tcPr>
            <w:tcW w:w="596"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aout.-18</w:t>
            </w:r>
          </w:p>
        </w:tc>
        <w:tc>
          <w:tcPr>
            <w:tcW w:w="689"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2 000</w:t>
            </w:r>
          </w:p>
        </w:tc>
        <w:tc>
          <w:tcPr>
            <w:tcW w:w="303"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UI036AA</w:t>
            </w:r>
          </w:p>
        </w:tc>
        <w:tc>
          <w:tcPr>
            <w:tcW w:w="596"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mars-18</w:t>
            </w:r>
          </w:p>
        </w:tc>
      </w:tr>
      <w:tr w:rsidR="0051656B" w:rsidRPr="000D430D" w:rsidTr="0051656B">
        <w:trPr>
          <w:trHeight w:val="25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51656B" w:rsidRPr="000D430D" w:rsidRDefault="0051656B" w:rsidP="0051656B">
            <w:pPr>
              <w:rPr>
                <w:rFonts w:ascii="Arial Narrow" w:hAnsi="Arial Narrow"/>
                <w:sz w:val="14"/>
                <w:szCs w:val="14"/>
              </w:rPr>
            </w:pPr>
            <w:r w:rsidRPr="000D430D">
              <w:rPr>
                <w:rFonts w:ascii="Arial Narrow" w:hAnsi="Arial Narrow"/>
                <w:sz w:val="14"/>
                <w:szCs w:val="14"/>
              </w:rPr>
              <w:t>Bamako</w:t>
            </w:r>
          </w:p>
        </w:tc>
        <w:tc>
          <w:tcPr>
            <w:tcW w:w="527"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29</w:t>
            </w:r>
          </w:p>
        </w:tc>
        <w:tc>
          <w:tcPr>
            <w:tcW w:w="440"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5370114PALQ</w:t>
            </w:r>
          </w:p>
        </w:tc>
        <w:tc>
          <w:tcPr>
            <w:tcW w:w="596"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déc.-17</w:t>
            </w:r>
          </w:p>
        </w:tc>
        <w:tc>
          <w:tcPr>
            <w:tcW w:w="559"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331</w:t>
            </w:r>
          </w:p>
        </w:tc>
        <w:tc>
          <w:tcPr>
            <w:tcW w:w="310"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L1304-2</w:t>
            </w:r>
          </w:p>
        </w:tc>
        <w:tc>
          <w:tcPr>
            <w:tcW w:w="596"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aout.-18</w:t>
            </w:r>
          </w:p>
        </w:tc>
        <w:tc>
          <w:tcPr>
            <w:tcW w:w="689"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12 000</w:t>
            </w:r>
          </w:p>
        </w:tc>
        <w:tc>
          <w:tcPr>
            <w:tcW w:w="303"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UI036AA</w:t>
            </w:r>
          </w:p>
        </w:tc>
        <w:tc>
          <w:tcPr>
            <w:tcW w:w="596" w:type="pct"/>
            <w:tcBorders>
              <w:top w:val="nil"/>
              <w:left w:val="nil"/>
              <w:bottom w:val="single" w:sz="4" w:space="0" w:color="auto"/>
              <w:right w:val="single" w:sz="4" w:space="0" w:color="auto"/>
            </w:tcBorders>
            <w:shd w:val="clear" w:color="auto" w:fill="auto"/>
            <w:vAlign w:val="center"/>
            <w:hideMark/>
          </w:tcPr>
          <w:p w:rsidR="0051656B" w:rsidRPr="000D430D" w:rsidRDefault="0051656B" w:rsidP="0051656B">
            <w:pPr>
              <w:jc w:val="center"/>
              <w:rPr>
                <w:rFonts w:ascii="Arial Narrow" w:hAnsi="Arial Narrow"/>
                <w:sz w:val="14"/>
                <w:szCs w:val="14"/>
              </w:rPr>
            </w:pPr>
            <w:r w:rsidRPr="000D430D">
              <w:rPr>
                <w:rFonts w:ascii="Arial Narrow" w:hAnsi="Arial Narrow"/>
                <w:sz w:val="14"/>
                <w:szCs w:val="14"/>
              </w:rPr>
              <w:t>mars-18</w:t>
            </w:r>
          </w:p>
        </w:tc>
      </w:tr>
      <w:tr w:rsidR="0051656B" w:rsidRPr="000D430D" w:rsidTr="0051656B">
        <w:trPr>
          <w:trHeight w:val="238"/>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b/>
                <w:bCs/>
                <w:sz w:val="14"/>
                <w:szCs w:val="14"/>
              </w:rPr>
            </w:pPr>
            <w:r w:rsidRPr="000D430D">
              <w:rPr>
                <w:rFonts w:ascii="Arial Narrow" w:hAnsi="Arial Narrow"/>
                <w:b/>
                <w:bCs/>
                <w:sz w:val="14"/>
                <w:szCs w:val="14"/>
              </w:rPr>
              <w:t>Total</w:t>
            </w:r>
          </w:p>
        </w:tc>
        <w:tc>
          <w:tcPr>
            <w:tcW w:w="527"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b/>
                <w:bCs/>
                <w:sz w:val="14"/>
                <w:szCs w:val="14"/>
              </w:rPr>
            </w:pPr>
            <w:r w:rsidRPr="000D430D">
              <w:rPr>
                <w:rFonts w:ascii="Arial Narrow" w:hAnsi="Arial Narrow"/>
                <w:b/>
                <w:bCs/>
                <w:sz w:val="14"/>
                <w:szCs w:val="14"/>
              </w:rPr>
              <w:t>243</w:t>
            </w:r>
          </w:p>
        </w:tc>
        <w:tc>
          <w:tcPr>
            <w:tcW w:w="1036" w:type="pct"/>
            <w:gridSpan w:val="2"/>
            <w:tcBorders>
              <w:top w:val="single" w:sz="4" w:space="0" w:color="auto"/>
              <w:left w:val="nil"/>
              <w:bottom w:val="single" w:sz="4" w:space="0" w:color="auto"/>
              <w:right w:val="single" w:sz="4" w:space="0" w:color="auto"/>
            </w:tcBorders>
            <w:shd w:val="clear" w:color="auto" w:fill="auto"/>
            <w:noWrap/>
            <w:vAlign w:val="center"/>
            <w:hideMark/>
          </w:tcPr>
          <w:p w:rsidR="0051656B" w:rsidRPr="000D430D" w:rsidRDefault="0051656B" w:rsidP="0051656B">
            <w:pPr>
              <w:rPr>
                <w:rFonts w:ascii="Arial Narrow" w:hAnsi="Arial Narrow"/>
                <w:sz w:val="14"/>
                <w:szCs w:val="14"/>
              </w:rPr>
            </w:pPr>
            <w:r w:rsidRPr="000D430D">
              <w:rPr>
                <w:rFonts w:ascii="Arial Narrow" w:hAnsi="Arial Narrow"/>
                <w:sz w:val="14"/>
                <w:szCs w:val="14"/>
              </w:rPr>
              <w:t> </w:t>
            </w:r>
          </w:p>
        </w:tc>
        <w:tc>
          <w:tcPr>
            <w:tcW w:w="559"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b/>
                <w:bCs/>
                <w:sz w:val="14"/>
                <w:szCs w:val="14"/>
              </w:rPr>
            </w:pPr>
            <w:r w:rsidRPr="000D430D">
              <w:rPr>
                <w:rFonts w:ascii="Arial Narrow" w:hAnsi="Arial Narrow"/>
                <w:b/>
                <w:bCs/>
                <w:sz w:val="14"/>
                <w:szCs w:val="14"/>
              </w:rPr>
              <w:t>1816</w:t>
            </w:r>
          </w:p>
        </w:tc>
        <w:tc>
          <w:tcPr>
            <w:tcW w:w="906" w:type="pct"/>
            <w:gridSpan w:val="2"/>
            <w:tcBorders>
              <w:top w:val="single" w:sz="4" w:space="0" w:color="auto"/>
              <w:left w:val="nil"/>
              <w:bottom w:val="single" w:sz="4" w:space="0" w:color="auto"/>
              <w:right w:val="single" w:sz="4" w:space="0" w:color="auto"/>
            </w:tcBorders>
            <w:shd w:val="clear" w:color="auto" w:fill="auto"/>
            <w:noWrap/>
            <w:vAlign w:val="center"/>
            <w:hideMark/>
          </w:tcPr>
          <w:p w:rsidR="0051656B" w:rsidRPr="000D430D" w:rsidRDefault="0051656B" w:rsidP="0051656B">
            <w:pPr>
              <w:rPr>
                <w:rFonts w:ascii="Arial Narrow" w:hAnsi="Arial Narrow"/>
                <w:sz w:val="14"/>
                <w:szCs w:val="14"/>
              </w:rPr>
            </w:pPr>
            <w:r w:rsidRPr="000D430D">
              <w:rPr>
                <w:rFonts w:ascii="Arial Narrow" w:hAnsi="Arial Narrow"/>
                <w:sz w:val="14"/>
                <w:szCs w:val="14"/>
              </w:rPr>
              <w:t> </w:t>
            </w:r>
          </w:p>
        </w:tc>
        <w:tc>
          <w:tcPr>
            <w:tcW w:w="689" w:type="pct"/>
            <w:tcBorders>
              <w:top w:val="nil"/>
              <w:left w:val="nil"/>
              <w:bottom w:val="single" w:sz="4" w:space="0" w:color="auto"/>
              <w:right w:val="single" w:sz="4" w:space="0" w:color="auto"/>
            </w:tcBorders>
            <w:shd w:val="clear" w:color="auto" w:fill="auto"/>
            <w:noWrap/>
            <w:vAlign w:val="center"/>
            <w:hideMark/>
          </w:tcPr>
          <w:p w:rsidR="0051656B" w:rsidRPr="000D430D" w:rsidRDefault="0051656B" w:rsidP="0051656B">
            <w:pPr>
              <w:jc w:val="center"/>
              <w:rPr>
                <w:rFonts w:ascii="Arial Narrow" w:hAnsi="Arial Narrow"/>
                <w:b/>
                <w:bCs/>
                <w:sz w:val="14"/>
                <w:szCs w:val="14"/>
              </w:rPr>
            </w:pPr>
            <w:r w:rsidRPr="000D430D">
              <w:rPr>
                <w:rFonts w:ascii="Arial Narrow" w:hAnsi="Arial Narrow"/>
                <w:b/>
                <w:bCs/>
                <w:sz w:val="14"/>
                <w:szCs w:val="14"/>
              </w:rPr>
              <w:t>81 803</w:t>
            </w:r>
          </w:p>
        </w:tc>
        <w:tc>
          <w:tcPr>
            <w:tcW w:w="900" w:type="pct"/>
            <w:gridSpan w:val="2"/>
            <w:tcBorders>
              <w:top w:val="single" w:sz="4" w:space="0" w:color="auto"/>
              <w:left w:val="nil"/>
              <w:bottom w:val="single" w:sz="4" w:space="0" w:color="auto"/>
              <w:right w:val="single" w:sz="4" w:space="0" w:color="auto"/>
            </w:tcBorders>
            <w:shd w:val="clear" w:color="auto" w:fill="auto"/>
            <w:noWrap/>
            <w:vAlign w:val="center"/>
            <w:hideMark/>
          </w:tcPr>
          <w:p w:rsidR="0051656B" w:rsidRPr="000D430D" w:rsidRDefault="0051656B" w:rsidP="0051656B">
            <w:pPr>
              <w:rPr>
                <w:rFonts w:ascii="Arial Narrow" w:hAnsi="Arial Narrow"/>
                <w:sz w:val="14"/>
                <w:szCs w:val="14"/>
              </w:rPr>
            </w:pPr>
            <w:r w:rsidRPr="000D430D">
              <w:rPr>
                <w:rFonts w:ascii="Arial Narrow" w:hAnsi="Arial Narrow"/>
                <w:sz w:val="14"/>
                <w:szCs w:val="14"/>
              </w:rPr>
              <w:t> </w:t>
            </w:r>
          </w:p>
        </w:tc>
      </w:tr>
    </w:tbl>
    <w:p w:rsidR="003B1CAA" w:rsidRPr="005F514A" w:rsidRDefault="003B1CAA" w:rsidP="003B1CAA">
      <w:pPr>
        <w:ind w:left="360"/>
        <w:textAlignment w:val="baseline"/>
        <w:rPr>
          <w:rFonts w:ascii="Arial Narrow" w:hAnsi="Arial Narrow" w:cs="Arial Narrow"/>
          <w:b/>
          <w:bCs/>
          <w:color w:val="FF0000"/>
          <w:sz w:val="18"/>
          <w:szCs w:val="18"/>
        </w:rPr>
      </w:pPr>
    </w:p>
    <w:p w:rsidR="00AA1CF8" w:rsidRPr="008E38FF" w:rsidRDefault="00AA1CF8" w:rsidP="00CA76A3">
      <w:pPr>
        <w:numPr>
          <w:ilvl w:val="0"/>
          <w:numId w:val="3"/>
        </w:numPr>
        <w:textAlignment w:val="baseline"/>
        <w:rPr>
          <w:rFonts w:ascii="Arial Narrow" w:hAnsi="Arial Narrow" w:cs="Arial Narrow"/>
          <w:b/>
          <w:bCs/>
          <w:sz w:val="18"/>
          <w:szCs w:val="18"/>
        </w:rPr>
      </w:pPr>
      <w:r w:rsidRPr="008E38FF">
        <w:rPr>
          <w:rFonts w:ascii="Arial Narrow" w:hAnsi="Arial Narrow" w:cs="Arial Narrow"/>
          <w:b/>
          <w:bCs/>
          <w:sz w:val="18"/>
          <w:szCs w:val="18"/>
        </w:rPr>
        <w:t>STOCK DE MEDICAMENTS ET INTRAN</w:t>
      </w:r>
      <w:r w:rsidR="0020225F" w:rsidRPr="008E38FF">
        <w:rPr>
          <w:rFonts w:ascii="Arial Narrow" w:hAnsi="Arial Narrow" w:cs="Arial Narrow"/>
          <w:b/>
          <w:bCs/>
          <w:sz w:val="18"/>
          <w:szCs w:val="18"/>
        </w:rPr>
        <w:t>TS DE LUTTE CONTRE LE PALUDISME</w:t>
      </w:r>
    </w:p>
    <w:p w:rsidR="00DF5501" w:rsidRPr="008E38FF" w:rsidRDefault="003C179E" w:rsidP="007E3FD9">
      <w:pPr>
        <w:spacing w:after="60"/>
        <w:textAlignment w:val="baseline"/>
        <w:rPr>
          <w:rFonts w:ascii="Arial Narrow" w:hAnsi="Arial Narrow" w:cs="Arial"/>
          <w:b/>
          <w:sz w:val="18"/>
          <w:szCs w:val="18"/>
        </w:rPr>
      </w:pPr>
      <w:r w:rsidRPr="008E38FF">
        <w:rPr>
          <w:rFonts w:ascii="Arial Narrow" w:hAnsi="Arial Narrow" w:cs="Arial"/>
          <w:b/>
          <w:sz w:val="18"/>
          <w:szCs w:val="18"/>
        </w:rPr>
        <w:t xml:space="preserve">Tableau </w:t>
      </w:r>
      <w:r w:rsidR="00BD293D" w:rsidRPr="008E38FF">
        <w:rPr>
          <w:rFonts w:ascii="Arial Narrow" w:hAnsi="Arial Narrow" w:cs="Arial"/>
          <w:b/>
          <w:sz w:val="18"/>
          <w:szCs w:val="18"/>
        </w:rPr>
        <w:t>IX</w:t>
      </w:r>
      <w:r w:rsidR="00AA1CF8" w:rsidRPr="008E38FF">
        <w:rPr>
          <w:rFonts w:ascii="Arial Narrow" w:hAnsi="Arial Narrow" w:cs="Arial"/>
          <w:b/>
          <w:sz w:val="18"/>
          <w:szCs w:val="18"/>
        </w:rPr>
        <w:t>: Situation des stocks de médicaments et intrants de lutte contre le pa</w:t>
      </w:r>
      <w:r w:rsidR="00242600" w:rsidRPr="008E38FF">
        <w:rPr>
          <w:rFonts w:ascii="Arial Narrow" w:hAnsi="Arial Narrow" w:cs="Arial"/>
          <w:b/>
          <w:sz w:val="18"/>
          <w:szCs w:val="18"/>
        </w:rPr>
        <w:t xml:space="preserve">ludisme par région à la date du </w:t>
      </w:r>
      <w:r w:rsidR="0051656B" w:rsidRPr="008E38FF">
        <w:rPr>
          <w:rFonts w:ascii="Arial Narrow" w:hAnsi="Arial Narrow" w:cs="Arial"/>
          <w:b/>
          <w:sz w:val="18"/>
          <w:szCs w:val="18"/>
        </w:rPr>
        <w:t>04/06/2017</w:t>
      </w:r>
      <w:r w:rsidR="00A21DFF" w:rsidRPr="008E38FF">
        <w:rPr>
          <w:rFonts w:ascii="Arial Narrow" w:hAnsi="Arial Narrow" w:cs="Arial"/>
          <w:b/>
          <w:sz w:val="18"/>
          <w:szCs w:val="18"/>
        </w:rPr>
        <w:t>.</w:t>
      </w:r>
    </w:p>
    <w:tbl>
      <w:tblPr>
        <w:tblW w:w="4849" w:type="pct"/>
        <w:tblCellMar>
          <w:left w:w="70" w:type="dxa"/>
          <w:right w:w="70" w:type="dxa"/>
        </w:tblCellMar>
        <w:tblLook w:val="04A0"/>
      </w:tblPr>
      <w:tblGrid>
        <w:gridCol w:w="1455"/>
        <w:gridCol w:w="669"/>
        <w:gridCol w:w="756"/>
        <w:gridCol w:w="674"/>
        <w:gridCol w:w="674"/>
        <w:gridCol w:w="674"/>
        <w:gridCol w:w="1034"/>
        <w:gridCol w:w="846"/>
        <w:gridCol w:w="661"/>
        <w:gridCol w:w="682"/>
        <w:gridCol w:w="659"/>
        <w:gridCol w:w="715"/>
        <w:gridCol w:w="797"/>
      </w:tblGrid>
      <w:tr w:rsidR="00926C9B" w:rsidRPr="00926C9B" w:rsidTr="00926C9B">
        <w:trPr>
          <w:trHeight w:val="251"/>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38FF" w:rsidRPr="00926C9B" w:rsidRDefault="008E38FF" w:rsidP="008E38FF">
            <w:pPr>
              <w:rPr>
                <w:rFonts w:ascii="Arial Narrow" w:hAnsi="Arial Narrow"/>
                <w:b/>
                <w:bCs/>
                <w:sz w:val="18"/>
                <w:szCs w:val="18"/>
              </w:rPr>
            </w:pPr>
            <w:r w:rsidRPr="00926C9B">
              <w:rPr>
                <w:rFonts w:ascii="Arial Narrow" w:hAnsi="Arial Narrow"/>
                <w:b/>
                <w:bCs/>
                <w:sz w:val="18"/>
                <w:szCs w:val="18"/>
              </w:rPr>
              <w:t>Désignation</w:t>
            </w:r>
          </w:p>
        </w:tc>
        <w:tc>
          <w:tcPr>
            <w:tcW w:w="325" w:type="pct"/>
            <w:tcBorders>
              <w:top w:val="single" w:sz="4" w:space="0" w:color="auto"/>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b/>
                <w:bCs/>
                <w:sz w:val="18"/>
                <w:szCs w:val="18"/>
              </w:rPr>
            </w:pPr>
            <w:r w:rsidRPr="00926C9B">
              <w:rPr>
                <w:rFonts w:ascii="Arial Narrow" w:hAnsi="Arial Narrow"/>
                <w:b/>
                <w:bCs/>
                <w:sz w:val="18"/>
                <w:szCs w:val="18"/>
              </w:rPr>
              <w:t>Kayes</w:t>
            </w:r>
          </w:p>
        </w:tc>
        <w:tc>
          <w:tcPr>
            <w:tcW w:w="367" w:type="pct"/>
            <w:tcBorders>
              <w:top w:val="single" w:sz="4" w:space="0" w:color="auto"/>
              <w:left w:val="nil"/>
              <w:bottom w:val="single" w:sz="4" w:space="0" w:color="auto"/>
              <w:right w:val="single" w:sz="4" w:space="0" w:color="auto"/>
            </w:tcBorders>
            <w:shd w:val="clear" w:color="auto" w:fill="auto"/>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Koulikoro</w:t>
            </w:r>
          </w:p>
        </w:tc>
        <w:tc>
          <w:tcPr>
            <w:tcW w:w="327" w:type="pct"/>
            <w:tcBorders>
              <w:top w:val="single" w:sz="4" w:space="0" w:color="auto"/>
              <w:left w:val="nil"/>
              <w:bottom w:val="single" w:sz="4" w:space="0" w:color="auto"/>
              <w:right w:val="single" w:sz="4" w:space="0" w:color="auto"/>
            </w:tcBorders>
            <w:shd w:val="clear" w:color="auto" w:fill="auto"/>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Sikasso</w:t>
            </w:r>
          </w:p>
        </w:tc>
        <w:tc>
          <w:tcPr>
            <w:tcW w:w="327" w:type="pct"/>
            <w:tcBorders>
              <w:top w:val="single" w:sz="4" w:space="0" w:color="auto"/>
              <w:left w:val="nil"/>
              <w:bottom w:val="single" w:sz="4" w:space="0" w:color="auto"/>
              <w:right w:val="single" w:sz="4" w:space="0" w:color="auto"/>
            </w:tcBorders>
            <w:shd w:val="clear" w:color="auto" w:fill="auto"/>
            <w:noWrap/>
            <w:vAlign w:val="center"/>
            <w:hideMark/>
          </w:tcPr>
          <w:p w:rsidR="008E38FF" w:rsidRPr="00926C9B" w:rsidRDefault="00394788" w:rsidP="008E38FF">
            <w:pPr>
              <w:jc w:val="center"/>
              <w:rPr>
                <w:rFonts w:ascii="Arial Narrow" w:hAnsi="Arial Narrow"/>
                <w:b/>
                <w:bCs/>
                <w:sz w:val="18"/>
                <w:szCs w:val="18"/>
              </w:rPr>
            </w:pPr>
            <w:r w:rsidRPr="00926C9B">
              <w:rPr>
                <w:rFonts w:ascii="Arial Narrow" w:hAnsi="Arial Narrow"/>
                <w:b/>
                <w:bCs/>
                <w:sz w:val="18"/>
                <w:szCs w:val="18"/>
              </w:rPr>
              <w:t>Ségou</w:t>
            </w:r>
          </w:p>
        </w:tc>
        <w:tc>
          <w:tcPr>
            <w:tcW w:w="327" w:type="pct"/>
            <w:tcBorders>
              <w:top w:val="single" w:sz="4" w:space="0" w:color="auto"/>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b/>
                <w:bCs/>
                <w:sz w:val="18"/>
                <w:szCs w:val="18"/>
              </w:rPr>
            </w:pPr>
            <w:r w:rsidRPr="00926C9B">
              <w:rPr>
                <w:rFonts w:ascii="Arial Narrow" w:hAnsi="Arial Narrow"/>
                <w:b/>
                <w:bCs/>
                <w:sz w:val="18"/>
                <w:szCs w:val="18"/>
              </w:rPr>
              <w:t>Mopti</w:t>
            </w:r>
          </w:p>
        </w:tc>
        <w:tc>
          <w:tcPr>
            <w:tcW w:w="502" w:type="pct"/>
            <w:tcBorders>
              <w:top w:val="single" w:sz="4" w:space="0" w:color="auto"/>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b/>
                <w:bCs/>
                <w:sz w:val="18"/>
                <w:szCs w:val="18"/>
              </w:rPr>
            </w:pPr>
            <w:r w:rsidRPr="00926C9B">
              <w:rPr>
                <w:rFonts w:ascii="Arial Narrow" w:hAnsi="Arial Narrow"/>
                <w:b/>
                <w:bCs/>
                <w:sz w:val="18"/>
                <w:szCs w:val="18"/>
              </w:rPr>
              <w:t>Tombouctou</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b/>
                <w:bCs/>
                <w:sz w:val="18"/>
                <w:szCs w:val="18"/>
              </w:rPr>
            </w:pPr>
            <w:r w:rsidRPr="00926C9B">
              <w:rPr>
                <w:rFonts w:ascii="Arial Narrow" w:hAnsi="Arial Narrow"/>
                <w:b/>
                <w:bCs/>
                <w:sz w:val="18"/>
                <w:szCs w:val="18"/>
              </w:rPr>
              <w:t>Taoudénit</w:t>
            </w:r>
          </w:p>
        </w:tc>
        <w:tc>
          <w:tcPr>
            <w:tcW w:w="321" w:type="pct"/>
            <w:tcBorders>
              <w:top w:val="single" w:sz="4" w:space="0" w:color="auto"/>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b/>
                <w:bCs/>
                <w:sz w:val="18"/>
                <w:szCs w:val="18"/>
              </w:rPr>
            </w:pPr>
            <w:r w:rsidRPr="00926C9B">
              <w:rPr>
                <w:rFonts w:ascii="Arial Narrow" w:hAnsi="Arial Narrow"/>
                <w:b/>
                <w:bCs/>
                <w:sz w:val="18"/>
                <w:szCs w:val="18"/>
              </w:rPr>
              <w:t>Gao</w:t>
            </w:r>
          </w:p>
        </w:tc>
        <w:tc>
          <w:tcPr>
            <w:tcW w:w="331" w:type="pct"/>
            <w:tcBorders>
              <w:top w:val="single" w:sz="4" w:space="0" w:color="auto"/>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b/>
                <w:bCs/>
                <w:sz w:val="18"/>
                <w:szCs w:val="18"/>
              </w:rPr>
            </w:pPr>
            <w:r w:rsidRPr="00926C9B">
              <w:rPr>
                <w:rFonts w:ascii="Arial Narrow" w:hAnsi="Arial Narrow"/>
                <w:b/>
                <w:bCs/>
                <w:sz w:val="18"/>
                <w:szCs w:val="18"/>
              </w:rPr>
              <w:t>Ménaka</w:t>
            </w:r>
          </w:p>
        </w:tc>
        <w:tc>
          <w:tcPr>
            <w:tcW w:w="320" w:type="pct"/>
            <w:tcBorders>
              <w:top w:val="single" w:sz="4" w:space="0" w:color="auto"/>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b/>
                <w:bCs/>
                <w:sz w:val="18"/>
                <w:szCs w:val="18"/>
              </w:rPr>
            </w:pPr>
            <w:r w:rsidRPr="00926C9B">
              <w:rPr>
                <w:rFonts w:ascii="Arial Narrow" w:hAnsi="Arial Narrow"/>
                <w:b/>
                <w:bCs/>
                <w:sz w:val="18"/>
                <w:szCs w:val="18"/>
              </w:rPr>
              <w:t>Kidal</w:t>
            </w:r>
          </w:p>
        </w:tc>
        <w:tc>
          <w:tcPr>
            <w:tcW w:w="347" w:type="pct"/>
            <w:tcBorders>
              <w:top w:val="single" w:sz="4" w:space="0" w:color="auto"/>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b/>
                <w:bCs/>
                <w:sz w:val="18"/>
                <w:szCs w:val="18"/>
              </w:rPr>
            </w:pPr>
            <w:r w:rsidRPr="00926C9B">
              <w:rPr>
                <w:rFonts w:ascii="Arial Narrow" w:hAnsi="Arial Narrow"/>
                <w:b/>
                <w:bCs/>
                <w:sz w:val="18"/>
                <w:szCs w:val="18"/>
              </w:rPr>
              <w:t>Bamako</w:t>
            </w:r>
          </w:p>
        </w:tc>
        <w:tc>
          <w:tcPr>
            <w:tcW w:w="387" w:type="pct"/>
            <w:tcBorders>
              <w:top w:val="single" w:sz="4" w:space="0" w:color="auto"/>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b/>
                <w:bCs/>
                <w:sz w:val="18"/>
                <w:szCs w:val="18"/>
              </w:rPr>
            </w:pPr>
            <w:r w:rsidRPr="00926C9B">
              <w:rPr>
                <w:rFonts w:ascii="Arial Narrow" w:hAnsi="Arial Narrow"/>
                <w:b/>
                <w:bCs/>
                <w:sz w:val="18"/>
                <w:szCs w:val="18"/>
              </w:rPr>
              <w:t>Total</w:t>
            </w:r>
          </w:p>
        </w:tc>
      </w:tr>
      <w:tr w:rsidR="00926C9B" w:rsidRPr="00926C9B" w:rsidTr="00926C9B">
        <w:trPr>
          <w:trHeight w:val="251"/>
        </w:trPr>
        <w:tc>
          <w:tcPr>
            <w:tcW w:w="706" w:type="pct"/>
            <w:tcBorders>
              <w:top w:val="nil"/>
              <w:left w:val="single" w:sz="4" w:space="0" w:color="auto"/>
              <w:bottom w:val="single" w:sz="4" w:space="0" w:color="auto"/>
              <w:right w:val="single" w:sz="4" w:space="0" w:color="auto"/>
            </w:tcBorders>
            <w:shd w:val="clear" w:color="auto" w:fill="auto"/>
            <w:noWrap/>
            <w:vAlign w:val="center"/>
            <w:hideMark/>
          </w:tcPr>
          <w:p w:rsidR="008E38FF" w:rsidRPr="00926C9B" w:rsidRDefault="008E38FF" w:rsidP="008E38FF">
            <w:pPr>
              <w:rPr>
                <w:rFonts w:ascii="Arial Narrow" w:hAnsi="Arial Narrow"/>
                <w:sz w:val="18"/>
                <w:szCs w:val="18"/>
              </w:rPr>
            </w:pPr>
            <w:r w:rsidRPr="00926C9B">
              <w:rPr>
                <w:rFonts w:ascii="Arial Narrow" w:hAnsi="Arial Narrow"/>
                <w:sz w:val="18"/>
                <w:szCs w:val="18"/>
              </w:rPr>
              <w:t>SP*</w:t>
            </w:r>
          </w:p>
        </w:tc>
        <w:tc>
          <w:tcPr>
            <w:tcW w:w="325"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292126</w:t>
            </w:r>
          </w:p>
        </w:tc>
        <w:tc>
          <w:tcPr>
            <w:tcW w:w="36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480 138</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290 005</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130 829</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170 805</w:t>
            </w:r>
          </w:p>
        </w:tc>
        <w:tc>
          <w:tcPr>
            <w:tcW w:w="502"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107 187</w:t>
            </w:r>
          </w:p>
        </w:tc>
        <w:tc>
          <w:tcPr>
            <w:tcW w:w="41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4 000</w:t>
            </w:r>
          </w:p>
        </w:tc>
        <w:tc>
          <w:tcPr>
            <w:tcW w:w="32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31 633</w:t>
            </w:r>
          </w:p>
        </w:tc>
        <w:tc>
          <w:tcPr>
            <w:tcW w:w="33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370</w:t>
            </w:r>
          </w:p>
        </w:tc>
        <w:tc>
          <w:tcPr>
            <w:tcW w:w="320"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2 324</w:t>
            </w:r>
          </w:p>
        </w:tc>
        <w:tc>
          <w:tcPr>
            <w:tcW w:w="347" w:type="pct"/>
            <w:tcBorders>
              <w:top w:val="nil"/>
              <w:left w:val="nil"/>
              <w:bottom w:val="nil"/>
              <w:right w:val="nil"/>
            </w:tcBorders>
            <w:shd w:val="clear" w:color="auto" w:fill="auto"/>
            <w:noWrap/>
            <w:vAlign w:val="center"/>
            <w:hideMark/>
          </w:tcPr>
          <w:p w:rsidR="008E38FF" w:rsidRPr="00926C9B" w:rsidRDefault="008E38FF" w:rsidP="00926C9B">
            <w:pPr>
              <w:jc w:val="center"/>
              <w:rPr>
                <w:rFonts w:ascii="Arial Narrow" w:hAnsi="Arial Narrow"/>
                <w:sz w:val="18"/>
                <w:szCs w:val="18"/>
              </w:rPr>
            </w:pPr>
            <w:r w:rsidRPr="00C06DF1">
              <w:rPr>
                <w:rFonts w:ascii="Arial Narrow" w:hAnsi="Arial Narrow"/>
                <w:sz w:val="18"/>
                <w:szCs w:val="18"/>
              </w:rPr>
              <w:t>10</w:t>
            </w:r>
            <w:r w:rsidR="00926C9B" w:rsidRPr="00C06DF1">
              <w:rPr>
                <w:rFonts w:ascii="Arial Narrow" w:hAnsi="Arial Narrow"/>
                <w:sz w:val="18"/>
                <w:szCs w:val="18"/>
              </w:rPr>
              <w:t>7</w:t>
            </w:r>
            <w:r w:rsidRPr="00C06DF1">
              <w:rPr>
                <w:rFonts w:ascii="Arial Narrow" w:hAnsi="Arial Narrow"/>
                <w:sz w:val="18"/>
                <w:szCs w:val="18"/>
              </w:rPr>
              <w:t xml:space="preserve"> 664</w:t>
            </w:r>
          </w:p>
        </w:tc>
        <w:tc>
          <w:tcPr>
            <w:tcW w:w="387" w:type="pct"/>
            <w:tcBorders>
              <w:top w:val="nil"/>
              <w:left w:val="single" w:sz="4" w:space="0" w:color="auto"/>
              <w:bottom w:val="single" w:sz="4" w:space="0" w:color="auto"/>
              <w:right w:val="single" w:sz="4" w:space="0" w:color="auto"/>
            </w:tcBorders>
            <w:shd w:val="clear" w:color="auto" w:fill="auto"/>
            <w:noWrap/>
            <w:vAlign w:val="center"/>
            <w:hideMark/>
          </w:tcPr>
          <w:p w:rsidR="008E38FF" w:rsidRPr="00926C9B" w:rsidRDefault="008E38FF" w:rsidP="00926C9B">
            <w:pPr>
              <w:jc w:val="center"/>
              <w:rPr>
                <w:rFonts w:ascii="Arial Narrow" w:hAnsi="Arial Narrow"/>
                <w:b/>
                <w:bCs/>
                <w:sz w:val="18"/>
                <w:szCs w:val="18"/>
              </w:rPr>
            </w:pPr>
            <w:r w:rsidRPr="00926C9B">
              <w:rPr>
                <w:rFonts w:ascii="Arial Narrow" w:hAnsi="Arial Narrow"/>
                <w:b/>
                <w:bCs/>
                <w:sz w:val="18"/>
                <w:szCs w:val="18"/>
              </w:rPr>
              <w:t xml:space="preserve">1 </w:t>
            </w:r>
            <w:r w:rsidR="00926C9B" w:rsidRPr="00926C9B">
              <w:rPr>
                <w:rFonts w:ascii="Arial Narrow" w:hAnsi="Arial Narrow"/>
                <w:b/>
                <w:bCs/>
                <w:sz w:val="18"/>
                <w:szCs w:val="18"/>
              </w:rPr>
              <w:t>61</w:t>
            </w:r>
            <w:r w:rsidR="00926C9B">
              <w:rPr>
                <w:rFonts w:ascii="Arial Narrow" w:hAnsi="Arial Narrow"/>
                <w:b/>
                <w:bCs/>
                <w:sz w:val="18"/>
                <w:szCs w:val="18"/>
              </w:rPr>
              <w:t>7</w:t>
            </w:r>
            <w:r w:rsidR="00926C9B" w:rsidRPr="00926C9B">
              <w:rPr>
                <w:rFonts w:ascii="Arial Narrow" w:hAnsi="Arial Narrow"/>
                <w:b/>
                <w:bCs/>
                <w:sz w:val="18"/>
                <w:szCs w:val="18"/>
              </w:rPr>
              <w:t>081</w:t>
            </w:r>
          </w:p>
        </w:tc>
      </w:tr>
      <w:tr w:rsidR="00926C9B" w:rsidRPr="00926C9B" w:rsidTr="00926C9B">
        <w:trPr>
          <w:trHeight w:val="251"/>
        </w:trPr>
        <w:tc>
          <w:tcPr>
            <w:tcW w:w="706" w:type="pct"/>
            <w:tcBorders>
              <w:top w:val="nil"/>
              <w:left w:val="single" w:sz="4" w:space="0" w:color="auto"/>
              <w:bottom w:val="single" w:sz="4" w:space="0" w:color="auto"/>
              <w:right w:val="single" w:sz="4" w:space="0" w:color="auto"/>
            </w:tcBorders>
            <w:shd w:val="clear" w:color="auto" w:fill="auto"/>
            <w:noWrap/>
            <w:vAlign w:val="center"/>
            <w:hideMark/>
          </w:tcPr>
          <w:p w:rsidR="008E38FF" w:rsidRPr="00926C9B" w:rsidRDefault="008E38FF" w:rsidP="008E38FF">
            <w:pPr>
              <w:rPr>
                <w:rFonts w:ascii="Arial Narrow" w:hAnsi="Arial Narrow"/>
                <w:sz w:val="18"/>
                <w:szCs w:val="18"/>
              </w:rPr>
            </w:pPr>
            <w:r w:rsidRPr="00926C9B">
              <w:rPr>
                <w:rFonts w:ascii="Arial Narrow" w:hAnsi="Arial Narrow"/>
                <w:sz w:val="18"/>
                <w:szCs w:val="18"/>
              </w:rPr>
              <w:t>CTA* Enfant</w:t>
            </w:r>
          </w:p>
        </w:tc>
        <w:tc>
          <w:tcPr>
            <w:tcW w:w="325"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28779</w:t>
            </w:r>
          </w:p>
        </w:tc>
        <w:tc>
          <w:tcPr>
            <w:tcW w:w="36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141 466</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44 605</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97 767</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28 089</w:t>
            </w:r>
          </w:p>
        </w:tc>
        <w:tc>
          <w:tcPr>
            <w:tcW w:w="502"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14 880</w:t>
            </w:r>
          </w:p>
        </w:tc>
        <w:tc>
          <w:tcPr>
            <w:tcW w:w="41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2 234</w:t>
            </w:r>
          </w:p>
        </w:tc>
        <w:tc>
          <w:tcPr>
            <w:tcW w:w="32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46 080</w:t>
            </w:r>
          </w:p>
        </w:tc>
        <w:tc>
          <w:tcPr>
            <w:tcW w:w="331" w:type="pct"/>
            <w:tcBorders>
              <w:top w:val="nil"/>
              <w:left w:val="nil"/>
              <w:bottom w:val="single" w:sz="4" w:space="0" w:color="auto"/>
              <w:right w:val="single" w:sz="4" w:space="0" w:color="auto"/>
            </w:tcBorders>
            <w:shd w:val="clear" w:color="auto" w:fill="auto"/>
            <w:noWrap/>
            <w:vAlign w:val="center"/>
            <w:hideMark/>
          </w:tcPr>
          <w:p w:rsidR="008E38FF" w:rsidRPr="00926C9B" w:rsidRDefault="00394788" w:rsidP="008E38FF">
            <w:pPr>
              <w:jc w:val="center"/>
              <w:rPr>
                <w:rFonts w:ascii="Arial Narrow" w:hAnsi="Arial Narrow"/>
                <w:sz w:val="18"/>
                <w:szCs w:val="18"/>
              </w:rPr>
            </w:pPr>
            <w:r w:rsidRPr="00926C9B">
              <w:rPr>
                <w:rFonts w:ascii="Arial Narrow" w:hAnsi="Arial Narrow" w:cs="Calibri"/>
                <w:sz w:val="16"/>
                <w:szCs w:val="16"/>
              </w:rPr>
              <w:t>143</w:t>
            </w:r>
          </w:p>
        </w:tc>
        <w:tc>
          <w:tcPr>
            <w:tcW w:w="320"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666</w:t>
            </w:r>
          </w:p>
        </w:tc>
        <w:tc>
          <w:tcPr>
            <w:tcW w:w="347" w:type="pct"/>
            <w:tcBorders>
              <w:top w:val="single" w:sz="4" w:space="0" w:color="auto"/>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7 248</w:t>
            </w:r>
          </w:p>
        </w:tc>
        <w:tc>
          <w:tcPr>
            <w:tcW w:w="38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b/>
                <w:bCs/>
                <w:sz w:val="18"/>
                <w:szCs w:val="18"/>
              </w:rPr>
            </w:pPr>
            <w:r w:rsidRPr="00926C9B">
              <w:rPr>
                <w:rFonts w:ascii="Arial Narrow" w:hAnsi="Arial Narrow"/>
                <w:b/>
                <w:bCs/>
                <w:sz w:val="18"/>
                <w:szCs w:val="18"/>
              </w:rPr>
              <w:t>411 814</w:t>
            </w:r>
          </w:p>
        </w:tc>
      </w:tr>
      <w:tr w:rsidR="00926C9B" w:rsidRPr="00926C9B" w:rsidTr="00926C9B">
        <w:trPr>
          <w:trHeight w:val="251"/>
        </w:trPr>
        <w:tc>
          <w:tcPr>
            <w:tcW w:w="706" w:type="pct"/>
            <w:tcBorders>
              <w:top w:val="nil"/>
              <w:left w:val="single" w:sz="4" w:space="0" w:color="auto"/>
              <w:bottom w:val="single" w:sz="4" w:space="0" w:color="auto"/>
              <w:right w:val="single" w:sz="4" w:space="0" w:color="auto"/>
            </w:tcBorders>
            <w:shd w:val="clear" w:color="auto" w:fill="auto"/>
            <w:noWrap/>
            <w:vAlign w:val="center"/>
            <w:hideMark/>
          </w:tcPr>
          <w:p w:rsidR="008E38FF" w:rsidRPr="00926C9B" w:rsidRDefault="008E38FF" w:rsidP="008E38FF">
            <w:pPr>
              <w:rPr>
                <w:rFonts w:ascii="Arial Narrow" w:hAnsi="Arial Narrow"/>
                <w:sz w:val="18"/>
                <w:szCs w:val="18"/>
              </w:rPr>
            </w:pPr>
            <w:r w:rsidRPr="00926C9B">
              <w:rPr>
                <w:rFonts w:ascii="Arial Narrow" w:hAnsi="Arial Narrow"/>
                <w:sz w:val="18"/>
                <w:szCs w:val="18"/>
              </w:rPr>
              <w:t>CTA Adolescent</w:t>
            </w:r>
          </w:p>
        </w:tc>
        <w:tc>
          <w:tcPr>
            <w:tcW w:w="325"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6563</w:t>
            </w:r>
          </w:p>
        </w:tc>
        <w:tc>
          <w:tcPr>
            <w:tcW w:w="36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67 790</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16 867</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4 254</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13 852</w:t>
            </w:r>
          </w:p>
        </w:tc>
        <w:tc>
          <w:tcPr>
            <w:tcW w:w="502"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7 779</w:t>
            </w:r>
          </w:p>
        </w:tc>
        <w:tc>
          <w:tcPr>
            <w:tcW w:w="41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79</w:t>
            </w:r>
          </w:p>
        </w:tc>
        <w:tc>
          <w:tcPr>
            <w:tcW w:w="32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121</w:t>
            </w:r>
          </w:p>
        </w:tc>
        <w:tc>
          <w:tcPr>
            <w:tcW w:w="33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44</w:t>
            </w:r>
          </w:p>
        </w:tc>
        <w:tc>
          <w:tcPr>
            <w:tcW w:w="320"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442</w:t>
            </w:r>
          </w:p>
        </w:tc>
        <w:tc>
          <w:tcPr>
            <w:tcW w:w="34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3 941</w:t>
            </w:r>
          </w:p>
        </w:tc>
        <w:tc>
          <w:tcPr>
            <w:tcW w:w="38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b/>
                <w:bCs/>
                <w:sz w:val="18"/>
                <w:szCs w:val="18"/>
              </w:rPr>
            </w:pPr>
            <w:r w:rsidRPr="00926C9B">
              <w:rPr>
                <w:rFonts w:ascii="Arial Narrow" w:hAnsi="Arial Narrow"/>
                <w:b/>
                <w:bCs/>
                <w:sz w:val="18"/>
                <w:szCs w:val="18"/>
              </w:rPr>
              <w:t>121 732</w:t>
            </w:r>
          </w:p>
        </w:tc>
      </w:tr>
      <w:tr w:rsidR="00926C9B" w:rsidRPr="00926C9B" w:rsidTr="00926C9B">
        <w:trPr>
          <w:trHeight w:val="251"/>
        </w:trPr>
        <w:tc>
          <w:tcPr>
            <w:tcW w:w="706" w:type="pct"/>
            <w:tcBorders>
              <w:top w:val="nil"/>
              <w:left w:val="single" w:sz="4" w:space="0" w:color="auto"/>
              <w:bottom w:val="single" w:sz="4" w:space="0" w:color="auto"/>
              <w:right w:val="single" w:sz="4" w:space="0" w:color="auto"/>
            </w:tcBorders>
            <w:shd w:val="clear" w:color="auto" w:fill="auto"/>
            <w:noWrap/>
            <w:vAlign w:val="center"/>
            <w:hideMark/>
          </w:tcPr>
          <w:p w:rsidR="008E38FF" w:rsidRPr="00926C9B" w:rsidRDefault="008E38FF" w:rsidP="008E38FF">
            <w:pPr>
              <w:rPr>
                <w:rFonts w:ascii="Arial Narrow" w:hAnsi="Arial Narrow"/>
                <w:sz w:val="18"/>
                <w:szCs w:val="18"/>
              </w:rPr>
            </w:pPr>
            <w:r w:rsidRPr="00926C9B">
              <w:rPr>
                <w:rFonts w:ascii="Arial Narrow" w:hAnsi="Arial Narrow"/>
                <w:sz w:val="18"/>
                <w:szCs w:val="18"/>
              </w:rPr>
              <w:t>CTA Adulte</w:t>
            </w:r>
          </w:p>
        </w:tc>
        <w:tc>
          <w:tcPr>
            <w:tcW w:w="325"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26130</w:t>
            </w:r>
          </w:p>
        </w:tc>
        <w:tc>
          <w:tcPr>
            <w:tcW w:w="36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17 030</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19 134</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10 213</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6 079</w:t>
            </w:r>
          </w:p>
        </w:tc>
        <w:tc>
          <w:tcPr>
            <w:tcW w:w="502"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19 514</w:t>
            </w:r>
          </w:p>
        </w:tc>
        <w:tc>
          <w:tcPr>
            <w:tcW w:w="41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112</w:t>
            </w:r>
          </w:p>
        </w:tc>
        <w:tc>
          <w:tcPr>
            <w:tcW w:w="321" w:type="pct"/>
            <w:tcBorders>
              <w:top w:val="nil"/>
              <w:left w:val="nil"/>
              <w:bottom w:val="nil"/>
              <w:right w:val="nil"/>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453</w:t>
            </w:r>
          </w:p>
        </w:tc>
        <w:tc>
          <w:tcPr>
            <w:tcW w:w="331" w:type="pct"/>
            <w:tcBorders>
              <w:top w:val="nil"/>
              <w:left w:val="single" w:sz="4" w:space="0" w:color="auto"/>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31</w:t>
            </w:r>
          </w:p>
        </w:tc>
        <w:tc>
          <w:tcPr>
            <w:tcW w:w="320"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561</w:t>
            </w:r>
          </w:p>
        </w:tc>
        <w:tc>
          <w:tcPr>
            <w:tcW w:w="34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1 887</w:t>
            </w:r>
          </w:p>
        </w:tc>
        <w:tc>
          <w:tcPr>
            <w:tcW w:w="38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b/>
                <w:bCs/>
                <w:sz w:val="18"/>
                <w:szCs w:val="18"/>
              </w:rPr>
            </w:pPr>
            <w:r w:rsidRPr="00926C9B">
              <w:rPr>
                <w:rFonts w:ascii="Arial Narrow" w:hAnsi="Arial Narrow"/>
                <w:b/>
                <w:bCs/>
                <w:sz w:val="18"/>
                <w:szCs w:val="18"/>
              </w:rPr>
              <w:t>101 144</w:t>
            </w:r>
          </w:p>
        </w:tc>
      </w:tr>
      <w:tr w:rsidR="00926C9B" w:rsidRPr="00926C9B" w:rsidTr="00926C9B">
        <w:trPr>
          <w:trHeight w:val="251"/>
        </w:trPr>
        <w:tc>
          <w:tcPr>
            <w:tcW w:w="706" w:type="pct"/>
            <w:tcBorders>
              <w:top w:val="nil"/>
              <w:left w:val="single" w:sz="4" w:space="0" w:color="auto"/>
              <w:bottom w:val="single" w:sz="4" w:space="0" w:color="auto"/>
              <w:right w:val="single" w:sz="4" w:space="0" w:color="auto"/>
            </w:tcBorders>
            <w:shd w:val="clear" w:color="auto" w:fill="auto"/>
            <w:noWrap/>
            <w:vAlign w:val="center"/>
            <w:hideMark/>
          </w:tcPr>
          <w:p w:rsidR="008E38FF" w:rsidRPr="00926C9B" w:rsidRDefault="008E38FF" w:rsidP="008E38FF">
            <w:pPr>
              <w:rPr>
                <w:rFonts w:ascii="Arial Narrow" w:hAnsi="Arial Narrow"/>
                <w:sz w:val="18"/>
                <w:szCs w:val="18"/>
              </w:rPr>
            </w:pPr>
            <w:r w:rsidRPr="00926C9B">
              <w:rPr>
                <w:rFonts w:ascii="Arial Narrow" w:hAnsi="Arial Narrow"/>
                <w:sz w:val="18"/>
                <w:szCs w:val="18"/>
              </w:rPr>
              <w:t>TDR*</w:t>
            </w:r>
          </w:p>
        </w:tc>
        <w:tc>
          <w:tcPr>
            <w:tcW w:w="325"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27491</w:t>
            </w:r>
          </w:p>
        </w:tc>
        <w:tc>
          <w:tcPr>
            <w:tcW w:w="36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189 092</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56 980</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33 299</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14 028</w:t>
            </w:r>
          </w:p>
        </w:tc>
        <w:tc>
          <w:tcPr>
            <w:tcW w:w="502"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57 791</w:t>
            </w:r>
          </w:p>
        </w:tc>
        <w:tc>
          <w:tcPr>
            <w:tcW w:w="41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1 012</w:t>
            </w:r>
          </w:p>
        </w:tc>
        <w:tc>
          <w:tcPr>
            <w:tcW w:w="321" w:type="pct"/>
            <w:tcBorders>
              <w:top w:val="single" w:sz="4" w:space="0" w:color="auto"/>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48 173</w:t>
            </w:r>
          </w:p>
        </w:tc>
        <w:tc>
          <w:tcPr>
            <w:tcW w:w="33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200</w:t>
            </w:r>
          </w:p>
        </w:tc>
        <w:tc>
          <w:tcPr>
            <w:tcW w:w="320"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132</w:t>
            </w:r>
          </w:p>
        </w:tc>
        <w:tc>
          <w:tcPr>
            <w:tcW w:w="34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8 250</w:t>
            </w:r>
          </w:p>
        </w:tc>
        <w:tc>
          <w:tcPr>
            <w:tcW w:w="38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b/>
                <w:bCs/>
                <w:sz w:val="18"/>
                <w:szCs w:val="18"/>
              </w:rPr>
            </w:pPr>
            <w:r w:rsidRPr="00926C9B">
              <w:rPr>
                <w:rFonts w:ascii="Arial Narrow" w:hAnsi="Arial Narrow"/>
                <w:b/>
                <w:bCs/>
                <w:sz w:val="18"/>
                <w:szCs w:val="18"/>
              </w:rPr>
              <w:t>436 448</w:t>
            </w:r>
          </w:p>
        </w:tc>
      </w:tr>
      <w:tr w:rsidR="00926C9B" w:rsidRPr="00926C9B" w:rsidTr="00926C9B">
        <w:trPr>
          <w:trHeight w:val="251"/>
        </w:trPr>
        <w:tc>
          <w:tcPr>
            <w:tcW w:w="706" w:type="pct"/>
            <w:tcBorders>
              <w:top w:val="nil"/>
              <w:left w:val="single" w:sz="4" w:space="0" w:color="auto"/>
              <w:bottom w:val="single" w:sz="4" w:space="0" w:color="auto"/>
              <w:right w:val="single" w:sz="4" w:space="0" w:color="auto"/>
            </w:tcBorders>
            <w:shd w:val="clear" w:color="auto" w:fill="auto"/>
            <w:noWrap/>
            <w:vAlign w:val="center"/>
            <w:hideMark/>
          </w:tcPr>
          <w:p w:rsidR="008E38FF" w:rsidRPr="00926C9B" w:rsidRDefault="008E38FF" w:rsidP="008E38FF">
            <w:pPr>
              <w:rPr>
                <w:rFonts w:ascii="Arial Narrow" w:hAnsi="Arial Narrow"/>
                <w:sz w:val="18"/>
                <w:szCs w:val="18"/>
              </w:rPr>
            </w:pPr>
            <w:r w:rsidRPr="00926C9B">
              <w:rPr>
                <w:rFonts w:ascii="Arial Narrow" w:hAnsi="Arial Narrow"/>
                <w:sz w:val="18"/>
                <w:szCs w:val="18"/>
              </w:rPr>
              <w:t>MIILD*</w:t>
            </w:r>
          </w:p>
        </w:tc>
        <w:tc>
          <w:tcPr>
            <w:tcW w:w="325"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25656</w:t>
            </w:r>
          </w:p>
        </w:tc>
        <w:tc>
          <w:tcPr>
            <w:tcW w:w="36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92 737</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15 831</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6 352</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19 373</w:t>
            </w:r>
          </w:p>
        </w:tc>
        <w:tc>
          <w:tcPr>
            <w:tcW w:w="502"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21 338</w:t>
            </w:r>
          </w:p>
        </w:tc>
        <w:tc>
          <w:tcPr>
            <w:tcW w:w="41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1 850</w:t>
            </w:r>
          </w:p>
        </w:tc>
        <w:tc>
          <w:tcPr>
            <w:tcW w:w="32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272</w:t>
            </w:r>
          </w:p>
        </w:tc>
        <w:tc>
          <w:tcPr>
            <w:tcW w:w="33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126</w:t>
            </w:r>
          </w:p>
        </w:tc>
        <w:tc>
          <w:tcPr>
            <w:tcW w:w="320"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50</w:t>
            </w:r>
          </w:p>
        </w:tc>
        <w:tc>
          <w:tcPr>
            <w:tcW w:w="34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16 906</w:t>
            </w:r>
          </w:p>
        </w:tc>
        <w:tc>
          <w:tcPr>
            <w:tcW w:w="38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b/>
                <w:bCs/>
                <w:sz w:val="18"/>
                <w:szCs w:val="18"/>
              </w:rPr>
            </w:pPr>
            <w:r w:rsidRPr="00926C9B">
              <w:rPr>
                <w:rFonts w:ascii="Arial Narrow" w:hAnsi="Arial Narrow"/>
                <w:b/>
                <w:bCs/>
                <w:sz w:val="18"/>
                <w:szCs w:val="18"/>
              </w:rPr>
              <w:t>200 491</w:t>
            </w:r>
          </w:p>
        </w:tc>
      </w:tr>
      <w:tr w:rsidR="00926C9B" w:rsidRPr="00926C9B" w:rsidTr="00926C9B">
        <w:trPr>
          <w:trHeight w:val="251"/>
        </w:trPr>
        <w:tc>
          <w:tcPr>
            <w:tcW w:w="706" w:type="pct"/>
            <w:tcBorders>
              <w:top w:val="nil"/>
              <w:left w:val="single" w:sz="4" w:space="0" w:color="auto"/>
              <w:bottom w:val="single" w:sz="4" w:space="0" w:color="auto"/>
              <w:right w:val="single" w:sz="4" w:space="0" w:color="auto"/>
            </w:tcBorders>
            <w:shd w:val="clear" w:color="auto" w:fill="auto"/>
            <w:noWrap/>
            <w:vAlign w:val="center"/>
            <w:hideMark/>
          </w:tcPr>
          <w:p w:rsidR="008E38FF" w:rsidRPr="00926C9B" w:rsidRDefault="008E38FF" w:rsidP="008E38FF">
            <w:pPr>
              <w:rPr>
                <w:rFonts w:ascii="Arial Narrow" w:hAnsi="Arial Narrow"/>
                <w:sz w:val="18"/>
                <w:szCs w:val="18"/>
              </w:rPr>
            </w:pPr>
            <w:r w:rsidRPr="00926C9B">
              <w:rPr>
                <w:rFonts w:ascii="Arial Narrow" w:hAnsi="Arial Narrow"/>
                <w:sz w:val="18"/>
                <w:szCs w:val="18"/>
              </w:rPr>
              <w:t>Quinine 400 inj</w:t>
            </w:r>
          </w:p>
        </w:tc>
        <w:tc>
          <w:tcPr>
            <w:tcW w:w="325"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23490</w:t>
            </w:r>
          </w:p>
        </w:tc>
        <w:tc>
          <w:tcPr>
            <w:tcW w:w="36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110 351</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25 261</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28 387</w:t>
            </w:r>
          </w:p>
        </w:tc>
        <w:tc>
          <w:tcPr>
            <w:tcW w:w="327" w:type="pct"/>
            <w:tcBorders>
              <w:top w:val="nil"/>
              <w:left w:val="nil"/>
              <w:bottom w:val="nil"/>
              <w:right w:val="nil"/>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16 728</w:t>
            </w:r>
          </w:p>
        </w:tc>
        <w:tc>
          <w:tcPr>
            <w:tcW w:w="502" w:type="pct"/>
            <w:tcBorders>
              <w:top w:val="nil"/>
              <w:left w:val="single" w:sz="4" w:space="0" w:color="auto"/>
              <w:bottom w:val="nil"/>
              <w:right w:val="single" w:sz="4" w:space="0" w:color="auto"/>
            </w:tcBorders>
            <w:shd w:val="clear" w:color="auto" w:fill="auto"/>
            <w:noWrap/>
            <w:vAlign w:val="center"/>
            <w:hideMark/>
          </w:tcPr>
          <w:p w:rsidR="008E38FF" w:rsidRPr="00926C9B" w:rsidRDefault="00C06DF1" w:rsidP="008E38FF">
            <w:pPr>
              <w:jc w:val="center"/>
              <w:rPr>
                <w:rFonts w:ascii="Arial Narrow" w:hAnsi="Arial Narrow"/>
                <w:sz w:val="18"/>
                <w:szCs w:val="18"/>
              </w:rPr>
            </w:pPr>
            <w:r>
              <w:rPr>
                <w:rFonts w:ascii="Arial Narrow" w:hAnsi="Arial Narrow"/>
                <w:sz w:val="18"/>
                <w:szCs w:val="18"/>
              </w:rPr>
              <w:t>4</w:t>
            </w:r>
            <w:r w:rsidR="008E38FF" w:rsidRPr="00926C9B">
              <w:rPr>
                <w:rFonts w:ascii="Arial Narrow" w:hAnsi="Arial Narrow"/>
                <w:sz w:val="18"/>
                <w:szCs w:val="18"/>
              </w:rPr>
              <w:t>00</w:t>
            </w:r>
          </w:p>
        </w:tc>
        <w:tc>
          <w:tcPr>
            <w:tcW w:w="411" w:type="pct"/>
            <w:tcBorders>
              <w:top w:val="nil"/>
              <w:left w:val="nil"/>
              <w:bottom w:val="single" w:sz="4" w:space="0" w:color="auto"/>
              <w:right w:val="single" w:sz="4" w:space="0" w:color="auto"/>
            </w:tcBorders>
            <w:shd w:val="clear" w:color="auto" w:fill="auto"/>
            <w:noWrap/>
            <w:vAlign w:val="center"/>
            <w:hideMark/>
          </w:tcPr>
          <w:p w:rsidR="008E38FF" w:rsidRPr="00926C9B" w:rsidRDefault="00C06DF1" w:rsidP="008E38FF">
            <w:pPr>
              <w:jc w:val="center"/>
              <w:rPr>
                <w:rFonts w:ascii="Arial Narrow" w:hAnsi="Arial Narrow"/>
                <w:sz w:val="18"/>
                <w:szCs w:val="18"/>
              </w:rPr>
            </w:pPr>
            <w:r>
              <w:rPr>
                <w:rFonts w:ascii="Arial Narrow" w:hAnsi="Arial Narrow"/>
                <w:sz w:val="18"/>
                <w:szCs w:val="18"/>
              </w:rPr>
              <w:t>10</w:t>
            </w:r>
            <w:r w:rsidR="008E38FF" w:rsidRPr="00926C9B">
              <w:rPr>
                <w:rFonts w:ascii="Arial Narrow" w:hAnsi="Arial Narrow"/>
                <w:sz w:val="18"/>
                <w:szCs w:val="18"/>
              </w:rPr>
              <w:t>0</w:t>
            </w:r>
          </w:p>
        </w:tc>
        <w:tc>
          <w:tcPr>
            <w:tcW w:w="32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1 960</w:t>
            </w:r>
          </w:p>
        </w:tc>
        <w:tc>
          <w:tcPr>
            <w:tcW w:w="33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8</w:t>
            </w:r>
          </w:p>
        </w:tc>
        <w:tc>
          <w:tcPr>
            <w:tcW w:w="320"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595</w:t>
            </w:r>
          </w:p>
        </w:tc>
        <w:tc>
          <w:tcPr>
            <w:tcW w:w="34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4 314</w:t>
            </w:r>
          </w:p>
        </w:tc>
        <w:tc>
          <w:tcPr>
            <w:tcW w:w="38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b/>
                <w:bCs/>
                <w:sz w:val="18"/>
                <w:szCs w:val="18"/>
              </w:rPr>
            </w:pPr>
            <w:r w:rsidRPr="00926C9B">
              <w:rPr>
                <w:rFonts w:ascii="Arial Narrow" w:hAnsi="Arial Narrow"/>
                <w:b/>
                <w:bCs/>
                <w:sz w:val="18"/>
                <w:szCs w:val="18"/>
              </w:rPr>
              <w:t>211 594</w:t>
            </w:r>
          </w:p>
        </w:tc>
      </w:tr>
      <w:tr w:rsidR="00926C9B" w:rsidRPr="00926C9B" w:rsidTr="00926C9B">
        <w:trPr>
          <w:trHeight w:val="251"/>
        </w:trPr>
        <w:tc>
          <w:tcPr>
            <w:tcW w:w="706" w:type="pct"/>
            <w:tcBorders>
              <w:top w:val="nil"/>
              <w:left w:val="single" w:sz="4" w:space="0" w:color="auto"/>
              <w:bottom w:val="single" w:sz="4" w:space="0" w:color="auto"/>
              <w:right w:val="single" w:sz="4" w:space="0" w:color="auto"/>
            </w:tcBorders>
            <w:shd w:val="clear" w:color="auto" w:fill="auto"/>
            <w:noWrap/>
            <w:vAlign w:val="center"/>
            <w:hideMark/>
          </w:tcPr>
          <w:p w:rsidR="008E38FF" w:rsidRPr="00926C9B" w:rsidRDefault="008E38FF" w:rsidP="008E38FF">
            <w:pPr>
              <w:rPr>
                <w:rFonts w:ascii="Arial Narrow" w:hAnsi="Arial Narrow"/>
                <w:sz w:val="18"/>
                <w:szCs w:val="18"/>
              </w:rPr>
            </w:pPr>
            <w:r w:rsidRPr="00926C9B">
              <w:rPr>
                <w:rFonts w:ascii="Arial Narrow" w:hAnsi="Arial Narrow"/>
                <w:sz w:val="18"/>
                <w:szCs w:val="18"/>
              </w:rPr>
              <w:t>Quinine 200 inj</w:t>
            </w:r>
          </w:p>
        </w:tc>
        <w:tc>
          <w:tcPr>
            <w:tcW w:w="325"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23284</w:t>
            </w:r>
          </w:p>
        </w:tc>
        <w:tc>
          <w:tcPr>
            <w:tcW w:w="36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56 288</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29 998</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25 208</w:t>
            </w:r>
          </w:p>
        </w:tc>
        <w:tc>
          <w:tcPr>
            <w:tcW w:w="327" w:type="pct"/>
            <w:tcBorders>
              <w:top w:val="single" w:sz="4" w:space="0" w:color="auto"/>
              <w:left w:val="nil"/>
              <w:bottom w:val="single" w:sz="4" w:space="0" w:color="auto"/>
              <w:right w:val="nil"/>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16 384</w:t>
            </w:r>
          </w:p>
        </w:tc>
        <w:tc>
          <w:tcPr>
            <w:tcW w:w="50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38FF" w:rsidRPr="00926C9B" w:rsidRDefault="00C06DF1" w:rsidP="008E38FF">
            <w:pPr>
              <w:jc w:val="center"/>
              <w:rPr>
                <w:rFonts w:ascii="Arial Narrow" w:hAnsi="Arial Narrow"/>
                <w:sz w:val="18"/>
                <w:szCs w:val="18"/>
              </w:rPr>
            </w:pPr>
            <w:r>
              <w:rPr>
                <w:rFonts w:ascii="Arial Narrow" w:hAnsi="Arial Narrow"/>
                <w:sz w:val="18"/>
                <w:szCs w:val="18"/>
              </w:rPr>
              <w:t>4</w:t>
            </w:r>
            <w:r w:rsidR="008E38FF" w:rsidRPr="00926C9B">
              <w:rPr>
                <w:rFonts w:ascii="Arial Narrow" w:hAnsi="Arial Narrow"/>
                <w:sz w:val="18"/>
                <w:szCs w:val="18"/>
              </w:rPr>
              <w:t>00</w:t>
            </w:r>
          </w:p>
        </w:tc>
        <w:tc>
          <w:tcPr>
            <w:tcW w:w="411" w:type="pct"/>
            <w:tcBorders>
              <w:top w:val="nil"/>
              <w:left w:val="nil"/>
              <w:bottom w:val="single" w:sz="4" w:space="0" w:color="auto"/>
              <w:right w:val="single" w:sz="4" w:space="0" w:color="auto"/>
            </w:tcBorders>
            <w:shd w:val="clear" w:color="auto" w:fill="auto"/>
            <w:noWrap/>
            <w:vAlign w:val="center"/>
            <w:hideMark/>
          </w:tcPr>
          <w:p w:rsidR="008E38FF" w:rsidRPr="00926C9B" w:rsidRDefault="00C06DF1" w:rsidP="008E38FF">
            <w:pPr>
              <w:jc w:val="center"/>
              <w:rPr>
                <w:rFonts w:ascii="Arial Narrow" w:hAnsi="Arial Narrow"/>
                <w:sz w:val="18"/>
                <w:szCs w:val="18"/>
              </w:rPr>
            </w:pPr>
            <w:r>
              <w:rPr>
                <w:rFonts w:ascii="Arial Narrow" w:hAnsi="Arial Narrow"/>
                <w:sz w:val="18"/>
                <w:szCs w:val="18"/>
              </w:rPr>
              <w:t>10</w:t>
            </w:r>
            <w:r w:rsidR="008E38FF" w:rsidRPr="00926C9B">
              <w:rPr>
                <w:rFonts w:ascii="Arial Narrow" w:hAnsi="Arial Narrow"/>
                <w:sz w:val="18"/>
                <w:szCs w:val="18"/>
              </w:rPr>
              <w:t>0</w:t>
            </w:r>
          </w:p>
        </w:tc>
        <w:tc>
          <w:tcPr>
            <w:tcW w:w="32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2 640</w:t>
            </w:r>
          </w:p>
        </w:tc>
        <w:tc>
          <w:tcPr>
            <w:tcW w:w="33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8</w:t>
            </w:r>
          </w:p>
        </w:tc>
        <w:tc>
          <w:tcPr>
            <w:tcW w:w="320"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682</w:t>
            </w:r>
          </w:p>
        </w:tc>
        <w:tc>
          <w:tcPr>
            <w:tcW w:w="34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4 450</w:t>
            </w:r>
          </w:p>
        </w:tc>
        <w:tc>
          <w:tcPr>
            <w:tcW w:w="38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b/>
                <w:bCs/>
                <w:sz w:val="18"/>
                <w:szCs w:val="18"/>
              </w:rPr>
            </w:pPr>
            <w:r w:rsidRPr="00926C9B">
              <w:rPr>
                <w:rFonts w:ascii="Arial Narrow" w:hAnsi="Arial Narrow"/>
                <w:b/>
                <w:bCs/>
                <w:sz w:val="18"/>
                <w:szCs w:val="18"/>
              </w:rPr>
              <w:t>159 442</w:t>
            </w:r>
          </w:p>
        </w:tc>
      </w:tr>
      <w:tr w:rsidR="00926C9B" w:rsidRPr="00926C9B" w:rsidTr="00926C9B">
        <w:trPr>
          <w:trHeight w:val="251"/>
        </w:trPr>
        <w:tc>
          <w:tcPr>
            <w:tcW w:w="706" w:type="pct"/>
            <w:tcBorders>
              <w:top w:val="nil"/>
              <w:left w:val="single" w:sz="4" w:space="0" w:color="auto"/>
              <w:bottom w:val="single" w:sz="4" w:space="0" w:color="auto"/>
              <w:right w:val="single" w:sz="4" w:space="0" w:color="auto"/>
            </w:tcBorders>
            <w:shd w:val="clear" w:color="auto" w:fill="auto"/>
            <w:noWrap/>
            <w:vAlign w:val="center"/>
            <w:hideMark/>
          </w:tcPr>
          <w:p w:rsidR="008E38FF" w:rsidRPr="00926C9B" w:rsidRDefault="008E38FF" w:rsidP="008E38FF">
            <w:pPr>
              <w:rPr>
                <w:rFonts w:ascii="Arial Narrow" w:hAnsi="Arial Narrow"/>
                <w:sz w:val="18"/>
                <w:szCs w:val="18"/>
              </w:rPr>
            </w:pPr>
            <w:r w:rsidRPr="00926C9B">
              <w:rPr>
                <w:rFonts w:ascii="Arial Narrow" w:hAnsi="Arial Narrow"/>
                <w:sz w:val="18"/>
                <w:szCs w:val="18"/>
              </w:rPr>
              <w:t>Sérum Glucosé10%</w:t>
            </w:r>
          </w:p>
        </w:tc>
        <w:tc>
          <w:tcPr>
            <w:tcW w:w="325"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6157</w:t>
            </w:r>
          </w:p>
        </w:tc>
        <w:tc>
          <w:tcPr>
            <w:tcW w:w="36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13 814</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14 741</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6 539</w:t>
            </w:r>
          </w:p>
        </w:tc>
        <w:tc>
          <w:tcPr>
            <w:tcW w:w="327" w:type="pct"/>
            <w:tcBorders>
              <w:top w:val="nil"/>
              <w:left w:val="nil"/>
              <w:bottom w:val="single" w:sz="4" w:space="0" w:color="auto"/>
              <w:right w:val="nil"/>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8 405</w:t>
            </w:r>
          </w:p>
        </w:tc>
        <w:tc>
          <w:tcPr>
            <w:tcW w:w="502" w:type="pct"/>
            <w:tcBorders>
              <w:top w:val="nil"/>
              <w:left w:val="single" w:sz="4" w:space="0" w:color="auto"/>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824</w:t>
            </w:r>
          </w:p>
        </w:tc>
        <w:tc>
          <w:tcPr>
            <w:tcW w:w="41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32</w:t>
            </w:r>
          </w:p>
        </w:tc>
        <w:tc>
          <w:tcPr>
            <w:tcW w:w="32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393</w:t>
            </w:r>
          </w:p>
        </w:tc>
        <w:tc>
          <w:tcPr>
            <w:tcW w:w="331" w:type="pct"/>
            <w:tcBorders>
              <w:top w:val="nil"/>
              <w:left w:val="nil"/>
              <w:bottom w:val="single" w:sz="4" w:space="0" w:color="auto"/>
              <w:right w:val="single" w:sz="4" w:space="0" w:color="auto"/>
            </w:tcBorders>
            <w:shd w:val="clear" w:color="auto" w:fill="auto"/>
            <w:noWrap/>
            <w:vAlign w:val="center"/>
            <w:hideMark/>
          </w:tcPr>
          <w:p w:rsidR="008E38FF" w:rsidRPr="00926C9B" w:rsidRDefault="008972A2" w:rsidP="008E38FF">
            <w:pPr>
              <w:jc w:val="center"/>
              <w:rPr>
                <w:rFonts w:ascii="Arial Narrow" w:hAnsi="Arial Narrow"/>
                <w:sz w:val="18"/>
                <w:szCs w:val="18"/>
              </w:rPr>
            </w:pPr>
            <w:r>
              <w:rPr>
                <w:rFonts w:ascii="Arial Narrow" w:hAnsi="Arial Narrow"/>
                <w:sz w:val="18"/>
                <w:szCs w:val="18"/>
              </w:rPr>
              <w:t>10</w:t>
            </w:r>
          </w:p>
        </w:tc>
        <w:tc>
          <w:tcPr>
            <w:tcW w:w="320"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131</w:t>
            </w:r>
          </w:p>
        </w:tc>
        <w:tc>
          <w:tcPr>
            <w:tcW w:w="34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4 000</w:t>
            </w:r>
          </w:p>
        </w:tc>
        <w:tc>
          <w:tcPr>
            <w:tcW w:w="38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DC7277">
            <w:pPr>
              <w:jc w:val="center"/>
              <w:rPr>
                <w:rFonts w:ascii="Arial Narrow" w:hAnsi="Arial Narrow"/>
                <w:b/>
                <w:bCs/>
                <w:sz w:val="18"/>
                <w:szCs w:val="18"/>
              </w:rPr>
            </w:pPr>
            <w:r w:rsidRPr="00926C9B">
              <w:rPr>
                <w:rFonts w:ascii="Arial Narrow" w:hAnsi="Arial Narrow"/>
                <w:b/>
                <w:bCs/>
                <w:sz w:val="18"/>
                <w:szCs w:val="18"/>
              </w:rPr>
              <w:t>55 0</w:t>
            </w:r>
            <w:r w:rsidR="00DC7277">
              <w:rPr>
                <w:rFonts w:ascii="Arial Narrow" w:hAnsi="Arial Narrow"/>
                <w:b/>
                <w:bCs/>
                <w:sz w:val="18"/>
                <w:szCs w:val="18"/>
              </w:rPr>
              <w:t>4</w:t>
            </w:r>
            <w:r w:rsidRPr="00926C9B">
              <w:rPr>
                <w:rFonts w:ascii="Arial Narrow" w:hAnsi="Arial Narrow"/>
                <w:b/>
                <w:bCs/>
                <w:sz w:val="18"/>
                <w:szCs w:val="18"/>
              </w:rPr>
              <w:t>6</w:t>
            </w:r>
          </w:p>
        </w:tc>
      </w:tr>
      <w:tr w:rsidR="00926C9B" w:rsidRPr="00926C9B" w:rsidTr="00926C9B">
        <w:trPr>
          <w:trHeight w:val="251"/>
        </w:trPr>
        <w:tc>
          <w:tcPr>
            <w:tcW w:w="706" w:type="pct"/>
            <w:tcBorders>
              <w:top w:val="nil"/>
              <w:left w:val="single" w:sz="4" w:space="0" w:color="auto"/>
              <w:bottom w:val="single" w:sz="4" w:space="0" w:color="auto"/>
              <w:right w:val="single" w:sz="4" w:space="0" w:color="auto"/>
            </w:tcBorders>
            <w:shd w:val="clear" w:color="auto" w:fill="auto"/>
            <w:noWrap/>
            <w:vAlign w:val="center"/>
            <w:hideMark/>
          </w:tcPr>
          <w:p w:rsidR="008E38FF" w:rsidRPr="00926C9B" w:rsidRDefault="008E38FF" w:rsidP="008E38FF">
            <w:pPr>
              <w:rPr>
                <w:rFonts w:ascii="Arial Narrow" w:hAnsi="Arial Narrow"/>
                <w:sz w:val="18"/>
                <w:szCs w:val="18"/>
              </w:rPr>
            </w:pPr>
            <w:r w:rsidRPr="00926C9B">
              <w:rPr>
                <w:rFonts w:ascii="Arial Narrow" w:hAnsi="Arial Narrow"/>
                <w:sz w:val="18"/>
                <w:szCs w:val="18"/>
              </w:rPr>
              <w:t>Seringue</w:t>
            </w:r>
          </w:p>
        </w:tc>
        <w:tc>
          <w:tcPr>
            <w:tcW w:w="325"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16244</w:t>
            </w:r>
          </w:p>
        </w:tc>
        <w:tc>
          <w:tcPr>
            <w:tcW w:w="36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89 474</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281 612</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60 589</w:t>
            </w:r>
          </w:p>
        </w:tc>
        <w:tc>
          <w:tcPr>
            <w:tcW w:w="327" w:type="pct"/>
            <w:tcBorders>
              <w:top w:val="nil"/>
              <w:left w:val="nil"/>
              <w:bottom w:val="single" w:sz="4" w:space="0" w:color="auto"/>
              <w:right w:val="nil"/>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28 919</w:t>
            </w:r>
          </w:p>
        </w:tc>
        <w:tc>
          <w:tcPr>
            <w:tcW w:w="502" w:type="pct"/>
            <w:tcBorders>
              <w:top w:val="nil"/>
              <w:left w:val="single" w:sz="4" w:space="0" w:color="auto"/>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6 404</w:t>
            </w:r>
          </w:p>
        </w:tc>
        <w:tc>
          <w:tcPr>
            <w:tcW w:w="41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34</w:t>
            </w:r>
          </w:p>
        </w:tc>
        <w:tc>
          <w:tcPr>
            <w:tcW w:w="32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48 154</w:t>
            </w:r>
          </w:p>
        </w:tc>
        <w:tc>
          <w:tcPr>
            <w:tcW w:w="33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47</w:t>
            </w:r>
          </w:p>
        </w:tc>
        <w:tc>
          <w:tcPr>
            <w:tcW w:w="320"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1 301</w:t>
            </w:r>
          </w:p>
        </w:tc>
        <w:tc>
          <w:tcPr>
            <w:tcW w:w="34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4 153</w:t>
            </w:r>
          </w:p>
        </w:tc>
        <w:tc>
          <w:tcPr>
            <w:tcW w:w="38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b/>
                <w:bCs/>
                <w:sz w:val="18"/>
                <w:szCs w:val="18"/>
              </w:rPr>
            </w:pPr>
            <w:r w:rsidRPr="00926C9B">
              <w:rPr>
                <w:rFonts w:ascii="Arial Narrow" w:hAnsi="Arial Narrow"/>
                <w:b/>
                <w:bCs/>
                <w:sz w:val="18"/>
                <w:szCs w:val="18"/>
              </w:rPr>
              <w:t>536 931</w:t>
            </w:r>
          </w:p>
        </w:tc>
      </w:tr>
      <w:tr w:rsidR="00926C9B" w:rsidRPr="00926C9B" w:rsidTr="00926C9B">
        <w:trPr>
          <w:trHeight w:val="251"/>
        </w:trPr>
        <w:tc>
          <w:tcPr>
            <w:tcW w:w="706" w:type="pct"/>
            <w:tcBorders>
              <w:top w:val="nil"/>
              <w:left w:val="single" w:sz="4" w:space="0" w:color="auto"/>
              <w:bottom w:val="single" w:sz="4" w:space="0" w:color="auto"/>
              <w:right w:val="single" w:sz="4" w:space="0" w:color="auto"/>
            </w:tcBorders>
            <w:shd w:val="clear" w:color="auto" w:fill="auto"/>
            <w:noWrap/>
            <w:vAlign w:val="center"/>
            <w:hideMark/>
          </w:tcPr>
          <w:p w:rsidR="008E38FF" w:rsidRPr="00926C9B" w:rsidRDefault="008E38FF" w:rsidP="008E38FF">
            <w:pPr>
              <w:rPr>
                <w:rFonts w:ascii="Arial Narrow" w:hAnsi="Arial Narrow"/>
                <w:sz w:val="18"/>
                <w:szCs w:val="18"/>
              </w:rPr>
            </w:pPr>
            <w:r w:rsidRPr="00926C9B">
              <w:rPr>
                <w:rFonts w:ascii="Arial Narrow" w:hAnsi="Arial Narrow"/>
                <w:sz w:val="18"/>
                <w:szCs w:val="18"/>
              </w:rPr>
              <w:t>Diazépam</w:t>
            </w:r>
          </w:p>
        </w:tc>
        <w:tc>
          <w:tcPr>
            <w:tcW w:w="325"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2022</w:t>
            </w:r>
          </w:p>
        </w:tc>
        <w:tc>
          <w:tcPr>
            <w:tcW w:w="36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5 550</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9 773</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6 386</w:t>
            </w:r>
          </w:p>
        </w:tc>
        <w:tc>
          <w:tcPr>
            <w:tcW w:w="327" w:type="pct"/>
            <w:tcBorders>
              <w:top w:val="nil"/>
              <w:left w:val="nil"/>
              <w:bottom w:val="single" w:sz="4" w:space="0" w:color="auto"/>
              <w:right w:val="nil"/>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2 841</w:t>
            </w:r>
          </w:p>
        </w:tc>
        <w:tc>
          <w:tcPr>
            <w:tcW w:w="502" w:type="pct"/>
            <w:tcBorders>
              <w:top w:val="nil"/>
              <w:left w:val="single" w:sz="4" w:space="0" w:color="auto"/>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1 346</w:t>
            </w:r>
          </w:p>
        </w:tc>
        <w:tc>
          <w:tcPr>
            <w:tcW w:w="41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56</w:t>
            </w:r>
          </w:p>
        </w:tc>
        <w:tc>
          <w:tcPr>
            <w:tcW w:w="32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1 182</w:t>
            </w:r>
          </w:p>
        </w:tc>
        <w:tc>
          <w:tcPr>
            <w:tcW w:w="33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33</w:t>
            </w:r>
          </w:p>
        </w:tc>
        <w:tc>
          <w:tcPr>
            <w:tcW w:w="320"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73</w:t>
            </w:r>
          </w:p>
        </w:tc>
        <w:tc>
          <w:tcPr>
            <w:tcW w:w="34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2 117</w:t>
            </w:r>
          </w:p>
        </w:tc>
        <w:tc>
          <w:tcPr>
            <w:tcW w:w="38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b/>
                <w:bCs/>
                <w:sz w:val="18"/>
                <w:szCs w:val="18"/>
              </w:rPr>
            </w:pPr>
            <w:r w:rsidRPr="00926C9B">
              <w:rPr>
                <w:rFonts w:ascii="Arial Narrow" w:hAnsi="Arial Narrow"/>
                <w:b/>
                <w:bCs/>
                <w:sz w:val="18"/>
                <w:szCs w:val="18"/>
              </w:rPr>
              <w:t>31 379</w:t>
            </w:r>
          </w:p>
        </w:tc>
      </w:tr>
      <w:tr w:rsidR="00926C9B" w:rsidRPr="00926C9B" w:rsidTr="00926C9B">
        <w:trPr>
          <w:trHeight w:val="251"/>
        </w:trPr>
        <w:tc>
          <w:tcPr>
            <w:tcW w:w="706" w:type="pct"/>
            <w:tcBorders>
              <w:top w:val="nil"/>
              <w:left w:val="single" w:sz="4" w:space="0" w:color="auto"/>
              <w:bottom w:val="single" w:sz="4" w:space="0" w:color="auto"/>
              <w:right w:val="single" w:sz="4" w:space="0" w:color="auto"/>
            </w:tcBorders>
            <w:shd w:val="clear" w:color="auto" w:fill="auto"/>
            <w:noWrap/>
            <w:vAlign w:val="center"/>
            <w:hideMark/>
          </w:tcPr>
          <w:p w:rsidR="008E38FF" w:rsidRPr="00926C9B" w:rsidRDefault="008E38FF" w:rsidP="008E38FF">
            <w:pPr>
              <w:rPr>
                <w:rFonts w:ascii="Arial Narrow" w:hAnsi="Arial Narrow"/>
                <w:sz w:val="18"/>
                <w:szCs w:val="18"/>
              </w:rPr>
            </w:pPr>
            <w:r w:rsidRPr="00926C9B">
              <w:rPr>
                <w:rFonts w:ascii="Arial Narrow" w:hAnsi="Arial Narrow"/>
                <w:sz w:val="18"/>
                <w:szCs w:val="18"/>
              </w:rPr>
              <w:t>Catheter</w:t>
            </w:r>
          </w:p>
        </w:tc>
        <w:tc>
          <w:tcPr>
            <w:tcW w:w="325"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12173</w:t>
            </w:r>
          </w:p>
        </w:tc>
        <w:tc>
          <w:tcPr>
            <w:tcW w:w="36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15 950</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48 398</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15 988</w:t>
            </w:r>
          </w:p>
        </w:tc>
        <w:tc>
          <w:tcPr>
            <w:tcW w:w="327" w:type="pct"/>
            <w:tcBorders>
              <w:top w:val="nil"/>
              <w:left w:val="nil"/>
              <w:bottom w:val="single" w:sz="4" w:space="0" w:color="auto"/>
              <w:right w:val="nil"/>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12 095</w:t>
            </w:r>
          </w:p>
        </w:tc>
        <w:tc>
          <w:tcPr>
            <w:tcW w:w="502" w:type="pct"/>
            <w:tcBorders>
              <w:top w:val="nil"/>
              <w:left w:val="single" w:sz="4" w:space="0" w:color="auto"/>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850</w:t>
            </w:r>
          </w:p>
        </w:tc>
        <w:tc>
          <w:tcPr>
            <w:tcW w:w="41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20</w:t>
            </w:r>
          </w:p>
        </w:tc>
        <w:tc>
          <w:tcPr>
            <w:tcW w:w="32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45 358</w:t>
            </w:r>
          </w:p>
        </w:tc>
        <w:tc>
          <w:tcPr>
            <w:tcW w:w="331" w:type="pct"/>
            <w:tcBorders>
              <w:top w:val="nil"/>
              <w:left w:val="nil"/>
              <w:bottom w:val="nil"/>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40</w:t>
            </w:r>
          </w:p>
        </w:tc>
        <w:tc>
          <w:tcPr>
            <w:tcW w:w="320"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896</w:t>
            </w:r>
          </w:p>
        </w:tc>
        <w:tc>
          <w:tcPr>
            <w:tcW w:w="34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1 389</w:t>
            </w:r>
          </w:p>
        </w:tc>
        <w:tc>
          <w:tcPr>
            <w:tcW w:w="38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b/>
                <w:bCs/>
                <w:sz w:val="18"/>
                <w:szCs w:val="18"/>
              </w:rPr>
            </w:pPr>
            <w:r w:rsidRPr="00926C9B">
              <w:rPr>
                <w:rFonts w:ascii="Arial Narrow" w:hAnsi="Arial Narrow"/>
                <w:b/>
                <w:bCs/>
                <w:sz w:val="18"/>
                <w:szCs w:val="18"/>
              </w:rPr>
              <w:t>153 157</w:t>
            </w:r>
          </w:p>
        </w:tc>
      </w:tr>
      <w:tr w:rsidR="00926C9B" w:rsidRPr="00926C9B" w:rsidTr="00926C9B">
        <w:trPr>
          <w:trHeight w:val="251"/>
        </w:trPr>
        <w:tc>
          <w:tcPr>
            <w:tcW w:w="706" w:type="pct"/>
            <w:tcBorders>
              <w:top w:val="nil"/>
              <w:left w:val="single" w:sz="4" w:space="0" w:color="auto"/>
              <w:bottom w:val="single" w:sz="4" w:space="0" w:color="auto"/>
              <w:right w:val="single" w:sz="4" w:space="0" w:color="auto"/>
            </w:tcBorders>
            <w:shd w:val="clear" w:color="auto" w:fill="auto"/>
            <w:noWrap/>
            <w:vAlign w:val="center"/>
            <w:hideMark/>
          </w:tcPr>
          <w:p w:rsidR="008E38FF" w:rsidRPr="00926C9B" w:rsidRDefault="008E38FF" w:rsidP="008E38FF">
            <w:pPr>
              <w:rPr>
                <w:rFonts w:ascii="Arial Narrow" w:hAnsi="Arial Narrow"/>
                <w:sz w:val="18"/>
                <w:szCs w:val="18"/>
              </w:rPr>
            </w:pPr>
            <w:r w:rsidRPr="00926C9B">
              <w:rPr>
                <w:rFonts w:ascii="Arial Narrow" w:hAnsi="Arial Narrow"/>
                <w:sz w:val="18"/>
                <w:szCs w:val="18"/>
              </w:rPr>
              <w:t>Perfuseur</w:t>
            </w:r>
          </w:p>
        </w:tc>
        <w:tc>
          <w:tcPr>
            <w:tcW w:w="325"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11328</w:t>
            </w:r>
          </w:p>
        </w:tc>
        <w:tc>
          <w:tcPr>
            <w:tcW w:w="36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14 290</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33 840</w:t>
            </w:r>
          </w:p>
        </w:tc>
        <w:tc>
          <w:tcPr>
            <w:tcW w:w="32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18 128</w:t>
            </w:r>
          </w:p>
        </w:tc>
        <w:tc>
          <w:tcPr>
            <w:tcW w:w="327" w:type="pct"/>
            <w:tcBorders>
              <w:top w:val="nil"/>
              <w:left w:val="nil"/>
              <w:bottom w:val="single" w:sz="4" w:space="0" w:color="auto"/>
              <w:right w:val="nil"/>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7 878</w:t>
            </w:r>
          </w:p>
        </w:tc>
        <w:tc>
          <w:tcPr>
            <w:tcW w:w="502" w:type="pct"/>
            <w:tcBorders>
              <w:top w:val="nil"/>
              <w:left w:val="single" w:sz="4" w:space="0" w:color="auto"/>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383</w:t>
            </w:r>
          </w:p>
        </w:tc>
        <w:tc>
          <w:tcPr>
            <w:tcW w:w="41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24</w:t>
            </w:r>
          </w:p>
        </w:tc>
        <w:tc>
          <w:tcPr>
            <w:tcW w:w="321"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C06DF1">
            <w:pPr>
              <w:jc w:val="center"/>
              <w:rPr>
                <w:rFonts w:ascii="Arial Narrow" w:hAnsi="Arial Narrow"/>
                <w:sz w:val="18"/>
                <w:szCs w:val="18"/>
              </w:rPr>
            </w:pPr>
            <w:r w:rsidRPr="00926C9B">
              <w:rPr>
                <w:rFonts w:ascii="Arial Narrow" w:hAnsi="Arial Narrow"/>
                <w:sz w:val="18"/>
                <w:szCs w:val="18"/>
              </w:rPr>
              <w:t xml:space="preserve">44 </w:t>
            </w:r>
            <w:r w:rsidR="00C06DF1">
              <w:rPr>
                <w:rFonts w:ascii="Arial Narrow" w:hAnsi="Arial Narrow"/>
                <w:sz w:val="18"/>
                <w:szCs w:val="18"/>
              </w:rPr>
              <w:t>8</w:t>
            </w:r>
            <w:r w:rsidRPr="00926C9B">
              <w:rPr>
                <w:rFonts w:ascii="Arial Narrow" w:hAnsi="Arial Narrow"/>
                <w:sz w:val="18"/>
                <w:szCs w:val="18"/>
              </w:rPr>
              <w:t>40</w:t>
            </w:r>
          </w:p>
        </w:tc>
        <w:tc>
          <w:tcPr>
            <w:tcW w:w="331" w:type="pct"/>
            <w:tcBorders>
              <w:top w:val="single" w:sz="4" w:space="0" w:color="auto"/>
              <w:left w:val="nil"/>
              <w:bottom w:val="single" w:sz="4" w:space="0" w:color="auto"/>
              <w:right w:val="single" w:sz="4" w:space="0" w:color="auto"/>
            </w:tcBorders>
            <w:shd w:val="clear" w:color="auto" w:fill="auto"/>
            <w:noWrap/>
            <w:vAlign w:val="center"/>
            <w:hideMark/>
          </w:tcPr>
          <w:p w:rsidR="008E38FF" w:rsidRPr="00926C9B" w:rsidRDefault="00C06DF1" w:rsidP="008E38FF">
            <w:pPr>
              <w:jc w:val="center"/>
              <w:rPr>
                <w:rFonts w:ascii="Arial Narrow" w:hAnsi="Arial Narrow"/>
                <w:sz w:val="18"/>
                <w:szCs w:val="18"/>
              </w:rPr>
            </w:pPr>
            <w:r>
              <w:rPr>
                <w:rFonts w:ascii="Arial Narrow" w:hAnsi="Arial Narrow"/>
                <w:sz w:val="18"/>
                <w:szCs w:val="18"/>
              </w:rPr>
              <w:t>10</w:t>
            </w:r>
            <w:r w:rsidR="008E38FF" w:rsidRPr="00926C9B">
              <w:rPr>
                <w:rFonts w:ascii="Arial Narrow" w:hAnsi="Arial Narrow"/>
                <w:sz w:val="18"/>
                <w:szCs w:val="18"/>
              </w:rPr>
              <w:t>0</w:t>
            </w:r>
          </w:p>
        </w:tc>
        <w:tc>
          <w:tcPr>
            <w:tcW w:w="320"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762</w:t>
            </w:r>
          </w:p>
        </w:tc>
        <w:tc>
          <w:tcPr>
            <w:tcW w:w="34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sz w:val="18"/>
                <w:szCs w:val="18"/>
              </w:rPr>
            </w:pPr>
            <w:r w:rsidRPr="00926C9B">
              <w:rPr>
                <w:rFonts w:ascii="Arial Narrow" w:hAnsi="Arial Narrow"/>
                <w:sz w:val="18"/>
                <w:szCs w:val="18"/>
              </w:rPr>
              <w:t>2 560</w:t>
            </w:r>
          </w:p>
        </w:tc>
        <w:tc>
          <w:tcPr>
            <w:tcW w:w="387" w:type="pct"/>
            <w:tcBorders>
              <w:top w:val="nil"/>
              <w:left w:val="nil"/>
              <w:bottom w:val="single" w:sz="4" w:space="0" w:color="auto"/>
              <w:right w:val="single" w:sz="4" w:space="0" w:color="auto"/>
            </w:tcBorders>
            <w:shd w:val="clear" w:color="auto" w:fill="auto"/>
            <w:noWrap/>
            <w:vAlign w:val="center"/>
            <w:hideMark/>
          </w:tcPr>
          <w:p w:rsidR="008E38FF" w:rsidRPr="00926C9B" w:rsidRDefault="008E38FF" w:rsidP="008E38FF">
            <w:pPr>
              <w:jc w:val="center"/>
              <w:rPr>
                <w:rFonts w:ascii="Arial Narrow" w:hAnsi="Arial Narrow"/>
                <w:b/>
                <w:bCs/>
                <w:sz w:val="18"/>
                <w:szCs w:val="18"/>
              </w:rPr>
            </w:pPr>
            <w:r w:rsidRPr="00926C9B">
              <w:rPr>
                <w:rFonts w:ascii="Arial Narrow" w:hAnsi="Arial Narrow"/>
                <w:b/>
                <w:bCs/>
                <w:sz w:val="18"/>
                <w:szCs w:val="18"/>
              </w:rPr>
              <w:t>134 133</w:t>
            </w:r>
          </w:p>
        </w:tc>
      </w:tr>
    </w:tbl>
    <w:p w:rsidR="00926C9B" w:rsidRPr="00926C9B" w:rsidRDefault="00926C9B" w:rsidP="00926C9B">
      <w:pPr>
        <w:rPr>
          <w:rFonts w:ascii="Arial Narrow" w:hAnsi="Arial Narrow"/>
          <w:sz w:val="18"/>
          <w:szCs w:val="18"/>
        </w:rPr>
      </w:pPr>
      <w:r w:rsidRPr="00926C9B">
        <w:rPr>
          <w:rFonts w:ascii="Arial Narrow" w:hAnsi="Arial Narrow"/>
          <w:sz w:val="18"/>
          <w:szCs w:val="18"/>
        </w:rPr>
        <w:t>SP*: Sulfadoxine Pyrimethamine ; CTA Enfant* : Combinaison Thérapeutique à base d’Artémisinine ; TDR* : Test de Diagnostic Rapide ;  MIILD* : Moustiquaire Imprégnée d’Insecticide de Longue Durée.</w:t>
      </w:r>
    </w:p>
    <w:p w:rsidR="008A10F4" w:rsidRDefault="008A10F4" w:rsidP="00B73EBD">
      <w:pPr>
        <w:rPr>
          <w:rFonts w:ascii="Arial Narrow" w:hAnsi="Arial Narrow"/>
          <w:color w:val="FF0000"/>
          <w:sz w:val="18"/>
          <w:szCs w:val="18"/>
        </w:rPr>
      </w:pPr>
    </w:p>
    <w:p w:rsidR="0093319B" w:rsidRPr="005F514A" w:rsidRDefault="0093319B" w:rsidP="00B73EBD">
      <w:pPr>
        <w:rPr>
          <w:rFonts w:ascii="Arial Narrow" w:hAnsi="Arial Narrow"/>
          <w:color w:val="FF0000"/>
          <w:sz w:val="18"/>
          <w:szCs w:val="18"/>
        </w:rPr>
      </w:pPr>
    </w:p>
    <w:p w:rsidR="00470F1C" w:rsidRPr="00DC7277" w:rsidRDefault="00470F1C" w:rsidP="00470F1C">
      <w:pPr>
        <w:numPr>
          <w:ilvl w:val="0"/>
          <w:numId w:val="3"/>
        </w:numPr>
        <w:textAlignment w:val="baseline"/>
        <w:rPr>
          <w:rFonts w:ascii="Arial Narrow" w:hAnsi="Arial Narrow" w:cs="Arial"/>
          <w:b/>
          <w:sz w:val="18"/>
          <w:szCs w:val="18"/>
        </w:rPr>
      </w:pPr>
      <w:r w:rsidRPr="00DC7277">
        <w:rPr>
          <w:rFonts w:ascii="Arial Narrow" w:hAnsi="Arial Narrow"/>
          <w:b/>
          <w:bCs/>
          <w:sz w:val="18"/>
          <w:szCs w:val="18"/>
        </w:rPr>
        <w:t>SITUATION DES INTRANTS POUR LA TRANSFUSION</w:t>
      </w:r>
      <w:r w:rsidR="001A3396" w:rsidRPr="00DC7277">
        <w:rPr>
          <w:rFonts w:ascii="Arial Narrow" w:hAnsi="Arial Narrow"/>
          <w:b/>
          <w:bCs/>
          <w:sz w:val="18"/>
          <w:szCs w:val="18"/>
        </w:rPr>
        <w:t xml:space="preserve"> SANGUINE</w:t>
      </w:r>
    </w:p>
    <w:p w:rsidR="00470F1C" w:rsidRPr="00DC7277" w:rsidRDefault="00470F1C" w:rsidP="00470F1C">
      <w:pPr>
        <w:spacing w:after="60"/>
        <w:rPr>
          <w:rFonts w:ascii="Arial Narrow" w:hAnsi="Arial Narrow"/>
          <w:b/>
          <w:sz w:val="18"/>
          <w:szCs w:val="18"/>
        </w:rPr>
      </w:pPr>
      <w:r w:rsidRPr="00DC7277">
        <w:rPr>
          <w:rFonts w:ascii="Arial Narrow" w:hAnsi="Arial Narrow"/>
          <w:b/>
          <w:sz w:val="18"/>
          <w:szCs w:val="18"/>
        </w:rPr>
        <w:t>Tableau X : Situation du stock de réactifs et consommables pour la transfusion</w:t>
      </w:r>
      <w:r w:rsidR="001A3396" w:rsidRPr="00DC7277">
        <w:rPr>
          <w:rFonts w:ascii="Arial Narrow" w:hAnsi="Arial Narrow"/>
          <w:b/>
          <w:sz w:val="18"/>
          <w:szCs w:val="18"/>
        </w:rPr>
        <w:t xml:space="preserve"> sanguine </w:t>
      </w:r>
      <w:r w:rsidRPr="00DC7277">
        <w:rPr>
          <w:rFonts w:ascii="Arial Narrow" w:hAnsi="Arial Narrow"/>
          <w:b/>
          <w:sz w:val="18"/>
          <w:szCs w:val="18"/>
        </w:rPr>
        <w:t xml:space="preserve">à la date du </w:t>
      </w:r>
      <w:r w:rsidR="00DC7277" w:rsidRPr="00DC7277">
        <w:rPr>
          <w:rFonts w:ascii="Arial Narrow" w:hAnsi="Arial Narrow"/>
          <w:b/>
          <w:sz w:val="18"/>
          <w:szCs w:val="18"/>
        </w:rPr>
        <w:t>04</w:t>
      </w:r>
      <w:r w:rsidRPr="00DC7277">
        <w:rPr>
          <w:rFonts w:ascii="Arial Narrow" w:hAnsi="Arial Narrow"/>
          <w:b/>
          <w:sz w:val="18"/>
          <w:szCs w:val="18"/>
        </w:rPr>
        <w:t>/</w:t>
      </w:r>
      <w:r w:rsidR="00F272D0" w:rsidRPr="00DC7277">
        <w:rPr>
          <w:rFonts w:ascii="Arial Narrow" w:hAnsi="Arial Narrow"/>
          <w:b/>
          <w:sz w:val="18"/>
          <w:szCs w:val="18"/>
        </w:rPr>
        <w:t>0</w:t>
      </w:r>
      <w:r w:rsidR="00DC7277" w:rsidRPr="00DC7277">
        <w:rPr>
          <w:rFonts w:ascii="Arial Narrow" w:hAnsi="Arial Narrow"/>
          <w:b/>
          <w:sz w:val="18"/>
          <w:szCs w:val="18"/>
        </w:rPr>
        <w:t>6</w:t>
      </w:r>
      <w:r w:rsidRPr="00DC7277">
        <w:rPr>
          <w:rFonts w:ascii="Arial Narrow" w:hAnsi="Arial Narrow"/>
          <w:b/>
          <w:sz w:val="18"/>
          <w:szCs w:val="18"/>
        </w:rPr>
        <w:t>/201</w:t>
      </w:r>
      <w:r w:rsidR="00F272D0" w:rsidRPr="00DC7277">
        <w:rPr>
          <w:rFonts w:ascii="Arial Narrow" w:hAnsi="Arial Narrow"/>
          <w:b/>
          <w:sz w:val="18"/>
          <w:szCs w:val="18"/>
        </w:rPr>
        <w:t>7</w:t>
      </w:r>
      <w:r w:rsidR="00212CBE" w:rsidRPr="00DC7277">
        <w:rPr>
          <w:rFonts w:ascii="Arial Narrow" w:hAnsi="Arial Narrow"/>
          <w:b/>
          <w:sz w:val="18"/>
          <w:szCs w:val="18"/>
        </w:rPr>
        <w:t>.</w:t>
      </w:r>
    </w:p>
    <w:tbl>
      <w:tblPr>
        <w:tblW w:w="4928" w:type="pct"/>
        <w:tblCellMar>
          <w:left w:w="70" w:type="dxa"/>
          <w:right w:w="70" w:type="dxa"/>
        </w:tblCellMar>
        <w:tblLook w:val="04A0"/>
      </w:tblPr>
      <w:tblGrid>
        <w:gridCol w:w="346"/>
        <w:gridCol w:w="2842"/>
        <w:gridCol w:w="1701"/>
        <w:gridCol w:w="1419"/>
        <w:gridCol w:w="1092"/>
        <w:gridCol w:w="1850"/>
        <w:gridCol w:w="1214"/>
      </w:tblGrid>
      <w:tr w:rsidR="009B7B4A" w:rsidRPr="009B7B4A" w:rsidTr="00361EED">
        <w:trPr>
          <w:trHeight w:val="49"/>
        </w:trPr>
        <w:tc>
          <w:tcPr>
            <w:tcW w:w="165" w:type="pct"/>
            <w:tcBorders>
              <w:top w:val="single" w:sz="4" w:space="0" w:color="auto"/>
              <w:left w:val="single" w:sz="4" w:space="0" w:color="auto"/>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b/>
                <w:bCs/>
                <w:color w:val="000000"/>
                <w:sz w:val="16"/>
                <w:szCs w:val="18"/>
              </w:rPr>
            </w:pPr>
            <w:r w:rsidRPr="009B7B4A">
              <w:rPr>
                <w:rFonts w:ascii="Arial Narrow" w:hAnsi="Arial Narrow"/>
                <w:b/>
                <w:bCs/>
                <w:color w:val="000000"/>
                <w:sz w:val="16"/>
                <w:szCs w:val="18"/>
              </w:rPr>
              <w:t>N°</w:t>
            </w:r>
          </w:p>
        </w:tc>
        <w:tc>
          <w:tcPr>
            <w:tcW w:w="1358" w:type="pct"/>
            <w:tcBorders>
              <w:top w:val="single" w:sz="4" w:space="0" w:color="auto"/>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b/>
                <w:bCs/>
                <w:color w:val="000000"/>
                <w:sz w:val="16"/>
                <w:szCs w:val="18"/>
              </w:rPr>
            </w:pPr>
            <w:r w:rsidRPr="009B7B4A">
              <w:rPr>
                <w:rFonts w:ascii="Arial Narrow" w:hAnsi="Arial Narrow"/>
                <w:b/>
                <w:bCs/>
                <w:color w:val="000000"/>
                <w:sz w:val="16"/>
                <w:szCs w:val="18"/>
              </w:rPr>
              <w:t>Désignations</w:t>
            </w:r>
          </w:p>
        </w:tc>
        <w:tc>
          <w:tcPr>
            <w:tcW w:w="813" w:type="pct"/>
            <w:tcBorders>
              <w:top w:val="single" w:sz="4" w:space="0" w:color="auto"/>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b/>
                <w:bCs/>
                <w:color w:val="000000"/>
                <w:sz w:val="16"/>
                <w:szCs w:val="18"/>
              </w:rPr>
            </w:pPr>
            <w:r w:rsidRPr="009B7B4A">
              <w:rPr>
                <w:rFonts w:ascii="Arial Narrow" w:hAnsi="Arial Narrow"/>
                <w:b/>
                <w:bCs/>
                <w:color w:val="000000"/>
                <w:sz w:val="16"/>
                <w:szCs w:val="18"/>
              </w:rPr>
              <w:t>Stock01/06/17</w:t>
            </w:r>
          </w:p>
        </w:tc>
        <w:tc>
          <w:tcPr>
            <w:tcW w:w="678" w:type="pct"/>
            <w:tcBorders>
              <w:top w:val="single" w:sz="4" w:space="0" w:color="auto"/>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b/>
                <w:bCs/>
                <w:color w:val="000000"/>
                <w:sz w:val="16"/>
                <w:szCs w:val="18"/>
              </w:rPr>
            </w:pPr>
            <w:r w:rsidRPr="009B7B4A">
              <w:rPr>
                <w:rFonts w:ascii="Arial Narrow" w:hAnsi="Arial Narrow"/>
                <w:b/>
                <w:bCs/>
                <w:color w:val="000000"/>
                <w:sz w:val="16"/>
                <w:szCs w:val="18"/>
              </w:rPr>
              <w:t xml:space="preserve">Qté (Date de péremption) </w:t>
            </w:r>
          </w:p>
        </w:tc>
        <w:tc>
          <w:tcPr>
            <w:tcW w:w="522" w:type="pct"/>
            <w:tcBorders>
              <w:top w:val="single" w:sz="4" w:space="0" w:color="auto"/>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b/>
                <w:bCs/>
                <w:color w:val="000000"/>
                <w:sz w:val="16"/>
                <w:szCs w:val="18"/>
              </w:rPr>
            </w:pPr>
            <w:r w:rsidRPr="009B7B4A">
              <w:rPr>
                <w:rFonts w:ascii="Arial Narrow" w:hAnsi="Arial Narrow"/>
                <w:b/>
                <w:bCs/>
                <w:color w:val="000000"/>
                <w:sz w:val="16"/>
                <w:szCs w:val="18"/>
              </w:rPr>
              <w:t>Nbre de test</w:t>
            </w:r>
          </w:p>
        </w:tc>
        <w:tc>
          <w:tcPr>
            <w:tcW w:w="884" w:type="pct"/>
            <w:tcBorders>
              <w:top w:val="single" w:sz="4" w:space="0" w:color="auto"/>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b/>
                <w:bCs/>
                <w:color w:val="000000"/>
                <w:sz w:val="16"/>
                <w:szCs w:val="18"/>
              </w:rPr>
            </w:pPr>
            <w:r w:rsidRPr="009B7B4A">
              <w:rPr>
                <w:rFonts w:ascii="Arial Narrow" w:hAnsi="Arial Narrow"/>
                <w:b/>
                <w:bCs/>
                <w:color w:val="000000"/>
                <w:sz w:val="16"/>
                <w:szCs w:val="18"/>
              </w:rPr>
              <w:t>Consommation journalière</w:t>
            </w:r>
          </w:p>
        </w:tc>
        <w:tc>
          <w:tcPr>
            <w:tcW w:w="580" w:type="pct"/>
            <w:tcBorders>
              <w:top w:val="single" w:sz="4" w:space="0" w:color="auto"/>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b/>
                <w:bCs/>
                <w:color w:val="000000"/>
                <w:sz w:val="16"/>
                <w:szCs w:val="18"/>
              </w:rPr>
            </w:pPr>
            <w:r w:rsidRPr="009B7B4A">
              <w:rPr>
                <w:rFonts w:ascii="Arial Narrow" w:hAnsi="Arial Narrow"/>
                <w:b/>
                <w:bCs/>
                <w:color w:val="000000"/>
                <w:sz w:val="16"/>
                <w:szCs w:val="18"/>
              </w:rPr>
              <w:t>Couverture mensuelle</w:t>
            </w:r>
          </w:p>
        </w:tc>
      </w:tr>
      <w:tr w:rsidR="009B7B4A" w:rsidRPr="009B7B4A" w:rsidTr="00361EED">
        <w:trPr>
          <w:trHeight w:val="436"/>
        </w:trPr>
        <w:tc>
          <w:tcPr>
            <w:tcW w:w="165" w:type="pct"/>
            <w:tcBorders>
              <w:top w:val="nil"/>
              <w:left w:val="single" w:sz="4" w:space="0" w:color="auto"/>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b/>
                <w:bCs/>
                <w:color w:val="000000"/>
                <w:sz w:val="16"/>
                <w:szCs w:val="18"/>
              </w:rPr>
            </w:pPr>
            <w:r w:rsidRPr="009B7B4A">
              <w:rPr>
                <w:rFonts w:ascii="Arial Narrow" w:hAnsi="Arial Narrow"/>
                <w:b/>
                <w:bCs/>
                <w:color w:val="000000"/>
                <w:sz w:val="16"/>
                <w:szCs w:val="18"/>
              </w:rPr>
              <w:t>1</w:t>
            </w:r>
          </w:p>
        </w:tc>
        <w:tc>
          <w:tcPr>
            <w:tcW w:w="1358"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Genscreen ULTRA HIV Ag/AV (boite de 480 tests)</w:t>
            </w:r>
          </w:p>
        </w:tc>
        <w:tc>
          <w:tcPr>
            <w:tcW w:w="813"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62</w:t>
            </w:r>
          </w:p>
        </w:tc>
        <w:tc>
          <w:tcPr>
            <w:tcW w:w="678"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juin-18</w:t>
            </w:r>
          </w:p>
        </w:tc>
        <w:tc>
          <w:tcPr>
            <w:tcW w:w="522"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29760</w:t>
            </w:r>
          </w:p>
        </w:tc>
        <w:tc>
          <w:tcPr>
            <w:tcW w:w="884"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200</w:t>
            </w:r>
          </w:p>
        </w:tc>
        <w:tc>
          <w:tcPr>
            <w:tcW w:w="580"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4.9</w:t>
            </w:r>
          </w:p>
        </w:tc>
      </w:tr>
      <w:tr w:rsidR="009B7B4A" w:rsidRPr="009B7B4A" w:rsidTr="00361EED">
        <w:trPr>
          <w:trHeight w:val="227"/>
        </w:trPr>
        <w:tc>
          <w:tcPr>
            <w:tcW w:w="165" w:type="pct"/>
            <w:tcBorders>
              <w:top w:val="nil"/>
              <w:left w:val="single" w:sz="4" w:space="0" w:color="auto"/>
              <w:bottom w:val="single" w:sz="4" w:space="0" w:color="auto"/>
              <w:right w:val="single" w:sz="4" w:space="0" w:color="auto"/>
            </w:tcBorders>
            <w:shd w:val="clear" w:color="000000" w:fill="FFFFFF"/>
            <w:hideMark/>
          </w:tcPr>
          <w:p w:rsidR="009B7B4A" w:rsidRPr="009B7B4A" w:rsidRDefault="009B7B4A" w:rsidP="009B7B4A">
            <w:pPr>
              <w:jc w:val="right"/>
              <w:rPr>
                <w:rFonts w:ascii="Arial Narrow" w:hAnsi="Arial Narrow"/>
                <w:color w:val="000000"/>
                <w:sz w:val="16"/>
                <w:szCs w:val="18"/>
              </w:rPr>
            </w:pPr>
            <w:r w:rsidRPr="009B7B4A">
              <w:rPr>
                <w:rFonts w:ascii="Arial Narrow" w:hAnsi="Arial Narrow"/>
                <w:color w:val="000000"/>
                <w:sz w:val="16"/>
                <w:szCs w:val="18"/>
              </w:rPr>
              <w:t>2</w:t>
            </w:r>
          </w:p>
        </w:tc>
        <w:tc>
          <w:tcPr>
            <w:tcW w:w="1358" w:type="pct"/>
            <w:tcBorders>
              <w:top w:val="nil"/>
              <w:left w:val="nil"/>
              <w:bottom w:val="single" w:sz="4" w:space="0" w:color="auto"/>
              <w:right w:val="single" w:sz="4" w:space="0" w:color="auto"/>
            </w:tcBorders>
            <w:shd w:val="clear" w:color="000000" w:fill="FFFFFF"/>
            <w:hideMark/>
          </w:tcPr>
          <w:p w:rsidR="009B7B4A" w:rsidRPr="009B7B4A" w:rsidRDefault="009B7B4A" w:rsidP="009B7B4A">
            <w:pPr>
              <w:rPr>
                <w:rFonts w:ascii="Arial Narrow" w:hAnsi="Arial Narrow"/>
                <w:color w:val="000000"/>
                <w:sz w:val="16"/>
                <w:szCs w:val="18"/>
              </w:rPr>
            </w:pPr>
            <w:r w:rsidRPr="009B7B4A">
              <w:rPr>
                <w:rFonts w:ascii="Arial Narrow" w:hAnsi="Arial Narrow"/>
                <w:color w:val="000000"/>
                <w:sz w:val="16"/>
                <w:szCs w:val="18"/>
              </w:rPr>
              <w:t>ARCHITECT VIH (Boite de 100)</w:t>
            </w:r>
          </w:p>
        </w:tc>
        <w:tc>
          <w:tcPr>
            <w:tcW w:w="813"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40</w:t>
            </w:r>
          </w:p>
        </w:tc>
        <w:tc>
          <w:tcPr>
            <w:tcW w:w="678"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40(10/2017)</w:t>
            </w:r>
          </w:p>
        </w:tc>
        <w:tc>
          <w:tcPr>
            <w:tcW w:w="522"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4000</w:t>
            </w:r>
          </w:p>
        </w:tc>
        <w:tc>
          <w:tcPr>
            <w:tcW w:w="884"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200</w:t>
            </w:r>
          </w:p>
        </w:tc>
        <w:tc>
          <w:tcPr>
            <w:tcW w:w="580"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0.6</w:t>
            </w:r>
          </w:p>
        </w:tc>
      </w:tr>
      <w:tr w:rsidR="009B7B4A" w:rsidRPr="009B7B4A" w:rsidTr="00361EED">
        <w:trPr>
          <w:trHeight w:val="272"/>
        </w:trPr>
        <w:tc>
          <w:tcPr>
            <w:tcW w:w="165" w:type="pct"/>
            <w:tcBorders>
              <w:top w:val="nil"/>
              <w:left w:val="single" w:sz="4" w:space="0" w:color="auto"/>
              <w:bottom w:val="single" w:sz="4" w:space="0" w:color="auto"/>
              <w:right w:val="single" w:sz="4" w:space="0" w:color="auto"/>
            </w:tcBorders>
            <w:shd w:val="clear" w:color="000000" w:fill="FFFFFF"/>
            <w:hideMark/>
          </w:tcPr>
          <w:p w:rsidR="009B7B4A" w:rsidRPr="009B7B4A" w:rsidRDefault="009B7B4A" w:rsidP="009B7B4A">
            <w:pPr>
              <w:jc w:val="right"/>
              <w:rPr>
                <w:rFonts w:ascii="Arial Narrow" w:hAnsi="Arial Narrow"/>
                <w:color w:val="000000"/>
                <w:sz w:val="16"/>
                <w:szCs w:val="18"/>
              </w:rPr>
            </w:pPr>
            <w:r w:rsidRPr="009B7B4A">
              <w:rPr>
                <w:rFonts w:ascii="Arial Narrow" w:hAnsi="Arial Narrow"/>
                <w:color w:val="000000"/>
                <w:sz w:val="16"/>
                <w:szCs w:val="18"/>
              </w:rPr>
              <w:t>3</w:t>
            </w:r>
          </w:p>
        </w:tc>
        <w:tc>
          <w:tcPr>
            <w:tcW w:w="1358" w:type="pct"/>
            <w:tcBorders>
              <w:top w:val="nil"/>
              <w:left w:val="nil"/>
              <w:bottom w:val="single" w:sz="4" w:space="0" w:color="auto"/>
              <w:right w:val="single" w:sz="4" w:space="0" w:color="auto"/>
            </w:tcBorders>
            <w:shd w:val="clear" w:color="000000" w:fill="FFFFFF"/>
            <w:hideMark/>
          </w:tcPr>
          <w:p w:rsidR="009B7B4A" w:rsidRPr="009B7B4A" w:rsidRDefault="009B7B4A" w:rsidP="009B7B4A">
            <w:pPr>
              <w:rPr>
                <w:rFonts w:ascii="Arial Narrow" w:hAnsi="Arial Narrow"/>
                <w:color w:val="000000"/>
                <w:sz w:val="16"/>
                <w:szCs w:val="18"/>
              </w:rPr>
            </w:pPr>
            <w:r w:rsidRPr="009B7B4A">
              <w:rPr>
                <w:rFonts w:ascii="Arial Narrow" w:hAnsi="Arial Narrow"/>
                <w:color w:val="000000"/>
                <w:sz w:val="16"/>
                <w:szCs w:val="18"/>
              </w:rPr>
              <w:t>Determine HIV Combo Ag/Ac (paquet de 100)</w:t>
            </w:r>
          </w:p>
        </w:tc>
        <w:tc>
          <w:tcPr>
            <w:tcW w:w="813"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60</w:t>
            </w:r>
          </w:p>
        </w:tc>
        <w:tc>
          <w:tcPr>
            <w:tcW w:w="678"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60(11/2017)</w:t>
            </w:r>
          </w:p>
        </w:tc>
        <w:tc>
          <w:tcPr>
            <w:tcW w:w="522"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6000</w:t>
            </w:r>
          </w:p>
        </w:tc>
        <w:tc>
          <w:tcPr>
            <w:tcW w:w="884"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200</w:t>
            </w:r>
          </w:p>
        </w:tc>
        <w:tc>
          <w:tcPr>
            <w:tcW w:w="580"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1</w:t>
            </w:r>
          </w:p>
        </w:tc>
      </w:tr>
      <w:tr w:rsidR="009B7B4A" w:rsidRPr="009B7B4A" w:rsidTr="00361EED">
        <w:trPr>
          <w:trHeight w:val="179"/>
        </w:trPr>
        <w:tc>
          <w:tcPr>
            <w:tcW w:w="165" w:type="pct"/>
            <w:tcBorders>
              <w:top w:val="nil"/>
              <w:left w:val="single" w:sz="4" w:space="0" w:color="auto"/>
              <w:bottom w:val="single" w:sz="4" w:space="0" w:color="auto"/>
              <w:right w:val="single" w:sz="4" w:space="0" w:color="auto"/>
            </w:tcBorders>
            <w:shd w:val="clear" w:color="000000" w:fill="FFFFFF"/>
            <w:hideMark/>
          </w:tcPr>
          <w:p w:rsidR="009B7B4A" w:rsidRPr="009B7B4A" w:rsidRDefault="009B7B4A" w:rsidP="009B7B4A">
            <w:pPr>
              <w:jc w:val="right"/>
              <w:rPr>
                <w:rFonts w:ascii="Arial Narrow" w:hAnsi="Arial Narrow"/>
                <w:color w:val="000000"/>
                <w:sz w:val="16"/>
                <w:szCs w:val="18"/>
              </w:rPr>
            </w:pPr>
            <w:r w:rsidRPr="009B7B4A">
              <w:rPr>
                <w:rFonts w:ascii="Arial Narrow" w:hAnsi="Arial Narrow"/>
                <w:color w:val="000000"/>
                <w:sz w:val="16"/>
                <w:szCs w:val="18"/>
              </w:rPr>
              <w:t>4</w:t>
            </w:r>
          </w:p>
        </w:tc>
        <w:tc>
          <w:tcPr>
            <w:tcW w:w="1358" w:type="pct"/>
            <w:tcBorders>
              <w:top w:val="nil"/>
              <w:left w:val="nil"/>
              <w:bottom w:val="single" w:sz="4" w:space="0" w:color="auto"/>
              <w:right w:val="single" w:sz="4" w:space="0" w:color="auto"/>
            </w:tcBorders>
            <w:shd w:val="clear" w:color="000000" w:fill="FFFFFF"/>
            <w:hideMark/>
          </w:tcPr>
          <w:p w:rsidR="009B7B4A" w:rsidRPr="009B7B4A" w:rsidRDefault="009B7B4A" w:rsidP="009B7B4A">
            <w:pPr>
              <w:rPr>
                <w:rFonts w:ascii="Arial Narrow" w:hAnsi="Arial Narrow"/>
                <w:color w:val="000000"/>
                <w:sz w:val="16"/>
                <w:szCs w:val="18"/>
              </w:rPr>
            </w:pPr>
            <w:r w:rsidRPr="009B7B4A">
              <w:rPr>
                <w:rFonts w:ascii="Arial Narrow" w:hAnsi="Arial Narrow"/>
                <w:color w:val="000000"/>
                <w:sz w:val="16"/>
                <w:szCs w:val="18"/>
              </w:rPr>
              <w:t>ARCHITECT HBs (Boite de 100)</w:t>
            </w:r>
          </w:p>
        </w:tc>
        <w:tc>
          <w:tcPr>
            <w:tcW w:w="813"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20</w:t>
            </w:r>
          </w:p>
        </w:tc>
        <w:tc>
          <w:tcPr>
            <w:tcW w:w="678"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sept-17</w:t>
            </w:r>
          </w:p>
        </w:tc>
        <w:tc>
          <w:tcPr>
            <w:tcW w:w="522"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2000</w:t>
            </w:r>
          </w:p>
        </w:tc>
        <w:tc>
          <w:tcPr>
            <w:tcW w:w="884"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200</w:t>
            </w:r>
          </w:p>
        </w:tc>
        <w:tc>
          <w:tcPr>
            <w:tcW w:w="580"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0.3</w:t>
            </w:r>
          </w:p>
        </w:tc>
      </w:tr>
      <w:tr w:rsidR="009B7B4A" w:rsidRPr="009B7B4A" w:rsidTr="00361EED">
        <w:trPr>
          <w:trHeight w:val="138"/>
        </w:trPr>
        <w:tc>
          <w:tcPr>
            <w:tcW w:w="165" w:type="pct"/>
            <w:tcBorders>
              <w:top w:val="nil"/>
              <w:left w:val="single" w:sz="4" w:space="0" w:color="auto"/>
              <w:bottom w:val="single" w:sz="4" w:space="0" w:color="auto"/>
              <w:right w:val="single" w:sz="4" w:space="0" w:color="auto"/>
            </w:tcBorders>
            <w:shd w:val="clear" w:color="000000" w:fill="FFFFFF"/>
            <w:hideMark/>
          </w:tcPr>
          <w:p w:rsidR="009B7B4A" w:rsidRPr="009B7B4A" w:rsidRDefault="009B7B4A" w:rsidP="009B7B4A">
            <w:pPr>
              <w:jc w:val="right"/>
              <w:rPr>
                <w:rFonts w:ascii="Arial Narrow" w:hAnsi="Arial Narrow"/>
                <w:color w:val="000000"/>
                <w:sz w:val="16"/>
                <w:szCs w:val="18"/>
              </w:rPr>
            </w:pPr>
            <w:r w:rsidRPr="009B7B4A">
              <w:rPr>
                <w:rFonts w:ascii="Arial Narrow" w:hAnsi="Arial Narrow"/>
                <w:color w:val="000000"/>
                <w:sz w:val="16"/>
                <w:szCs w:val="18"/>
              </w:rPr>
              <w:t>5</w:t>
            </w:r>
          </w:p>
        </w:tc>
        <w:tc>
          <w:tcPr>
            <w:tcW w:w="1358" w:type="pct"/>
            <w:tcBorders>
              <w:top w:val="nil"/>
              <w:left w:val="nil"/>
              <w:bottom w:val="single" w:sz="4" w:space="0" w:color="auto"/>
              <w:right w:val="single" w:sz="4" w:space="0" w:color="auto"/>
            </w:tcBorders>
            <w:shd w:val="clear" w:color="000000" w:fill="FFFFFF"/>
            <w:hideMark/>
          </w:tcPr>
          <w:p w:rsidR="009B7B4A" w:rsidRPr="009B7B4A" w:rsidRDefault="009B7B4A" w:rsidP="009B7B4A">
            <w:pPr>
              <w:rPr>
                <w:rFonts w:ascii="Arial Narrow" w:hAnsi="Arial Narrow"/>
                <w:color w:val="000000"/>
                <w:sz w:val="16"/>
                <w:szCs w:val="18"/>
              </w:rPr>
            </w:pPr>
            <w:r w:rsidRPr="009B7B4A">
              <w:rPr>
                <w:rFonts w:ascii="Arial Narrow" w:hAnsi="Arial Narrow"/>
                <w:color w:val="000000"/>
                <w:sz w:val="16"/>
                <w:szCs w:val="18"/>
              </w:rPr>
              <w:t>Determine AgHBs (paquet de 100)</w:t>
            </w:r>
          </w:p>
        </w:tc>
        <w:tc>
          <w:tcPr>
            <w:tcW w:w="813"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130</w:t>
            </w:r>
          </w:p>
        </w:tc>
        <w:tc>
          <w:tcPr>
            <w:tcW w:w="678"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avr-18</w:t>
            </w:r>
          </w:p>
        </w:tc>
        <w:tc>
          <w:tcPr>
            <w:tcW w:w="522"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13000</w:t>
            </w:r>
          </w:p>
        </w:tc>
        <w:tc>
          <w:tcPr>
            <w:tcW w:w="884"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200</w:t>
            </w:r>
          </w:p>
        </w:tc>
        <w:tc>
          <w:tcPr>
            <w:tcW w:w="580"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2.1</w:t>
            </w:r>
          </w:p>
        </w:tc>
      </w:tr>
      <w:tr w:rsidR="009B7B4A" w:rsidRPr="009B7B4A" w:rsidTr="00361EED">
        <w:trPr>
          <w:trHeight w:val="212"/>
        </w:trPr>
        <w:tc>
          <w:tcPr>
            <w:tcW w:w="165" w:type="pct"/>
            <w:tcBorders>
              <w:top w:val="nil"/>
              <w:left w:val="single" w:sz="4" w:space="0" w:color="auto"/>
              <w:bottom w:val="single" w:sz="4" w:space="0" w:color="auto"/>
              <w:right w:val="single" w:sz="4" w:space="0" w:color="auto"/>
            </w:tcBorders>
            <w:shd w:val="clear" w:color="000000" w:fill="FFFFFF"/>
            <w:hideMark/>
          </w:tcPr>
          <w:p w:rsidR="009B7B4A" w:rsidRPr="009B7B4A" w:rsidRDefault="009B7B4A" w:rsidP="009B7B4A">
            <w:pPr>
              <w:jc w:val="right"/>
              <w:rPr>
                <w:rFonts w:ascii="Arial Narrow" w:hAnsi="Arial Narrow"/>
                <w:color w:val="000000"/>
                <w:sz w:val="16"/>
                <w:szCs w:val="18"/>
              </w:rPr>
            </w:pPr>
            <w:r w:rsidRPr="009B7B4A">
              <w:rPr>
                <w:rFonts w:ascii="Arial Narrow" w:hAnsi="Arial Narrow"/>
                <w:color w:val="000000"/>
                <w:sz w:val="16"/>
                <w:szCs w:val="18"/>
              </w:rPr>
              <w:t>6</w:t>
            </w:r>
          </w:p>
        </w:tc>
        <w:tc>
          <w:tcPr>
            <w:tcW w:w="1358" w:type="pct"/>
            <w:tcBorders>
              <w:top w:val="nil"/>
              <w:left w:val="nil"/>
              <w:bottom w:val="single" w:sz="4" w:space="0" w:color="auto"/>
              <w:right w:val="single" w:sz="4" w:space="0" w:color="auto"/>
            </w:tcBorders>
            <w:shd w:val="clear" w:color="000000" w:fill="FFFFFF"/>
            <w:hideMark/>
          </w:tcPr>
          <w:p w:rsidR="009B7B4A" w:rsidRPr="009B7B4A" w:rsidRDefault="009B7B4A" w:rsidP="009B7B4A">
            <w:pPr>
              <w:rPr>
                <w:rFonts w:ascii="Arial Narrow" w:hAnsi="Arial Narrow"/>
                <w:sz w:val="16"/>
                <w:szCs w:val="18"/>
              </w:rPr>
            </w:pPr>
            <w:r w:rsidRPr="009B7B4A">
              <w:rPr>
                <w:rFonts w:ascii="Arial Narrow" w:hAnsi="Arial Narrow"/>
                <w:sz w:val="16"/>
                <w:szCs w:val="18"/>
              </w:rPr>
              <w:t>Monolisa HCV (boite de 480 tests)</w:t>
            </w:r>
          </w:p>
        </w:tc>
        <w:tc>
          <w:tcPr>
            <w:tcW w:w="813"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27</w:t>
            </w:r>
          </w:p>
        </w:tc>
        <w:tc>
          <w:tcPr>
            <w:tcW w:w="678"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27(10/2017)</w:t>
            </w:r>
          </w:p>
        </w:tc>
        <w:tc>
          <w:tcPr>
            <w:tcW w:w="522"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12960</w:t>
            </w:r>
          </w:p>
        </w:tc>
        <w:tc>
          <w:tcPr>
            <w:tcW w:w="884"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192</w:t>
            </w:r>
          </w:p>
        </w:tc>
        <w:tc>
          <w:tcPr>
            <w:tcW w:w="580"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2.2</w:t>
            </w:r>
          </w:p>
        </w:tc>
      </w:tr>
      <w:tr w:rsidR="009B7B4A" w:rsidRPr="009B7B4A" w:rsidTr="00361EED">
        <w:trPr>
          <w:trHeight w:val="145"/>
        </w:trPr>
        <w:tc>
          <w:tcPr>
            <w:tcW w:w="165" w:type="pct"/>
            <w:tcBorders>
              <w:top w:val="nil"/>
              <w:left w:val="single" w:sz="4" w:space="0" w:color="auto"/>
              <w:bottom w:val="single" w:sz="4" w:space="0" w:color="auto"/>
              <w:right w:val="single" w:sz="4" w:space="0" w:color="auto"/>
            </w:tcBorders>
            <w:shd w:val="clear" w:color="000000" w:fill="FFFFFF"/>
            <w:hideMark/>
          </w:tcPr>
          <w:p w:rsidR="009B7B4A" w:rsidRPr="009B7B4A" w:rsidRDefault="009B7B4A" w:rsidP="009B7B4A">
            <w:pPr>
              <w:jc w:val="right"/>
              <w:rPr>
                <w:rFonts w:ascii="Arial Narrow" w:hAnsi="Arial Narrow"/>
                <w:color w:val="000000"/>
                <w:sz w:val="16"/>
                <w:szCs w:val="18"/>
              </w:rPr>
            </w:pPr>
            <w:r w:rsidRPr="009B7B4A">
              <w:rPr>
                <w:rFonts w:ascii="Arial Narrow" w:hAnsi="Arial Narrow"/>
                <w:color w:val="000000"/>
                <w:sz w:val="16"/>
                <w:szCs w:val="18"/>
              </w:rPr>
              <w:t>7</w:t>
            </w:r>
          </w:p>
        </w:tc>
        <w:tc>
          <w:tcPr>
            <w:tcW w:w="1358" w:type="pct"/>
            <w:tcBorders>
              <w:top w:val="nil"/>
              <w:left w:val="nil"/>
              <w:bottom w:val="single" w:sz="4" w:space="0" w:color="auto"/>
              <w:right w:val="single" w:sz="4" w:space="0" w:color="auto"/>
            </w:tcBorders>
            <w:shd w:val="clear" w:color="000000" w:fill="FFFFFF"/>
            <w:hideMark/>
          </w:tcPr>
          <w:p w:rsidR="009B7B4A" w:rsidRPr="009B7B4A" w:rsidRDefault="009B7B4A" w:rsidP="009B7B4A">
            <w:pPr>
              <w:rPr>
                <w:rFonts w:ascii="Arial Narrow" w:hAnsi="Arial Narrow"/>
                <w:color w:val="000000"/>
                <w:sz w:val="16"/>
                <w:szCs w:val="18"/>
              </w:rPr>
            </w:pPr>
            <w:r w:rsidRPr="009B7B4A">
              <w:rPr>
                <w:rFonts w:ascii="Arial Narrow" w:hAnsi="Arial Narrow"/>
                <w:color w:val="000000"/>
                <w:sz w:val="16"/>
                <w:szCs w:val="18"/>
              </w:rPr>
              <w:t>ARCHITECT HCV (Boite de 100)</w:t>
            </w:r>
          </w:p>
        </w:tc>
        <w:tc>
          <w:tcPr>
            <w:tcW w:w="813" w:type="pct"/>
            <w:tcBorders>
              <w:top w:val="nil"/>
              <w:left w:val="nil"/>
              <w:bottom w:val="single" w:sz="4" w:space="0" w:color="auto"/>
              <w:right w:val="single" w:sz="4" w:space="0" w:color="auto"/>
            </w:tcBorders>
            <w:shd w:val="clear" w:color="auto" w:fill="auto"/>
            <w:noWrap/>
            <w:vAlign w:val="bottom"/>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8</w:t>
            </w:r>
          </w:p>
        </w:tc>
        <w:tc>
          <w:tcPr>
            <w:tcW w:w="678" w:type="pct"/>
            <w:tcBorders>
              <w:top w:val="nil"/>
              <w:left w:val="nil"/>
              <w:bottom w:val="single" w:sz="4" w:space="0" w:color="auto"/>
              <w:right w:val="single" w:sz="4" w:space="0" w:color="auto"/>
            </w:tcBorders>
            <w:shd w:val="clear" w:color="auto" w:fill="auto"/>
            <w:noWrap/>
            <w:vAlign w:val="bottom"/>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août-17</w:t>
            </w:r>
          </w:p>
        </w:tc>
        <w:tc>
          <w:tcPr>
            <w:tcW w:w="522" w:type="pct"/>
            <w:tcBorders>
              <w:top w:val="nil"/>
              <w:left w:val="nil"/>
              <w:bottom w:val="single" w:sz="4" w:space="0" w:color="auto"/>
              <w:right w:val="single" w:sz="4" w:space="0" w:color="auto"/>
            </w:tcBorders>
            <w:shd w:val="clear" w:color="auto" w:fill="auto"/>
            <w:noWrap/>
            <w:vAlign w:val="bottom"/>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800</w:t>
            </w:r>
          </w:p>
        </w:tc>
        <w:tc>
          <w:tcPr>
            <w:tcW w:w="884" w:type="pct"/>
            <w:tcBorders>
              <w:top w:val="nil"/>
              <w:left w:val="nil"/>
              <w:bottom w:val="single" w:sz="4" w:space="0" w:color="auto"/>
              <w:right w:val="single" w:sz="4" w:space="0" w:color="auto"/>
            </w:tcBorders>
            <w:shd w:val="clear" w:color="auto" w:fill="auto"/>
            <w:noWrap/>
            <w:vAlign w:val="bottom"/>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200</w:t>
            </w:r>
          </w:p>
        </w:tc>
        <w:tc>
          <w:tcPr>
            <w:tcW w:w="580" w:type="pct"/>
            <w:tcBorders>
              <w:top w:val="nil"/>
              <w:left w:val="nil"/>
              <w:bottom w:val="single" w:sz="4" w:space="0" w:color="auto"/>
              <w:right w:val="single" w:sz="4" w:space="0" w:color="auto"/>
            </w:tcBorders>
            <w:shd w:val="clear" w:color="auto" w:fill="auto"/>
            <w:noWrap/>
            <w:vAlign w:val="bottom"/>
            <w:hideMark/>
          </w:tcPr>
          <w:p w:rsidR="009B7B4A" w:rsidRPr="009B7B4A" w:rsidRDefault="009B7B4A" w:rsidP="009B7B4A">
            <w:pPr>
              <w:jc w:val="center"/>
              <w:rPr>
                <w:rFonts w:ascii="Arial Narrow" w:hAnsi="Arial Narrow"/>
                <w:color w:val="000000"/>
                <w:sz w:val="16"/>
                <w:szCs w:val="18"/>
              </w:rPr>
            </w:pPr>
            <w:r w:rsidRPr="009B7B4A">
              <w:rPr>
                <w:rFonts w:ascii="Arial Narrow" w:hAnsi="Arial Narrow"/>
                <w:color w:val="000000"/>
                <w:sz w:val="16"/>
                <w:szCs w:val="18"/>
              </w:rPr>
              <w:t>0.1</w:t>
            </w:r>
          </w:p>
        </w:tc>
      </w:tr>
      <w:tr w:rsidR="009B7B4A" w:rsidRPr="009B7B4A" w:rsidTr="00361EED">
        <w:trPr>
          <w:trHeight w:val="232"/>
        </w:trPr>
        <w:tc>
          <w:tcPr>
            <w:tcW w:w="165" w:type="pct"/>
            <w:tcBorders>
              <w:top w:val="nil"/>
              <w:left w:val="single" w:sz="4" w:space="0" w:color="auto"/>
              <w:bottom w:val="single" w:sz="4" w:space="0" w:color="auto"/>
              <w:right w:val="single" w:sz="4" w:space="0" w:color="auto"/>
            </w:tcBorders>
            <w:shd w:val="clear" w:color="000000" w:fill="FFFFFF"/>
            <w:hideMark/>
          </w:tcPr>
          <w:p w:rsidR="009B7B4A" w:rsidRPr="009B7B4A" w:rsidRDefault="009B7B4A" w:rsidP="009B7B4A">
            <w:pPr>
              <w:jc w:val="right"/>
              <w:rPr>
                <w:rFonts w:ascii="Arial Narrow" w:hAnsi="Arial Narrow"/>
                <w:sz w:val="16"/>
                <w:szCs w:val="18"/>
              </w:rPr>
            </w:pPr>
            <w:r w:rsidRPr="009B7B4A">
              <w:rPr>
                <w:rFonts w:ascii="Arial Narrow" w:hAnsi="Arial Narrow"/>
                <w:sz w:val="16"/>
                <w:szCs w:val="18"/>
              </w:rPr>
              <w:t>8</w:t>
            </w:r>
          </w:p>
        </w:tc>
        <w:tc>
          <w:tcPr>
            <w:tcW w:w="1358" w:type="pct"/>
            <w:tcBorders>
              <w:top w:val="nil"/>
              <w:left w:val="nil"/>
              <w:bottom w:val="single" w:sz="4" w:space="0" w:color="auto"/>
              <w:right w:val="single" w:sz="4" w:space="0" w:color="auto"/>
            </w:tcBorders>
            <w:shd w:val="clear" w:color="000000" w:fill="FFFFFF"/>
            <w:hideMark/>
          </w:tcPr>
          <w:p w:rsidR="009B7B4A" w:rsidRPr="009B7B4A" w:rsidRDefault="009B7B4A" w:rsidP="009B7B4A">
            <w:pPr>
              <w:rPr>
                <w:rFonts w:ascii="Arial Narrow" w:hAnsi="Arial Narrow"/>
                <w:sz w:val="16"/>
                <w:szCs w:val="18"/>
              </w:rPr>
            </w:pPr>
            <w:r w:rsidRPr="009B7B4A">
              <w:rPr>
                <w:rFonts w:ascii="Arial Narrow" w:hAnsi="Arial Narrow"/>
                <w:sz w:val="16"/>
                <w:szCs w:val="18"/>
              </w:rPr>
              <w:t>Poche de sang</w:t>
            </w:r>
          </w:p>
        </w:tc>
        <w:tc>
          <w:tcPr>
            <w:tcW w:w="813"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4470</w:t>
            </w:r>
          </w:p>
        </w:tc>
        <w:tc>
          <w:tcPr>
            <w:tcW w:w="678" w:type="pct"/>
            <w:tcBorders>
              <w:top w:val="nil"/>
              <w:left w:val="nil"/>
              <w:bottom w:val="single" w:sz="4" w:space="0" w:color="auto"/>
              <w:right w:val="single" w:sz="4" w:space="0" w:color="auto"/>
            </w:tcBorders>
            <w:shd w:val="clear" w:color="000000" w:fill="FFFFFF"/>
            <w:hideMark/>
          </w:tcPr>
          <w:p w:rsidR="009B7B4A" w:rsidRPr="009B7B4A" w:rsidRDefault="00B03626" w:rsidP="009B7B4A">
            <w:pPr>
              <w:jc w:val="center"/>
              <w:rPr>
                <w:rFonts w:ascii="Arial Narrow" w:hAnsi="Arial Narrow"/>
                <w:sz w:val="16"/>
                <w:szCs w:val="18"/>
              </w:rPr>
            </w:pPr>
            <w:r>
              <w:rPr>
                <w:rFonts w:ascii="Arial Narrow" w:hAnsi="Arial Narrow"/>
                <w:sz w:val="16"/>
                <w:szCs w:val="18"/>
              </w:rPr>
              <w:t>4470</w:t>
            </w:r>
            <w:r w:rsidR="009B7B4A" w:rsidRPr="009B7B4A">
              <w:rPr>
                <w:rFonts w:ascii="Arial Narrow" w:hAnsi="Arial Narrow"/>
                <w:sz w:val="16"/>
                <w:szCs w:val="18"/>
              </w:rPr>
              <w:t xml:space="preserve"> (02/06/2018)</w:t>
            </w:r>
          </w:p>
        </w:tc>
        <w:tc>
          <w:tcPr>
            <w:tcW w:w="522"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 </w:t>
            </w:r>
          </w:p>
        </w:tc>
        <w:tc>
          <w:tcPr>
            <w:tcW w:w="884" w:type="pct"/>
            <w:tcBorders>
              <w:top w:val="nil"/>
              <w:left w:val="nil"/>
              <w:bottom w:val="single" w:sz="4" w:space="0" w:color="auto"/>
              <w:right w:val="single" w:sz="4" w:space="0" w:color="auto"/>
            </w:tcBorders>
            <w:shd w:val="clear" w:color="000000" w:fill="FFFFFF"/>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200</w:t>
            </w:r>
          </w:p>
        </w:tc>
        <w:tc>
          <w:tcPr>
            <w:tcW w:w="580" w:type="pct"/>
            <w:tcBorders>
              <w:top w:val="nil"/>
              <w:left w:val="nil"/>
              <w:bottom w:val="single" w:sz="4" w:space="0" w:color="auto"/>
              <w:right w:val="single" w:sz="4" w:space="0" w:color="auto"/>
            </w:tcBorders>
            <w:shd w:val="clear" w:color="000000" w:fill="FFFFFF"/>
            <w:hideMark/>
          </w:tcPr>
          <w:p w:rsidR="009B7B4A" w:rsidRPr="00361EED" w:rsidRDefault="009B7B4A" w:rsidP="009B7B4A">
            <w:pPr>
              <w:jc w:val="center"/>
              <w:rPr>
                <w:rFonts w:ascii="Arial Narrow" w:hAnsi="Arial Narrow"/>
                <w:bCs/>
                <w:sz w:val="16"/>
                <w:szCs w:val="18"/>
              </w:rPr>
            </w:pPr>
            <w:r w:rsidRPr="00361EED">
              <w:rPr>
                <w:rFonts w:ascii="Arial Narrow" w:hAnsi="Arial Narrow"/>
                <w:bCs/>
                <w:sz w:val="16"/>
                <w:szCs w:val="18"/>
              </w:rPr>
              <w:t>0.7</w:t>
            </w:r>
          </w:p>
        </w:tc>
      </w:tr>
      <w:tr w:rsidR="009B7B4A" w:rsidRPr="009B7B4A" w:rsidTr="00361EED">
        <w:trPr>
          <w:trHeight w:val="122"/>
        </w:trPr>
        <w:tc>
          <w:tcPr>
            <w:tcW w:w="165" w:type="pct"/>
            <w:tcBorders>
              <w:top w:val="nil"/>
              <w:left w:val="single" w:sz="4" w:space="0" w:color="auto"/>
              <w:bottom w:val="single" w:sz="4" w:space="0" w:color="auto"/>
              <w:right w:val="single" w:sz="4" w:space="0" w:color="auto"/>
            </w:tcBorders>
            <w:shd w:val="clear" w:color="auto" w:fill="auto"/>
            <w:hideMark/>
          </w:tcPr>
          <w:p w:rsidR="009B7B4A" w:rsidRPr="009B7B4A" w:rsidRDefault="009B7B4A" w:rsidP="009B7B4A">
            <w:pPr>
              <w:jc w:val="right"/>
              <w:rPr>
                <w:rFonts w:ascii="Arial Narrow" w:hAnsi="Arial Narrow"/>
                <w:sz w:val="16"/>
                <w:szCs w:val="18"/>
              </w:rPr>
            </w:pPr>
            <w:r w:rsidRPr="009B7B4A">
              <w:rPr>
                <w:rFonts w:ascii="Arial Narrow" w:hAnsi="Arial Narrow"/>
                <w:sz w:val="16"/>
                <w:szCs w:val="18"/>
              </w:rPr>
              <w:t>9</w:t>
            </w:r>
          </w:p>
        </w:tc>
        <w:tc>
          <w:tcPr>
            <w:tcW w:w="1358" w:type="pct"/>
            <w:tcBorders>
              <w:top w:val="nil"/>
              <w:left w:val="nil"/>
              <w:bottom w:val="single" w:sz="4" w:space="0" w:color="auto"/>
              <w:right w:val="single" w:sz="4" w:space="0" w:color="auto"/>
            </w:tcBorders>
            <w:shd w:val="clear" w:color="auto" w:fill="auto"/>
            <w:hideMark/>
          </w:tcPr>
          <w:p w:rsidR="009B7B4A" w:rsidRPr="009B7B4A" w:rsidRDefault="009B7B4A" w:rsidP="009B7B4A">
            <w:pPr>
              <w:rPr>
                <w:rFonts w:ascii="Arial Narrow" w:hAnsi="Arial Narrow"/>
                <w:sz w:val="16"/>
                <w:szCs w:val="18"/>
              </w:rPr>
            </w:pPr>
            <w:r w:rsidRPr="009B7B4A">
              <w:rPr>
                <w:rFonts w:ascii="Arial Narrow" w:hAnsi="Arial Narrow"/>
                <w:sz w:val="16"/>
                <w:szCs w:val="18"/>
              </w:rPr>
              <w:t>Sérum test Anti A</w:t>
            </w:r>
          </w:p>
        </w:tc>
        <w:tc>
          <w:tcPr>
            <w:tcW w:w="813"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191</w:t>
            </w:r>
          </w:p>
        </w:tc>
        <w:tc>
          <w:tcPr>
            <w:tcW w:w="678"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191(10/2018)</w:t>
            </w:r>
          </w:p>
        </w:tc>
        <w:tc>
          <w:tcPr>
            <w:tcW w:w="522"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38200</w:t>
            </w:r>
          </w:p>
        </w:tc>
        <w:tc>
          <w:tcPr>
            <w:tcW w:w="884"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384</w:t>
            </w:r>
          </w:p>
        </w:tc>
        <w:tc>
          <w:tcPr>
            <w:tcW w:w="580"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3.3</w:t>
            </w:r>
          </w:p>
        </w:tc>
      </w:tr>
      <w:tr w:rsidR="009B7B4A" w:rsidRPr="009B7B4A" w:rsidTr="00361EED">
        <w:trPr>
          <w:trHeight w:val="83"/>
        </w:trPr>
        <w:tc>
          <w:tcPr>
            <w:tcW w:w="165" w:type="pct"/>
            <w:tcBorders>
              <w:top w:val="nil"/>
              <w:left w:val="single" w:sz="4" w:space="0" w:color="auto"/>
              <w:bottom w:val="single" w:sz="4" w:space="0" w:color="auto"/>
              <w:right w:val="single" w:sz="4" w:space="0" w:color="auto"/>
            </w:tcBorders>
            <w:shd w:val="clear" w:color="auto" w:fill="auto"/>
            <w:hideMark/>
          </w:tcPr>
          <w:p w:rsidR="009B7B4A" w:rsidRPr="009B7B4A" w:rsidRDefault="009B7B4A" w:rsidP="009B7B4A">
            <w:pPr>
              <w:jc w:val="right"/>
              <w:rPr>
                <w:rFonts w:ascii="Arial Narrow" w:hAnsi="Arial Narrow"/>
                <w:sz w:val="16"/>
                <w:szCs w:val="18"/>
              </w:rPr>
            </w:pPr>
            <w:r w:rsidRPr="009B7B4A">
              <w:rPr>
                <w:rFonts w:ascii="Arial Narrow" w:hAnsi="Arial Narrow"/>
                <w:sz w:val="16"/>
                <w:szCs w:val="18"/>
              </w:rPr>
              <w:t>10</w:t>
            </w:r>
          </w:p>
        </w:tc>
        <w:tc>
          <w:tcPr>
            <w:tcW w:w="1358" w:type="pct"/>
            <w:tcBorders>
              <w:top w:val="nil"/>
              <w:left w:val="nil"/>
              <w:bottom w:val="single" w:sz="4" w:space="0" w:color="auto"/>
              <w:right w:val="single" w:sz="4" w:space="0" w:color="auto"/>
            </w:tcBorders>
            <w:shd w:val="clear" w:color="auto" w:fill="auto"/>
            <w:hideMark/>
          </w:tcPr>
          <w:p w:rsidR="009B7B4A" w:rsidRPr="009B7B4A" w:rsidRDefault="009B7B4A" w:rsidP="009B7B4A">
            <w:pPr>
              <w:rPr>
                <w:rFonts w:ascii="Arial Narrow" w:hAnsi="Arial Narrow"/>
                <w:sz w:val="16"/>
                <w:szCs w:val="18"/>
              </w:rPr>
            </w:pPr>
            <w:r w:rsidRPr="009B7B4A">
              <w:rPr>
                <w:rFonts w:ascii="Arial Narrow" w:hAnsi="Arial Narrow"/>
                <w:sz w:val="16"/>
                <w:szCs w:val="18"/>
              </w:rPr>
              <w:t>Sérum test Anti B</w:t>
            </w:r>
          </w:p>
        </w:tc>
        <w:tc>
          <w:tcPr>
            <w:tcW w:w="813"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200</w:t>
            </w:r>
          </w:p>
        </w:tc>
        <w:tc>
          <w:tcPr>
            <w:tcW w:w="678"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200 (10/2018)</w:t>
            </w:r>
          </w:p>
        </w:tc>
        <w:tc>
          <w:tcPr>
            <w:tcW w:w="522"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40000</w:t>
            </w:r>
          </w:p>
        </w:tc>
        <w:tc>
          <w:tcPr>
            <w:tcW w:w="884"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384</w:t>
            </w:r>
          </w:p>
        </w:tc>
        <w:tc>
          <w:tcPr>
            <w:tcW w:w="580"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3.4</w:t>
            </w:r>
          </w:p>
        </w:tc>
      </w:tr>
      <w:tr w:rsidR="009B7B4A" w:rsidRPr="009B7B4A" w:rsidTr="00361EED">
        <w:trPr>
          <w:trHeight w:val="86"/>
        </w:trPr>
        <w:tc>
          <w:tcPr>
            <w:tcW w:w="165" w:type="pct"/>
            <w:tcBorders>
              <w:top w:val="nil"/>
              <w:left w:val="single" w:sz="4" w:space="0" w:color="auto"/>
              <w:bottom w:val="single" w:sz="4" w:space="0" w:color="auto"/>
              <w:right w:val="single" w:sz="4" w:space="0" w:color="auto"/>
            </w:tcBorders>
            <w:shd w:val="clear" w:color="auto" w:fill="auto"/>
            <w:hideMark/>
          </w:tcPr>
          <w:p w:rsidR="009B7B4A" w:rsidRPr="009B7B4A" w:rsidRDefault="009B7B4A" w:rsidP="009B7B4A">
            <w:pPr>
              <w:jc w:val="right"/>
              <w:rPr>
                <w:rFonts w:ascii="Arial Narrow" w:hAnsi="Arial Narrow"/>
                <w:sz w:val="16"/>
                <w:szCs w:val="18"/>
              </w:rPr>
            </w:pPr>
            <w:r w:rsidRPr="009B7B4A">
              <w:rPr>
                <w:rFonts w:ascii="Arial Narrow" w:hAnsi="Arial Narrow"/>
                <w:sz w:val="16"/>
                <w:szCs w:val="18"/>
              </w:rPr>
              <w:t>11</w:t>
            </w:r>
          </w:p>
        </w:tc>
        <w:tc>
          <w:tcPr>
            <w:tcW w:w="1358" w:type="pct"/>
            <w:tcBorders>
              <w:top w:val="nil"/>
              <w:left w:val="nil"/>
              <w:bottom w:val="single" w:sz="4" w:space="0" w:color="auto"/>
              <w:right w:val="single" w:sz="4" w:space="0" w:color="auto"/>
            </w:tcBorders>
            <w:shd w:val="clear" w:color="auto" w:fill="auto"/>
            <w:hideMark/>
          </w:tcPr>
          <w:p w:rsidR="009B7B4A" w:rsidRPr="006D4911" w:rsidRDefault="009B7B4A" w:rsidP="009B7B4A">
            <w:pPr>
              <w:rPr>
                <w:rFonts w:ascii="Arial Narrow" w:hAnsi="Arial Narrow"/>
                <w:sz w:val="16"/>
                <w:szCs w:val="18"/>
                <w:lang w:val="en-US"/>
              </w:rPr>
            </w:pPr>
            <w:r w:rsidRPr="006D4911">
              <w:rPr>
                <w:rFonts w:ascii="Arial Narrow" w:hAnsi="Arial Narrow"/>
                <w:sz w:val="16"/>
                <w:szCs w:val="18"/>
                <w:lang w:val="en-US"/>
              </w:rPr>
              <w:t>Sérum test Anti A+B</w:t>
            </w:r>
          </w:p>
        </w:tc>
        <w:tc>
          <w:tcPr>
            <w:tcW w:w="813"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202</w:t>
            </w:r>
          </w:p>
        </w:tc>
        <w:tc>
          <w:tcPr>
            <w:tcW w:w="678"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202(10/2018)</w:t>
            </w:r>
          </w:p>
        </w:tc>
        <w:tc>
          <w:tcPr>
            <w:tcW w:w="522"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40400</w:t>
            </w:r>
          </w:p>
        </w:tc>
        <w:tc>
          <w:tcPr>
            <w:tcW w:w="884"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384</w:t>
            </w:r>
          </w:p>
        </w:tc>
        <w:tc>
          <w:tcPr>
            <w:tcW w:w="580"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3.5</w:t>
            </w:r>
          </w:p>
        </w:tc>
      </w:tr>
      <w:tr w:rsidR="009B7B4A" w:rsidRPr="009B7B4A" w:rsidTr="00361EED">
        <w:trPr>
          <w:trHeight w:val="133"/>
        </w:trPr>
        <w:tc>
          <w:tcPr>
            <w:tcW w:w="165" w:type="pct"/>
            <w:tcBorders>
              <w:top w:val="nil"/>
              <w:left w:val="single" w:sz="4" w:space="0" w:color="auto"/>
              <w:bottom w:val="single" w:sz="4" w:space="0" w:color="auto"/>
              <w:right w:val="single" w:sz="4" w:space="0" w:color="auto"/>
            </w:tcBorders>
            <w:shd w:val="clear" w:color="auto" w:fill="auto"/>
            <w:hideMark/>
          </w:tcPr>
          <w:p w:rsidR="009B7B4A" w:rsidRPr="009B7B4A" w:rsidRDefault="009B7B4A" w:rsidP="009B7B4A">
            <w:pPr>
              <w:jc w:val="right"/>
              <w:rPr>
                <w:rFonts w:ascii="Arial Narrow" w:hAnsi="Arial Narrow"/>
                <w:sz w:val="16"/>
                <w:szCs w:val="18"/>
              </w:rPr>
            </w:pPr>
            <w:r w:rsidRPr="009B7B4A">
              <w:rPr>
                <w:rFonts w:ascii="Arial Narrow" w:hAnsi="Arial Narrow"/>
                <w:sz w:val="16"/>
                <w:szCs w:val="18"/>
              </w:rPr>
              <w:lastRenderedPageBreak/>
              <w:t>12</w:t>
            </w:r>
          </w:p>
        </w:tc>
        <w:tc>
          <w:tcPr>
            <w:tcW w:w="1358" w:type="pct"/>
            <w:tcBorders>
              <w:top w:val="nil"/>
              <w:left w:val="nil"/>
              <w:bottom w:val="single" w:sz="4" w:space="0" w:color="auto"/>
              <w:right w:val="single" w:sz="4" w:space="0" w:color="auto"/>
            </w:tcBorders>
            <w:shd w:val="clear" w:color="auto" w:fill="auto"/>
            <w:hideMark/>
          </w:tcPr>
          <w:p w:rsidR="009B7B4A" w:rsidRPr="009B7B4A" w:rsidRDefault="009B7B4A" w:rsidP="009B7B4A">
            <w:pPr>
              <w:rPr>
                <w:rFonts w:ascii="Arial Narrow" w:hAnsi="Arial Narrow"/>
                <w:sz w:val="16"/>
                <w:szCs w:val="18"/>
              </w:rPr>
            </w:pPr>
            <w:r w:rsidRPr="009B7B4A">
              <w:rPr>
                <w:rFonts w:ascii="Arial Narrow" w:hAnsi="Arial Narrow"/>
                <w:sz w:val="16"/>
                <w:szCs w:val="18"/>
              </w:rPr>
              <w:t>Sérum test Anti D</w:t>
            </w:r>
          </w:p>
        </w:tc>
        <w:tc>
          <w:tcPr>
            <w:tcW w:w="813"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226</w:t>
            </w:r>
          </w:p>
        </w:tc>
        <w:tc>
          <w:tcPr>
            <w:tcW w:w="678"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226(10/2018)</w:t>
            </w:r>
          </w:p>
        </w:tc>
        <w:tc>
          <w:tcPr>
            <w:tcW w:w="522"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45200</w:t>
            </w:r>
          </w:p>
        </w:tc>
        <w:tc>
          <w:tcPr>
            <w:tcW w:w="884"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384</w:t>
            </w:r>
          </w:p>
        </w:tc>
        <w:tc>
          <w:tcPr>
            <w:tcW w:w="580"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3.9</w:t>
            </w:r>
          </w:p>
        </w:tc>
      </w:tr>
      <w:tr w:rsidR="009B7B4A" w:rsidRPr="009B7B4A" w:rsidTr="00361EED">
        <w:trPr>
          <w:trHeight w:val="220"/>
        </w:trPr>
        <w:tc>
          <w:tcPr>
            <w:tcW w:w="165" w:type="pct"/>
            <w:tcBorders>
              <w:top w:val="nil"/>
              <w:left w:val="single" w:sz="4" w:space="0" w:color="auto"/>
              <w:bottom w:val="single" w:sz="4" w:space="0" w:color="auto"/>
              <w:right w:val="single" w:sz="4" w:space="0" w:color="auto"/>
            </w:tcBorders>
            <w:shd w:val="clear" w:color="auto" w:fill="auto"/>
            <w:hideMark/>
          </w:tcPr>
          <w:p w:rsidR="009B7B4A" w:rsidRPr="009B7B4A" w:rsidRDefault="009B7B4A" w:rsidP="009B7B4A">
            <w:pPr>
              <w:jc w:val="right"/>
              <w:rPr>
                <w:rFonts w:ascii="Arial Narrow" w:hAnsi="Arial Narrow"/>
                <w:sz w:val="16"/>
                <w:szCs w:val="18"/>
              </w:rPr>
            </w:pPr>
            <w:r w:rsidRPr="009B7B4A">
              <w:rPr>
                <w:rFonts w:ascii="Arial Narrow" w:hAnsi="Arial Narrow"/>
                <w:sz w:val="16"/>
                <w:szCs w:val="18"/>
              </w:rPr>
              <w:t>13</w:t>
            </w:r>
          </w:p>
        </w:tc>
        <w:tc>
          <w:tcPr>
            <w:tcW w:w="1358" w:type="pct"/>
            <w:tcBorders>
              <w:top w:val="nil"/>
              <w:left w:val="nil"/>
              <w:bottom w:val="single" w:sz="4" w:space="0" w:color="auto"/>
              <w:right w:val="single" w:sz="4" w:space="0" w:color="auto"/>
            </w:tcBorders>
            <w:shd w:val="clear" w:color="auto" w:fill="auto"/>
            <w:hideMark/>
          </w:tcPr>
          <w:p w:rsidR="009B7B4A" w:rsidRPr="009B7B4A" w:rsidRDefault="009B7B4A" w:rsidP="009B7B4A">
            <w:pPr>
              <w:rPr>
                <w:rFonts w:ascii="Arial Narrow" w:hAnsi="Arial Narrow"/>
                <w:sz w:val="16"/>
                <w:szCs w:val="18"/>
              </w:rPr>
            </w:pPr>
            <w:r w:rsidRPr="009B7B4A">
              <w:rPr>
                <w:rFonts w:ascii="Arial Narrow" w:hAnsi="Arial Narrow"/>
                <w:sz w:val="16"/>
                <w:szCs w:val="18"/>
              </w:rPr>
              <w:t>VDRL</w:t>
            </w:r>
          </w:p>
        </w:tc>
        <w:tc>
          <w:tcPr>
            <w:tcW w:w="813"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128</w:t>
            </w:r>
          </w:p>
        </w:tc>
        <w:tc>
          <w:tcPr>
            <w:tcW w:w="678"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128(5/2018)</w:t>
            </w:r>
          </w:p>
        </w:tc>
        <w:tc>
          <w:tcPr>
            <w:tcW w:w="522"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32000</w:t>
            </w:r>
          </w:p>
        </w:tc>
        <w:tc>
          <w:tcPr>
            <w:tcW w:w="884"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200</w:t>
            </w:r>
          </w:p>
        </w:tc>
        <w:tc>
          <w:tcPr>
            <w:tcW w:w="580"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5.3</w:t>
            </w:r>
          </w:p>
        </w:tc>
      </w:tr>
      <w:tr w:rsidR="009B7B4A" w:rsidRPr="009B7B4A" w:rsidTr="00361EED">
        <w:trPr>
          <w:trHeight w:val="269"/>
        </w:trPr>
        <w:tc>
          <w:tcPr>
            <w:tcW w:w="165" w:type="pct"/>
            <w:tcBorders>
              <w:top w:val="nil"/>
              <w:left w:val="single" w:sz="4" w:space="0" w:color="auto"/>
              <w:bottom w:val="single" w:sz="4" w:space="0" w:color="auto"/>
              <w:right w:val="single" w:sz="4" w:space="0" w:color="auto"/>
            </w:tcBorders>
            <w:shd w:val="clear" w:color="auto" w:fill="auto"/>
            <w:hideMark/>
          </w:tcPr>
          <w:p w:rsidR="009B7B4A" w:rsidRPr="009B7B4A" w:rsidRDefault="009B7B4A" w:rsidP="009B7B4A">
            <w:pPr>
              <w:jc w:val="right"/>
              <w:rPr>
                <w:rFonts w:ascii="Arial Narrow" w:hAnsi="Arial Narrow"/>
                <w:sz w:val="16"/>
                <w:szCs w:val="18"/>
              </w:rPr>
            </w:pPr>
            <w:r w:rsidRPr="009B7B4A">
              <w:rPr>
                <w:rFonts w:ascii="Arial Narrow" w:hAnsi="Arial Narrow"/>
                <w:sz w:val="16"/>
                <w:szCs w:val="18"/>
              </w:rPr>
              <w:t>14</w:t>
            </w:r>
          </w:p>
        </w:tc>
        <w:tc>
          <w:tcPr>
            <w:tcW w:w="1358" w:type="pct"/>
            <w:tcBorders>
              <w:top w:val="nil"/>
              <w:left w:val="nil"/>
              <w:bottom w:val="single" w:sz="4" w:space="0" w:color="auto"/>
              <w:right w:val="single" w:sz="4" w:space="0" w:color="auto"/>
            </w:tcBorders>
            <w:shd w:val="clear" w:color="auto" w:fill="auto"/>
            <w:hideMark/>
          </w:tcPr>
          <w:p w:rsidR="009B7B4A" w:rsidRPr="009B7B4A" w:rsidRDefault="009B7B4A" w:rsidP="009B7B4A">
            <w:pPr>
              <w:rPr>
                <w:rFonts w:ascii="Arial Narrow" w:hAnsi="Arial Narrow"/>
                <w:sz w:val="16"/>
                <w:szCs w:val="18"/>
              </w:rPr>
            </w:pPr>
            <w:r w:rsidRPr="009B7B4A">
              <w:rPr>
                <w:rFonts w:ascii="Arial Narrow" w:hAnsi="Arial Narrow"/>
                <w:sz w:val="16"/>
                <w:szCs w:val="18"/>
              </w:rPr>
              <w:t>Gants (bte de 100)</w:t>
            </w:r>
          </w:p>
        </w:tc>
        <w:tc>
          <w:tcPr>
            <w:tcW w:w="813"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85 b</w:t>
            </w:r>
            <w:r w:rsidR="00361EED">
              <w:rPr>
                <w:rFonts w:ascii="Arial Narrow" w:hAnsi="Arial Narrow"/>
                <w:sz w:val="16"/>
                <w:szCs w:val="18"/>
              </w:rPr>
              <w:t>oi</w:t>
            </w:r>
            <w:r w:rsidRPr="009B7B4A">
              <w:rPr>
                <w:rFonts w:ascii="Arial Narrow" w:hAnsi="Arial Narrow"/>
                <w:sz w:val="16"/>
                <w:szCs w:val="18"/>
              </w:rPr>
              <w:t>tes  (4250 paires)</w:t>
            </w:r>
          </w:p>
        </w:tc>
        <w:tc>
          <w:tcPr>
            <w:tcW w:w="678"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déc-18</w:t>
            </w:r>
          </w:p>
        </w:tc>
        <w:tc>
          <w:tcPr>
            <w:tcW w:w="522"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 </w:t>
            </w:r>
          </w:p>
        </w:tc>
        <w:tc>
          <w:tcPr>
            <w:tcW w:w="884"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20 b</w:t>
            </w:r>
            <w:r w:rsidR="00361EED">
              <w:rPr>
                <w:rFonts w:ascii="Arial Narrow" w:hAnsi="Arial Narrow"/>
                <w:sz w:val="16"/>
                <w:szCs w:val="18"/>
              </w:rPr>
              <w:t>oi</w:t>
            </w:r>
            <w:r w:rsidRPr="009B7B4A">
              <w:rPr>
                <w:rFonts w:ascii="Arial Narrow" w:hAnsi="Arial Narrow"/>
                <w:sz w:val="16"/>
                <w:szCs w:val="18"/>
              </w:rPr>
              <w:t>tes/semaine</w:t>
            </w:r>
          </w:p>
        </w:tc>
        <w:tc>
          <w:tcPr>
            <w:tcW w:w="580" w:type="pct"/>
            <w:tcBorders>
              <w:top w:val="nil"/>
              <w:left w:val="nil"/>
              <w:bottom w:val="single" w:sz="4" w:space="0" w:color="auto"/>
              <w:right w:val="single" w:sz="4" w:space="0" w:color="auto"/>
            </w:tcBorders>
            <w:shd w:val="clear" w:color="auto" w:fill="auto"/>
            <w:hideMark/>
          </w:tcPr>
          <w:p w:rsidR="009B7B4A" w:rsidRPr="009B7B4A" w:rsidRDefault="009B7B4A" w:rsidP="009B7B4A">
            <w:pPr>
              <w:jc w:val="center"/>
              <w:rPr>
                <w:rFonts w:ascii="Arial Narrow" w:hAnsi="Arial Narrow"/>
                <w:sz w:val="16"/>
                <w:szCs w:val="18"/>
              </w:rPr>
            </w:pPr>
            <w:r w:rsidRPr="009B7B4A">
              <w:rPr>
                <w:rFonts w:ascii="Arial Narrow" w:hAnsi="Arial Narrow"/>
                <w:sz w:val="16"/>
                <w:szCs w:val="18"/>
              </w:rPr>
              <w:t>1</w:t>
            </w:r>
          </w:p>
        </w:tc>
      </w:tr>
    </w:tbl>
    <w:p w:rsidR="003D245E" w:rsidRPr="003C37B7" w:rsidRDefault="00E738B8" w:rsidP="003C37B7">
      <w:pPr>
        <w:rPr>
          <w:rFonts w:ascii="Arial Narrow" w:hAnsi="Arial Narrow"/>
          <w:sz w:val="18"/>
          <w:szCs w:val="18"/>
        </w:rPr>
      </w:pPr>
      <w:r w:rsidRPr="003C37B7">
        <w:rPr>
          <w:rFonts w:ascii="Arial Narrow" w:hAnsi="Arial Narrow"/>
          <w:sz w:val="18"/>
          <w:szCs w:val="18"/>
        </w:rPr>
        <w:t xml:space="preserve">Pour les réactifs de qualification biologique des dons, la durée de couverture la plus faible est </w:t>
      </w:r>
      <w:r w:rsidR="00654BA5" w:rsidRPr="003C37B7">
        <w:rPr>
          <w:rFonts w:ascii="Arial Narrow" w:hAnsi="Arial Narrow"/>
          <w:sz w:val="18"/>
          <w:szCs w:val="18"/>
        </w:rPr>
        <w:t xml:space="preserve">de </w:t>
      </w:r>
      <w:r w:rsidR="00180C53" w:rsidRPr="003C37B7">
        <w:rPr>
          <w:rFonts w:ascii="Arial Narrow" w:hAnsi="Arial Narrow"/>
          <w:sz w:val="18"/>
          <w:szCs w:val="18"/>
        </w:rPr>
        <w:t>2,3</w:t>
      </w:r>
      <w:r w:rsidR="00E415E3" w:rsidRPr="003C37B7">
        <w:rPr>
          <w:rFonts w:ascii="Arial Narrow" w:hAnsi="Arial Narrow"/>
          <w:sz w:val="18"/>
          <w:szCs w:val="18"/>
        </w:rPr>
        <w:t>mois,</w:t>
      </w:r>
      <w:r w:rsidRPr="003C37B7">
        <w:rPr>
          <w:rFonts w:ascii="Arial Narrow" w:hAnsi="Arial Narrow"/>
          <w:sz w:val="18"/>
          <w:szCs w:val="18"/>
        </w:rPr>
        <w:t xml:space="preserve"> elle concerne les réactifs pour </w:t>
      </w:r>
      <w:r w:rsidR="00654BA5" w:rsidRPr="003C37B7">
        <w:rPr>
          <w:rFonts w:ascii="Arial Narrow" w:hAnsi="Arial Narrow"/>
          <w:sz w:val="18"/>
          <w:szCs w:val="18"/>
        </w:rPr>
        <w:t>le dépistage d</w:t>
      </w:r>
      <w:r w:rsidR="008056B9" w:rsidRPr="003C37B7">
        <w:rPr>
          <w:rFonts w:ascii="Arial Narrow" w:hAnsi="Arial Narrow"/>
          <w:sz w:val="18"/>
          <w:szCs w:val="18"/>
        </w:rPr>
        <w:t>e</w:t>
      </w:r>
      <w:r w:rsidR="00E761A5" w:rsidRPr="003C37B7">
        <w:rPr>
          <w:rFonts w:ascii="Arial Narrow" w:hAnsi="Arial Narrow"/>
          <w:sz w:val="18"/>
          <w:szCs w:val="18"/>
        </w:rPr>
        <w:t>l’hépatite C</w:t>
      </w:r>
      <w:r w:rsidR="00413128" w:rsidRPr="003C37B7">
        <w:rPr>
          <w:rFonts w:ascii="Arial Narrow" w:hAnsi="Arial Narrow"/>
          <w:sz w:val="18"/>
          <w:szCs w:val="18"/>
        </w:rPr>
        <w:t>.</w:t>
      </w:r>
      <w:r w:rsidRPr="003C37B7">
        <w:rPr>
          <w:rFonts w:ascii="Arial Narrow" w:hAnsi="Arial Narrow"/>
          <w:sz w:val="18"/>
          <w:szCs w:val="18"/>
        </w:rPr>
        <w:t xml:space="preserve"> La quantité de poches de sang disponible à ce jour couvre</w:t>
      </w:r>
      <w:r w:rsidR="000D76F8" w:rsidRPr="003C37B7">
        <w:rPr>
          <w:rFonts w:ascii="Arial Narrow" w:hAnsi="Arial Narrow"/>
          <w:sz w:val="18"/>
          <w:szCs w:val="18"/>
        </w:rPr>
        <w:t>environ</w:t>
      </w:r>
      <w:r w:rsidR="00654BA5" w:rsidRPr="003C37B7">
        <w:rPr>
          <w:rFonts w:ascii="Arial Narrow" w:hAnsi="Arial Narrow"/>
          <w:sz w:val="18"/>
          <w:szCs w:val="18"/>
        </w:rPr>
        <w:t xml:space="preserve">un mois </w:t>
      </w:r>
      <w:r w:rsidR="004A570A" w:rsidRPr="003C37B7">
        <w:rPr>
          <w:rFonts w:ascii="Arial Narrow" w:hAnsi="Arial Narrow"/>
          <w:sz w:val="18"/>
          <w:szCs w:val="18"/>
        </w:rPr>
        <w:t>d'activité</w:t>
      </w:r>
      <w:r w:rsidR="008B740C" w:rsidRPr="003C37B7">
        <w:rPr>
          <w:rFonts w:ascii="Arial Narrow" w:hAnsi="Arial Narrow"/>
          <w:sz w:val="18"/>
          <w:szCs w:val="18"/>
        </w:rPr>
        <w:t>.</w:t>
      </w:r>
    </w:p>
    <w:p w:rsidR="00470F1C" w:rsidRPr="00646102" w:rsidRDefault="00A66F4E" w:rsidP="00DB150E">
      <w:pPr>
        <w:tabs>
          <w:tab w:val="left" w:pos="967"/>
        </w:tabs>
        <w:ind w:left="284"/>
        <w:rPr>
          <w:rFonts w:ascii="Arial Narrow" w:hAnsi="Arial Narrow"/>
          <w:b/>
          <w:bCs/>
          <w:sz w:val="18"/>
          <w:szCs w:val="18"/>
        </w:rPr>
      </w:pPr>
      <w:r w:rsidRPr="00646102">
        <w:rPr>
          <w:rFonts w:ascii="Arial Narrow" w:hAnsi="Arial Narrow"/>
          <w:b/>
          <w:bCs/>
          <w:sz w:val="18"/>
          <w:szCs w:val="18"/>
        </w:rPr>
        <w:t>Tableau X</w:t>
      </w:r>
      <w:r w:rsidR="00BD293D" w:rsidRPr="00646102">
        <w:rPr>
          <w:rFonts w:ascii="Arial Narrow" w:hAnsi="Arial Narrow"/>
          <w:b/>
          <w:bCs/>
          <w:sz w:val="18"/>
          <w:szCs w:val="18"/>
        </w:rPr>
        <w:t>I</w:t>
      </w:r>
      <w:r w:rsidR="00470F1C" w:rsidRPr="00646102">
        <w:rPr>
          <w:rFonts w:ascii="Arial Narrow" w:hAnsi="Arial Narrow"/>
          <w:b/>
          <w:bCs/>
          <w:sz w:val="18"/>
          <w:szCs w:val="18"/>
        </w:rPr>
        <w:t xml:space="preserve">: Tests et Produits sanguins par région à la date du </w:t>
      </w:r>
      <w:r w:rsidR="00646102" w:rsidRPr="00646102">
        <w:rPr>
          <w:rFonts w:ascii="Arial Narrow" w:hAnsi="Arial Narrow"/>
          <w:b/>
          <w:bCs/>
          <w:sz w:val="18"/>
          <w:szCs w:val="18"/>
        </w:rPr>
        <w:t>4</w:t>
      </w:r>
      <w:r w:rsidR="00B91594" w:rsidRPr="00646102">
        <w:rPr>
          <w:rFonts w:ascii="Arial Narrow" w:hAnsi="Arial Narrow"/>
          <w:b/>
          <w:bCs/>
          <w:sz w:val="18"/>
          <w:szCs w:val="18"/>
        </w:rPr>
        <w:t>/</w:t>
      </w:r>
      <w:r w:rsidR="00104B53" w:rsidRPr="00646102">
        <w:rPr>
          <w:rFonts w:ascii="Arial Narrow" w:hAnsi="Arial Narrow"/>
          <w:b/>
          <w:bCs/>
          <w:sz w:val="18"/>
          <w:szCs w:val="18"/>
        </w:rPr>
        <w:t>0</w:t>
      </w:r>
      <w:r w:rsidR="00646102" w:rsidRPr="00646102">
        <w:rPr>
          <w:rFonts w:ascii="Arial Narrow" w:hAnsi="Arial Narrow"/>
          <w:b/>
          <w:bCs/>
          <w:sz w:val="18"/>
          <w:szCs w:val="18"/>
        </w:rPr>
        <w:t>6</w:t>
      </w:r>
      <w:r w:rsidR="00470F1C" w:rsidRPr="00646102">
        <w:rPr>
          <w:rFonts w:ascii="Arial Narrow" w:hAnsi="Arial Narrow"/>
          <w:b/>
          <w:bCs/>
          <w:sz w:val="18"/>
          <w:szCs w:val="18"/>
        </w:rPr>
        <w:t>/201</w:t>
      </w:r>
      <w:r w:rsidR="00104B53" w:rsidRPr="00646102">
        <w:rPr>
          <w:rFonts w:ascii="Arial Narrow" w:hAnsi="Arial Narrow"/>
          <w:b/>
          <w:bCs/>
          <w:sz w:val="18"/>
          <w:szCs w:val="18"/>
        </w:rPr>
        <w:t>7</w:t>
      </w:r>
      <w:r w:rsidR="002F293B" w:rsidRPr="00646102">
        <w:rPr>
          <w:rFonts w:ascii="Arial Narrow" w:hAnsi="Arial Narrow"/>
          <w:b/>
          <w:bCs/>
          <w:sz w:val="18"/>
          <w:szCs w:val="18"/>
        </w:rPr>
        <w:t>.</w:t>
      </w:r>
    </w:p>
    <w:tbl>
      <w:tblPr>
        <w:tblW w:w="9626" w:type="dxa"/>
        <w:tblInd w:w="70" w:type="dxa"/>
        <w:tblCellMar>
          <w:left w:w="70" w:type="dxa"/>
          <w:right w:w="70" w:type="dxa"/>
        </w:tblCellMar>
        <w:tblLook w:val="04A0"/>
      </w:tblPr>
      <w:tblGrid>
        <w:gridCol w:w="1350"/>
        <w:gridCol w:w="1177"/>
        <w:gridCol w:w="1030"/>
        <w:gridCol w:w="882"/>
        <w:gridCol w:w="882"/>
        <w:gridCol w:w="1051"/>
        <w:gridCol w:w="1030"/>
        <w:gridCol w:w="1240"/>
        <w:gridCol w:w="984"/>
      </w:tblGrid>
      <w:tr w:rsidR="0093567C" w:rsidRPr="0093567C" w:rsidTr="0093567C">
        <w:trPr>
          <w:trHeight w:val="355"/>
        </w:trPr>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567C" w:rsidRPr="0093567C" w:rsidRDefault="0093567C" w:rsidP="0093567C">
            <w:pPr>
              <w:rPr>
                <w:rFonts w:ascii="Arial Narrow" w:hAnsi="Arial Narrow"/>
                <w:b/>
                <w:bCs/>
                <w:color w:val="000000"/>
                <w:sz w:val="18"/>
                <w:szCs w:val="18"/>
              </w:rPr>
            </w:pPr>
            <w:r w:rsidRPr="0093567C">
              <w:rPr>
                <w:rFonts w:ascii="Arial Narrow" w:hAnsi="Arial Narrow"/>
                <w:b/>
                <w:bCs/>
                <w:color w:val="000000"/>
                <w:sz w:val="18"/>
                <w:szCs w:val="18"/>
              </w:rPr>
              <w:t>Régions</w:t>
            </w:r>
          </w:p>
        </w:tc>
        <w:tc>
          <w:tcPr>
            <w:tcW w:w="1177" w:type="dxa"/>
            <w:tcBorders>
              <w:top w:val="single" w:sz="4" w:space="0" w:color="auto"/>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b/>
                <w:bCs/>
                <w:color w:val="000000"/>
                <w:sz w:val="18"/>
                <w:szCs w:val="18"/>
              </w:rPr>
            </w:pPr>
            <w:r w:rsidRPr="0093567C">
              <w:rPr>
                <w:rFonts w:ascii="Arial Narrow" w:hAnsi="Arial Narrow"/>
                <w:b/>
                <w:bCs/>
                <w:color w:val="000000"/>
                <w:sz w:val="18"/>
                <w:szCs w:val="18"/>
              </w:rPr>
              <w:t>VIH</w:t>
            </w:r>
          </w:p>
        </w:tc>
        <w:tc>
          <w:tcPr>
            <w:tcW w:w="1030" w:type="dxa"/>
            <w:tcBorders>
              <w:top w:val="single" w:sz="4" w:space="0" w:color="auto"/>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b/>
                <w:bCs/>
                <w:color w:val="000000"/>
                <w:sz w:val="18"/>
                <w:szCs w:val="18"/>
              </w:rPr>
            </w:pPr>
            <w:r w:rsidRPr="0093567C">
              <w:rPr>
                <w:rFonts w:ascii="Arial Narrow" w:hAnsi="Arial Narrow"/>
                <w:b/>
                <w:bCs/>
                <w:color w:val="000000"/>
                <w:sz w:val="18"/>
                <w:szCs w:val="18"/>
              </w:rPr>
              <w:t>VHB</w:t>
            </w:r>
          </w:p>
        </w:tc>
        <w:tc>
          <w:tcPr>
            <w:tcW w:w="882" w:type="dxa"/>
            <w:tcBorders>
              <w:top w:val="single" w:sz="4" w:space="0" w:color="auto"/>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b/>
                <w:bCs/>
                <w:color w:val="000000"/>
                <w:sz w:val="18"/>
                <w:szCs w:val="18"/>
              </w:rPr>
            </w:pPr>
            <w:r w:rsidRPr="0093567C">
              <w:rPr>
                <w:rFonts w:ascii="Arial Narrow" w:hAnsi="Arial Narrow"/>
                <w:b/>
                <w:bCs/>
                <w:color w:val="000000"/>
                <w:sz w:val="18"/>
                <w:szCs w:val="18"/>
              </w:rPr>
              <w:t>VHC</w:t>
            </w:r>
          </w:p>
        </w:tc>
        <w:tc>
          <w:tcPr>
            <w:tcW w:w="882" w:type="dxa"/>
            <w:tcBorders>
              <w:top w:val="single" w:sz="4" w:space="0" w:color="auto"/>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b/>
                <w:bCs/>
                <w:color w:val="000000"/>
                <w:sz w:val="18"/>
                <w:szCs w:val="18"/>
              </w:rPr>
            </w:pPr>
            <w:r w:rsidRPr="0093567C">
              <w:rPr>
                <w:rFonts w:ascii="Arial Narrow" w:hAnsi="Arial Narrow"/>
                <w:b/>
                <w:bCs/>
                <w:color w:val="000000"/>
                <w:sz w:val="18"/>
                <w:szCs w:val="18"/>
              </w:rPr>
              <w:t>VDRL</w:t>
            </w:r>
          </w:p>
        </w:tc>
        <w:tc>
          <w:tcPr>
            <w:tcW w:w="1051" w:type="dxa"/>
            <w:tcBorders>
              <w:top w:val="single" w:sz="4" w:space="0" w:color="auto"/>
              <w:left w:val="nil"/>
              <w:bottom w:val="single" w:sz="4" w:space="0" w:color="auto"/>
              <w:right w:val="single" w:sz="4" w:space="0" w:color="auto"/>
            </w:tcBorders>
            <w:shd w:val="clear" w:color="auto" w:fill="auto"/>
            <w:vAlign w:val="center"/>
            <w:hideMark/>
          </w:tcPr>
          <w:p w:rsidR="0093567C" w:rsidRPr="0093567C" w:rsidRDefault="0093567C" w:rsidP="0093567C">
            <w:pPr>
              <w:jc w:val="center"/>
              <w:rPr>
                <w:rFonts w:ascii="Arial Narrow" w:hAnsi="Arial Narrow"/>
                <w:b/>
                <w:bCs/>
                <w:color w:val="000000"/>
                <w:sz w:val="18"/>
                <w:szCs w:val="18"/>
              </w:rPr>
            </w:pPr>
            <w:r w:rsidRPr="0093567C">
              <w:rPr>
                <w:rFonts w:ascii="Arial Narrow" w:hAnsi="Arial Narrow"/>
                <w:b/>
                <w:bCs/>
                <w:color w:val="000000"/>
                <w:sz w:val="18"/>
                <w:szCs w:val="18"/>
              </w:rPr>
              <w:t>groupage (série)</w:t>
            </w:r>
          </w:p>
        </w:tc>
        <w:tc>
          <w:tcPr>
            <w:tcW w:w="1030" w:type="dxa"/>
            <w:tcBorders>
              <w:top w:val="single" w:sz="4" w:space="0" w:color="auto"/>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b/>
                <w:bCs/>
                <w:color w:val="000000"/>
                <w:sz w:val="18"/>
                <w:szCs w:val="18"/>
              </w:rPr>
            </w:pPr>
            <w:r w:rsidRPr="0093567C">
              <w:rPr>
                <w:rFonts w:ascii="Arial Narrow" w:hAnsi="Arial Narrow"/>
                <w:b/>
                <w:bCs/>
                <w:color w:val="000000"/>
                <w:sz w:val="18"/>
                <w:szCs w:val="18"/>
              </w:rPr>
              <w:t>Gants</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93567C" w:rsidRPr="0093567C" w:rsidRDefault="0093567C" w:rsidP="0093567C">
            <w:pPr>
              <w:jc w:val="center"/>
              <w:rPr>
                <w:rFonts w:ascii="Arial Narrow" w:hAnsi="Arial Narrow"/>
                <w:b/>
                <w:bCs/>
                <w:color w:val="000000"/>
                <w:sz w:val="18"/>
                <w:szCs w:val="18"/>
              </w:rPr>
            </w:pPr>
            <w:r w:rsidRPr="0093567C">
              <w:rPr>
                <w:rFonts w:ascii="Arial Narrow" w:hAnsi="Arial Narrow"/>
                <w:b/>
                <w:bCs/>
                <w:color w:val="000000"/>
                <w:sz w:val="18"/>
                <w:szCs w:val="18"/>
              </w:rPr>
              <w:t>Poches vides</w:t>
            </w:r>
          </w:p>
        </w:tc>
        <w:tc>
          <w:tcPr>
            <w:tcW w:w="984" w:type="dxa"/>
            <w:tcBorders>
              <w:top w:val="single" w:sz="4" w:space="0" w:color="auto"/>
              <w:left w:val="nil"/>
              <w:bottom w:val="single" w:sz="4" w:space="0" w:color="auto"/>
              <w:right w:val="single" w:sz="4" w:space="0" w:color="auto"/>
            </w:tcBorders>
            <w:shd w:val="clear" w:color="auto" w:fill="auto"/>
            <w:vAlign w:val="center"/>
            <w:hideMark/>
          </w:tcPr>
          <w:p w:rsidR="0093567C" w:rsidRPr="0093567C" w:rsidRDefault="0093567C" w:rsidP="0093567C">
            <w:pPr>
              <w:jc w:val="center"/>
              <w:rPr>
                <w:rFonts w:ascii="Arial Narrow" w:hAnsi="Arial Narrow"/>
                <w:b/>
                <w:bCs/>
                <w:color w:val="000000"/>
                <w:sz w:val="18"/>
                <w:szCs w:val="18"/>
              </w:rPr>
            </w:pPr>
            <w:r w:rsidRPr="0093567C">
              <w:rPr>
                <w:rFonts w:ascii="Arial Narrow" w:hAnsi="Arial Narrow"/>
                <w:b/>
                <w:bCs/>
                <w:color w:val="000000"/>
                <w:sz w:val="18"/>
                <w:szCs w:val="18"/>
              </w:rPr>
              <w:t>Produits sanguins</w:t>
            </w:r>
          </w:p>
        </w:tc>
      </w:tr>
      <w:tr w:rsidR="0093567C" w:rsidRPr="0093567C" w:rsidTr="0093567C">
        <w:trPr>
          <w:trHeight w:val="214"/>
        </w:trPr>
        <w:tc>
          <w:tcPr>
            <w:tcW w:w="1350" w:type="dxa"/>
            <w:tcBorders>
              <w:top w:val="nil"/>
              <w:left w:val="single" w:sz="4" w:space="0" w:color="auto"/>
              <w:bottom w:val="single" w:sz="4" w:space="0" w:color="auto"/>
              <w:right w:val="single" w:sz="4" w:space="0" w:color="auto"/>
            </w:tcBorders>
            <w:shd w:val="clear" w:color="auto" w:fill="auto"/>
            <w:noWrap/>
            <w:vAlign w:val="center"/>
            <w:hideMark/>
          </w:tcPr>
          <w:p w:rsidR="0093567C" w:rsidRPr="0093567C" w:rsidRDefault="0093567C" w:rsidP="0093567C">
            <w:pPr>
              <w:rPr>
                <w:rFonts w:ascii="Arial Narrow" w:hAnsi="Arial Narrow"/>
                <w:sz w:val="18"/>
                <w:szCs w:val="18"/>
              </w:rPr>
            </w:pPr>
            <w:r w:rsidRPr="0093567C">
              <w:rPr>
                <w:rFonts w:ascii="Arial Narrow" w:hAnsi="Arial Narrow"/>
                <w:sz w:val="18"/>
                <w:szCs w:val="18"/>
              </w:rPr>
              <w:t>Kayes</w:t>
            </w:r>
          </w:p>
        </w:tc>
        <w:tc>
          <w:tcPr>
            <w:tcW w:w="1177"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2 260</w:t>
            </w:r>
          </w:p>
        </w:tc>
        <w:tc>
          <w:tcPr>
            <w:tcW w:w="103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1 685</w:t>
            </w:r>
          </w:p>
        </w:tc>
        <w:tc>
          <w:tcPr>
            <w:tcW w:w="882"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954</w:t>
            </w:r>
          </w:p>
        </w:tc>
        <w:tc>
          <w:tcPr>
            <w:tcW w:w="882"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15</w:t>
            </w:r>
          </w:p>
        </w:tc>
        <w:tc>
          <w:tcPr>
            <w:tcW w:w="1051" w:type="dxa"/>
            <w:tcBorders>
              <w:top w:val="nil"/>
              <w:left w:val="nil"/>
              <w:bottom w:val="single" w:sz="4" w:space="0" w:color="auto"/>
              <w:right w:val="single" w:sz="4" w:space="0" w:color="auto"/>
            </w:tcBorders>
            <w:shd w:val="clear" w:color="auto" w:fill="auto"/>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24</w:t>
            </w:r>
          </w:p>
        </w:tc>
        <w:tc>
          <w:tcPr>
            <w:tcW w:w="103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1 107</w:t>
            </w:r>
          </w:p>
        </w:tc>
        <w:tc>
          <w:tcPr>
            <w:tcW w:w="1240" w:type="dxa"/>
            <w:tcBorders>
              <w:top w:val="nil"/>
              <w:left w:val="nil"/>
              <w:bottom w:val="single" w:sz="4" w:space="0" w:color="auto"/>
              <w:right w:val="single" w:sz="4" w:space="0" w:color="auto"/>
            </w:tcBorders>
            <w:shd w:val="clear" w:color="auto" w:fill="auto"/>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714</w:t>
            </w:r>
          </w:p>
        </w:tc>
        <w:tc>
          <w:tcPr>
            <w:tcW w:w="984" w:type="dxa"/>
            <w:tcBorders>
              <w:top w:val="nil"/>
              <w:left w:val="nil"/>
              <w:bottom w:val="single" w:sz="4" w:space="0" w:color="auto"/>
              <w:right w:val="single" w:sz="4" w:space="0" w:color="auto"/>
            </w:tcBorders>
            <w:shd w:val="clear" w:color="auto" w:fill="auto"/>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98</w:t>
            </w:r>
          </w:p>
        </w:tc>
      </w:tr>
      <w:tr w:rsidR="0093567C" w:rsidRPr="0093567C" w:rsidTr="0093567C">
        <w:trPr>
          <w:trHeight w:val="214"/>
        </w:trPr>
        <w:tc>
          <w:tcPr>
            <w:tcW w:w="1350" w:type="dxa"/>
            <w:tcBorders>
              <w:top w:val="nil"/>
              <w:left w:val="single" w:sz="4" w:space="0" w:color="auto"/>
              <w:bottom w:val="single" w:sz="4" w:space="0" w:color="auto"/>
              <w:right w:val="single" w:sz="4" w:space="0" w:color="auto"/>
            </w:tcBorders>
            <w:shd w:val="clear" w:color="auto" w:fill="auto"/>
            <w:noWrap/>
            <w:vAlign w:val="center"/>
            <w:hideMark/>
          </w:tcPr>
          <w:p w:rsidR="0093567C" w:rsidRPr="0093567C" w:rsidRDefault="0093567C" w:rsidP="0093567C">
            <w:pPr>
              <w:rPr>
                <w:rFonts w:ascii="Arial Narrow" w:hAnsi="Arial Narrow"/>
                <w:sz w:val="18"/>
                <w:szCs w:val="18"/>
              </w:rPr>
            </w:pPr>
            <w:r w:rsidRPr="0093567C">
              <w:rPr>
                <w:rFonts w:ascii="Arial Narrow" w:hAnsi="Arial Narrow"/>
                <w:sz w:val="18"/>
                <w:szCs w:val="18"/>
              </w:rPr>
              <w:t>Koulikoro</w:t>
            </w:r>
          </w:p>
        </w:tc>
        <w:tc>
          <w:tcPr>
            <w:tcW w:w="1177"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1 501</w:t>
            </w:r>
          </w:p>
        </w:tc>
        <w:tc>
          <w:tcPr>
            <w:tcW w:w="103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5 051</w:t>
            </w:r>
          </w:p>
        </w:tc>
        <w:tc>
          <w:tcPr>
            <w:tcW w:w="882"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1 049</w:t>
            </w:r>
          </w:p>
        </w:tc>
        <w:tc>
          <w:tcPr>
            <w:tcW w:w="882"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709</w:t>
            </w:r>
          </w:p>
        </w:tc>
        <w:tc>
          <w:tcPr>
            <w:tcW w:w="1051"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219</w:t>
            </w:r>
          </w:p>
        </w:tc>
        <w:tc>
          <w:tcPr>
            <w:tcW w:w="103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510</w:t>
            </w:r>
          </w:p>
        </w:tc>
        <w:tc>
          <w:tcPr>
            <w:tcW w:w="124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510</w:t>
            </w:r>
          </w:p>
        </w:tc>
        <w:tc>
          <w:tcPr>
            <w:tcW w:w="984"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102</w:t>
            </w:r>
          </w:p>
        </w:tc>
      </w:tr>
      <w:tr w:rsidR="0093567C" w:rsidRPr="0093567C" w:rsidTr="0093567C">
        <w:trPr>
          <w:trHeight w:val="214"/>
        </w:trPr>
        <w:tc>
          <w:tcPr>
            <w:tcW w:w="1350" w:type="dxa"/>
            <w:tcBorders>
              <w:top w:val="nil"/>
              <w:left w:val="single" w:sz="4" w:space="0" w:color="auto"/>
              <w:bottom w:val="single" w:sz="4" w:space="0" w:color="auto"/>
              <w:right w:val="single" w:sz="4" w:space="0" w:color="auto"/>
            </w:tcBorders>
            <w:shd w:val="clear" w:color="auto" w:fill="auto"/>
            <w:noWrap/>
            <w:vAlign w:val="center"/>
            <w:hideMark/>
          </w:tcPr>
          <w:p w:rsidR="0093567C" w:rsidRPr="0093567C" w:rsidRDefault="0093567C" w:rsidP="0093567C">
            <w:pPr>
              <w:rPr>
                <w:rFonts w:ascii="Arial Narrow" w:hAnsi="Arial Narrow"/>
                <w:sz w:val="18"/>
                <w:szCs w:val="18"/>
              </w:rPr>
            </w:pPr>
            <w:r w:rsidRPr="0093567C">
              <w:rPr>
                <w:rFonts w:ascii="Arial Narrow" w:hAnsi="Arial Narrow"/>
                <w:sz w:val="18"/>
                <w:szCs w:val="18"/>
              </w:rPr>
              <w:t>Sikasso</w:t>
            </w:r>
          </w:p>
        </w:tc>
        <w:tc>
          <w:tcPr>
            <w:tcW w:w="1177"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4 051</w:t>
            </w:r>
          </w:p>
        </w:tc>
        <w:tc>
          <w:tcPr>
            <w:tcW w:w="103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3 231</w:t>
            </w:r>
          </w:p>
        </w:tc>
        <w:tc>
          <w:tcPr>
            <w:tcW w:w="882"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1 213</w:t>
            </w:r>
          </w:p>
        </w:tc>
        <w:tc>
          <w:tcPr>
            <w:tcW w:w="882"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678</w:t>
            </w:r>
          </w:p>
        </w:tc>
        <w:tc>
          <w:tcPr>
            <w:tcW w:w="1051"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36</w:t>
            </w:r>
          </w:p>
        </w:tc>
        <w:tc>
          <w:tcPr>
            <w:tcW w:w="103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31 157</w:t>
            </w:r>
          </w:p>
        </w:tc>
        <w:tc>
          <w:tcPr>
            <w:tcW w:w="124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3 116</w:t>
            </w:r>
          </w:p>
        </w:tc>
        <w:tc>
          <w:tcPr>
            <w:tcW w:w="984"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214</w:t>
            </w:r>
          </w:p>
        </w:tc>
      </w:tr>
      <w:tr w:rsidR="0093567C" w:rsidRPr="0093567C" w:rsidTr="0093567C">
        <w:trPr>
          <w:trHeight w:val="214"/>
        </w:trPr>
        <w:tc>
          <w:tcPr>
            <w:tcW w:w="1350" w:type="dxa"/>
            <w:tcBorders>
              <w:top w:val="nil"/>
              <w:left w:val="single" w:sz="4" w:space="0" w:color="auto"/>
              <w:bottom w:val="single" w:sz="4" w:space="0" w:color="auto"/>
              <w:right w:val="single" w:sz="4" w:space="0" w:color="auto"/>
            </w:tcBorders>
            <w:shd w:val="clear" w:color="auto" w:fill="auto"/>
            <w:noWrap/>
            <w:vAlign w:val="center"/>
            <w:hideMark/>
          </w:tcPr>
          <w:p w:rsidR="0093567C" w:rsidRPr="0093567C" w:rsidRDefault="0093567C" w:rsidP="0093567C">
            <w:pPr>
              <w:rPr>
                <w:rFonts w:ascii="Arial Narrow" w:hAnsi="Arial Narrow"/>
                <w:sz w:val="18"/>
                <w:szCs w:val="18"/>
              </w:rPr>
            </w:pPr>
            <w:r w:rsidRPr="0093567C">
              <w:rPr>
                <w:rFonts w:ascii="Arial Narrow" w:hAnsi="Arial Narrow"/>
                <w:sz w:val="18"/>
                <w:szCs w:val="18"/>
              </w:rPr>
              <w:t>Segou</w:t>
            </w:r>
          </w:p>
        </w:tc>
        <w:tc>
          <w:tcPr>
            <w:tcW w:w="1177"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1 126</w:t>
            </w:r>
          </w:p>
        </w:tc>
        <w:tc>
          <w:tcPr>
            <w:tcW w:w="103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2 709</w:t>
            </w:r>
          </w:p>
        </w:tc>
        <w:tc>
          <w:tcPr>
            <w:tcW w:w="882"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2 156</w:t>
            </w:r>
          </w:p>
        </w:tc>
        <w:tc>
          <w:tcPr>
            <w:tcW w:w="882"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1 610</w:t>
            </w:r>
          </w:p>
        </w:tc>
        <w:tc>
          <w:tcPr>
            <w:tcW w:w="1051"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27</w:t>
            </w:r>
          </w:p>
        </w:tc>
        <w:tc>
          <w:tcPr>
            <w:tcW w:w="103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509</w:t>
            </w:r>
          </w:p>
        </w:tc>
        <w:tc>
          <w:tcPr>
            <w:tcW w:w="124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440</w:t>
            </w:r>
          </w:p>
        </w:tc>
        <w:tc>
          <w:tcPr>
            <w:tcW w:w="984"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186</w:t>
            </w:r>
          </w:p>
        </w:tc>
      </w:tr>
      <w:tr w:rsidR="0093567C" w:rsidRPr="0093567C" w:rsidTr="0093567C">
        <w:trPr>
          <w:trHeight w:val="214"/>
        </w:trPr>
        <w:tc>
          <w:tcPr>
            <w:tcW w:w="1350" w:type="dxa"/>
            <w:tcBorders>
              <w:top w:val="nil"/>
              <w:left w:val="single" w:sz="4" w:space="0" w:color="auto"/>
              <w:bottom w:val="single" w:sz="4" w:space="0" w:color="auto"/>
              <w:right w:val="single" w:sz="4" w:space="0" w:color="auto"/>
            </w:tcBorders>
            <w:shd w:val="clear" w:color="auto" w:fill="auto"/>
            <w:noWrap/>
            <w:vAlign w:val="center"/>
            <w:hideMark/>
          </w:tcPr>
          <w:p w:rsidR="0093567C" w:rsidRPr="0093567C" w:rsidRDefault="0093567C" w:rsidP="0093567C">
            <w:pPr>
              <w:rPr>
                <w:rFonts w:ascii="Arial Narrow" w:hAnsi="Arial Narrow"/>
                <w:sz w:val="18"/>
                <w:szCs w:val="18"/>
              </w:rPr>
            </w:pPr>
            <w:r w:rsidRPr="0093567C">
              <w:rPr>
                <w:rFonts w:ascii="Arial Narrow" w:hAnsi="Arial Narrow"/>
                <w:sz w:val="18"/>
                <w:szCs w:val="18"/>
              </w:rPr>
              <w:t>Mopti</w:t>
            </w:r>
          </w:p>
        </w:tc>
        <w:tc>
          <w:tcPr>
            <w:tcW w:w="1177"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965</w:t>
            </w:r>
          </w:p>
        </w:tc>
        <w:tc>
          <w:tcPr>
            <w:tcW w:w="103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967</w:t>
            </w:r>
          </w:p>
        </w:tc>
        <w:tc>
          <w:tcPr>
            <w:tcW w:w="882"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756</w:t>
            </w:r>
          </w:p>
        </w:tc>
        <w:tc>
          <w:tcPr>
            <w:tcW w:w="882"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527</w:t>
            </w:r>
          </w:p>
        </w:tc>
        <w:tc>
          <w:tcPr>
            <w:tcW w:w="1051"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24</w:t>
            </w:r>
          </w:p>
        </w:tc>
        <w:tc>
          <w:tcPr>
            <w:tcW w:w="103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1 009</w:t>
            </w:r>
          </w:p>
        </w:tc>
        <w:tc>
          <w:tcPr>
            <w:tcW w:w="124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1 237</w:t>
            </w:r>
          </w:p>
        </w:tc>
        <w:tc>
          <w:tcPr>
            <w:tcW w:w="984"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110</w:t>
            </w:r>
          </w:p>
        </w:tc>
      </w:tr>
      <w:tr w:rsidR="0093567C" w:rsidRPr="0093567C" w:rsidTr="0093567C">
        <w:trPr>
          <w:trHeight w:val="214"/>
        </w:trPr>
        <w:tc>
          <w:tcPr>
            <w:tcW w:w="1350" w:type="dxa"/>
            <w:tcBorders>
              <w:top w:val="nil"/>
              <w:left w:val="single" w:sz="4" w:space="0" w:color="auto"/>
              <w:bottom w:val="single" w:sz="4" w:space="0" w:color="auto"/>
              <w:right w:val="single" w:sz="4" w:space="0" w:color="auto"/>
            </w:tcBorders>
            <w:shd w:val="clear" w:color="auto" w:fill="auto"/>
            <w:noWrap/>
            <w:vAlign w:val="center"/>
            <w:hideMark/>
          </w:tcPr>
          <w:p w:rsidR="0093567C" w:rsidRPr="0093567C" w:rsidRDefault="0093567C" w:rsidP="0093567C">
            <w:pPr>
              <w:rPr>
                <w:rFonts w:ascii="Arial Narrow" w:hAnsi="Arial Narrow"/>
                <w:sz w:val="18"/>
                <w:szCs w:val="18"/>
              </w:rPr>
            </w:pPr>
            <w:r w:rsidRPr="0093567C">
              <w:rPr>
                <w:rFonts w:ascii="Arial Narrow" w:hAnsi="Arial Narrow"/>
                <w:sz w:val="18"/>
                <w:szCs w:val="18"/>
              </w:rPr>
              <w:t>Tombouctou</w:t>
            </w:r>
          </w:p>
        </w:tc>
        <w:tc>
          <w:tcPr>
            <w:tcW w:w="1177"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420</w:t>
            </w:r>
          </w:p>
        </w:tc>
        <w:tc>
          <w:tcPr>
            <w:tcW w:w="103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105</w:t>
            </w:r>
          </w:p>
        </w:tc>
        <w:tc>
          <w:tcPr>
            <w:tcW w:w="882"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143</w:t>
            </w:r>
          </w:p>
        </w:tc>
        <w:tc>
          <w:tcPr>
            <w:tcW w:w="882"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37</w:t>
            </w:r>
          </w:p>
        </w:tc>
        <w:tc>
          <w:tcPr>
            <w:tcW w:w="1051"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9</w:t>
            </w:r>
          </w:p>
        </w:tc>
        <w:tc>
          <w:tcPr>
            <w:tcW w:w="103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1 300</w:t>
            </w:r>
          </w:p>
        </w:tc>
        <w:tc>
          <w:tcPr>
            <w:tcW w:w="124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41</w:t>
            </w:r>
          </w:p>
        </w:tc>
        <w:tc>
          <w:tcPr>
            <w:tcW w:w="984"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44</w:t>
            </w:r>
          </w:p>
        </w:tc>
      </w:tr>
      <w:tr w:rsidR="0093567C" w:rsidRPr="0093567C" w:rsidTr="0093567C">
        <w:trPr>
          <w:trHeight w:val="214"/>
        </w:trPr>
        <w:tc>
          <w:tcPr>
            <w:tcW w:w="1350" w:type="dxa"/>
            <w:tcBorders>
              <w:top w:val="nil"/>
              <w:left w:val="single" w:sz="4" w:space="0" w:color="auto"/>
              <w:bottom w:val="single" w:sz="4" w:space="0" w:color="auto"/>
              <w:right w:val="single" w:sz="4" w:space="0" w:color="auto"/>
            </w:tcBorders>
            <w:shd w:val="clear" w:color="auto" w:fill="auto"/>
            <w:noWrap/>
            <w:vAlign w:val="center"/>
            <w:hideMark/>
          </w:tcPr>
          <w:p w:rsidR="0093567C" w:rsidRPr="0093567C" w:rsidRDefault="0093567C" w:rsidP="0093567C">
            <w:pPr>
              <w:rPr>
                <w:rFonts w:ascii="Arial Narrow" w:hAnsi="Arial Narrow"/>
                <w:sz w:val="18"/>
                <w:szCs w:val="18"/>
              </w:rPr>
            </w:pPr>
            <w:r w:rsidRPr="0093567C">
              <w:rPr>
                <w:rFonts w:ascii="Arial Narrow" w:hAnsi="Arial Narrow"/>
                <w:sz w:val="18"/>
                <w:szCs w:val="18"/>
              </w:rPr>
              <w:t>Gao</w:t>
            </w:r>
          </w:p>
        </w:tc>
        <w:tc>
          <w:tcPr>
            <w:tcW w:w="1177"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423</w:t>
            </w:r>
          </w:p>
        </w:tc>
        <w:tc>
          <w:tcPr>
            <w:tcW w:w="103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236</w:t>
            </w:r>
          </w:p>
        </w:tc>
        <w:tc>
          <w:tcPr>
            <w:tcW w:w="882"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224</w:t>
            </w:r>
          </w:p>
        </w:tc>
        <w:tc>
          <w:tcPr>
            <w:tcW w:w="882"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37</w:t>
            </w:r>
          </w:p>
        </w:tc>
        <w:tc>
          <w:tcPr>
            <w:tcW w:w="1051"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7</w:t>
            </w:r>
          </w:p>
        </w:tc>
        <w:tc>
          <w:tcPr>
            <w:tcW w:w="103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2 140</w:t>
            </w:r>
          </w:p>
        </w:tc>
        <w:tc>
          <w:tcPr>
            <w:tcW w:w="124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115</w:t>
            </w:r>
          </w:p>
        </w:tc>
        <w:tc>
          <w:tcPr>
            <w:tcW w:w="984"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86</w:t>
            </w:r>
          </w:p>
        </w:tc>
      </w:tr>
      <w:tr w:rsidR="0093567C" w:rsidRPr="0093567C" w:rsidTr="0093567C">
        <w:trPr>
          <w:trHeight w:val="214"/>
        </w:trPr>
        <w:tc>
          <w:tcPr>
            <w:tcW w:w="1350" w:type="dxa"/>
            <w:tcBorders>
              <w:top w:val="nil"/>
              <w:left w:val="single" w:sz="4" w:space="0" w:color="auto"/>
              <w:bottom w:val="single" w:sz="4" w:space="0" w:color="auto"/>
              <w:right w:val="single" w:sz="4" w:space="0" w:color="auto"/>
            </w:tcBorders>
            <w:shd w:val="clear" w:color="auto" w:fill="auto"/>
            <w:noWrap/>
            <w:vAlign w:val="center"/>
            <w:hideMark/>
          </w:tcPr>
          <w:p w:rsidR="0093567C" w:rsidRPr="0093567C" w:rsidRDefault="0093567C" w:rsidP="0093567C">
            <w:pPr>
              <w:rPr>
                <w:rFonts w:ascii="Arial Narrow" w:hAnsi="Arial Narrow"/>
                <w:sz w:val="18"/>
                <w:szCs w:val="18"/>
              </w:rPr>
            </w:pPr>
            <w:r w:rsidRPr="0093567C">
              <w:rPr>
                <w:rFonts w:ascii="Arial Narrow" w:hAnsi="Arial Narrow"/>
                <w:sz w:val="18"/>
                <w:szCs w:val="18"/>
              </w:rPr>
              <w:t>Kidal</w:t>
            </w:r>
          </w:p>
        </w:tc>
        <w:tc>
          <w:tcPr>
            <w:tcW w:w="1177"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NP</w:t>
            </w:r>
          </w:p>
        </w:tc>
        <w:tc>
          <w:tcPr>
            <w:tcW w:w="103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NP</w:t>
            </w:r>
          </w:p>
        </w:tc>
        <w:tc>
          <w:tcPr>
            <w:tcW w:w="882"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NP</w:t>
            </w:r>
          </w:p>
        </w:tc>
        <w:tc>
          <w:tcPr>
            <w:tcW w:w="882"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NP</w:t>
            </w:r>
          </w:p>
        </w:tc>
        <w:tc>
          <w:tcPr>
            <w:tcW w:w="1051"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NP</w:t>
            </w:r>
          </w:p>
        </w:tc>
        <w:tc>
          <w:tcPr>
            <w:tcW w:w="103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NP</w:t>
            </w:r>
          </w:p>
        </w:tc>
        <w:tc>
          <w:tcPr>
            <w:tcW w:w="124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NP</w:t>
            </w:r>
          </w:p>
        </w:tc>
        <w:tc>
          <w:tcPr>
            <w:tcW w:w="984"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NP</w:t>
            </w:r>
          </w:p>
        </w:tc>
      </w:tr>
      <w:tr w:rsidR="0093567C" w:rsidRPr="0093567C" w:rsidTr="0093567C">
        <w:trPr>
          <w:trHeight w:val="214"/>
        </w:trPr>
        <w:tc>
          <w:tcPr>
            <w:tcW w:w="1350" w:type="dxa"/>
            <w:tcBorders>
              <w:top w:val="nil"/>
              <w:left w:val="single" w:sz="4" w:space="0" w:color="auto"/>
              <w:bottom w:val="single" w:sz="4" w:space="0" w:color="auto"/>
              <w:right w:val="single" w:sz="4" w:space="0" w:color="auto"/>
            </w:tcBorders>
            <w:shd w:val="clear" w:color="auto" w:fill="auto"/>
            <w:noWrap/>
            <w:vAlign w:val="center"/>
            <w:hideMark/>
          </w:tcPr>
          <w:p w:rsidR="0093567C" w:rsidRPr="0093567C" w:rsidRDefault="0093567C" w:rsidP="0093567C">
            <w:pPr>
              <w:rPr>
                <w:rFonts w:ascii="Arial Narrow" w:hAnsi="Arial Narrow"/>
                <w:sz w:val="18"/>
                <w:szCs w:val="18"/>
              </w:rPr>
            </w:pPr>
            <w:r w:rsidRPr="0093567C">
              <w:rPr>
                <w:rFonts w:ascii="Arial Narrow" w:hAnsi="Arial Narrow"/>
                <w:sz w:val="18"/>
                <w:szCs w:val="18"/>
              </w:rPr>
              <w:t>Menaka</w:t>
            </w:r>
          </w:p>
        </w:tc>
        <w:tc>
          <w:tcPr>
            <w:tcW w:w="1177"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60</w:t>
            </w:r>
          </w:p>
        </w:tc>
        <w:tc>
          <w:tcPr>
            <w:tcW w:w="103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58</w:t>
            </w:r>
          </w:p>
        </w:tc>
        <w:tc>
          <w:tcPr>
            <w:tcW w:w="882"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60</w:t>
            </w:r>
          </w:p>
        </w:tc>
        <w:tc>
          <w:tcPr>
            <w:tcW w:w="882" w:type="dxa"/>
            <w:tcBorders>
              <w:top w:val="nil"/>
              <w:left w:val="nil"/>
              <w:bottom w:val="single" w:sz="4" w:space="0" w:color="auto"/>
              <w:right w:val="single" w:sz="4" w:space="0" w:color="auto"/>
            </w:tcBorders>
            <w:shd w:val="clear" w:color="auto" w:fill="auto"/>
            <w:noWrap/>
            <w:vAlign w:val="center"/>
            <w:hideMark/>
          </w:tcPr>
          <w:p w:rsidR="0093567C" w:rsidRPr="0093567C" w:rsidRDefault="00216CBC" w:rsidP="00216CBC">
            <w:pPr>
              <w:jc w:val="center"/>
              <w:rPr>
                <w:rFonts w:ascii="Arial Narrow" w:hAnsi="Arial Narrow"/>
                <w:sz w:val="18"/>
                <w:szCs w:val="18"/>
              </w:rPr>
            </w:pPr>
            <w:r>
              <w:rPr>
                <w:rFonts w:ascii="Arial Narrow" w:hAnsi="Arial Narrow"/>
                <w:sz w:val="18"/>
                <w:szCs w:val="18"/>
              </w:rPr>
              <w:t>0</w:t>
            </w:r>
          </w:p>
        </w:tc>
        <w:tc>
          <w:tcPr>
            <w:tcW w:w="1051"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6</w:t>
            </w:r>
          </w:p>
        </w:tc>
        <w:tc>
          <w:tcPr>
            <w:tcW w:w="103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450</w:t>
            </w:r>
          </w:p>
        </w:tc>
        <w:tc>
          <w:tcPr>
            <w:tcW w:w="124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109</w:t>
            </w:r>
          </w:p>
        </w:tc>
        <w:tc>
          <w:tcPr>
            <w:tcW w:w="984"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w:t>
            </w:r>
          </w:p>
        </w:tc>
      </w:tr>
      <w:tr w:rsidR="0093567C" w:rsidRPr="0093567C" w:rsidTr="0093567C">
        <w:trPr>
          <w:trHeight w:val="214"/>
        </w:trPr>
        <w:tc>
          <w:tcPr>
            <w:tcW w:w="1350" w:type="dxa"/>
            <w:tcBorders>
              <w:top w:val="nil"/>
              <w:left w:val="single" w:sz="4" w:space="0" w:color="auto"/>
              <w:bottom w:val="single" w:sz="4" w:space="0" w:color="auto"/>
              <w:right w:val="single" w:sz="4" w:space="0" w:color="auto"/>
            </w:tcBorders>
            <w:shd w:val="clear" w:color="auto" w:fill="auto"/>
            <w:noWrap/>
            <w:vAlign w:val="center"/>
            <w:hideMark/>
          </w:tcPr>
          <w:p w:rsidR="0093567C" w:rsidRPr="0093567C" w:rsidRDefault="0093567C" w:rsidP="0093567C">
            <w:pPr>
              <w:rPr>
                <w:rFonts w:ascii="Arial Narrow" w:hAnsi="Arial Narrow"/>
                <w:sz w:val="18"/>
                <w:szCs w:val="18"/>
              </w:rPr>
            </w:pPr>
            <w:r w:rsidRPr="0093567C">
              <w:rPr>
                <w:rFonts w:ascii="Arial Narrow" w:hAnsi="Arial Narrow"/>
                <w:sz w:val="18"/>
                <w:szCs w:val="18"/>
              </w:rPr>
              <w:t>Taoudenit</w:t>
            </w:r>
          </w:p>
        </w:tc>
        <w:tc>
          <w:tcPr>
            <w:tcW w:w="1177"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NP</w:t>
            </w:r>
          </w:p>
        </w:tc>
        <w:tc>
          <w:tcPr>
            <w:tcW w:w="103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NP</w:t>
            </w:r>
          </w:p>
        </w:tc>
        <w:tc>
          <w:tcPr>
            <w:tcW w:w="882"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NP</w:t>
            </w:r>
          </w:p>
        </w:tc>
        <w:tc>
          <w:tcPr>
            <w:tcW w:w="882"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NP</w:t>
            </w:r>
          </w:p>
        </w:tc>
        <w:tc>
          <w:tcPr>
            <w:tcW w:w="1051"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NP</w:t>
            </w:r>
          </w:p>
        </w:tc>
        <w:tc>
          <w:tcPr>
            <w:tcW w:w="103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NP</w:t>
            </w:r>
          </w:p>
        </w:tc>
        <w:tc>
          <w:tcPr>
            <w:tcW w:w="124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NP</w:t>
            </w:r>
          </w:p>
        </w:tc>
        <w:tc>
          <w:tcPr>
            <w:tcW w:w="984"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NP</w:t>
            </w:r>
          </w:p>
        </w:tc>
      </w:tr>
      <w:tr w:rsidR="0093567C" w:rsidRPr="0093567C" w:rsidTr="0093567C">
        <w:trPr>
          <w:trHeight w:val="214"/>
        </w:trPr>
        <w:tc>
          <w:tcPr>
            <w:tcW w:w="1350" w:type="dxa"/>
            <w:tcBorders>
              <w:top w:val="nil"/>
              <w:left w:val="single" w:sz="4" w:space="0" w:color="auto"/>
              <w:bottom w:val="single" w:sz="4" w:space="0" w:color="auto"/>
              <w:right w:val="single" w:sz="4" w:space="0" w:color="auto"/>
            </w:tcBorders>
            <w:shd w:val="clear" w:color="auto" w:fill="auto"/>
            <w:noWrap/>
            <w:vAlign w:val="center"/>
            <w:hideMark/>
          </w:tcPr>
          <w:p w:rsidR="0093567C" w:rsidRPr="0093567C" w:rsidRDefault="0093567C" w:rsidP="0093567C">
            <w:pPr>
              <w:rPr>
                <w:rFonts w:ascii="Arial Narrow" w:hAnsi="Arial Narrow"/>
                <w:sz w:val="18"/>
                <w:szCs w:val="18"/>
              </w:rPr>
            </w:pPr>
            <w:r w:rsidRPr="0093567C">
              <w:rPr>
                <w:rFonts w:ascii="Arial Narrow" w:hAnsi="Arial Narrow"/>
                <w:sz w:val="18"/>
                <w:szCs w:val="18"/>
              </w:rPr>
              <w:t>Bamako</w:t>
            </w:r>
          </w:p>
        </w:tc>
        <w:tc>
          <w:tcPr>
            <w:tcW w:w="1177"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37 960</w:t>
            </w:r>
          </w:p>
        </w:tc>
        <w:tc>
          <w:tcPr>
            <w:tcW w:w="103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15 000</w:t>
            </w:r>
          </w:p>
        </w:tc>
        <w:tc>
          <w:tcPr>
            <w:tcW w:w="882"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2 090</w:t>
            </w:r>
          </w:p>
        </w:tc>
        <w:tc>
          <w:tcPr>
            <w:tcW w:w="882"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128</w:t>
            </w:r>
          </w:p>
        </w:tc>
        <w:tc>
          <w:tcPr>
            <w:tcW w:w="1051"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241</w:t>
            </w:r>
          </w:p>
        </w:tc>
        <w:tc>
          <w:tcPr>
            <w:tcW w:w="103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5 500</w:t>
            </w:r>
          </w:p>
        </w:tc>
        <w:tc>
          <w:tcPr>
            <w:tcW w:w="1240"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5 720</w:t>
            </w:r>
          </w:p>
        </w:tc>
        <w:tc>
          <w:tcPr>
            <w:tcW w:w="984" w:type="dxa"/>
            <w:tcBorders>
              <w:top w:val="nil"/>
              <w:left w:val="nil"/>
              <w:bottom w:val="single" w:sz="4" w:space="0" w:color="auto"/>
              <w:right w:val="single" w:sz="4" w:space="0" w:color="auto"/>
            </w:tcBorders>
            <w:shd w:val="clear" w:color="auto" w:fill="auto"/>
            <w:noWrap/>
            <w:vAlign w:val="center"/>
            <w:hideMark/>
          </w:tcPr>
          <w:p w:rsidR="0093567C" w:rsidRPr="0093567C" w:rsidRDefault="0093567C" w:rsidP="0093567C">
            <w:pPr>
              <w:jc w:val="center"/>
              <w:rPr>
                <w:rFonts w:ascii="Arial Narrow" w:hAnsi="Arial Narrow"/>
                <w:sz w:val="18"/>
                <w:szCs w:val="18"/>
              </w:rPr>
            </w:pPr>
            <w:r w:rsidRPr="0093567C">
              <w:rPr>
                <w:rFonts w:ascii="Arial Narrow" w:hAnsi="Arial Narrow"/>
                <w:sz w:val="18"/>
                <w:szCs w:val="18"/>
              </w:rPr>
              <w:t>276</w:t>
            </w:r>
          </w:p>
        </w:tc>
      </w:tr>
      <w:tr w:rsidR="0093567C" w:rsidRPr="0093567C" w:rsidTr="0093567C">
        <w:trPr>
          <w:trHeight w:val="214"/>
        </w:trPr>
        <w:tc>
          <w:tcPr>
            <w:tcW w:w="1350" w:type="dxa"/>
            <w:tcBorders>
              <w:top w:val="nil"/>
              <w:left w:val="single" w:sz="4" w:space="0" w:color="auto"/>
              <w:bottom w:val="single" w:sz="4" w:space="0" w:color="auto"/>
              <w:right w:val="single" w:sz="4" w:space="0" w:color="auto"/>
            </w:tcBorders>
            <w:shd w:val="clear" w:color="000000" w:fill="D9D9D9"/>
            <w:noWrap/>
            <w:vAlign w:val="center"/>
            <w:hideMark/>
          </w:tcPr>
          <w:p w:rsidR="0093567C" w:rsidRPr="0093567C" w:rsidRDefault="0093567C" w:rsidP="0093567C">
            <w:pPr>
              <w:rPr>
                <w:rFonts w:ascii="Arial Narrow" w:hAnsi="Arial Narrow"/>
                <w:b/>
                <w:bCs/>
                <w:color w:val="000000"/>
                <w:sz w:val="18"/>
                <w:szCs w:val="18"/>
              </w:rPr>
            </w:pPr>
            <w:r w:rsidRPr="0093567C">
              <w:rPr>
                <w:rFonts w:ascii="Arial Narrow" w:hAnsi="Arial Narrow"/>
                <w:b/>
                <w:bCs/>
                <w:color w:val="000000"/>
                <w:sz w:val="18"/>
                <w:szCs w:val="18"/>
              </w:rPr>
              <w:t>Total</w:t>
            </w:r>
          </w:p>
        </w:tc>
        <w:tc>
          <w:tcPr>
            <w:tcW w:w="1177" w:type="dxa"/>
            <w:tcBorders>
              <w:top w:val="nil"/>
              <w:left w:val="nil"/>
              <w:bottom w:val="single" w:sz="4" w:space="0" w:color="auto"/>
              <w:right w:val="single" w:sz="4" w:space="0" w:color="auto"/>
            </w:tcBorders>
            <w:shd w:val="clear" w:color="000000" w:fill="D9D9D9"/>
            <w:noWrap/>
            <w:vAlign w:val="center"/>
            <w:hideMark/>
          </w:tcPr>
          <w:p w:rsidR="0093567C" w:rsidRPr="0093567C" w:rsidRDefault="0093567C" w:rsidP="0093567C">
            <w:pPr>
              <w:jc w:val="center"/>
              <w:rPr>
                <w:rFonts w:ascii="Arial Narrow" w:hAnsi="Arial Narrow"/>
                <w:b/>
                <w:bCs/>
                <w:color w:val="000000"/>
                <w:sz w:val="18"/>
                <w:szCs w:val="18"/>
              </w:rPr>
            </w:pPr>
            <w:r w:rsidRPr="0093567C">
              <w:rPr>
                <w:rFonts w:ascii="Arial Narrow" w:hAnsi="Arial Narrow"/>
                <w:b/>
                <w:bCs/>
                <w:color w:val="000000"/>
                <w:sz w:val="18"/>
                <w:szCs w:val="18"/>
              </w:rPr>
              <w:t>48 766</w:t>
            </w:r>
          </w:p>
        </w:tc>
        <w:tc>
          <w:tcPr>
            <w:tcW w:w="1030" w:type="dxa"/>
            <w:tcBorders>
              <w:top w:val="nil"/>
              <w:left w:val="nil"/>
              <w:bottom w:val="single" w:sz="4" w:space="0" w:color="auto"/>
              <w:right w:val="single" w:sz="4" w:space="0" w:color="auto"/>
            </w:tcBorders>
            <w:shd w:val="clear" w:color="000000" w:fill="D9D9D9"/>
            <w:noWrap/>
            <w:vAlign w:val="center"/>
            <w:hideMark/>
          </w:tcPr>
          <w:p w:rsidR="0093567C" w:rsidRPr="0093567C" w:rsidRDefault="0093567C" w:rsidP="0093567C">
            <w:pPr>
              <w:jc w:val="center"/>
              <w:rPr>
                <w:rFonts w:ascii="Arial Narrow" w:hAnsi="Arial Narrow"/>
                <w:b/>
                <w:bCs/>
                <w:color w:val="000000"/>
                <w:sz w:val="18"/>
                <w:szCs w:val="18"/>
              </w:rPr>
            </w:pPr>
            <w:r w:rsidRPr="0093567C">
              <w:rPr>
                <w:rFonts w:ascii="Arial Narrow" w:hAnsi="Arial Narrow"/>
                <w:b/>
                <w:bCs/>
                <w:color w:val="000000"/>
                <w:sz w:val="18"/>
                <w:szCs w:val="18"/>
              </w:rPr>
              <w:t>29 042</w:t>
            </w:r>
          </w:p>
        </w:tc>
        <w:tc>
          <w:tcPr>
            <w:tcW w:w="882" w:type="dxa"/>
            <w:tcBorders>
              <w:top w:val="nil"/>
              <w:left w:val="nil"/>
              <w:bottom w:val="single" w:sz="4" w:space="0" w:color="auto"/>
              <w:right w:val="single" w:sz="4" w:space="0" w:color="auto"/>
            </w:tcBorders>
            <w:shd w:val="clear" w:color="000000" w:fill="D9D9D9"/>
            <w:noWrap/>
            <w:vAlign w:val="center"/>
            <w:hideMark/>
          </w:tcPr>
          <w:p w:rsidR="0093567C" w:rsidRPr="0093567C" w:rsidRDefault="0093567C" w:rsidP="0093567C">
            <w:pPr>
              <w:jc w:val="center"/>
              <w:rPr>
                <w:rFonts w:ascii="Arial Narrow" w:hAnsi="Arial Narrow"/>
                <w:b/>
                <w:bCs/>
                <w:color w:val="000000"/>
                <w:sz w:val="18"/>
                <w:szCs w:val="18"/>
              </w:rPr>
            </w:pPr>
            <w:r w:rsidRPr="0093567C">
              <w:rPr>
                <w:rFonts w:ascii="Arial Narrow" w:hAnsi="Arial Narrow"/>
                <w:b/>
                <w:bCs/>
                <w:color w:val="000000"/>
                <w:sz w:val="18"/>
                <w:szCs w:val="18"/>
              </w:rPr>
              <w:t>8 645</w:t>
            </w:r>
          </w:p>
        </w:tc>
        <w:tc>
          <w:tcPr>
            <w:tcW w:w="882" w:type="dxa"/>
            <w:tcBorders>
              <w:top w:val="nil"/>
              <w:left w:val="nil"/>
              <w:bottom w:val="single" w:sz="4" w:space="0" w:color="auto"/>
              <w:right w:val="single" w:sz="4" w:space="0" w:color="auto"/>
            </w:tcBorders>
            <w:shd w:val="clear" w:color="000000" w:fill="D9D9D9"/>
            <w:noWrap/>
            <w:vAlign w:val="center"/>
            <w:hideMark/>
          </w:tcPr>
          <w:p w:rsidR="0093567C" w:rsidRPr="0093567C" w:rsidRDefault="0093567C" w:rsidP="0093567C">
            <w:pPr>
              <w:jc w:val="center"/>
              <w:rPr>
                <w:rFonts w:ascii="Arial Narrow" w:hAnsi="Arial Narrow"/>
                <w:b/>
                <w:bCs/>
                <w:color w:val="000000"/>
                <w:sz w:val="18"/>
                <w:szCs w:val="18"/>
              </w:rPr>
            </w:pPr>
            <w:r w:rsidRPr="0093567C">
              <w:rPr>
                <w:rFonts w:ascii="Arial Narrow" w:hAnsi="Arial Narrow"/>
                <w:b/>
                <w:bCs/>
                <w:color w:val="000000"/>
                <w:sz w:val="18"/>
                <w:szCs w:val="18"/>
              </w:rPr>
              <w:t>3 741</w:t>
            </w:r>
          </w:p>
        </w:tc>
        <w:tc>
          <w:tcPr>
            <w:tcW w:w="1051" w:type="dxa"/>
            <w:tcBorders>
              <w:top w:val="nil"/>
              <w:left w:val="nil"/>
              <w:bottom w:val="single" w:sz="4" w:space="0" w:color="auto"/>
              <w:right w:val="single" w:sz="4" w:space="0" w:color="auto"/>
            </w:tcBorders>
            <w:shd w:val="clear" w:color="000000" w:fill="D9D9D9"/>
            <w:noWrap/>
            <w:vAlign w:val="center"/>
            <w:hideMark/>
          </w:tcPr>
          <w:p w:rsidR="0093567C" w:rsidRPr="0093567C" w:rsidRDefault="0093567C" w:rsidP="0093567C">
            <w:pPr>
              <w:jc w:val="center"/>
              <w:rPr>
                <w:rFonts w:ascii="Arial Narrow" w:hAnsi="Arial Narrow"/>
                <w:b/>
                <w:bCs/>
                <w:color w:val="000000"/>
                <w:sz w:val="18"/>
                <w:szCs w:val="18"/>
              </w:rPr>
            </w:pPr>
            <w:r w:rsidRPr="0093567C">
              <w:rPr>
                <w:rFonts w:ascii="Arial Narrow" w:hAnsi="Arial Narrow"/>
                <w:b/>
                <w:bCs/>
                <w:color w:val="000000"/>
                <w:sz w:val="18"/>
                <w:szCs w:val="18"/>
              </w:rPr>
              <w:t>593</w:t>
            </w:r>
          </w:p>
        </w:tc>
        <w:tc>
          <w:tcPr>
            <w:tcW w:w="1030" w:type="dxa"/>
            <w:tcBorders>
              <w:top w:val="nil"/>
              <w:left w:val="nil"/>
              <w:bottom w:val="single" w:sz="4" w:space="0" w:color="auto"/>
              <w:right w:val="single" w:sz="4" w:space="0" w:color="auto"/>
            </w:tcBorders>
            <w:shd w:val="clear" w:color="000000" w:fill="D9D9D9"/>
            <w:noWrap/>
            <w:vAlign w:val="center"/>
            <w:hideMark/>
          </w:tcPr>
          <w:p w:rsidR="0093567C" w:rsidRPr="0093567C" w:rsidRDefault="0093567C" w:rsidP="0093567C">
            <w:pPr>
              <w:jc w:val="center"/>
              <w:rPr>
                <w:rFonts w:ascii="Arial Narrow" w:hAnsi="Arial Narrow"/>
                <w:b/>
                <w:bCs/>
                <w:color w:val="000000"/>
                <w:sz w:val="18"/>
                <w:szCs w:val="18"/>
              </w:rPr>
            </w:pPr>
            <w:r w:rsidRPr="0093567C">
              <w:rPr>
                <w:rFonts w:ascii="Arial Narrow" w:hAnsi="Arial Narrow"/>
                <w:b/>
                <w:bCs/>
                <w:color w:val="000000"/>
                <w:sz w:val="18"/>
                <w:szCs w:val="18"/>
              </w:rPr>
              <w:t>43 682</w:t>
            </w:r>
          </w:p>
        </w:tc>
        <w:tc>
          <w:tcPr>
            <w:tcW w:w="1240" w:type="dxa"/>
            <w:tcBorders>
              <w:top w:val="nil"/>
              <w:left w:val="nil"/>
              <w:bottom w:val="single" w:sz="4" w:space="0" w:color="auto"/>
              <w:right w:val="single" w:sz="4" w:space="0" w:color="auto"/>
            </w:tcBorders>
            <w:shd w:val="clear" w:color="000000" w:fill="D9D9D9"/>
            <w:noWrap/>
            <w:vAlign w:val="center"/>
            <w:hideMark/>
          </w:tcPr>
          <w:p w:rsidR="0093567C" w:rsidRPr="0093567C" w:rsidRDefault="0093567C" w:rsidP="0093567C">
            <w:pPr>
              <w:jc w:val="center"/>
              <w:rPr>
                <w:rFonts w:ascii="Arial Narrow" w:hAnsi="Arial Narrow"/>
                <w:b/>
                <w:bCs/>
                <w:color w:val="000000"/>
                <w:sz w:val="18"/>
                <w:szCs w:val="18"/>
              </w:rPr>
            </w:pPr>
            <w:r w:rsidRPr="0093567C">
              <w:rPr>
                <w:rFonts w:ascii="Arial Narrow" w:hAnsi="Arial Narrow"/>
                <w:b/>
                <w:bCs/>
                <w:color w:val="000000"/>
                <w:sz w:val="18"/>
                <w:szCs w:val="18"/>
              </w:rPr>
              <w:t>12 002</w:t>
            </w:r>
          </w:p>
        </w:tc>
        <w:tc>
          <w:tcPr>
            <w:tcW w:w="984" w:type="dxa"/>
            <w:tcBorders>
              <w:top w:val="nil"/>
              <w:left w:val="nil"/>
              <w:bottom w:val="single" w:sz="4" w:space="0" w:color="auto"/>
              <w:right w:val="single" w:sz="4" w:space="0" w:color="auto"/>
            </w:tcBorders>
            <w:shd w:val="clear" w:color="000000" w:fill="D9D9D9"/>
            <w:noWrap/>
            <w:vAlign w:val="center"/>
            <w:hideMark/>
          </w:tcPr>
          <w:p w:rsidR="0093567C" w:rsidRPr="0093567C" w:rsidRDefault="0093567C" w:rsidP="0093567C">
            <w:pPr>
              <w:jc w:val="center"/>
              <w:rPr>
                <w:rFonts w:ascii="Arial Narrow" w:hAnsi="Arial Narrow"/>
                <w:b/>
                <w:bCs/>
                <w:color w:val="000000"/>
                <w:sz w:val="18"/>
                <w:szCs w:val="18"/>
              </w:rPr>
            </w:pPr>
            <w:r w:rsidRPr="0093567C">
              <w:rPr>
                <w:rFonts w:ascii="Arial Narrow" w:hAnsi="Arial Narrow"/>
                <w:b/>
                <w:bCs/>
                <w:color w:val="000000"/>
                <w:sz w:val="18"/>
                <w:szCs w:val="18"/>
              </w:rPr>
              <w:t>1 116</w:t>
            </w:r>
          </w:p>
        </w:tc>
      </w:tr>
    </w:tbl>
    <w:p w:rsidR="00311455" w:rsidRPr="000F71B0" w:rsidRDefault="00E40EA8" w:rsidP="00104B53">
      <w:pPr>
        <w:tabs>
          <w:tab w:val="left" w:pos="1701"/>
        </w:tabs>
        <w:rPr>
          <w:rFonts w:ascii="Arial Narrow" w:hAnsi="Arial Narrow"/>
          <w:sz w:val="18"/>
          <w:szCs w:val="18"/>
        </w:rPr>
      </w:pPr>
      <w:r w:rsidRPr="000F71B0">
        <w:rPr>
          <w:rFonts w:ascii="Arial Narrow" w:hAnsi="Arial Narrow"/>
          <w:sz w:val="18"/>
          <w:szCs w:val="18"/>
        </w:rPr>
        <w:t>NP : non parvenue</w:t>
      </w:r>
    </w:p>
    <w:p w:rsidR="00C22AEB" w:rsidRPr="000F71B0" w:rsidRDefault="00824A11" w:rsidP="00104B53">
      <w:pPr>
        <w:tabs>
          <w:tab w:val="left" w:pos="1701"/>
        </w:tabs>
        <w:rPr>
          <w:rFonts w:ascii="Arial Narrow" w:hAnsi="Arial Narrow"/>
          <w:sz w:val="18"/>
          <w:szCs w:val="18"/>
        </w:rPr>
      </w:pPr>
      <w:r w:rsidRPr="000F71B0">
        <w:rPr>
          <w:rFonts w:ascii="Arial Narrow" w:hAnsi="Arial Narrow"/>
          <w:sz w:val="18"/>
          <w:szCs w:val="18"/>
        </w:rPr>
        <w:t xml:space="preserve">Les données des régions de Kidal et de </w:t>
      </w:r>
      <w:r w:rsidR="007200B3" w:rsidRPr="000F71B0">
        <w:rPr>
          <w:rFonts w:ascii="Arial Narrow" w:hAnsi="Arial Narrow"/>
          <w:sz w:val="18"/>
          <w:szCs w:val="18"/>
        </w:rPr>
        <w:t>Taoudénit</w:t>
      </w:r>
      <w:r w:rsidRPr="000F71B0">
        <w:rPr>
          <w:rFonts w:ascii="Arial Narrow" w:hAnsi="Arial Narrow"/>
          <w:sz w:val="18"/>
          <w:szCs w:val="18"/>
        </w:rPr>
        <w:t xml:space="preserve"> ne sont pas parvenues. On note une assez  bonne disponibilité des intrants à Bamako et au niveau des régions. Excepté celle de </w:t>
      </w:r>
      <w:r w:rsidR="00F75662" w:rsidRPr="000F71B0">
        <w:rPr>
          <w:rFonts w:ascii="Arial Narrow" w:hAnsi="Arial Narrow"/>
          <w:sz w:val="18"/>
          <w:szCs w:val="18"/>
        </w:rPr>
        <w:t xml:space="preserve">Ménaka, </w:t>
      </w:r>
      <w:r w:rsidR="009053EE" w:rsidRPr="000F71B0">
        <w:rPr>
          <w:rFonts w:ascii="Arial Narrow" w:hAnsi="Arial Narrow"/>
          <w:sz w:val="18"/>
          <w:szCs w:val="18"/>
        </w:rPr>
        <w:t>où</w:t>
      </w:r>
      <w:r w:rsidR="00E92AF4" w:rsidRPr="000F71B0">
        <w:rPr>
          <w:rFonts w:ascii="Arial Narrow" w:hAnsi="Arial Narrow"/>
          <w:sz w:val="18"/>
          <w:szCs w:val="18"/>
        </w:rPr>
        <w:t xml:space="preserve"> note une rupture en V</w:t>
      </w:r>
      <w:r w:rsidR="00104B53" w:rsidRPr="000F71B0">
        <w:rPr>
          <w:rFonts w:ascii="Arial Narrow" w:hAnsi="Arial Narrow"/>
          <w:sz w:val="18"/>
          <w:szCs w:val="18"/>
        </w:rPr>
        <w:t xml:space="preserve">DRL </w:t>
      </w:r>
      <w:r w:rsidR="00C27932" w:rsidRPr="000F71B0">
        <w:rPr>
          <w:rFonts w:ascii="Arial Narrow" w:hAnsi="Arial Narrow"/>
          <w:sz w:val="18"/>
          <w:szCs w:val="18"/>
        </w:rPr>
        <w:t>(réactifs</w:t>
      </w:r>
      <w:r w:rsidR="00150B77" w:rsidRPr="000F71B0">
        <w:rPr>
          <w:rFonts w:ascii="Arial Narrow" w:hAnsi="Arial Narrow"/>
          <w:sz w:val="18"/>
          <w:szCs w:val="18"/>
        </w:rPr>
        <w:t xml:space="preserve"> de </w:t>
      </w:r>
      <w:r w:rsidR="00C27932" w:rsidRPr="000F71B0">
        <w:rPr>
          <w:rFonts w:ascii="Arial Narrow" w:hAnsi="Arial Narrow"/>
          <w:sz w:val="18"/>
          <w:szCs w:val="18"/>
        </w:rPr>
        <w:t>dépistage pour la syphilis</w:t>
      </w:r>
      <w:r w:rsidR="00826E09" w:rsidRPr="000F71B0">
        <w:rPr>
          <w:rFonts w:ascii="Arial Narrow" w:hAnsi="Arial Narrow"/>
          <w:sz w:val="18"/>
          <w:szCs w:val="18"/>
        </w:rPr>
        <w:t xml:space="preserve">) </w:t>
      </w:r>
      <w:r w:rsidR="00826E09" w:rsidRPr="000F71B0">
        <w:rPr>
          <w:rFonts w:ascii="Arial Narrow" w:hAnsi="Arial Narrow" w:cs="Calibri"/>
          <w:sz w:val="18"/>
          <w:szCs w:val="18"/>
        </w:rPr>
        <w:t>et en réactifs pour le réactif pour le groupage.</w:t>
      </w:r>
      <w:r w:rsidR="001629DF" w:rsidRPr="000F71B0">
        <w:rPr>
          <w:rFonts w:ascii="Arial Narrow" w:hAnsi="Arial Narrow"/>
          <w:sz w:val="18"/>
          <w:szCs w:val="18"/>
        </w:rPr>
        <w:t>Les</w:t>
      </w:r>
      <w:r w:rsidRPr="000F71B0">
        <w:rPr>
          <w:rFonts w:ascii="Arial Narrow" w:hAnsi="Arial Narrow"/>
          <w:sz w:val="18"/>
          <w:szCs w:val="18"/>
        </w:rPr>
        <w:t xml:space="preserve"> activités de transfusion sont pour le moment absentes dans la région de Taoud</w:t>
      </w:r>
      <w:r w:rsidR="00F77F26" w:rsidRPr="000F71B0">
        <w:rPr>
          <w:rFonts w:ascii="Arial Narrow" w:hAnsi="Arial Narrow"/>
          <w:sz w:val="18"/>
          <w:szCs w:val="18"/>
        </w:rPr>
        <w:t>é</w:t>
      </w:r>
      <w:r w:rsidRPr="000F71B0">
        <w:rPr>
          <w:rFonts w:ascii="Arial Narrow" w:hAnsi="Arial Narrow"/>
          <w:sz w:val="18"/>
          <w:szCs w:val="18"/>
        </w:rPr>
        <w:t>nit.</w:t>
      </w:r>
    </w:p>
    <w:p w:rsidR="00C22AEB" w:rsidRPr="005F514A" w:rsidRDefault="00C22AEB" w:rsidP="00104B53">
      <w:pPr>
        <w:tabs>
          <w:tab w:val="left" w:pos="1701"/>
        </w:tabs>
        <w:rPr>
          <w:rFonts w:ascii="Arial Narrow" w:hAnsi="Arial Narrow"/>
          <w:color w:val="FF0000"/>
          <w:sz w:val="18"/>
          <w:szCs w:val="18"/>
        </w:rPr>
      </w:pPr>
    </w:p>
    <w:p w:rsidR="00A8001F" w:rsidRPr="00AE46D7" w:rsidRDefault="00A8001F" w:rsidP="00A8001F">
      <w:pPr>
        <w:numPr>
          <w:ilvl w:val="0"/>
          <w:numId w:val="3"/>
        </w:numPr>
        <w:ind w:left="0" w:firstLine="0"/>
        <w:textAlignment w:val="baseline"/>
        <w:rPr>
          <w:rFonts w:ascii="Arial Narrow" w:hAnsi="Arial Narrow"/>
          <w:b/>
          <w:bCs/>
          <w:sz w:val="16"/>
          <w:szCs w:val="16"/>
        </w:rPr>
      </w:pPr>
      <w:r w:rsidRPr="00AE46D7">
        <w:rPr>
          <w:rFonts w:ascii="Arial Narrow" w:hAnsi="Arial Narrow"/>
          <w:b/>
          <w:bCs/>
          <w:sz w:val="16"/>
          <w:szCs w:val="16"/>
        </w:rPr>
        <w:t>SITUATION DES STOCKS DE MEDICAMENTS ANTIRETROVIRAUX, DE COTRIMOXAZOLE POUR LA PROPHYLAXIE DES INFECTIONS OPPORTUNISTES, DE REACTIFS DE CD4 ET DE TESTS DE DEPISTAGE VIH AU N</w:t>
      </w:r>
      <w:r w:rsidR="00D5127E" w:rsidRPr="00AE46D7">
        <w:rPr>
          <w:rFonts w:ascii="Arial Narrow" w:hAnsi="Arial Narrow"/>
          <w:b/>
          <w:bCs/>
          <w:sz w:val="16"/>
          <w:szCs w:val="16"/>
        </w:rPr>
        <w:t xml:space="preserve">IVEAU CENTRAL A LA PERIODE DU </w:t>
      </w:r>
      <w:r w:rsidR="00AE46D7" w:rsidRPr="00AE46D7">
        <w:rPr>
          <w:rFonts w:ascii="Arial Narrow" w:hAnsi="Arial Narrow"/>
          <w:b/>
          <w:bCs/>
          <w:sz w:val="16"/>
          <w:szCs w:val="16"/>
        </w:rPr>
        <w:t>29</w:t>
      </w:r>
      <w:r w:rsidR="009A41F5" w:rsidRPr="00AE46D7">
        <w:rPr>
          <w:rFonts w:ascii="Arial Narrow" w:hAnsi="Arial Narrow"/>
          <w:b/>
          <w:bCs/>
          <w:sz w:val="16"/>
          <w:szCs w:val="16"/>
        </w:rPr>
        <w:t xml:space="preserve">AU </w:t>
      </w:r>
      <w:r w:rsidR="00D00C28">
        <w:rPr>
          <w:rFonts w:ascii="Arial Narrow" w:hAnsi="Arial Narrow"/>
          <w:b/>
          <w:bCs/>
          <w:sz w:val="16"/>
          <w:szCs w:val="16"/>
        </w:rPr>
        <w:t>04</w:t>
      </w:r>
      <w:r w:rsidRPr="00AE46D7">
        <w:rPr>
          <w:rFonts w:ascii="Arial Narrow" w:hAnsi="Arial Narrow"/>
          <w:b/>
          <w:bCs/>
          <w:sz w:val="16"/>
          <w:szCs w:val="16"/>
        </w:rPr>
        <w:t>/0</w:t>
      </w:r>
      <w:r w:rsidR="00AE46D7" w:rsidRPr="00AE46D7">
        <w:rPr>
          <w:rFonts w:ascii="Arial Narrow" w:hAnsi="Arial Narrow"/>
          <w:b/>
          <w:bCs/>
          <w:sz w:val="16"/>
          <w:szCs w:val="16"/>
        </w:rPr>
        <w:t>6</w:t>
      </w:r>
      <w:r w:rsidRPr="00AE46D7">
        <w:rPr>
          <w:rFonts w:ascii="Arial Narrow" w:hAnsi="Arial Narrow"/>
          <w:b/>
          <w:bCs/>
          <w:sz w:val="16"/>
          <w:szCs w:val="16"/>
        </w:rPr>
        <w:t>/2017:</w:t>
      </w:r>
    </w:p>
    <w:p w:rsidR="00A8001F" w:rsidRPr="00AE46D7" w:rsidRDefault="00A8001F" w:rsidP="00A8001F">
      <w:pPr>
        <w:tabs>
          <w:tab w:val="left" w:pos="9255"/>
        </w:tabs>
        <w:spacing w:after="60"/>
        <w:rPr>
          <w:rFonts w:ascii="Arial Narrow" w:hAnsi="Arial Narrow"/>
          <w:b/>
          <w:bCs/>
          <w:sz w:val="16"/>
          <w:szCs w:val="16"/>
        </w:rPr>
      </w:pPr>
      <w:r w:rsidRPr="00AE46D7">
        <w:rPr>
          <w:rFonts w:ascii="Arial Narrow" w:hAnsi="Arial Narrow" w:cs="Arial"/>
          <w:b/>
          <w:sz w:val="16"/>
          <w:szCs w:val="16"/>
        </w:rPr>
        <w:t>Tableau XI</w:t>
      </w:r>
      <w:r w:rsidR="00BD293D" w:rsidRPr="00AE46D7">
        <w:rPr>
          <w:rFonts w:ascii="Arial Narrow" w:hAnsi="Arial Narrow" w:cs="Arial"/>
          <w:b/>
          <w:sz w:val="16"/>
          <w:szCs w:val="16"/>
        </w:rPr>
        <w:t>I</w:t>
      </w:r>
      <w:r w:rsidRPr="00AE46D7">
        <w:rPr>
          <w:rFonts w:ascii="Arial Narrow" w:hAnsi="Arial Narrow" w:cs="Arial"/>
          <w:b/>
          <w:sz w:val="16"/>
          <w:szCs w:val="16"/>
        </w:rPr>
        <w:t xml:space="preserve"> : Situation de tous les ARV disponibles au niveau du magasin central de la PPM </w:t>
      </w:r>
      <w:r w:rsidR="00D5127E" w:rsidRPr="00AE46D7">
        <w:rPr>
          <w:rFonts w:ascii="Arial Narrow" w:hAnsi="Arial Narrow" w:cs="Arial Narrow"/>
          <w:b/>
          <w:bCs/>
          <w:sz w:val="16"/>
          <w:szCs w:val="16"/>
        </w:rPr>
        <w:t xml:space="preserve">à la date du </w:t>
      </w:r>
      <w:r w:rsidR="00AE46D7" w:rsidRPr="00AE46D7">
        <w:rPr>
          <w:rFonts w:ascii="Arial Narrow" w:hAnsi="Arial Narrow" w:cs="Arial Narrow"/>
          <w:b/>
          <w:bCs/>
          <w:sz w:val="16"/>
          <w:szCs w:val="16"/>
        </w:rPr>
        <w:t>04</w:t>
      </w:r>
      <w:r w:rsidRPr="00AE46D7">
        <w:rPr>
          <w:rFonts w:ascii="Arial Narrow" w:hAnsi="Arial Narrow"/>
          <w:b/>
          <w:bCs/>
          <w:sz w:val="16"/>
          <w:szCs w:val="16"/>
        </w:rPr>
        <w:t>/0</w:t>
      </w:r>
      <w:r w:rsidR="00AE46D7" w:rsidRPr="00AE46D7">
        <w:rPr>
          <w:rFonts w:ascii="Arial Narrow" w:hAnsi="Arial Narrow"/>
          <w:b/>
          <w:bCs/>
          <w:sz w:val="16"/>
          <w:szCs w:val="16"/>
        </w:rPr>
        <w:t>6</w:t>
      </w:r>
      <w:r w:rsidRPr="00AE46D7">
        <w:rPr>
          <w:rFonts w:ascii="Arial Narrow" w:hAnsi="Arial Narrow"/>
          <w:b/>
          <w:bCs/>
          <w:sz w:val="16"/>
          <w:szCs w:val="16"/>
        </w:rPr>
        <w:t>/2017.</w:t>
      </w:r>
    </w:p>
    <w:tbl>
      <w:tblPr>
        <w:tblW w:w="47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395"/>
        <w:gridCol w:w="4438"/>
        <w:gridCol w:w="1121"/>
        <w:gridCol w:w="839"/>
        <w:gridCol w:w="982"/>
        <w:gridCol w:w="1121"/>
        <w:gridCol w:w="1292"/>
      </w:tblGrid>
      <w:tr w:rsidR="004E78CA" w:rsidRPr="004E78CA" w:rsidTr="000F71B0">
        <w:trPr>
          <w:trHeight w:val="657"/>
          <w:tblHeader/>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N°</w:t>
            </w:r>
          </w:p>
        </w:tc>
        <w:tc>
          <w:tcPr>
            <w:tcW w:w="2178" w:type="pct"/>
            <w:shd w:val="clear" w:color="auto" w:fill="auto"/>
            <w:vAlign w:val="center"/>
            <w:hideMark/>
          </w:tcPr>
          <w:p w:rsidR="00AE46D7" w:rsidRPr="004E78CA" w:rsidRDefault="00AE46D7" w:rsidP="0023403A">
            <w:pPr>
              <w:spacing w:line="276" w:lineRule="auto"/>
              <w:rPr>
                <w:rFonts w:ascii="Arial Narrow" w:hAnsi="Arial Narrow"/>
                <w:b/>
                <w:bCs/>
                <w:sz w:val="18"/>
                <w:szCs w:val="18"/>
              </w:rPr>
            </w:pPr>
            <w:r w:rsidRPr="004E78CA">
              <w:rPr>
                <w:rFonts w:ascii="Arial Narrow" w:hAnsi="Arial Narrow"/>
                <w:b/>
                <w:bCs/>
                <w:sz w:val="18"/>
                <w:szCs w:val="18"/>
              </w:rPr>
              <w:t>Désignation</w:t>
            </w:r>
          </w:p>
        </w:tc>
        <w:tc>
          <w:tcPr>
            <w:tcW w:w="550"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Stock</w:t>
            </w:r>
          </w:p>
        </w:tc>
        <w:tc>
          <w:tcPr>
            <w:tcW w:w="412"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CMM</w:t>
            </w:r>
          </w:p>
        </w:tc>
        <w:tc>
          <w:tcPr>
            <w:tcW w:w="482"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MSD</w:t>
            </w:r>
          </w:p>
        </w:tc>
        <w:tc>
          <w:tcPr>
            <w:tcW w:w="550" w:type="pct"/>
            <w:shd w:val="clear" w:color="auto" w:fill="auto"/>
            <w:vAlign w:val="center"/>
            <w:hideMark/>
          </w:tcPr>
          <w:p w:rsidR="00AE46D7" w:rsidRPr="004E78CA" w:rsidRDefault="006B68C9" w:rsidP="0023403A">
            <w:pPr>
              <w:spacing w:line="276" w:lineRule="auto"/>
              <w:jc w:val="center"/>
              <w:rPr>
                <w:rFonts w:ascii="Arial Narrow" w:hAnsi="Arial Narrow"/>
                <w:b/>
                <w:bCs/>
                <w:sz w:val="18"/>
                <w:szCs w:val="18"/>
              </w:rPr>
            </w:pPr>
            <w:hyperlink r:id="rId8" w:anchor="RANGE!#REF!" w:history="1">
              <w:r w:rsidR="00AE46D7" w:rsidRPr="004E78CA">
                <w:rPr>
                  <w:rFonts w:ascii="Arial Narrow" w:hAnsi="Arial Narrow"/>
                  <w:b/>
                  <w:bCs/>
                  <w:sz w:val="18"/>
                  <w:szCs w:val="18"/>
                </w:rPr>
                <w:t>Date péremption plus proche</w:t>
              </w:r>
            </w:hyperlink>
          </w:p>
        </w:tc>
        <w:tc>
          <w:tcPr>
            <w:tcW w:w="634" w:type="pct"/>
            <w:shd w:val="clear" w:color="auto" w:fill="auto"/>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Stock avec date péremption plus proche</w:t>
            </w:r>
          </w:p>
        </w:tc>
      </w:tr>
      <w:tr w:rsidR="004E78CA" w:rsidRPr="004E78CA" w:rsidTr="000F71B0">
        <w:trPr>
          <w:trHeight w:val="286"/>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1</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Abacavir Comprimé  60 mg  boîte 60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75</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6</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12,5</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mars-18</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75</w:t>
            </w:r>
          </w:p>
        </w:tc>
      </w:tr>
      <w:tr w:rsidR="004E78CA" w:rsidRPr="004E78CA" w:rsidTr="000F71B0">
        <w:trPr>
          <w:trHeight w:val="286"/>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2</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Abacavir Comprimé  300 mg  boîte 60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16</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16,0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août-20</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16</w:t>
            </w:r>
          </w:p>
        </w:tc>
      </w:tr>
      <w:tr w:rsidR="004E78CA" w:rsidRPr="004E78CA" w:rsidTr="000F71B0">
        <w:trPr>
          <w:trHeight w:val="286"/>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3</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Abacavir+Lamivudine Comprimé  60+30 mg  boîte 60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14 336</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1561</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9,2</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juin-18</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14336</w:t>
            </w:r>
          </w:p>
        </w:tc>
      </w:tr>
      <w:tr w:rsidR="004E78CA" w:rsidRPr="004E78CA" w:rsidTr="000F71B0">
        <w:trPr>
          <w:trHeight w:val="286"/>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4</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Abacavir+Lamivudine Comprimé  (600+300) mg  boîte 30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383</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2227</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0,2</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sept.-18</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383</w:t>
            </w:r>
          </w:p>
        </w:tc>
      </w:tr>
      <w:tr w:rsidR="004E78CA" w:rsidRPr="004E78CA" w:rsidTr="000F71B0">
        <w:trPr>
          <w:trHeight w:val="546"/>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5</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Abacavir+Lamivudine+Zidovudine Comprimé  300mg+150mg+300 mg  boîte 60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23</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23,0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déc.-17</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11</w:t>
            </w:r>
          </w:p>
        </w:tc>
      </w:tr>
      <w:tr w:rsidR="004E78CA" w:rsidRPr="004E78CA" w:rsidTr="000F71B0">
        <w:trPr>
          <w:trHeight w:val="286"/>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6</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Atazanavir+Ritonavir Comprimé  (300+100) mg  boîte 30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8216</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259</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31,7</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sept.-18</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6127</w:t>
            </w:r>
          </w:p>
        </w:tc>
      </w:tr>
      <w:tr w:rsidR="004E78CA" w:rsidRPr="004E78CA" w:rsidTr="000F71B0">
        <w:trPr>
          <w:trHeight w:val="286"/>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7</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Darunavir  Comprimé  600 mg  boîte 120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14</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25</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0,6</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déc.-17</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14</w:t>
            </w:r>
          </w:p>
        </w:tc>
      </w:tr>
      <w:tr w:rsidR="004E78CA" w:rsidRPr="004E78CA" w:rsidTr="000F71B0">
        <w:trPr>
          <w:trHeight w:val="286"/>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8</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Efavirenz Comprimé  200 mg  boîte 90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13017</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895</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14,5</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avr.-18</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5359</w:t>
            </w:r>
          </w:p>
        </w:tc>
      </w:tr>
      <w:tr w:rsidR="004E78CA" w:rsidRPr="004E78CA" w:rsidTr="000F71B0">
        <w:trPr>
          <w:trHeight w:val="286"/>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9</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Efavirenz Comprimé  600 mg  boîte 30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1422</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319</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4,5</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nov.-17</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265</w:t>
            </w:r>
          </w:p>
        </w:tc>
      </w:tr>
      <w:tr w:rsidR="004E78CA" w:rsidRPr="004E78CA" w:rsidTr="000F71B0">
        <w:trPr>
          <w:trHeight w:val="286"/>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10</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Lamivudine Solution  10 mg/ml  flacon 240 ml</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0</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8</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0,0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juil.-18</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0</w:t>
            </w:r>
          </w:p>
        </w:tc>
      </w:tr>
      <w:tr w:rsidR="004E78CA" w:rsidRPr="004E78CA" w:rsidTr="000F71B0">
        <w:trPr>
          <w:trHeight w:val="286"/>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11</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Lamivudine Comprimé  150 mg  boîte 60</w:t>
            </w:r>
            <w:r w:rsidRPr="004E78CA">
              <w:rPr>
                <w:rStyle w:val="Appelnotedebasdep"/>
                <w:rFonts w:ascii="Arial Narrow" w:hAnsi="Arial Narrow"/>
                <w:sz w:val="18"/>
                <w:szCs w:val="18"/>
              </w:rPr>
              <w:footnoteReference w:id="2"/>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0</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5</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0,0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nov.-18</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0</w:t>
            </w:r>
          </w:p>
        </w:tc>
      </w:tr>
      <w:tr w:rsidR="004E78CA" w:rsidRPr="004E78CA" w:rsidTr="000F71B0">
        <w:trPr>
          <w:trHeight w:val="189"/>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12</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Lamivudine+Zidovudine Comprimé  150mg+300 mg  boîte 60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1530</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1799</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0,9</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avr.-19</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104</w:t>
            </w:r>
          </w:p>
        </w:tc>
      </w:tr>
      <w:tr w:rsidR="004E78CA" w:rsidRPr="004E78CA" w:rsidTr="000F71B0">
        <w:trPr>
          <w:trHeight w:val="81"/>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13</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Lamivudine+Zidovudine Comprimé  30mg+60mg  boîte 60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3586</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139</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25,8</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avr.-18</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3026</w:t>
            </w:r>
          </w:p>
        </w:tc>
      </w:tr>
      <w:tr w:rsidR="004E78CA" w:rsidRPr="004E78CA" w:rsidTr="000F71B0">
        <w:trPr>
          <w:trHeight w:val="159"/>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14</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Lamivudine+Zidovudine+Nevirapine Comprimé  30mg+60mg+50mg  boîte 60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1706</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110</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15,5</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févr.-19</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1598</w:t>
            </w:r>
          </w:p>
        </w:tc>
      </w:tr>
      <w:tr w:rsidR="004E78CA" w:rsidRPr="004E78CA" w:rsidTr="000F71B0">
        <w:trPr>
          <w:trHeight w:val="106"/>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15</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Lamivudine+Zidovudine+Nevirapine Comprimé  150+300+200 mg  boîte 60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9851</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825</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11,9</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janv.-20</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9851</w:t>
            </w:r>
          </w:p>
        </w:tc>
      </w:tr>
      <w:tr w:rsidR="004E78CA" w:rsidRPr="004E78CA" w:rsidTr="000F71B0">
        <w:trPr>
          <w:trHeight w:val="286"/>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16</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Lopinavir+Ritonavir Comprimé  100+25 mg  boîte 60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10182</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632</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16,1</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févr.-18</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6742</w:t>
            </w:r>
          </w:p>
        </w:tc>
      </w:tr>
      <w:tr w:rsidR="004E78CA" w:rsidRPr="004E78CA" w:rsidTr="000F71B0">
        <w:trPr>
          <w:trHeight w:val="286"/>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17</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Lopinavir+Ritonavir comprimé (200+50) mg  boîte 120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11261</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2958</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3,8</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nov.-19</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3120</w:t>
            </w:r>
          </w:p>
        </w:tc>
      </w:tr>
      <w:tr w:rsidR="004E78CA" w:rsidRPr="004E78CA" w:rsidTr="000F71B0">
        <w:trPr>
          <w:trHeight w:val="286"/>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18</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Lopinavir+Ritonavir Solution  80+20 mg  flacon 60 ml</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1150</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86</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13,4</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déc.-18</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1150</w:t>
            </w:r>
          </w:p>
        </w:tc>
      </w:tr>
      <w:tr w:rsidR="004E78CA" w:rsidRPr="004E78CA" w:rsidTr="000F71B0">
        <w:trPr>
          <w:trHeight w:val="286"/>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19</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Nevirapine Comprimé  200 mg  boîte 60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3411</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728</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4,7</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janv.-20</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1132</w:t>
            </w:r>
          </w:p>
        </w:tc>
      </w:tr>
      <w:tr w:rsidR="004E78CA" w:rsidRPr="004E78CA" w:rsidTr="000F71B0">
        <w:trPr>
          <w:trHeight w:val="286"/>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20</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Nevirapine Comprimé dispersible  50 mg  boîte 30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0</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16</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0,0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NA</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0</w:t>
            </w:r>
          </w:p>
        </w:tc>
      </w:tr>
      <w:tr w:rsidR="004E78CA" w:rsidRPr="004E78CA" w:rsidTr="000F71B0">
        <w:trPr>
          <w:trHeight w:val="286"/>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21</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Nevirapine Solution  50 mg / 5 ml  flacon 240 ml</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977</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144</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6,8</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avr.-18</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977</w:t>
            </w:r>
          </w:p>
        </w:tc>
      </w:tr>
      <w:tr w:rsidR="004E78CA" w:rsidRPr="004E78CA" w:rsidTr="000F71B0">
        <w:trPr>
          <w:trHeight w:val="286"/>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22</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Ritonavir Comprimé  100 mg  boîte 60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556</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25</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22,2</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nov-17</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556</w:t>
            </w:r>
          </w:p>
        </w:tc>
      </w:tr>
      <w:tr w:rsidR="004E78CA" w:rsidRPr="004E78CA" w:rsidTr="000F71B0">
        <w:trPr>
          <w:trHeight w:val="286"/>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23</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Raltégravir  Comprimé  400 mg  boîte 60</w:t>
            </w:r>
            <w:r w:rsidRPr="004E78CA">
              <w:rPr>
                <w:rStyle w:val="Appelnotedebasdep"/>
                <w:rFonts w:ascii="Arial Narrow" w:hAnsi="Arial Narrow"/>
                <w:sz w:val="18"/>
                <w:szCs w:val="18"/>
              </w:rPr>
              <w:footnoteReference w:id="3"/>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0</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25</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0,0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NA</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NA</w:t>
            </w:r>
          </w:p>
        </w:tc>
      </w:tr>
      <w:tr w:rsidR="004E78CA" w:rsidRPr="004E78CA" w:rsidTr="000F71B0">
        <w:trPr>
          <w:trHeight w:val="364"/>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24</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Tenofovir+Lamivudine+Efavirenz Comprimé  300mg+300mg+600mg  boîte 30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201208</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27345</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7,4</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janv.-18</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16</w:t>
            </w:r>
          </w:p>
        </w:tc>
      </w:tr>
      <w:tr w:rsidR="004E78CA" w:rsidRPr="004E78CA" w:rsidTr="000F71B0">
        <w:trPr>
          <w:trHeight w:val="338"/>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lastRenderedPageBreak/>
              <w:t>25</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Tenofovir+ Lamivudine Comprimé  300 mg + 300 mg  boîte 30</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5718</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1597</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3,6</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juil.-18</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5718</w:t>
            </w:r>
          </w:p>
        </w:tc>
      </w:tr>
      <w:tr w:rsidR="004E78CA" w:rsidRPr="004E78CA" w:rsidTr="000F71B0">
        <w:trPr>
          <w:trHeight w:val="286"/>
        </w:trPr>
        <w:tc>
          <w:tcPr>
            <w:tcW w:w="194" w:type="pct"/>
            <w:shd w:val="clear" w:color="auto" w:fill="auto"/>
            <w:noWrap/>
            <w:vAlign w:val="center"/>
            <w:hideMark/>
          </w:tcPr>
          <w:p w:rsidR="00AE46D7" w:rsidRPr="004E78CA" w:rsidRDefault="00AE46D7" w:rsidP="0023403A">
            <w:pPr>
              <w:spacing w:line="276" w:lineRule="auto"/>
              <w:jc w:val="center"/>
              <w:rPr>
                <w:rFonts w:ascii="Arial Narrow" w:hAnsi="Arial Narrow"/>
                <w:b/>
                <w:bCs/>
                <w:sz w:val="18"/>
                <w:szCs w:val="18"/>
              </w:rPr>
            </w:pPr>
            <w:r w:rsidRPr="004E78CA">
              <w:rPr>
                <w:rFonts w:ascii="Arial Narrow" w:hAnsi="Arial Narrow"/>
                <w:b/>
                <w:bCs/>
                <w:sz w:val="18"/>
                <w:szCs w:val="18"/>
              </w:rPr>
              <w:t>26</w:t>
            </w:r>
          </w:p>
        </w:tc>
        <w:tc>
          <w:tcPr>
            <w:tcW w:w="2178" w:type="pct"/>
            <w:shd w:val="clear" w:color="auto" w:fill="auto"/>
            <w:vAlign w:val="center"/>
            <w:hideMark/>
          </w:tcPr>
          <w:p w:rsidR="00AE46D7" w:rsidRPr="004E78CA" w:rsidRDefault="00AE46D7" w:rsidP="0023403A">
            <w:pPr>
              <w:spacing w:line="276" w:lineRule="auto"/>
              <w:rPr>
                <w:rFonts w:ascii="Arial Narrow" w:hAnsi="Arial Narrow"/>
                <w:sz w:val="18"/>
                <w:szCs w:val="18"/>
              </w:rPr>
            </w:pPr>
            <w:r w:rsidRPr="004E78CA">
              <w:rPr>
                <w:rFonts w:ascii="Arial Narrow" w:hAnsi="Arial Narrow"/>
                <w:sz w:val="18"/>
                <w:szCs w:val="18"/>
              </w:rPr>
              <w:t>Zidovudine  Solution  10 mg/ml  flacon 100 ml</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1202</w:t>
            </w:r>
          </w:p>
        </w:tc>
        <w:tc>
          <w:tcPr>
            <w:tcW w:w="41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570</w:t>
            </w:r>
          </w:p>
        </w:tc>
        <w:tc>
          <w:tcPr>
            <w:tcW w:w="482"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2,1</w:t>
            </w:r>
          </w:p>
        </w:tc>
        <w:tc>
          <w:tcPr>
            <w:tcW w:w="550"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mai-18</w:t>
            </w:r>
          </w:p>
        </w:tc>
        <w:tc>
          <w:tcPr>
            <w:tcW w:w="634" w:type="pct"/>
            <w:shd w:val="clear" w:color="auto" w:fill="auto"/>
            <w:noWrap/>
            <w:vAlign w:val="center"/>
          </w:tcPr>
          <w:p w:rsidR="00AE46D7" w:rsidRPr="004E78CA" w:rsidRDefault="00AE46D7" w:rsidP="0023403A">
            <w:pPr>
              <w:spacing w:line="276" w:lineRule="auto"/>
              <w:jc w:val="center"/>
              <w:rPr>
                <w:rFonts w:ascii="Arial Narrow" w:hAnsi="Arial Narrow" w:cs="Calibri"/>
                <w:sz w:val="18"/>
                <w:szCs w:val="18"/>
              </w:rPr>
            </w:pPr>
            <w:r w:rsidRPr="004E78CA">
              <w:rPr>
                <w:rFonts w:ascii="Arial Narrow" w:hAnsi="Arial Narrow" w:cs="Calibri"/>
                <w:sz w:val="18"/>
                <w:szCs w:val="18"/>
              </w:rPr>
              <w:t>1165</w:t>
            </w:r>
          </w:p>
        </w:tc>
      </w:tr>
    </w:tbl>
    <w:p w:rsidR="00EC39B0" w:rsidRPr="00AE46D7" w:rsidRDefault="00EC39B0" w:rsidP="00EC39B0">
      <w:pPr>
        <w:ind w:left="-567"/>
        <w:rPr>
          <w:rFonts w:ascii="Arial Narrow" w:hAnsi="Arial Narrow" w:cs="Arial"/>
          <w:sz w:val="18"/>
          <w:szCs w:val="18"/>
        </w:rPr>
      </w:pPr>
      <w:r w:rsidRPr="000F71B0">
        <w:rPr>
          <w:rFonts w:ascii="Arial Narrow" w:hAnsi="Arial Narrow" w:cs="Arial"/>
          <w:sz w:val="16"/>
          <w:szCs w:val="18"/>
        </w:rPr>
        <w:t>CMM = Consommation moyenne mensuelle ; MSD = Nombre de mois de stock disponible ; NA = Non applicable</w:t>
      </w:r>
    </w:p>
    <w:p w:rsidR="00EC39B0" w:rsidRPr="00AE46D7" w:rsidRDefault="00EC39B0" w:rsidP="00EC39B0">
      <w:pPr>
        <w:ind w:left="-567"/>
        <w:rPr>
          <w:rFonts w:ascii="Arial Narrow" w:hAnsi="Arial Narrow" w:cs="Arial"/>
          <w:sz w:val="18"/>
          <w:szCs w:val="18"/>
        </w:rPr>
      </w:pPr>
      <w:r w:rsidRPr="000F71B0">
        <w:rPr>
          <w:rFonts w:ascii="Arial Narrow" w:hAnsi="Arial Narrow" w:cs="Arial"/>
          <w:sz w:val="12"/>
          <w:szCs w:val="18"/>
        </w:rPr>
        <w:t xml:space="preserve">Le taux de disponibilité des ARV au niveau central est de </w:t>
      </w:r>
      <w:r w:rsidR="00A9312D" w:rsidRPr="000F71B0">
        <w:rPr>
          <w:rFonts w:ascii="Arial Narrow" w:hAnsi="Arial Narrow" w:cs="Arial"/>
          <w:sz w:val="12"/>
          <w:szCs w:val="18"/>
        </w:rPr>
        <w:t>85</w:t>
      </w:r>
      <w:r w:rsidRPr="000F71B0">
        <w:rPr>
          <w:rFonts w:ascii="Arial Narrow" w:hAnsi="Arial Narrow" w:cs="Arial"/>
          <w:sz w:val="12"/>
          <w:szCs w:val="18"/>
        </w:rPr>
        <w:t xml:space="preserve">% au </w:t>
      </w:r>
      <w:r w:rsidR="00A9312D" w:rsidRPr="000F71B0">
        <w:rPr>
          <w:rFonts w:ascii="Arial Narrow" w:hAnsi="Arial Narrow" w:cs="Arial"/>
          <w:sz w:val="12"/>
          <w:szCs w:val="18"/>
        </w:rPr>
        <w:t>21</w:t>
      </w:r>
      <w:r w:rsidRPr="000F71B0">
        <w:rPr>
          <w:rFonts w:ascii="Arial Narrow" w:hAnsi="Arial Narrow" w:cs="Arial"/>
          <w:sz w:val="12"/>
          <w:szCs w:val="18"/>
        </w:rPr>
        <w:t xml:space="preserve"> mai 2017</w:t>
      </w:r>
    </w:p>
    <w:p w:rsidR="00302B6C" w:rsidRPr="00AE46D7" w:rsidRDefault="00C50BE5" w:rsidP="00AE46D7">
      <w:pPr>
        <w:pStyle w:val="Notedebasdepage"/>
        <w:rPr>
          <w:rFonts w:ascii="Arial Narrow" w:hAnsi="Arial Narrow"/>
          <w:sz w:val="12"/>
          <w:szCs w:val="16"/>
        </w:rPr>
      </w:pPr>
      <w:r w:rsidRPr="00AE46D7">
        <w:rPr>
          <w:rStyle w:val="Appelnotedebasdep"/>
          <w:rFonts w:ascii="Arial Narrow" w:hAnsi="Arial Narrow"/>
          <w:sz w:val="16"/>
          <w:szCs w:val="16"/>
        </w:rPr>
        <w:footnoteRef/>
      </w:r>
      <w:r w:rsidRPr="00AE46D7">
        <w:rPr>
          <w:rFonts w:ascii="Arial Narrow" w:hAnsi="Arial Narrow"/>
          <w:sz w:val="12"/>
          <w:szCs w:val="16"/>
        </w:rPr>
        <w:t xml:space="preserve">Présentation réservée aux insuffisants rénaux                      </w:t>
      </w:r>
      <w:r w:rsidR="00C356B4" w:rsidRPr="00AE46D7">
        <w:rPr>
          <w:rFonts w:ascii="Arial Narrow" w:hAnsi="Arial Narrow"/>
          <w:sz w:val="6"/>
          <w:szCs w:val="16"/>
        </w:rPr>
        <w:t>2</w:t>
      </w:r>
      <w:r w:rsidRPr="00AE46D7">
        <w:rPr>
          <w:rFonts w:ascii="Arial Narrow" w:hAnsi="Arial Narrow"/>
          <w:sz w:val="12"/>
          <w:szCs w:val="16"/>
        </w:rPr>
        <w:t xml:space="preserve">   Les stocks ont été envoyés aux 2 sites utilisateurs : CESAC/Bamako et CHU Point G</w:t>
      </w:r>
    </w:p>
    <w:p w:rsidR="00A8001F" w:rsidRPr="005C6A4E" w:rsidRDefault="00A8001F" w:rsidP="00A8001F">
      <w:pPr>
        <w:ind w:left="-1134"/>
        <w:rPr>
          <w:rFonts w:ascii="Arial Narrow" w:hAnsi="Arial Narrow" w:cs="Arial"/>
          <w:sz w:val="18"/>
          <w:szCs w:val="18"/>
        </w:rPr>
      </w:pPr>
      <w:r w:rsidRPr="005C6A4E">
        <w:rPr>
          <w:rFonts w:ascii="Arial Narrow" w:hAnsi="Arial Narrow" w:cs="Arial"/>
          <w:b/>
          <w:sz w:val="18"/>
          <w:szCs w:val="18"/>
        </w:rPr>
        <w:t xml:space="preserve">                        Tableau XII</w:t>
      </w:r>
      <w:r w:rsidR="00BD293D" w:rsidRPr="005C6A4E">
        <w:rPr>
          <w:rFonts w:ascii="Arial Narrow" w:hAnsi="Arial Narrow" w:cs="Arial"/>
          <w:b/>
          <w:sz w:val="18"/>
          <w:szCs w:val="18"/>
        </w:rPr>
        <w:t>I</w:t>
      </w:r>
      <w:r w:rsidRPr="005C6A4E">
        <w:rPr>
          <w:rFonts w:ascii="Arial Narrow" w:hAnsi="Arial Narrow" w:cs="Arial"/>
          <w:b/>
          <w:sz w:val="18"/>
          <w:szCs w:val="18"/>
        </w:rPr>
        <w:t>: Médicaments pour la prophylaxie contre les infectio</w:t>
      </w:r>
      <w:r w:rsidR="00C356B4" w:rsidRPr="005C6A4E">
        <w:rPr>
          <w:rFonts w:ascii="Arial Narrow" w:hAnsi="Arial Narrow" w:cs="Arial"/>
          <w:b/>
          <w:sz w:val="18"/>
          <w:szCs w:val="18"/>
        </w:rPr>
        <w:t xml:space="preserve">ns opportunistes à la date du </w:t>
      </w:r>
      <w:r w:rsidR="005C6A4E" w:rsidRPr="005C6A4E">
        <w:rPr>
          <w:rFonts w:ascii="Arial Narrow" w:hAnsi="Arial Narrow" w:cs="Arial"/>
          <w:b/>
          <w:sz w:val="18"/>
          <w:szCs w:val="18"/>
        </w:rPr>
        <w:t>04</w:t>
      </w:r>
      <w:r w:rsidRPr="005C6A4E">
        <w:rPr>
          <w:rFonts w:ascii="Arial Narrow" w:hAnsi="Arial Narrow"/>
          <w:b/>
          <w:bCs/>
          <w:sz w:val="18"/>
          <w:szCs w:val="18"/>
        </w:rPr>
        <w:t>/0</w:t>
      </w:r>
      <w:r w:rsidR="005C6A4E" w:rsidRPr="005C6A4E">
        <w:rPr>
          <w:rFonts w:ascii="Arial Narrow" w:hAnsi="Arial Narrow"/>
          <w:b/>
          <w:bCs/>
          <w:sz w:val="18"/>
          <w:szCs w:val="18"/>
        </w:rPr>
        <w:t>6</w:t>
      </w:r>
      <w:r w:rsidRPr="005C6A4E">
        <w:rPr>
          <w:rFonts w:ascii="Arial Narrow" w:hAnsi="Arial Narrow"/>
          <w:b/>
          <w:bCs/>
          <w:sz w:val="18"/>
          <w:szCs w:val="18"/>
        </w:rPr>
        <w:t>/2017</w:t>
      </w:r>
    </w:p>
    <w:tbl>
      <w:tblPr>
        <w:tblW w:w="49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29"/>
        <w:gridCol w:w="3793"/>
        <w:gridCol w:w="993"/>
        <w:gridCol w:w="991"/>
        <w:gridCol w:w="1136"/>
        <w:gridCol w:w="1484"/>
        <w:gridCol w:w="1570"/>
      </w:tblGrid>
      <w:tr w:rsidR="0023403A" w:rsidRPr="006E6177" w:rsidTr="0023403A">
        <w:trPr>
          <w:trHeight w:val="614"/>
        </w:trPr>
        <w:tc>
          <w:tcPr>
            <w:tcW w:w="252" w:type="pct"/>
            <w:shd w:val="clear" w:color="auto" w:fill="auto"/>
            <w:noWrap/>
            <w:vAlign w:val="center"/>
            <w:hideMark/>
          </w:tcPr>
          <w:p w:rsidR="005C6A4E" w:rsidRPr="006E6177" w:rsidRDefault="005C6A4E" w:rsidP="005C6A4E">
            <w:pPr>
              <w:jc w:val="center"/>
              <w:rPr>
                <w:rFonts w:ascii="Arial Narrow" w:hAnsi="Arial Narrow"/>
                <w:b/>
                <w:bCs/>
                <w:color w:val="000000"/>
                <w:sz w:val="18"/>
                <w:szCs w:val="22"/>
              </w:rPr>
            </w:pPr>
            <w:r w:rsidRPr="006E6177">
              <w:rPr>
                <w:rFonts w:ascii="Arial Narrow" w:hAnsi="Arial Narrow"/>
                <w:b/>
                <w:bCs/>
                <w:color w:val="000000"/>
                <w:sz w:val="18"/>
                <w:szCs w:val="22"/>
              </w:rPr>
              <w:t>N°</w:t>
            </w:r>
          </w:p>
        </w:tc>
        <w:tc>
          <w:tcPr>
            <w:tcW w:w="1807" w:type="pct"/>
            <w:shd w:val="clear" w:color="auto" w:fill="auto"/>
            <w:noWrap/>
            <w:vAlign w:val="center"/>
            <w:hideMark/>
          </w:tcPr>
          <w:p w:rsidR="005C6A4E" w:rsidRPr="006E6177" w:rsidRDefault="005C6A4E" w:rsidP="0023403A">
            <w:pPr>
              <w:rPr>
                <w:rFonts w:ascii="Arial Narrow" w:hAnsi="Arial Narrow"/>
                <w:b/>
                <w:bCs/>
                <w:color w:val="000000"/>
                <w:sz w:val="18"/>
                <w:szCs w:val="22"/>
              </w:rPr>
            </w:pPr>
            <w:r w:rsidRPr="006E6177">
              <w:rPr>
                <w:rFonts w:ascii="Arial Narrow" w:hAnsi="Arial Narrow"/>
                <w:b/>
                <w:bCs/>
                <w:color w:val="000000"/>
                <w:sz w:val="18"/>
                <w:szCs w:val="22"/>
              </w:rPr>
              <w:t>DCI</w:t>
            </w:r>
          </w:p>
        </w:tc>
        <w:tc>
          <w:tcPr>
            <w:tcW w:w="473" w:type="pct"/>
            <w:shd w:val="clear" w:color="auto" w:fill="auto"/>
            <w:noWrap/>
            <w:vAlign w:val="center"/>
            <w:hideMark/>
          </w:tcPr>
          <w:p w:rsidR="005C6A4E" w:rsidRPr="006E6177" w:rsidRDefault="005C6A4E" w:rsidP="0023403A">
            <w:pPr>
              <w:jc w:val="center"/>
              <w:rPr>
                <w:rFonts w:ascii="Arial Narrow" w:hAnsi="Arial Narrow"/>
                <w:b/>
                <w:bCs/>
                <w:color w:val="000000"/>
                <w:sz w:val="18"/>
                <w:szCs w:val="22"/>
              </w:rPr>
            </w:pPr>
            <w:r w:rsidRPr="006E6177">
              <w:rPr>
                <w:rFonts w:ascii="Arial Narrow" w:hAnsi="Arial Narrow"/>
                <w:b/>
                <w:bCs/>
                <w:color w:val="000000"/>
                <w:sz w:val="18"/>
                <w:szCs w:val="22"/>
              </w:rPr>
              <w:t>Stock Central</w:t>
            </w:r>
          </w:p>
        </w:tc>
        <w:tc>
          <w:tcPr>
            <w:tcW w:w="472" w:type="pct"/>
            <w:shd w:val="clear" w:color="auto" w:fill="auto"/>
            <w:noWrap/>
            <w:vAlign w:val="center"/>
            <w:hideMark/>
          </w:tcPr>
          <w:p w:rsidR="005C6A4E" w:rsidRPr="006E6177" w:rsidRDefault="005C6A4E" w:rsidP="0023403A">
            <w:pPr>
              <w:jc w:val="center"/>
              <w:rPr>
                <w:rFonts w:ascii="Arial Narrow" w:hAnsi="Arial Narrow"/>
                <w:b/>
                <w:bCs/>
                <w:color w:val="000000"/>
                <w:sz w:val="18"/>
                <w:szCs w:val="22"/>
              </w:rPr>
            </w:pPr>
            <w:r w:rsidRPr="006E6177">
              <w:rPr>
                <w:rFonts w:ascii="Arial Narrow" w:hAnsi="Arial Narrow"/>
                <w:b/>
                <w:bCs/>
                <w:color w:val="000000"/>
                <w:sz w:val="18"/>
                <w:szCs w:val="22"/>
              </w:rPr>
              <w:t>CMM</w:t>
            </w:r>
          </w:p>
        </w:tc>
        <w:tc>
          <w:tcPr>
            <w:tcW w:w="541" w:type="pct"/>
            <w:shd w:val="clear" w:color="auto" w:fill="auto"/>
            <w:vAlign w:val="center"/>
            <w:hideMark/>
          </w:tcPr>
          <w:p w:rsidR="005C6A4E" w:rsidRPr="006E6177" w:rsidRDefault="005C6A4E" w:rsidP="0023403A">
            <w:pPr>
              <w:jc w:val="center"/>
              <w:rPr>
                <w:rFonts w:ascii="Arial Narrow" w:hAnsi="Arial Narrow"/>
                <w:b/>
                <w:bCs/>
                <w:color w:val="000000"/>
                <w:sz w:val="18"/>
                <w:szCs w:val="22"/>
              </w:rPr>
            </w:pPr>
            <w:r w:rsidRPr="006E6177">
              <w:rPr>
                <w:rFonts w:ascii="Arial Narrow" w:hAnsi="Arial Narrow"/>
                <w:b/>
                <w:bCs/>
                <w:color w:val="000000"/>
                <w:sz w:val="18"/>
                <w:szCs w:val="22"/>
              </w:rPr>
              <w:t>Couverture en mois</w:t>
            </w:r>
          </w:p>
        </w:tc>
        <w:tc>
          <w:tcPr>
            <w:tcW w:w="707" w:type="pct"/>
            <w:shd w:val="clear" w:color="auto" w:fill="auto"/>
            <w:vAlign w:val="center"/>
            <w:hideMark/>
          </w:tcPr>
          <w:p w:rsidR="005C6A4E" w:rsidRPr="006E6177" w:rsidRDefault="005C6A4E" w:rsidP="0023403A">
            <w:pPr>
              <w:jc w:val="center"/>
              <w:rPr>
                <w:rFonts w:ascii="Arial Narrow" w:hAnsi="Arial Narrow"/>
                <w:b/>
                <w:bCs/>
                <w:color w:val="000000"/>
                <w:sz w:val="18"/>
                <w:szCs w:val="22"/>
              </w:rPr>
            </w:pPr>
            <w:r w:rsidRPr="006E6177">
              <w:rPr>
                <w:rFonts w:ascii="Arial Narrow" w:hAnsi="Arial Narrow"/>
                <w:b/>
                <w:bCs/>
                <w:color w:val="000000"/>
                <w:sz w:val="18"/>
                <w:szCs w:val="22"/>
              </w:rPr>
              <w:t>Date Péremption plus proche</w:t>
            </w:r>
          </w:p>
        </w:tc>
        <w:tc>
          <w:tcPr>
            <w:tcW w:w="748" w:type="pct"/>
            <w:shd w:val="clear" w:color="auto" w:fill="auto"/>
            <w:vAlign w:val="center"/>
            <w:hideMark/>
          </w:tcPr>
          <w:p w:rsidR="005C6A4E" w:rsidRPr="006E6177" w:rsidRDefault="005C6A4E" w:rsidP="0023403A">
            <w:pPr>
              <w:jc w:val="center"/>
              <w:rPr>
                <w:rFonts w:ascii="Arial Narrow" w:hAnsi="Arial Narrow"/>
                <w:b/>
                <w:bCs/>
                <w:color w:val="000000"/>
                <w:sz w:val="18"/>
                <w:szCs w:val="22"/>
              </w:rPr>
            </w:pPr>
            <w:r w:rsidRPr="006E6177">
              <w:rPr>
                <w:rFonts w:ascii="Arial Narrow" w:hAnsi="Arial Narrow"/>
                <w:b/>
                <w:bCs/>
                <w:color w:val="000000"/>
                <w:sz w:val="18"/>
                <w:szCs w:val="22"/>
              </w:rPr>
              <w:t>Quantité avec Date Péremption plus proche</w:t>
            </w:r>
          </w:p>
        </w:tc>
      </w:tr>
      <w:tr w:rsidR="0023403A" w:rsidRPr="006E6177" w:rsidTr="0023403A">
        <w:trPr>
          <w:trHeight w:val="335"/>
        </w:trPr>
        <w:tc>
          <w:tcPr>
            <w:tcW w:w="252" w:type="pct"/>
            <w:shd w:val="clear" w:color="auto" w:fill="auto"/>
            <w:vAlign w:val="center"/>
            <w:hideMark/>
          </w:tcPr>
          <w:p w:rsidR="005C6A4E" w:rsidRPr="006E6177" w:rsidRDefault="005C6A4E" w:rsidP="005C6A4E">
            <w:pPr>
              <w:jc w:val="center"/>
              <w:rPr>
                <w:rFonts w:ascii="Arial Narrow" w:hAnsi="Arial Narrow"/>
                <w:color w:val="000000"/>
                <w:sz w:val="18"/>
                <w:szCs w:val="22"/>
              </w:rPr>
            </w:pPr>
            <w:r w:rsidRPr="006E6177">
              <w:rPr>
                <w:rFonts w:ascii="Arial Narrow" w:hAnsi="Arial Narrow"/>
                <w:color w:val="000000"/>
                <w:sz w:val="18"/>
                <w:szCs w:val="22"/>
              </w:rPr>
              <w:t>1</w:t>
            </w:r>
          </w:p>
        </w:tc>
        <w:tc>
          <w:tcPr>
            <w:tcW w:w="1807" w:type="pct"/>
            <w:shd w:val="clear" w:color="auto" w:fill="auto"/>
            <w:vAlign w:val="center"/>
            <w:hideMark/>
          </w:tcPr>
          <w:p w:rsidR="005C6A4E" w:rsidRPr="006E6177" w:rsidRDefault="005C6A4E" w:rsidP="0023403A">
            <w:pPr>
              <w:rPr>
                <w:rFonts w:ascii="Arial Narrow" w:hAnsi="Arial Narrow"/>
                <w:color w:val="000000"/>
                <w:sz w:val="18"/>
                <w:szCs w:val="22"/>
              </w:rPr>
            </w:pPr>
            <w:r w:rsidRPr="006E6177">
              <w:rPr>
                <w:rFonts w:ascii="Arial Narrow" w:hAnsi="Arial Narrow"/>
                <w:color w:val="000000"/>
                <w:sz w:val="18"/>
                <w:szCs w:val="22"/>
              </w:rPr>
              <w:t>Cotrimoxazole  Comprimé  960 mg Boite de 1 000 comprimés</w:t>
            </w:r>
          </w:p>
        </w:tc>
        <w:tc>
          <w:tcPr>
            <w:tcW w:w="473" w:type="pct"/>
            <w:shd w:val="clear" w:color="auto" w:fill="auto"/>
            <w:vAlign w:val="center"/>
          </w:tcPr>
          <w:p w:rsidR="005C6A4E" w:rsidRPr="006E6177" w:rsidRDefault="005C6A4E" w:rsidP="0023403A">
            <w:pPr>
              <w:jc w:val="center"/>
              <w:rPr>
                <w:rFonts w:ascii="Arial Narrow" w:hAnsi="Arial Narrow"/>
                <w:color w:val="000000"/>
                <w:sz w:val="18"/>
                <w:szCs w:val="22"/>
              </w:rPr>
            </w:pPr>
            <w:r w:rsidRPr="006E6177">
              <w:rPr>
                <w:rFonts w:ascii="Arial Narrow" w:hAnsi="Arial Narrow"/>
                <w:color w:val="000000"/>
                <w:sz w:val="18"/>
                <w:szCs w:val="22"/>
              </w:rPr>
              <w:t>2 402</w:t>
            </w:r>
          </w:p>
        </w:tc>
        <w:tc>
          <w:tcPr>
            <w:tcW w:w="472" w:type="pct"/>
            <w:shd w:val="clear" w:color="auto" w:fill="auto"/>
            <w:vAlign w:val="center"/>
          </w:tcPr>
          <w:p w:rsidR="005C6A4E" w:rsidRPr="006E6177" w:rsidRDefault="005C6A4E" w:rsidP="0023403A">
            <w:pPr>
              <w:jc w:val="center"/>
              <w:rPr>
                <w:rFonts w:ascii="Arial Narrow" w:hAnsi="Arial Narrow"/>
                <w:color w:val="000000"/>
                <w:sz w:val="18"/>
                <w:szCs w:val="22"/>
              </w:rPr>
            </w:pPr>
            <w:r w:rsidRPr="006E6177">
              <w:rPr>
                <w:rFonts w:ascii="Arial Narrow" w:hAnsi="Arial Narrow"/>
                <w:color w:val="000000"/>
                <w:sz w:val="18"/>
                <w:szCs w:val="22"/>
              </w:rPr>
              <w:t>712</w:t>
            </w:r>
          </w:p>
        </w:tc>
        <w:tc>
          <w:tcPr>
            <w:tcW w:w="541" w:type="pct"/>
            <w:shd w:val="clear" w:color="auto" w:fill="auto"/>
            <w:vAlign w:val="center"/>
          </w:tcPr>
          <w:p w:rsidR="005C6A4E" w:rsidRPr="006E6177" w:rsidRDefault="005C6A4E" w:rsidP="0023403A">
            <w:pPr>
              <w:jc w:val="center"/>
              <w:rPr>
                <w:rFonts w:ascii="Arial Narrow" w:hAnsi="Arial Narrow"/>
                <w:color w:val="000000"/>
                <w:sz w:val="18"/>
                <w:szCs w:val="22"/>
              </w:rPr>
            </w:pPr>
            <w:r w:rsidRPr="006E6177">
              <w:rPr>
                <w:rFonts w:ascii="Arial Narrow" w:hAnsi="Arial Narrow"/>
                <w:color w:val="000000"/>
                <w:sz w:val="18"/>
                <w:szCs w:val="22"/>
              </w:rPr>
              <w:t>3,4</w:t>
            </w:r>
          </w:p>
        </w:tc>
        <w:tc>
          <w:tcPr>
            <w:tcW w:w="707" w:type="pct"/>
            <w:shd w:val="clear" w:color="auto" w:fill="auto"/>
            <w:vAlign w:val="center"/>
          </w:tcPr>
          <w:p w:rsidR="005C6A4E" w:rsidRPr="006E6177" w:rsidRDefault="005C6A4E" w:rsidP="0023403A">
            <w:pPr>
              <w:jc w:val="center"/>
              <w:rPr>
                <w:rFonts w:ascii="Arial Narrow" w:hAnsi="Arial Narrow"/>
                <w:color w:val="000000"/>
                <w:sz w:val="18"/>
                <w:szCs w:val="22"/>
              </w:rPr>
            </w:pPr>
            <w:r w:rsidRPr="006E6177">
              <w:rPr>
                <w:rFonts w:ascii="Arial Narrow" w:hAnsi="Arial Narrow"/>
                <w:color w:val="000000"/>
                <w:sz w:val="18"/>
                <w:szCs w:val="22"/>
              </w:rPr>
              <w:t>30/06/2017</w:t>
            </w:r>
          </w:p>
        </w:tc>
        <w:tc>
          <w:tcPr>
            <w:tcW w:w="748" w:type="pct"/>
            <w:shd w:val="clear" w:color="auto" w:fill="auto"/>
            <w:vAlign w:val="center"/>
          </w:tcPr>
          <w:p w:rsidR="005C6A4E" w:rsidRPr="006E6177" w:rsidRDefault="005C6A4E" w:rsidP="0023403A">
            <w:pPr>
              <w:jc w:val="center"/>
              <w:rPr>
                <w:rFonts w:ascii="Arial Narrow" w:hAnsi="Arial Narrow"/>
                <w:color w:val="000000"/>
                <w:sz w:val="18"/>
                <w:szCs w:val="22"/>
              </w:rPr>
            </w:pPr>
            <w:r w:rsidRPr="006E6177">
              <w:rPr>
                <w:rFonts w:ascii="Arial Narrow" w:hAnsi="Arial Narrow"/>
                <w:color w:val="000000"/>
                <w:sz w:val="18"/>
                <w:szCs w:val="22"/>
              </w:rPr>
              <w:t>32,75</w:t>
            </w:r>
          </w:p>
        </w:tc>
      </w:tr>
      <w:tr w:rsidR="0023403A" w:rsidRPr="006E6177" w:rsidTr="0023403A">
        <w:trPr>
          <w:trHeight w:val="175"/>
        </w:trPr>
        <w:tc>
          <w:tcPr>
            <w:tcW w:w="252" w:type="pct"/>
            <w:shd w:val="clear" w:color="auto" w:fill="auto"/>
            <w:noWrap/>
            <w:vAlign w:val="center"/>
            <w:hideMark/>
          </w:tcPr>
          <w:p w:rsidR="005C6A4E" w:rsidRPr="006E6177" w:rsidRDefault="005C6A4E" w:rsidP="005C6A4E">
            <w:pPr>
              <w:jc w:val="center"/>
              <w:rPr>
                <w:rFonts w:ascii="Arial Narrow" w:hAnsi="Arial Narrow"/>
                <w:color w:val="000000"/>
                <w:sz w:val="18"/>
                <w:szCs w:val="22"/>
              </w:rPr>
            </w:pPr>
            <w:r w:rsidRPr="006E6177">
              <w:rPr>
                <w:rFonts w:ascii="Arial Narrow" w:hAnsi="Arial Narrow"/>
                <w:color w:val="000000"/>
                <w:sz w:val="18"/>
                <w:szCs w:val="22"/>
              </w:rPr>
              <w:t>2</w:t>
            </w:r>
          </w:p>
        </w:tc>
        <w:tc>
          <w:tcPr>
            <w:tcW w:w="1807" w:type="pct"/>
            <w:shd w:val="clear" w:color="auto" w:fill="auto"/>
            <w:vAlign w:val="center"/>
            <w:hideMark/>
          </w:tcPr>
          <w:p w:rsidR="005C6A4E" w:rsidRPr="006E6177" w:rsidRDefault="005C6A4E" w:rsidP="0023403A">
            <w:pPr>
              <w:rPr>
                <w:rFonts w:ascii="Arial Narrow" w:hAnsi="Arial Narrow"/>
                <w:color w:val="000000"/>
                <w:sz w:val="18"/>
                <w:szCs w:val="22"/>
              </w:rPr>
            </w:pPr>
            <w:r w:rsidRPr="006E6177">
              <w:rPr>
                <w:rFonts w:ascii="Arial Narrow" w:hAnsi="Arial Narrow"/>
                <w:color w:val="000000"/>
                <w:sz w:val="18"/>
                <w:szCs w:val="22"/>
              </w:rPr>
              <w:t>Cotrimoxazole  Comprimé  120 mg Boite 20 comprimés</w:t>
            </w:r>
          </w:p>
        </w:tc>
        <w:tc>
          <w:tcPr>
            <w:tcW w:w="473" w:type="pct"/>
            <w:shd w:val="clear" w:color="auto" w:fill="auto"/>
            <w:noWrap/>
            <w:vAlign w:val="center"/>
          </w:tcPr>
          <w:p w:rsidR="005C6A4E" w:rsidRPr="006E6177" w:rsidRDefault="005C6A4E" w:rsidP="0023403A">
            <w:pPr>
              <w:jc w:val="center"/>
              <w:rPr>
                <w:rFonts w:ascii="Arial Narrow" w:hAnsi="Arial Narrow"/>
                <w:color w:val="000000"/>
                <w:sz w:val="18"/>
                <w:szCs w:val="22"/>
              </w:rPr>
            </w:pPr>
            <w:r w:rsidRPr="006E6177">
              <w:rPr>
                <w:rFonts w:ascii="Arial Narrow" w:hAnsi="Arial Narrow"/>
                <w:color w:val="000000"/>
                <w:sz w:val="18"/>
                <w:szCs w:val="22"/>
              </w:rPr>
              <w:t>187 458</w:t>
            </w:r>
          </w:p>
        </w:tc>
        <w:tc>
          <w:tcPr>
            <w:tcW w:w="472" w:type="pct"/>
            <w:shd w:val="clear" w:color="auto" w:fill="auto"/>
            <w:noWrap/>
            <w:vAlign w:val="center"/>
          </w:tcPr>
          <w:p w:rsidR="005C6A4E" w:rsidRPr="006E6177" w:rsidRDefault="005C6A4E" w:rsidP="0023403A">
            <w:pPr>
              <w:jc w:val="center"/>
              <w:rPr>
                <w:rFonts w:ascii="Arial Narrow" w:hAnsi="Arial Narrow"/>
                <w:color w:val="000000"/>
                <w:sz w:val="18"/>
                <w:szCs w:val="22"/>
              </w:rPr>
            </w:pPr>
            <w:r w:rsidRPr="006E6177">
              <w:rPr>
                <w:rFonts w:ascii="Arial Narrow" w:hAnsi="Arial Narrow"/>
                <w:color w:val="000000"/>
                <w:sz w:val="18"/>
                <w:szCs w:val="22"/>
              </w:rPr>
              <w:t>8 572</w:t>
            </w:r>
          </w:p>
        </w:tc>
        <w:tc>
          <w:tcPr>
            <w:tcW w:w="541" w:type="pct"/>
            <w:shd w:val="clear" w:color="auto" w:fill="auto"/>
            <w:vAlign w:val="center"/>
          </w:tcPr>
          <w:p w:rsidR="005C6A4E" w:rsidRPr="006E6177" w:rsidRDefault="005C6A4E" w:rsidP="0023403A">
            <w:pPr>
              <w:jc w:val="center"/>
              <w:rPr>
                <w:rFonts w:ascii="Arial Narrow" w:hAnsi="Arial Narrow"/>
                <w:color w:val="000000"/>
                <w:sz w:val="18"/>
                <w:szCs w:val="22"/>
              </w:rPr>
            </w:pPr>
            <w:r w:rsidRPr="006E6177">
              <w:rPr>
                <w:rFonts w:ascii="Arial Narrow" w:hAnsi="Arial Narrow"/>
                <w:color w:val="000000"/>
                <w:sz w:val="18"/>
                <w:szCs w:val="22"/>
              </w:rPr>
              <w:t>21,9</w:t>
            </w:r>
          </w:p>
        </w:tc>
        <w:tc>
          <w:tcPr>
            <w:tcW w:w="707" w:type="pct"/>
            <w:shd w:val="clear" w:color="auto" w:fill="auto"/>
            <w:noWrap/>
            <w:vAlign w:val="center"/>
          </w:tcPr>
          <w:p w:rsidR="005C6A4E" w:rsidRPr="006E6177" w:rsidRDefault="005C6A4E" w:rsidP="0023403A">
            <w:pPr>
              <w:jc w:val="center"/>
              <w:rPr>
                <w:rFonts w:ascii="Arial Narrow" w:hAnsi="Arial Narrow"/>
                <w:color w:val="000000"/>
                <w:sz w:val="18"/>
                <w:szCs w:val="22"/>
              </w:rPr>
            </w:pPr>
            <w:r w:rsidRPr="006E6177">
              <w:rPr>
                <w:rFonts w:ascii="Arial Narrow" w:hAnsi="Arial Narrow"/>
                <w:color w:val="000000"/>
                <w:sz w:val="18"/>
                <w:szCs w:val="22"/>
              </w:rPr>
              <w:t>30/10/2018</w:t>
            </w:r>
          </w:p>
        </w:tc>
        <w:tc>
          <w:tcPr>
            <w:tcW w:w="748" w:type="pct"/>
            <w:shd w:val="clear" w:color="auto" w:fill="auto"/>
            <w:noWrap/>
            <w:vAlign w:val="center"/>
          </w:tcPr>
          <w:p w:rsidR="005C6A4E" w:rsidRPr="006E6177" w:rsidRDefault="005C6A4E" w:rsidP="0023403A">
            <w:pPr>
              <w:jc w:val="center"/>
              <w:rPr>
                <w:rFonts w:ascii="Arial Narrow" w:hAnsi="Arial Narrow"/>
                <w:color w:val="000000"/>
                <w:sz w:val="18"/>
                <w:szCs w:val="22"/>
              </w:rPr>
            </w:pPr>
            <w:r w:rsidRPr="006E6177">
              <w:rPr>
                <w:rFonts w:ascii="Arial Narrow" w:hAnsi="Arial Narrow"/>
                <w:color w:val="000000"/>
                <w:sz w:val="18"/>
                <w:szCs w:val="22"/>
              </w:rPr>
              <w:t>10 240</w:t>
            </w:r>
          </w:p>
        </w:tc>
      </w:tr>
    </w:tbl>
    <w:p w:rsidR="00D659D3" w:rsidRPr="005F514A" w:rsidRDefault="00D659D3" w:rsidP="00675C6B">
      <w:pPr>
        <w:ind w:left="-426"/>
        <w:rPr>
          <w:rFonts w:ascii="Arial Narrow" w:hAnsi="Arial Narrow" w:cs="Arial"/>
          <w:b/>
          <w:color w:val="FF0000"/>
          <w:sz w:val="18"/>
          <w:szCs w:val="18"/>
        </w:rPr>
      </w:pPr>
    </w:p>
    <w:p w:rsidR="00A8001F" w:rsidRPr="0023403A" w:rsidRDefault="00A8001F" w:rsidP="00675C6B">
      <w:pPr>
        <w:ind w:left="-426"/>
        <w:rPr>
          <w:rFonts w:ascii="Arial Narrow" w:hAnsi="Arial Narrow"/>
          <w:b/>
          <w:bCs/>
          <w:sz w:val="18"/>
          <w:szCs w:val="18"/>
        </w:rPr>
      </w:pPr>
      <w:r w:rsidRPr="0023403A">
        <w:rPr>
          <w:rFonts w:ascii="Arial Narrow" w:hAnsi="Arial Narrow" w:cs="Arial"/>
          <w:b/>
          <w:sz w:val="18"/>
          <w:szCs w:val="18"/>
        </w:rPr>
        <w:t>Ta</w:t>
      </w:r>
      <w:r w:rsidR="00BD293D" w:rsidRPr="0023403A">
        <w:rPr>
          <w:rFonts w:ascii="Arial Narrow" w:hAnsi="Arial Narrow" w:cs="Arial"/>
          <w:b/>
          <w:sz w:val="18"/>
          <w:szCs w:val="18"/>
        </w:rPr>
        <w:t>bleau XIV</w:t>
      </w:r>
      <w:r w:rsidRPr="0023403A">
        <w:rPr>
          <w:rFonts w:ascii="Arial Narrow" w:hAnsi="Arial Narrow" w:cs="Arial"/>
          <w:b/>
          <w:sz w:val="18"/>
          <w:szCs w:val="18"/>
        </w:rPr>
        <w:t>: Situation des réactifs de suivi immunologique (numération lymphocytes TCD4) et  des tests de dépistage à la</w:t>
      </w:r>
      <w:r w:rsidR="009A41F5" w:rsidRPr="0023403A">
        <w:rPr>
          <w:rFonts w:ascii="Arial Narrow" w:hAnsi="Arial Narrow" w:cs="Arial"/>
          <w:b/>
          <w:sz w:val="18"/>
          <w:szCs w:val="18"/>
        </w:rPr>
        <w:t xml:space="preserve"> date du  </w:t>
      </w:r>
      <w:r w:rsidR="0023403A" w:rsidRPr="0023403A">
        <w:rPr>
          <w:rFonts w:ascii="Arial Narrow" w:hAnsi="Arial Narrow" w:cs="Arial"/>
          <w:b/>
          <w:sz w:val="18"/>
          <w:szCs w:val="18"/>
        </w:rPr>
        <w:t>04</w:t>
      </w:r>
      <w:r w:rsidRPr="0023403A">
        <w:rPr>
          <w:rFonts w:ascii="Arial Narrow" w:hAnsi="Arial Narrow" w:cs="Arial"/>
          <w:b/>
          <w:sz w:val="18"/>
          <w:szCs w:val="18"/>
        </w:rPr>
        <w:t>/</w:t>
      </w:r>
      <w:r w:rsidRPr="0023403A">
        <w:rPr>
          <w:rFonts w:ascii="Arial Narrow" w:hAnsi="Arial Narrow"/>
          <w:b/>
          <w:bCs/>
          <w:sz w:val="18"/>
          <w:szCs w:val="18"/>
        </w:rPr>
        <w:t>0</w:t>
      </w:r>
      <w:r w:rsidR="0023403A" w:rsidRPr="0023403A">
        <w:rPr>
          <w:rFonts w:ascii="Arial Narrow" w:hAnsi="Arial Narrow"/>
          <w:b/>
          <w:bCs/>
          <w:sz w:val="18"/>
          <w:szCs w:val="18"/>
        </w:rPr>
        <w:t>6</w:t>
      </w:r>
      <w:r w:rsidRPr="0023403A">
        <w:rPr>
          <w:rFonts w:ascii="Arial Narrow" w:hAnsi="Arial Narrow"/>
          <w:b/>
          <w:bCs/>
          <w:sz w:val="18"/>
          <w:szCs w:val="18"/>
        </w:rPr>
        <w:t>/2017</w:t>
      </w:r>
    </w:p>
    <w:tbl>
      <w:tblPr>
        <w:tblW w:w="48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10"/>
        <w:gridCol w:w="1282"/>
        <w:gridCol w:w="3768"/>
        <w:gridCol w:w="1275"/>
        <w:gridCol w:w="1841"/>
        <w:gridCol w:w="1756"/>
      </w:tblGrid>
      <w:tr w:rsidR="0023403A" w:rsidRPr="006E6177" w:rsidTr="00613027">
        <w:trPr>
          <w:trHeight w:val="418"/>
        </w:trPr>
        <w:tc>
          <w:tcPr>
            <w:tcW w:w="198" w:type="pct"/>
            <w:shd w:val="clear" w:color="auto" w:fill="auto"/>
            <w:noWrap/>
            <w:hideMark/>
          </w:tcPr>
          <w:p w:rsidR="0023403A" w:rsidRPr="006E6177" w:rsidRDefault="0023403A" w:rsidP="0023403A">
            <w:pPr>
              <w:jc w:val="center"/>
              <w:rPr>
                <w:rFonts w:ascii="Arial Narrow" w:hAnsi="Arial Narrow"/>
                <w:b/>
                <w:bCs/>
                <w:color w:val="000000"/>
                <w:sz w:val="18"/>
                <w:szCs w:val="18"/>
              </w:rPr>
            </w:pPr>
            <w:r w:rsidRPr="006E6177">
              <w:rPr>
                <w:rFonts w:ascii="Arial Narrow" w:hAnsi="Arial Narrow"/>
                <w:b/>
                <w:bCs/>
                <w:color w:val="000000"/>
                <w:sz w:val="18"/>
                <w:szCs w:val="18"/>
              </w:rPr>
              <w:t>N°</w:t>
            </w:r>
          </w:p>
        </w:tc>
        <w:tc>
          <w:tcPr>
            <w:tcW w:w="620" w:type="pct"/>
            <w:shd w:val="clear" w:color="auto" w:fill="auto"/>
            <w:noWrap/>
            <w:vAlign w:val="center"/>
            <w:hideMark/>
          </w:tcPr>
          <w:p w:rsidR="0023403A" w:rsidRPr="006E6177" w:rsidRDefault="0023403A" w:rsidP="00613027">
            <w:pPr>
              <w:jc w:val="center"/>
              <w:rPr>
                <w:rFonts w:ascii="Arial Narrow" w:hAnsi="Arial Narrow"/>
                <w:b/>
                <w:bCs/>
                <w:color w:val="000000"/>
                <w:sz w:val="18"/>
                <w:szCs w:val="18"/>
              </w:rPr>
            </w:pPr>
            <w:r w:rsidRPr="006E6177">
              <w:rPr>
                <w:rFonts w:ascii="Arial Narrow" w:hAnsi="Arial Narrow"/>
                <w:b/>
                <w:bCs/>
                <w:color w:val="000000"/>
                <w:sz w:val="18"/>
                <w:szCs w:val="18"/>
              </w:rPr>
              <w:t>Catégorie</w:t>
            </w:r>
          </w:p>
        </w:tc>
        <w:tc>
          <w:tcPr>
            <w:tcW w:w="1822" w:type="pct"/>
            <w:shd w:val="clear" w:color="auto" w:fill="auto"/>
            <w:vAlign w:val="center"/>
            <w:hideMark/>
          </w:tcPr>
          <w:p w:rsidR="0023403A" w:rsidRPr="006E6177" w:rsidRDefault="0023403A" w:rsidP="00613027">
            <w:pPr>
              <w:jc w:val="center"/>
              <w:rPr>
                <w:rFonts w:ascii="Arial Narrow" w:hAnsi="Arial Narrow"/>
                <w:b/>
                <w:bCs/>
                <w:color w:val="000000"/>
                <w:sz w:val="18"/>
                <w:szCs w:val="18"/>
              </w:rPr>
            </w:pPr>
            <w:r w:rsidRPr="006E6177">
              <w:rPr>
                <w:rFonts w:ascii="Arial Narrow" w:hAnsi="Arial Narrow"/>
                <w:b/>
                <w:bCs/>
                <w:color w:val="000000"/>
                <w:sz w:val="18"/>
                <w:szCs w:val="18"/>
              </w:rPr>
              <w:t>DCI</w:t>
            </w:r>
          </w:p>
        </w:tc>
        <w:tc>
          <w:tcPr>
            <w:tcW w:w="617" w:type="pct"/>
            <w:shd w:val="clear" w:color="auto" w:fill="auto"/>
            <w:vAlign w:val="center"/>
            <w:hideMark/>
          </w:tcPr>
          <w:p w:rsidR="0023403A" w:rsidRPr="006E6177" w:rsidRDefault="0023403A" w:rsidP="00613027">
            <w:pPr>
              <w:jc w:val="center"/>
              <w:rPr>
                <w:rFonts w:ascii="Arial Narrow" w:hAnsi="Arial Narrow"/>
                <w:b/>
                <w:bCs/>
                <w:color w:val="000000"/>
                <w:sz w:val="18"/>
                <w:szCs w:val="18"/>
              </w:rPr>
            </w:pPr>
            <w:r w:rsidRPr="006E6177">
              <w:rPr>
                <w:rFonts w:ascii="Arial Narrow" w:hAnsi="Arial Narrow"/>
                <w:b/>
                <w:bCs/>
                <w:color w:val="000000"/>
                <w:sz w:val="18"/>
                <w:szCs w:val="18"/>
              </w:rPr>
              <w:t>Central</w:t>
            </w:r>
          </w:p>
        </w:tc>
        <w:tc>
          <w:tcPr>
            <w:tcW w:w="891" w:type="pct"/>
            <w:shd w:val="clear" w:color="auto" w:fill="auto"/>
            <w:vAlign w:val="center"/>
            <w:hideMark/>
          </w:tcPr>
          <w:p w:rsidR="0023403A" w:rsidRPr="006E6177" w:rsidRDefault="0023403A" w:rsidP="00613027">
            <w:pPr>
              <w:jc w:val="center"/>
              <w:rPr>
                <w:rFonts w:ascii="Arial Narrow" w:hAnsi="Arial Narrow"/>
                <w:b/>
                <w:bCs/>
                <w:color w:val="000000"/>
                <w:sz w:val="18"/>
                <w:szCs w:val="18"/>
              </w:rPr>
            </w:pPr>
            <w:r w:rsidRPr="006E6177">
              <w:rPr>
                <w:rFonts w:ascii="Arial Narrow" w:hAnsi="Arial Narrow"/>
                <w:b/>
                <w:bCs/>
                <w:color w:val="000000"/>
                <w:sz w:val="18"/>
                <w:szCs w:val="18"/>
              </w:rPr>
              <w:t>Date Péremption plus proche</w:t>
            </w:r>
          </w:p>
        </w:tc>
        <w:tc>
          <w:tcPr>
            <w:tcW w:w="850" w:type="pct"/>
            <w:shd w:val="clear" w:color="auto" w:fill="auto"/>
            <w:vAlign w:val="center"/>
            <w:hideMark/>
          </w:tcPr>
          <w:p w:rsidR="0023403A" w:rsidRPr="006E6177" w:rsidRDefault="0023403A" w:rsidP="00613027">
            <w:pPr>
              <w:jc w:val="center"/>
              <w:rPr>
                <w:rFonts w:ascii="Arial Narrow" w:hAnsi="Arial Narrow"/>
                <w:b/>
                <w:bCs/>
                <w:color w:val="000000"/>
                <w:sz w:val="18"/>
                <w:szCs w:val="18"/>
              </w:rPr>
            </w:pPr>
            <w:r w:rsidRPr="0023403A">
              <w:rPr>
                <w:rFonts w:ascii="Arial Narrow" w:hAnsi="Arial Narrow"/>
                <w:b/>
                <w:bCs/>
                <w:color w:val="000000"/>
                <w:sz w:val="16"/>
                <w:szCs w:val="18"/>
              </w:rPr>
              <w:t>Quantité avec Date Péremption plus proche</w:t>
            </w:r>
          </w:p>
        </w:tc>
      </w:tr>
      <w:tr w:rsidR="0023403A" w:rsidRPr="006E6177" w:rsidTr="00237F9F">
        <w:trPr>
          <w:trHeight w:val="287"/>
        </w:trPr>
        <w:tc>
          <w:tcPr>
            <w:tcW w:w="198" w:type="pct"/>
            <w:shd w:val="clear" w:color="auto" w:fill="auto"/>
            <w:noWrap/>
            <w:vAlign w:val="center"/>
          </w:tcPr>
          <w:p w:rsidR="0023403A" w:rsidRPr="006E6177" w:rsidRDefault="0023403A" w:rsidP="0023403A">
            <w:pPr>
              <w:jc w:val="center"/>
              <w:rPr>
                <w:rFonts w:ascii="Arial Narrow" w:hAnsi="Arial Narrow"/>
                <w:color w:val="000000"/>
                <w:sz w:val="18"/>
                <w:szCs w:val="18"/>
              </w:rPr>
            </w:pPr>
            <w:r w:rsidRPr="006E6177">
              <w:rPr>
                <w:rFonts w:ascii="Arial Narrow" w:hAnsi="Arial Narrow"/>
                <w:color w:val="000000"/>
                <w:sz w:val="18"/>
                <w:szCs w:val="18"/>
              </w:rPr>
              <w:t>1</w:t>
            </w:r>
          </w:p>
        </w:tc>
        <w:tc>
          <w:tcPr>
            <w:tcW w:w="620" w:type="pct"/>
            <w:vMerge w:val="restart"/>
            <w:shd w:val="clear" w:color="auto" w:fill="auto"/>
            <w:noWrap/>
            <w:vAlign w:val="center"/>
            <w:hideMark/>
          </w:tcPr>
          <w:p w:rsidR="0023403A" w:rsidRPr="006E6177" w:rsidRDefault="0023403A" w:rsidP="0023403A">
            <w:pPr>
              <w:jc w:val="center"/>
              <w:rPr>
                <w:rFonts w:ascii="Arial Narrow" w:hAnsi="Arial Narrow"/>
                <w:color w:val="000000"/>
                <w:sz w:val="18"/>
                <w:szCs w:val="18"/>
              </w:rPr>
            </w:pPr>
            <w:r w:rsidRPr="006E6177">
              <w:rPr>
                <w:rFonts w:ascii="Arial Narrow" w:hAnsi="Arial Narrow"/>
                <w:color w:val="000000"/>
                <w:sz w:val="18"/>
                <w:szCs w:val="18"/>
              </w:rPr>
              <w:t>CD4</w:t>
            </w:r>
          </w:p>
        </w:tc>
        <w:tc>
          <w:tcPr>
            <w:tcW w:w="1822" w:type="pct"/>
            <w:shd w:val="clear" w:color="auto" w:fill="auto"/>
            <w:vAlign w:val="center"/>
            <w:hideMark/>
          </w:tcPr>
          <w:p w:rsidR="0023403A" w:rsidRPr="006E6177" w:rsidRDefault="0023403A" w:rsidP="0023403A">
            <w:pPr>
              <w:rPr>
                <w:rFonts w:ascii="Arial Narrow" w:hAnsi="Arial Narrow"/>
                <w:color w:val="000000"/>
                <w:sz w:val="18"/>
                <w:szCs w:val="18"/>
              </w:rPr>
            </w:pPr>
            <w:r w:rsidRPr="006E6177">
              <w:rPr>
                <w:rFonts w:ascii="Arial Narrow" w:hAnsi="Arial Narrow"/>
                <w:color w:val="000000"/>
                <w:sz w:val="18"/>
                <w:szCs w:val="18"/>
              </w:rPr>
              <w:t>Facscount reagent B/50</w:t>
            </w:r>
          </w:p>
        </w:tc>
        <w:tc>
          <w:tcPr>
            <w:tcW w:w="617"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76</w:t>
            </w:r>
          </w:p>
        </w:tc>
        <w:tc>
          <w:tcPr>
            <w:tcW w:w="891"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févr-19</w:t>
            </w:r>
          </w:p>
        </w:tc>
        <w:tc>
          <w:tcPr>
            <w:tcW w:w="850"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76</w:t>
            </w:r>
          </w:p>
        </w:tc>
      </w:tr>
      <w:tr w:rsidR="0023403A" w:rsidRPr="006E6177" w:rsidTr="00237F9F">
        <w:trPr>
          <w:trHeight w:val="287"/>
        </w:trPr>
        <w:tc>
          <w:tcPr>
            <w:tcW w:w="198" w:type="pct"/>
            <w:shd w:val="clear" w:color="auto" w:fill="auto"/>
            <w:noWrap/>
            <w:vAlign w:val="center"/>
          </w:tcPr>
          <w:p w:rsidR="0023403A" w:rsidRPr="006E6177" w:rsidRDefault="0023403A" w:rsidP="0023403A">
            <w:pPr>
              <w:jc w:val="center"/>
              <w:rPr>
                <w:rFonts w:ascii="Arial Narrow" w:hAnsi="Arial Narrow"/>
                <w:color w:val="000000"/>
                <w:sz w:val="18"/>
                <w:szCs w:val="18"/>
              </w:rPr>
            </w:pPr>
            <w:r w:rsidRPr="006E6177">
              <w:rPr>
                <w:rFonts w:ascii="Arial Narrow" w:hAnsi="Arial Narrow"/>
                <w:color w:val="000000"/>
                <w:sz w:val="18"/>
                <w:szCs w:val="18"/>
              </w:rPr>
              <w:t>2</w:t>
            </w:r>
          </w:p>
        </w:tc>
        <w:tc>
          <w:tcPr>
            <w:tcW w:w="620" w:type="pct"/>
            <w:vMerge/>
            <w:vAlign w:val="center"/>
            <w:hideMark/>
          </w:tcPr>
          <w:p w:rsidR="0023403A" w:rsidRPr="006E6177" w:rsidRDefault="0023403A" w:rsidP="0023403A">
            <w:pPr>
              <w:rPr>
                <w:rFonts w:ascii="Arial Narrow" w:hAnsi="Arial Narrow"/>
                <w:color w:val="000000"/>
                <w:sz w:val="18"/>
                <w:szCs w:val="18"/>
              </w:rPr>
            </w:pPr>
          </w:p>
        </w:tc>
        <w:tc>
          <w:tcPr>
            <w:tcW w:w="1822" w:type="pct"/>
            <w:shd w:val="clear" w:color="auto" w:fill="auto"/>
            <w:vAlign w:val="center"/>
            <w:hideMark/>
          </w:tcPr>
          <w:p w:rsidR="0023403A" w:rsidRPr="006E6177" w:rsidRDefault="0023403A" w:rsidP="0023403A">
            <w:pPr>
              <w:rPr>
                <w:rFonts w:ascii="Arial Narrow" w:hAnsi="Arial Narrow"/>
                <w:color w:val="000000"/>
                <w:sz w:val="18"/>
                <w:szCs w:val="18"/>
              </w:rPr>
            </w:pPr>
            <w:r w:rsidRPr="006E6177">
              <w:rPr>
                <w:rFonts w:ascii="Arial Narrow" w:hAnsi="Arial Narrow"/>
                <w:color w:val="000000"/>
                <w:sz w:val="18"/>
                <w:szCs w:val="18"/>
              </w:rPr>
              <w:t>Facscount contrôle B/25</w:t>
            </w:r>
          </w:p>
        </w:tc>
        <w:tc>
          <w:tcPr>
            <w:tcW w:w="617"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38</w:t>
            </w:r>
          </w:p>
        </w:tc>
        <w:tc>
          <w:tcPr>
            <w:tcW w:w="891"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mars-18</w:t>
            </w:r>
          </w:p>
        </w:tc>
        <w:tc>
          <w:tcPr>
            <w:tcW w:w="850"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2</w:t>
            </w:r>
          </w:p>
        </w:tc>
      </w:tr>
      <w:tr w:rsidR="0023403A" w:rsidRPr="006E6177" w:rsidTr="00237F9F">
        <w:trPr>
          <w:trHeight w:val="287"/>
        </w:trPr>
        <w:tc>
          <w:tcPr>
            <w:tcW w:w="198" w:type="pct"/>
            <w:shd w:val="clear" w:color="auto" w:fill="auto"/>
            <w:noWrap/>
            <w:vAlign w:val="center"/>
          </w:tcPr>
          <w:p w:rsidR="0023403A" w:rsidRPr="006E6177" w:rsidRDefault="0023403A" w:rsidP="0023403A">
            <w:pPr>
              <w:jc w:val="center"/>
              <w:rPr>
                <w:rFonts w:ascii="Arial Narrow" w:hAnsi="Arial Narrow"/>
                <w:color w:val="000000"/>
                <w:sz w:val="18"/>
                <w:szCs w:val="18"/>
              </w:rPr>
            </w:pPr>
            <w:r w:rsidRPr="006E6177">
              <w:rPr>
                <w:rFonts w:ascii="Arial Narrow" w:hAnsi="Arial Narrow"/>
                <w:color w:val="000000"/>
                <w:sz w:val="18"/>
                <w:szCs w:val="18"/>
              </w:rPr>
              <w:t>3</w:t>
            </w:r>
          </w:p>
        </w:tc>
        <w:tc>
          <w:tcPr>
            <w:tcW w:w="620" w:type="pct"/>
            <w:vMerge/>
            <w:vAlign w:val="center"/>
            <w:hideMark/>
          </w:tcPr>
          <w:p w:rsidR="0023403A" w:rsidRPr="006E6177" w:rsidRDefault="0023403A" w:rsidP="0023403A">
            <w:pPr>
              <w:rPr>
                <w:rFonts w:ascii="Arial Narrow" w:hAnsi="Arial Narrow"/>
                <w:color w:val="000000"/>
                <w:sz w:val="18"/>
                <w:szCs w:val="18"/>
              </w:rPr>
            </w:pPr>
          </w:p>
        </w:tc>
        <w:tc>
          <w:tcPr>
            <w:tcW w:w="1822" w:type="pct"/>
            <w:shd w:val="clear" w:color="auto" w:fill="auto"/>
            <w:vAlign w:val="center"/>
            <w:hideMark/>
          </w:tcPr>
          <w:p w:rsidR="0023403A" w:rsidRPr="006E6177" w:rsidRDefault="0023403A" w:rsidP="0023403A">
            <w:pPr>
              <w:rPr>
                <w:rFonts w:ascii="Arial Narrow" w:hAnsi="Arial Narrow"/>
                <w:color w:val="000000"/>
                <w:sz w:val="18"/>
                <w:szCs w:val="18"/>
              </w:rPr>
            </w:pPr>
            <w:r w:rsidRPr="006E6177">
              <w:rPr>
                <w:rFonts w:ascii="Arial Narrow" w:hAnsi="Arial Narrow"/>
                <w:color w:val="000000"/>
                <w:sz w:val="18"/>
                <w:szCs w:val="18"/>
              </w:rPr>
              <w:t>Facscount rinse flacon 5L</w:t>
            </w:r>
          </w:p>
        </w:tc>
        <w:tc>
          <w:tcPr>
            <w:tcW w:w="617" w:type="pct"/>
            <w:shd w:val="clear" w:color="auto" w:fill="auto"/>
            <w:noWrap/>
            <w:vAlign w:val="center"/>
            <w:hideMark/>
          </w:tcPr>
          <w:p w:rsidR="0023403A" w:rsidRPr="006E6177" w:rsidRDefault="0023403A" w:rsidP="0023403A">
            <w:pPr>
              <w:jc w:val="center"/>
              <w:rPr>
                <w:rFonts w:ascii="Arial Narrow" w:hAnsi="Arial Narrow" w:cs="Arial"/>
                <w:color w:val="000000"/>
                <w:sz w:val="18"/>
                <w:szCs w:val="18"/>
              </w:rPr>
            </w:pPr>
            <w:r w:rsidRPr="006E6177">
              <w:rPr>
                <w:rFonts w:ascii="Arial Narrow" w:hAnsi="Arial Narrow" w:cs="Arial"/>
                <w:color w:val="000000"/>
                <w:sz w:val="18"/>
                <w:szCs w:val="18"/>
              </w:rPr>
              <w:t>30</w:t>
            </w:r>
          </w:p>
        </w:tc>
        <w:tc>
          <w:tcPr>
            <w:tcW w:w="891"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mars-20</w:t>
            </w:r>
          </w:p>
        </w:tc>
        <w:tc>
          <w:tcPr>
            <w:tcW w:w="850"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30</w:t>
            </w:r>
          </w:p>
        </w:tc>
      </w:tr>
      <w:tr w:rsidR="0023403A" w:rsidRPr="006E6177" w:rsidTr="00237F9F">
        <w:trPr>
          <w:trHeight w:val="287"/>
        </w:trPr>
        <w:tc>
          <w:tcPr>
            <w:tcW w:w="198" w:type="pct"/>
            <w:shd w:val="clear" w:color="auto" w:fill="auto"/>
            <w:noWrap/>
            <w:vAlign w:val="center"/>
          </w:tcPr>
          <w:p w:rsidR="0023403A" w:rsidRPr="006E6177" w:rsidRDefault="0023403A" w:rsidP="0023403A">
            <w:pPr>
              <w:jc w:val="center"/>
              <w:rPr>
                <w:rFonts w:ascii="Arial Narrow" w:hAnsi="Arial Narrow"/>
                <w:color w:val="000000"/>
                <w:sz w:val="18"/>
                <w:szCs w:val="18"/>
              </w:rPr>
            </w:pPr>
            <w:r w:rsidRPr="006E6177">
              <w:rPr>
                <w:rFonts w:ascii="Arial Narrow" w:hAnsi="Arial Narrow"/>
                <w:color w:val="000000"/>
                <w:sz w:val="18"/>
                <w:szCs w:val="18"/>
              </w:rPr>
              <w:t>4</w:t>
            </w:r>
          </w:p>
        </w:tc>
        <w:tc>
          <w:tcPr>
            <w:tcW w:w="620" w:type="pct"/>
            <w:vMerge/>
            <w:vAlign w:val="center"/>
            <w:hideMark/>
          </w:tcPr>
          <w:p w:rsidR="0023403A" w:rsidRPr="006E6177" w:rsidRDefault="0023403A" w:rsidP="0023403A">
            <w:pPr>
              <w:rPr>
                <w:rFonts w:ascii="Arial Narrow" w:hAnsi="Arial Narrow"/>
                <w:color w:val="000000"/>
                <w:sz w:val="18"/>
                <w:szCs w:val="18"/>
              </w:rPr>
            </w:pPr>
          </w:p>
        </w:tc>
        <w:tc>
          <w:tcPr>
            <w:tcW w:w="1822" w:type="pct"/>
            <w:shd w:val="clear" w:color="auto" w:fill="auto"/>
            <w:vAlign w:val="center"/>
            <w:hideMark/>
          </w:tcPr>
          <w:p w:rsidR="0023403A" w:rsidRPr="006E6177" w:rsidRDefault="0023403A" w:rsidP="0023403A">
            <w:pPr>
              <w:rPr>
                <w:rFonts w:ascii="Arial Narrow" w:hAnsi="Arial Narrow"/>
                <w:color w:val="000000"/>
                <w:sz w:val="18"/>
                <w:szCs w:val="18"/>
              </w:rPr>
            </w:pPr>
            <w:r w:rsidRPr="006E6177">
              <w:rPr>
                <w:rFonts w:ascii="Arial Narrow" w:hAnsi="Arial Narrow"/>
                <w:color w:val="000000"/>
                <w:sz w:val="18"/>
                <w:szCs w:val="18"/>
              </w:rPr>
              <w:t>Facscount Flow flacon 20L</w:t>
            </w:r>
          </w:p>
        </w:tc>
        <w:tc>
          <w:tcPr>
            <w:tcW w:w="617"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51</w:t>
            </w:r>
          </w:p>
        </w:tc>
        <w:tc>
          <w:tcPr>
            <w:tcW w:w="891"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juin-19</w:t>
            </w:r>
          </w:p>
        </w:tc>
        <w:tc>
          <w:tcPr>
            <w:tcW w:w="850"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11</w:t>
            </w:r>
          </w:p>
        </w:tc>
      </w:tr>
      <w:tr w:rsidR="0023403A" w:rsidRPr="006E6177" w:rsidTr="00237F9F">
        <w:trPr>
          <w:trHeight w:val="287"/>
        </w:trPr>
        <w:tc>
          <w:tcPr>
            <w:tcW w:w="198" w:type="pct"/>
            <w:shd w:val="clear" w:color="auto" w:fill="auto"/>
            <w:noWrap/>
            <w:vAlign w:val="center"/>
          </w:tcPr>
          <w:p w:rsidR="0023403A" w:rsidRPr="006E6177" w:rsidRDefault="0023403A" w:rsidP="0023403A">
            <w:pPr>
              <w:jc w:val="center"/>
              <w:rPr>
                <w:rFonts w:ascii="Arial Narrow" w:hAnsi="Arial Narrow"/>
                <w:color w:val="000000"/>
                <w:sz w:val="18"/>
                <w:szCs w:val="18"/>
              </w:rPr>
            </w:pPr>
            <w:r w:rsidRPr="006E6177">
              <w:rPr>
                <w:rFonts w:ascii="Arial Narrow" w:hAnsi="Arial Narrow"/>
                <w:color w:val="000000"/>
                <w:sz w:val="18"/>
                <w:szCs w:val="18"/>
              </w:rPr>
              <w:t>5</w:t>
            </w:r>
          </w:p>
        </w:tc>
        <w:tc>
          <w:tcPr>
            <w:tcW w:w="620" w:type="pct"/>
            <w:vMerge/>
            <w:vAlign w:val="center"/>
            <w:hideMark/>
          </w:tcPr>
          <w:p w:rsidR="0023403A" w:rsidRPr="006E6177" w:rsidRDefault="0023403A" w:rsidP="0023403A">
            <w:pPr>
              <w:rPr>
                <w:rFonts w:ascii="Arial Narrow" w:hAnsi="Arial Narrow"/>
                <w:color w:val="000000"/>
                <w:sz w:val="18"/>
                <w:szCs w:val="18"/>
              </w:rPr>
            </w:pPr>
          </w:p>
        </w:tc>
        <w:tc>
          <w:tcPr>
            <w:tcW w:w="1822" w:type="pct"/>
            <w:shd w:val="clear" w:color="auto" w:fill="auto"/>
            <w:vAlign w:val="center"/>
            <w:hideMark/>
          </w:tcPr>
          <w:p w:rsidR="0023403A" w:rsidRPr="006E6177" w:rsidRDefault="0023403A" w:rsidP="0023403A">
            <w:pPr>
              <w:rPr>
                <w:rFonts w:ascii="Arial Narrow" w:hAnsi="Arial Narrow"/>
                <w:color w:val="000000"/>
                <w:sz w:val="18"/>
                <w:szCs w:val="18"/>
              </w:rPr>
            </w:pPr>
            <w:r w:rsidRPr="006E6177">
              <w:rPr>
                <w:rFonts w:ascii="Arial Narrow" w:hAnsi="Arial Narrow"/>
                <w:color w:val="000000"/>
                <w:sz w:val="18"/>
                <w:szCs w:val="18"/>
              </w:rPr>
              <w:t>Facscount Clean flacon 5L</w:t>
            </w:r>
          </w:p>
        </w:tc>
        <w:tc>
          <w:tcPr>
            <w:tcW w:w="617"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35</w:t>
            </w:r>
          </w:p>
        </w:tc>
        <w:tc>
          <w:tcPr>
            <w:tcW w:w="891"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nov-17</w:t>
            </w:r>
          </w:p>
        </w:tc>
        <w:tc>
          <w:tcPr>
            <w:tcW w:w="850"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14</w:t>
            </w:r>
          </w:p>
        </w:tc>
      </w:tr>
      <w:tr w:rsidR="0023403A" w:rsidRPr="006E6177" w:rsidTr="00237F9F">
        <w:trPr>
          <w:trHeight w:val="287"/>
        </w:trPr>
        <w:tc>
          <w:tcPr>
            <w:tcW w:w="198" w:type="pct"/>
            <w:shd w:val="clear" w:color="auto" w:fill="auto"/>
            <w:noWrap/>
            <w:vAlign w:val="center"/>
          </w:tcPr>
          <w:p w:rsidR="0023403A" w:rsidRPr="006E6177" w:rsidRDefault="0023403A" w:rsidP="0023403A">
            <w:pPr>
              <w:jc w:val="center"/>
              <w:rPr>
                <w:rFonts w:ascii="Arial Narrow" w:hAnsi="Arial Narrow"/>
                <w:color w:val="000000"/>
                <w:sz w:val="18"/>
                <w:szCs w:val="18"/>
              </w:rPr>
            </w:pPr>
            <w:r w:rsidRPr="006E6177">
              <w:rPr>
                <w:rFonts w:ascii="Arial Narrow" w:hAnsi="Arial Narrow"/>
                <w:color w:val="000000"/>
                <w:sz w:val="18"/>
                <w:szCs w:val="18"/>
              </w:rPr>
              <w:t>6</w:t>
            </w:r>
          </w:p>
        </w:tc>
        <w:tc>
          <w:tcPr>
            <w:tcW w:w="620" w:type="pct"/>
            <w:vMerge w:val="restart"/>
            <w:shd w:val="clear" w:color="auto" w:fill="auto"/>
            <w:vAlign w:val="center"/>
            <w:hideMark/>
          </w:tcPr>
          <w:p w:rsidR="0023403A" w:rsidRPr="006E6177" w:rsidRDefault="0023403A" w:rsidP="0023403A">
            <w:pPr>
              <w:jc w:val="center"/>
              <w:rPr>
                <w:rFonts w:ascii="Arial Narrow" w:hAnsi="Arial Narrow"/>
                <w:color w:val="000000"/>
                <w:sz w:val="18"/>
                <w:szCs w:val="18"/>
              </w:rPr>
            </w:pPr>
            <w:r w:rsidRPr="006E6177">
              <w:rPr>
                <w:rFonts w:ascii="Arial Narrow" w:hAnsi="Arial Narrow"/>
                <w:color w:val="000000"/>
                <w:sz w:val="18"/>
                <w:szCs w:val="18"/>
              </w:rPr>
              <w:t>Charge virale</w:t>
            </w:r>
          </w:p>
        </w:tc>
        <w:tc>
          <w:tcPr>
            <w:tcW w:w="1822" w:type="pct"/>
            <w:shd w:val="clear" w:color="auto" w:fill="auto"/>
            <w:vAlign w:val="center"/>
            <w:hideMark/>
          </w:tcPr>
          <w:p w:rsidR="0023403A" w:rsidRPr="006D4911" w:rsidRDefault="0023403A" w:rsidP="0023403A">
            <w:pPr>
              <w:rPr>
                <w:rFonts w:ascii="Arial Narrow" w:hAnsi="Arial Narrow"/>
                <w:sz w:val="18"/>
                <w:szCs w:val="18"/>
                <w:lang w:val="en-US"/>
              </w:rPr>
            </w:pPr>
            <w:r w:rsidRPr="006D4911">
              <w:rPr>
                <w:rFonts w:ascii="Arial Narrow" w:hAnsi="Arial Narrow"/>
                <w:sz w:val="18"/>
                <w:szCs w:val="18"/>
                <w:lang w:val="en-US"/>
              </w:rPr>
              <w:t>M2000 RT HIV-1 Sample preparation Kit B/96</w:t>
            </w:r>
          </w:p>
        </w:tc>
        <w:tc>
          <w:tcPr>
            <w:tcW w:w="617" w:type="pct"/>
            <w:shd w:val="clear" w:color="auto" w:fill="auto"/>
            <w:noWrap/>
            <w:vAlign w:val="center"/>
            <w:hideMark/>
          </w:tcPr>
          <w:p w:rsidR="0023403A" w:rsidRPr="006E6177" w:rsidRDefault="0023403A" w:rsidP="0023403A">
            <w:pPr>
              <w:jc w:val="center"/>
              <w:rPr>
                <w:rFonts w:ascii="Arial Narrow" w:hAnsi="Arial Narrow" w:cs="Calibri"/>
                <w:sz w:val="18"/>
                <w:szCs w:val="18"/>
              </w:rPr>
            </w:pPr>
            <w:r w:rsidRPr="006E6177">
              <w:rPr>
                <w:rFonts w:ascii="Arial Narrow" w:hAnsi="Arial Narrow" w:cs="Calibri"/>
                <w:sz w:val="18"/>
                <w:szCs w:val="18"/>
              </w:rPr>
              <w:t>194</w:t>
            </w:r>
          </w:p>
        </w:tc>
        <w:tc>
          <w:tcPr>
            <w:tcW w:w="891" w:type="pct"/>
            <w:shd w:val="clear" w:color="auto" w:fill="auto"/>
            <w:noWrap/>
            <w:vAlign w:val="center"/>
            <w:hideMark/>
          </w:tcPr>
          <w:p w:rsidR="0023403A" w:rsidRPr="006E6177" w:rsidRDefault="0023403A" w:rsidP="0023403A">
            <w:pPr>
              <w:jc w:val="center"/>
              <w:rPr>
                <w:rFonts w:ascii="Arial Narrow" w:hAnsi="Arial Narrow" w:cs="Calibri"/>
                <w:sz w:val="18"/>
                <w:szCs w:val="18"/>
              </w:rPr>
            </w:pPr>
            <w:r w:rsidRPr="006E6177">
              <w:rPr>
                <w:rFonts w:ascii="Arial Narrow" w:hAnsi="Arial Narrow" w:cs="Calibri"/>
                <w:sz w:val="18"/>
                <w:szCs w:val="18"/>
              </w:rPr>
              <w:t>juil-17</w:t>
            </w:r>
          </w:p>
        </w:tc>
        <w:tc>
          <w:tcPr>
            <w:tcW w:w="850" w:type="pct"/>
            <w:shd w:val="clear" w:color="auto" w:fill="auto"/>
            <w:noWrap/>
            <w:vAlign w:val="center"/>
            <w:hideMark/>
          </w:tcPr>
          <w:p w:rsidR="0023403A" w:rsidRPr="006E6177" w:rsidRDefault="0023403A" w:rsidP="0023403A">
            <w:pPr>
              <w:jc w:val="center"/>
              <w:rPr>
                <w:rFonts w:ascii="Arial Narrow" w:hAnsi="Arial Narrow" w:cs="Calibri"/>
                <w:sz w:val="18"/>
                <w:szCs w:val="18"/>
              </w:rPr>
            </w:pPr>
            <w:r w:rsidRPr="006E6177">
              <w:rPr>
                <w:rFonts w:ascii="Arial Narrow" w:hAnsi="Arial Narrow" w:cs="Calibri"/>
                <w:sz w:val="18"/>
                <w:szCs w:val="18"/>
              </w:rPr>
              <w:t>7</w:t>
            </w:r>
          </w:p>
        </w:tc>
      </w:tr>
      <w:tr w:rsidR="0023403A" w:rsidRPr="006E6177" w:rsidTr="00237F9F">
        <w:trPr>
          <w:trHeight w:val="287"/>
        </w:trPr>
        <w:tc>
          <w:tcPr>
            <w:tcW w:w="198" w:type="pct"/>
            <w:shd w:val="clear" w:color="auto" w:fill="auto"/>
            <w:noWrap/>
            <w:vAlign w:val="center"/>
          </w:tcPr>
          <w:p w:rsidR="0023403A" w:rsidRPr="006E6177" w:rsidRDefault="0023403A" w:rsidP="0023403A">
            <w:pPr>
              <w:jc w:val="center"/>
              <w:rPr>
                <w:rFonts w:ascii="Arial Narrow" w:hAnsi="Arial Narrow"/>
                <w:color w:val="000000"/>
                <w:sz w:val="18"/>
                <w:szCs w:val="18"/>
              </w:rPr>
            </w:pPr>
            <w:r w:rsidRPr="006E6177">
              <w:rPr>
                <w:rFonts w:ascii="Arial Narrow" w:hAnsi="Arial Narrow"/>
                <w:color w:val="000000"/>
                <w:sz w:val="18"/>
                <w:szCs w:val="18"/>
              </w:rPr>
              <w:t>7</w:t>
            </w:r>
          </w:p>
        </w:tc>
        <w:tc>
          <w:tcPr>
            <w:tcW w:w="620" w:type="pct"/>
            <w:vMerge/>
            <w:vAlign w:val="center"/>
            <w:hideMark/>
          </w:tcPr>
          <w:p w:rsidR="0023403A" w:rsidRPr="006E6177" w:rsidRDefault="0023403A" w:rsidP="0023403A">
            <w:pPr>
              <w:rPr>
                <w:rFonts w:ascii="Arial Narrow" w:hAnsi="Arial Narrow"/>
                <w:color w:val="000000"/>
                <w:sz w:val="18"/>
                <w:szCs w:val="18"/>
              </w:rPr>
            </w:pPr>
          </w:p>
        </w:tc>
        <w:tc>
          <w:tcPr>
            <w:tcW w:w="1822" w:type="pct"/>
            <w:shd w:val="clear" w:color="auto" w:fill="auto"/>
            <w:vAlign w:val="center"/>
            <w:hideMark/>
          </w:tcPr>
          <w:p w:rsidR="0023403A" w:rsidRPr="006D4911" w:rsidRDefault="0023403A" w:rsidP="0023403A">
            <w:pPr>
              <w:rPr>
                <w:rFonts w:ascii="Arial Narrow" w:hAnsi="Arial Narrow"/>
                <w:sz w:val="18"/>
                <w:szCs w:val="18"/>
                <w:lang w:val="en-US"/>
              </w:rPr>
            </w:pPr>
            <w:r w:rsidRPr="006D4911">
              <w:rPr>
                <w:rFonts w:ascii="Arial Narrow" w:hAnsi="Arial Narrow"/>
                <w:sz w:val="18"/>
                <w:szCs w:val="18"/>
                <w:lang w:val="en-US"/>
              </w:rPr>
              <w:t>M2000 RT HIV-1 Amplification Reagent Kit B/96</w:t>
            </w:r>
          </w:p>
        </w:tc>
        <w:tc>
          <w:tcPr>
            <w:tcW w:w="617" w:type="pct"/>
            <w:shd w:val="clear" w:color="auto" w:fill="auto"/>
            <w:noWrap/>
            <w:vAlign w:val="center"/>
            <w:hideMark/>
          </w:tcPr>
          <w:p w:rsidR="0023403A" w:rsidRPr="006E6177" w:rsidRDefault="0023403A" w:rsidP="0023403A">
            <w:pPr>
              <w:jc w:val="center"/>
              <w:rPr>
                <w:rFonts w:ascii="Arial Narrow" w:hAnsi="Arial Narrow" w:cs="Calibri"/>
                <w:sz w:val="18"/>
                <w:szCs w:val="18"/>
              </w:rPr>
            </w:pPr>
            <w:r w:rsidRPr="006E6177">
              <w:rPr>
                <w:rFonts w:ascii="Arial Narrow" w:hAnsi="Arial Narrow" w:cs="Calibri"/>
                <w:sz w:val="18"/>
                <w:szCs w:val="18"/>
              </w:rPr>
              <w:t>191</w:t>
            </w:r>
          </w:p>
        </w:tc>
        <w:tc>
          <w:tcPr>
            <w:tcW w:w="891" w:type="pct"/>
            <w:shd w:val="clear" w:color="auto" w:fill="auto"/>
            <w:noWrap/>
            <w:vAlign w:val="center"/>
            <w:hideMark/>
          </w:tcPr>
          <w:p w:rsidR="0023403A" w:rsidRPr="006E6177" w:rsidRDefault="0023403A" w:rsidP="0023403A">
            <w:pPr>
              <w:jc w:val="center"/>
              <w:rPr>
                <w:rFonts w:ascii="Arial Narrow" w:hAnsi="Arial Narrow" w:cs="Calibri"/>
                <w:sz w:val="18"/>
                <w:szCs w:val="18"/>
              </w:rPr>
            </w:pPr>
            <w:r w:rsidRPr="006E6177">
              <w:rPr>
                <w:rFonts w:ascii="Arial Narrow" w:hAnsi="Arial Narrow" w:cs="Calibri"/>
                <w:sz w:val="18"/>
                <w:szCs w:val="18"/>
              </w:rPr>
              <w:t>juil-17</w:t>
            </w:r>
          </w:p>
        </w:tc>
        <w:tc>
          <w:tcPr>
            <w:tcW w:w="850" w:type="pct"/>
            <w:shd w:val="clear" w:color="auto" w:fill="auto"/>
            <w:noWrap/>
            <w:vAlign w:val="center"/>
            <w:hideMark/>
          </w:tcPr>
          <w:p w:rsidR="0023403A" w:rsidRPr="006E6177" w:rsidRDefault="0023403A" w:rsidP="0023403A">
            <w:pPr>
              <w:jc w:val="center"/>
              <w:rPr>
                <w:rFonts w:ascii="Arial Narrow" w:hAnsi="Arial Narrow" w:cs="Calibri"/>
                <w:sz w:val="18"/>
                <w:szCs w:val="18"/>
              </w:rPr>
            </w:pPr>
            <w:r w:rsidRPr="006E6177">
              <w:rPr>
                <w:rFonts w:ascii="Arial Narrow" w:hAnsi="Arial Narrow" w:cs="Calibri"/>
                <w:sz w:val="18"/>
                <w:szCs w:val="18"/>
              </w:rPr>
              <w:t>74</w:t>
            </w:r>
          </w:p>
        </w:tc>
      </w:tr>
      <w:tr w:rsidR="0023403A" w:rsidRPr="006E6177" w:rsidTr="00237F9F">
        <w:trPr>
          <w:trHeight w:val="287"/>
        </w:trPr>
        <w:tc>
          <w:tcPr>
            <w:tcW w:w="198" w:type="pct"/>
            <w:shd w:val="clear" w:color="auto" w:fill="auto"/>
            <w:noWrap/>
            <w:vAlign w:val="center"/>
          </w:tcPr>
          <w:p w:rsidR="0023403A" w:rsidRPr="006E6177" w:rsidRDefault="0023403A" w:rsidP="0023403A">
            <w:pPr>
              <w:jc w:val="center"/>
              <w:rPr>
                <w:rFonts w:ascii="Arial Narrow" w:hAnsi="Arial Narrow"/>
                <w:color w:val="000000"/>
                <w:sz w:val="18"/>
                <w:szCs w:val="18"/>
              </w:rPr>
            </w:pPr>
            <w:r w:rsidRPr="006E6177">
              <w:rPr>
                <w:rFonts w:ascii="Arial Narrow" w:hAnsi="Arial Narrow"/>
                <w:color w:val="000000"/>
                <w:sz w:val="18"/>
                <w:szCs w:val="18"/>
              </w:rPr>
              <w:t>8</w:t>
            </w:r>
          </w:p>
        </w:tc>
        <w:tc>
          <w:tcPr>
            <w:tcW w:w="620" w:type="pct"/>
            <w:vMerge/>
            <w:vAlign w:val="center"/>
            <w:hideMark/>
          </w:tcPr>
          <w:p w:rsidR="0023403A" w:rsidRPr="006E6177" w:rsidRDefault="0023403A" w:rsidP="0023403A">
            <w:pPr>
              <w:rPr>
                <w:rFonts w:ascii="Arial Narrow" w:hAnsi="Arial Narrow"/>
                <w:color w:val="000000"/>
                <w:sz w:val="18"/>
                <w:szCs w:val="18"/>
              </w:rPr>
            </w:pPr>
          </w:p>
        </w:tc>
        <w:tc>
          <w:tcPr>
            <w:tcW w:w="1822" w:type="pct"/>
            <w:shd w:val="clear" w:color="auto" w:fill="auto"/>
            <w:vAlign w:val="center"/>
            <w:hideMark/>
          </w:tcPr>
          <w:p w:rsidR="0023403A" w:rsidRPr="006D4911" w:rsidRDefault="0023403A" w:rsidP="0023403A">
            <w:pPr>
              <w:rPr>
                <w:rFonts w:ascii="Arial Narrow" w:hAnsi="Arial Narrow"/>
                <w:sz w:val="18"/>
                <w:szCs w:val="18"/>
                <w:lang w:val="en-US"/>
              </w:rPr>
            </w:pPr>
            <w:r w:rsidRPr="006D4911">
              <w:rPr>
                <w:rFonts w:ascii="Arial Narrow" w:hAnsi="Arial Narrow"/>
                <w:sz w:val="18"/>
                <w:szCs w:val="18"/>
                <w:lang w:val="en-US"/>
              </w:rPr>
              <w:t>M2000 RT HIV-1 Control Kit B/96</w:t>
            </w:r>
          </w:p>
        </w:tc>
        <w:tc>
          <w:tcPr>
            <w:tcW w:w="617" w:type="pct"/>
            <w:shd w:val="clear" w:color="auto" w:fill="auto"/>
            <w:noWrap/>
            <w:vAlign w:val="center"/>
            <w:hideMark/>
          </w:tcPr>
          <w:p w:rsidR="0023403A" w:rsidRPr="006E6177" w:rsidRDefault="0023403A" w:rsidP="0023403A">
            <w:pPr>
              <w:jc w:val="center"/>
              <w:rPr>
                <w:rFonts w:ascii="Arial Narrow" w:hAnsi="Arial Narrow" w:cs="Calibri"/>
                <w:sz w:val="18"/>
                <w:szCs w:val="18"/>
              </w:rPr>
            </w:pPr>
            <w:r w:rsidRPr="006E6177">
              <w:rPr>
                <w:rFonts w:ascii="Arial Narrow" w:hAnsi="Arial Narrow" w:cs="Calibri"/>
                <w:sz w:val="18"/>
                <w:szCs w:val="18"/>
              </w:rPr>
              <w:t>283</w:t>
            </w:r>
          </w:p>
        </w:tc>
        <w:tc>
          <w:tcPr>
            <w:tcW w:w="891" w:type="pct"/>
            <w:shd w:val="clear" w:color="auto" w:fill="auto"/>
            <w:noWrap/>
            <w:vAlign w:val="center"/>
            <w:hideMark/>
          </w:tcPr>
          <w:p w:rsidR="0023403A" w:rsidRPr="006E6177" w:rsidRDefault="0023403A" w:rsidP="0023403A">
            <w:pPr>
              <w:jc w:val="center"/>
              <w:rPr>
                <w:rFonts w:ascii="Arial Narrow" w:hAnsi="Arial Narrow" w:cs="Calibri"/>
                <w:sz w:val="18"/>
                <w:szCs w:val="18"/>
              </w:rPr>
            </w:pPr>
            <w:r w:rsidRPr="006E6177">
              <w:rPr>
                <w:rFonts w:ascii="Arial Narrow" w:hAnsi="Arial Narrow" w:cs="Calibri"/>
                <w:sz w:val="18"/>
                <w:szCs w:val="18"/>
              </w:rPr>
              <w:t>juil-17</w:t>
            </w:r>
          </w:p>
        </w:tc>
        <w:tc>
          <w:tcPr>
            <w:tcW w:w="850" w:type="pct"/>
            <w:shd w:val="clear" w:color="auto" w:fill="auto"/>
            <w:noWrap/>
            <w:vAlign w:val="center"/>
            <w:hideMark/>
          </w:tcPr>
          <w:p w:rsidR="0023403A" w:rsidRPr="006E6177" w:rsidRDefault="0023403A" w:rsidP="0023403A">
            <w:pPr>
              <w:jc w:val="center"/>
              <w:rPr>
                <w:rFonts w:ascii="Arial Narrow" w:hAnsi="Arial Narrow" w:cs="Calibri"/>
                <w:sz w:val="18"/>
                <w:szCs w:val="18"/>
              </w:rPr>
            </w:pPr>
            <w:r w:rsidRPr="006E6177">
              <w:rPr>
                <w:rFonts w:ascii="Arial Narrow" w:hAnsi="Arial Narrow" w:cs="Calibri"/>
                <w:sz w:val="18"/>
                <w:szCs w:val="18"/>
              </w:rPr>
              <w:t>63</w:t>
            </w:r>
          </w:p>
        </w:tc>
      </w:tr>
      <w:tr w:rsidR="0023403A" w:rsidRPr="006E6177" w:rsidTr="00237F9F">
        <w:trPr>
          <w:trHeight w:val="287"/>
        </w:trPr>
        <w:tc>
          <w:tcPr>
            <w:tcW w:w="198" w:type="pct"/>
            <w:shd w:val="clear" w:color="auto" w:fill="auto"/>
            <w:noWrap/>
            <w:vAlign w:val="center"/>
          </w:tcPr>
          <w:p w:rsidR="0023403A" w:rsidRPr="006E6177" w:rsidRDefault="0023403A" w:rsidP="0023403A">
            <w:pPr>
              <w:jc w:val="center"/>
              <w:rPr>
                <w:rFonts w:ascii="Arial Narrow" w:hAnsi="Arial Narrow"/>
                <w:color w:val="000000"/>
                <w:sz w:val="18"/>
                <w:szCs w:val="18"/>
              </w:rPr>
            </w:pPr>
            <w:r w:rsidRPr="006E6177">
              <w:rPr>
                <w:rFonts w:ascii="Arial Narrow" w:hAnsi="Arial Narrow"/>
                <w:color w:val="000000"/>
                <w:sz w:val="18"/>
                <w:szCs w:val="18"/>
              </w:rPr>
              <w:t>9</w:t>
            </w:r>
          </w:p>
        </w:tc>
        <w:tc>
          <w:tcPr>
            <w:tcW w:w="620" w:type="pct"/>
            <w:vMerge/>
            <w:vAlign w:val="center"/>
            <w:hideMark/>
          </w:tcPr>
          <w:p w:rsidR="0023403A" w:rsidRPr="006E6177" w:rsidRDefault="0023403A" w:rsidP="0023403A">
            <w:pPr>
              <w:rPr>
                <w:rFonts w:ascii="Arial Narrow" w:hAnsi="Arial Narrow"/>
                <w:color w:val="000000"/>
                <w:sz w:val="18"/>
                <w:szCs w:val="18"/>
              </w:rPr>
            </w:pPr>
          </w:p>
        </w:tc>
        <w:tc>
          <w:tcPr>
            <w:tcW w:w="1822" w:type="pct"/>
            <w:shd w:val="clear" w:color="auto" w:fill="auto"/>
            <w:vAlign w:val="center"/>
            <w:hideMark/>
          </w:tcPr>
          <w:p w:rsidR="0023403A" w:rsidRPr="006D4911" w:rsidRDefault="0023403A" w:rsidP="0023403A">
            <w:pPr>
              <w:rPr>
                <w:rFonts w:ascii="Arial Narrow" w:hAnsi="Arial Narrow"/>
                <w:sz w:val="18"/>
                <w:szCs w:val="18"/>
                <w:lang w:val="en-US"/>
              </w:rPr>
            </w:pPr>
            <w:r w:rsidRPr="006D4911">
              <w:rPr>
                <w:rFonts w:ascii="Arial Narrow" w:hAnsi="Arial Narrow"/>
                <w:sz w:val="18"/>
                <w:szCs w:val="18"/>
                <w:lang w:val="en-US"/>
              </w:rPr>
              <w:t>M2000 RT HIV-1 Calibration Kit b/96</w:t>
            </w:r>
          </w:p>
        </w:tc>
        <w:tc>
          <w:tcPr>
            <w:tcW w:w="617" w:type="pct"/>
            <w:shd w:val="clear" w:color="auto" w:fill="auto"/>
            <w:noWrap/>
            <w:vAlign w:val="center"/>
            <w:hideMark/>
          </w:tcPr>
          <w:p w:rsidR="0023403A" w:rsidRPr="006E6177" w:rsidRDefault="0023403A" w:rsidP="0023403A">
            <w:pPr>
              <w:jc w:val="center"/>
              <w:rPr>
                <w:rFonts w:ascii="Arial Narrow" w:hAnsi="Arial Narrow" w:cs="Calibri"/>
                <w:sz w:val="18"/>
                <w:szCs w:val="18"/>
              </w:rPr>
            </w:pPr>
            <w:r w:rsidRPr="006E6177">
              <w:rPr>
                <w:rFonts w:ascii="Arial Narrow" w:hAnsi="Arial Narrow" w:cs="Calibri"/>
                <w:sz w:val="18"/>
                <w:szCs w:val="18"/>
              </w:rPr>
              <w:t>25</w:t>
            </w:r>
          </w:p>
        </w:tc>
        <w:tc>
          <w:tcPr>
            <w:tcW w:w="891" w:type="pct"/>
            <w:shd w:val="clear" w:color="auto" w:fill="auto"/>
            <w:noWrap/>
            <w:vAlign w:val="center"/>
            <w:hideMark/>
          </w:tcPr>
          <w:p w:rsidR="0023403A" w:rsidRPr="006E6177" w:rsidRDefault="0023403A" w:rsidP="0023403A">
            <w:pPr>
              <w:jc w:val="center"/>
              <w:rPr>
                <w:rFonts w:ascii="Arial Narrow" w:hAnsi="Arial Narrow" w:cs="Calibri"/>
                <w:sz w:val="18"/>
                <w:szCs w:val="18"/>
              </w:rPr>
            </w:pPr>
            <w:r w:rsidRPr="006E6177">
              <w:rPr>
                <w:rFonts w:ascii="Arial Narrow" w:hAnsi="Arial Narrow" w:cs="Calibri"/>
                <w:sz w:val="18"/>
                <w:szCs w:val="18"/>
              </w:rPr>
              <w:t>juil-17</w:t>
            </w:r>
          </w:p>
        </w:tc>
        <w:tc>
          <w:tcPr>
            <w:tcW w:w="850" w:type="pct"/>
            <w:shd w:val="clear" w:color="auto" w:fill="auto"/>
            <w:noWrap/>
            <w:vAlign w:val="center"/>
            <w:hideMark/>
          </w:tcPr>
          <w:p w:rsidR="0023403A" w:rsidRPr="006E6177" w:rsidRDefault="0023403A" w:rsidP="0023403A">
            <w:pPr>
              <w:jc w:val="center"/>
              <w:rPr>
                <w:rFonts w:ascii="Arial Narrow" w:hAnsi="Arial Narrow" w:cs="Calibri"/>
                <w:sz w:val="18"/>
                <w:szCs w:val="18"/>
              </w:rPr>
            </w:pPr>
            <w:r w:rsidRPr="006E6177">
              <w:rPr>
                <w:rFonts w:ascii="Arial Narrow" w:hAnsi="Arial Narrow" w:cs="Calibri"/>
                <w:sz w:val="18"/>
                <w:szCs w:val="18"/>
              </w:rPr>
              <w:t>25</w:t>
            </w:r>
          </w:p>
        </w:tc>
      </w:tr>
      <w:tr w:rsidR="0023403A" w:rsidRPr="006E6177" w:rsidTr="00237F9F">
        <w:trPr>
          <w:trHeight w:val="287"/>
        </w:trPr>
        <w:tc>
          <w:tcPr>
            <w:tcW w:w="198" w:type="pct"/>
            <w:shd w:val="clear" w:color="auto" w:fill="auto"/>
            <w:noWrap/>
            <w:vAlign w:val="center"/>
          </w:tcPr>
          <w:p w:rsidR="0023403A" w:rsidRPr="006E6177" w:rsidRDefault="0023403A" w:rsidP="0023403A">
            <w:pPr>
              <w:jc w:val="center"/>
              <w:rPr>
                <w:rFonts w:ascii="Arial Narrow" w:hAnsi="Arial Narrow"/>
                <w:color w:val="000000"/>
                <w:sz w:val="18"/>
                <w:szCs w:val="18"/>
              </w:rPr>
            </w:pPr>
            <w:r w:rsidRPr="006E6177">
              <w:rPr>
                <w:rFonts w:ascii="Arial Narrow" w:hAnsi="Arial Narrow"/>
                <w:color w:val="000000"/>
                <w:sz w:val="18"/>
                <w:szCs w:val="18"/>
              </w:rPr>
              <w:t>10</w:t>
            </w:r>
          </w:p>
        </w:tc>
        <w:tc>
          <w:tcPr>
            <w:tcW w:w="620" w:type="pct"/>
            <w:vMerge/>
            <w:vAlign w:val="center"/>
            <w:hideMark/>
          </w:tcPr>
          <w:p w:rsidR="0023403A" w:rsidRPr="006E6177" w:rsidRDefault="0023403A" w:rsidP="0023403A">
            <w:pPr>
              <w:rPr>
                <w:rFonts w:ascii="Arial Narrow" w:hAnsi="Arial Narrow"/>
                <w:color w:val="000000"/>
                <w:sz w:val="18"/>
                <w:szCs w:val="18"/>
              </w:rPr>
            </w:pPr>
          </w:p>
        </w:tc>
        <w:tc>
          <w:tcPr>
            <w:tcW w:w="1822" w:type="pct"/>
            <w:shd w:val="clear" w:color="auto" w:fill="auto"/>
            <w:vAlign w:val="center"/>
            <w:hideMark/>
          </w:tcPr>
          <w:p w:rsidR="0023403A" w:rsidRPr="006D4911" w:rsidRDefault="0023403A" w:rsidP="0023403A">
            <w:pPr>
              <w:rPr>
                <w:rFonts w:ascii="Arial Narrow" w:hAnsi="Arial Narrow"/>
                <w:sz w:val="18"/>
                <w:szCs w:val="18"/>
                <w:lang w:val="en-US"/>
              </w:rPr>
            </w:pPr>
            <w:r w:rsidRPr="006D4911">
              <w:rPr>
                <w:rFonts w:ascii="Arial Narrow" w:hAnsi="Arial Narrow"/>
                <w:sz w:val="18"/>
                <w:szCs w:val="18"/>
                <w:lang w:val="en-US"/>
              </w:rPr>
              <w:t>M2000 RT HIV-1 Optical Calibration Kit b/96</w:t>
            </w:r>
          </w:p>
        </w:tc>
        <w:tc>
          <w:tcPr>
            <w:tcW w:w="617" w:type="pct"/>
            <w:shd w:val="clear" w:color="auto" w:fill="auto"/>
            <w:noWrap/>
            <w:vAlign w:val="center"/>
            <w:hideMark/>
          </w:tcPr>
          <w:p w:rsidR="0023403A" w:rsidRPr="006E6177" w:rsidRDefault="0023403A" w:rsidP="0023403A">
            <w:pPr>
              <w:jc w:val="center"/>
              <w:rPr>
                <w:rFonts w:ascii="Arial Narrow" w:hAnsi="Arial Narrow" w:cs="Calibri"/>
                <w:sz w:val="18"/>
                <w:szCs w:val="18"/>
              </w:rPr>
            </w:pPr>
            <w:r w:rsidRPr="006E6177">
              <w:rPr>
                <w:rFonts w:ascii="Arial Narrow" w:hAnsi="Arial Narrow" w:cs="Calibri"/>
                <w:sz w:val="18"/>
                <w:szCs w:val="18"/>
              </w:rPr>
              <w:t>11</w:t>
            </w:r>
          </w:p>
        </w:tc>
        <w:tc>
          <w:tcPr>
            <w:tcW w:w="891" w:type="pct"/>
            <w:shd w:val="clear" w:color="auto" w:fill="auto"/>
            <w:noWrap/>
            <w:vAlign w:val="center"/>
            <w:hideMark/>
          </w:tcPr>
          <w:p w:rsidR="0023403A" w:rsidRPr="006E6177" w:rsidRDefault="0023403A" w:rsidP="0023403A">
            <w:pPr>
              <w:jc w:val="center"/>
              <w:rPr>
                <w:rFonts w:ascii="Arial Narrow" w:hAnsi="Arial Narrow" w:cs="Calibri"/>
                <w:sz w:val="18"/>
                <w:szCs w:val="18"/>
              </w:rPr>
            </w:pPr>
            <w:r w:rsidRPr="006E6177">
              <w:rPr>
                <w:rFonts w:ascii="Arial Narrow" w:hAnsi="Arial Narrow" w:cs="Calibri"/>
                <w:sz w:val="18"/>
                <w:szCs w:val="18"/>
              </w:rPr>
              <w:t>janv-18</w:t>
            </w:r>
          </w:p>
        </w:tc>
        <w:tc>
          <w:tcPr>
            <w:tcW w:w="850" w:type="pct"/>
            <w:shd w:val="clear" w:color="auto" w:fill="auto"/>
            <w:noWrap/>
            <w:vAlign w:val="center"/>
            <w:hideMark/>
          </w:tcPr>
          <w:p w:rsidR="0023403A" w:rsidRPr="006E6177" w:rsidRDefault="0023403A" w:rsidP="0023403A">
            <w:pPr>
              <w:jc w:val="center"/>
              <w:rPr>
                <w:rFonts w:ascii="Arial Narrow" w:hAnsi="Arial Narrow" w:cs="Calibri"/>
                <w:sz w:val="18"/>
                <w:szCs w:val="18"/>
              </w:rPr>
            </w:pPr>
            <w:r w:rsidRPr="006E6177">
              <w:rPr>
                <w:rFonts w:ascii="Arial Narrow" w:hAnsi="Arial Narrow" w:cs="Calibri"/>
                <w:sz w:val="18"/>
                <w:szCs w:val="18"/>
              </w:rPr>
              <w:t>11</w:t>
            </w:r>
          </w:p>
        </w:tc>
      </w:tr>
      <w:tr w:rsidR="0023403A" w:rsidRPr="006E6177" w:rsidTr="00237F9F">
        <w:trPr>
          <w:trHeight w:val="287"/>
        </w:trPr>
        <w:tc>
          <w:tcPr>
            <w:tcW w:w="198" w:type="pct"/>
            <w:shd w:val="clear" w:color="auto" w:fill="auto"/>
            <w:noWrap/>
            <w:vAlign w:val="center"/>
          </w:tcPr>
          <w:p w:rsidR="0023403A" w:rsidRPr="006E6177" w:rsidRDefault="0023403A" w:rsidP="0023403A">
            <w:pPr>
              <w:jc w:val="center"/>
              <w:rPr>
                <w:rFonts w:ascii="Arial Narrow" w:hAnsi="Arial Narrow"/>
                <w:color w:val="000000"/>
                <w:sz w:val="18"/>
                <w:szCs w:val="18"/>
              </w:rPr>
            </w:pPr>
            <w:r w:rsidRPr="006E6177">
              <w:rPr>
                <w:rFonts w:ascii="Arial Narrow" w:hAnsi="Arial Narrow"/>
                <w:color w:val="000000"/>
                <w:sz w:val="18"/>
                <w:szCs w:val="18"/>
              </w:rPr>
              <w:t>11</w:t>
            </w:r>
          </w:p>
        </w:tc>
        <w:tc>
          <w:tcPr>
            <w:tcW w:w="620" w:type="pct"/>
            <w:vMerge/>
            <w:vAlign w:val="center"/>
            <w:hideMark/>
          </w:tcPr>
          <w:p w:rsidR="0023403A" w:rsidRPr="006E6177" w:rsidRDefault="0023403A" w:rsidP="0023403A">
            <w:pPr>
              <w:rPr>
                <w:rFonts w:ascii="Arial Narrow" w:hAnsi="Arial Narrow"/>
                <w:color w:val="000000"/>
                <w:sz w:val="18"/>
                <w:szCs w:val="18"/>
              </w:rPr>
            </w:pPr>
          </w:p>
        </w:tc>
        <w:tc>
          <w:tcPr>
            <w:tcW w:w="1822" w:type="pct"/>
            <w:shd w:val="clear" w:color="auto" w:fill="auto"/>
            <w:vAlign w:val="center"/>
            <w:hideMark/>
          </w:tcPr>
          <w:p w:rsidR="0023403A" w:rsidRPr="006D4911" w:rsidRDefault="0023403A" w:rsidP="0023403A">
            <w:pPr>
              <w:rPr>
                <w:rFonts w:ascii="Arial Narrow" w:hAnsi="Arial Narrow"/>
                <w:sz w:val="18"/>
                <w:szCs w:val="18"/>
                <w:lang w:val="en-US"/>
              </w:rPr>
            </w:pPr>
            <w:r w:rsidRPr="006D4911">
              <w:rPr>
                <w:rFonts w:ascii="Arial Narrow" w:hAnsi="Arial Narrow"/>
                <w:sz w:val="18"/>
                <w:szCs w:val="18"/>
                <w:lang w:val="en-US"/>
              </w:rPr>
              <w:t>M2000 RT HIV-1 Cleanup Kit B/96</w:t>
            </w:r>
          </w:p>
        </w:tc>
        <w:tc>
          <w:tcPr>
            <w:tcW w:w="617" w:type="pct"/>
            <w:shd w:val="clear" w:color="auto" w:fill="auto"/>
            <w:noWrap/>
            <w:vAlign w:val="center"/>
            <w:hideMark/>
          </w:tcPr>
          <w:p w:rsidR="0023403A" w:rsidRPr="006E6177" w:rsidRDefault="0023403A" w:rsidP="0023403A">
            <w:pPr>
              <w:jc w:val="center"/>
              <w:rPr>
                <w:rFonts w:ascii="Arial Narrow" w:hAnsi="Arial Narrow" w:cs="Calibri"/>
                <w:sz w:val="18"/>
                <w:szCs w:val="18"/>
              </w:rPr>
            </w:pPr>
            <w:r w:rsidRPr="006E6177">
              <w:rPr>
                <w:rFonts w:ascii="Arial Narrow" w:hAnsi="Arial Narrow" w:cs="Calibri"/>
                <w:sz w:val="18"/>
                <w:szCs w:val="18"/>
              </w:rPr>
              <w:t>11</w:t>
            </w:r>
          </w:p>
        </w:tc>
        <w:tc>
          <w:tcPr>
            <w:tcW w:w="891" w:type="pct"/>
            <w:shd w:val="clear" w:color="auto" w:fill="auto"/>
            <w:noWrap/>
            <w:vAlign w:val="center"/>
            <w:hideMark/>
          </w:tcPr>
          <w:p w:rsidR="0023403A" w:rsidRPr="006E6177" w:rsidRDefault="0023403A" w:rsidP="0023403A">
            <w:pPr>
              <w:jc w:val="center"/>
              <w:rPr>
                <w:rFonts w:ascii="Arial Narrow" w:hAnsi="Arial Narrow" w:cs="Calibri"/>
                <w:sz w:val="18"/>
                <w:szCs w:val="18"/>
              </w:rPr>
            </w:pPr>
            <w:r w:rsidRPr="006E6177">
              <w:rPr>
                <w:rFonts w:ascii="Arial Narrow" w:hAnsi="Arial Narrow" w:cs="Calibri"/>
                <w:sz w:val="18"/>
                <w:szCs w:val="18"/>
              </w:rPr>
              <w:t>avr-17</w:t>
            </w:r>
          </w:p>
        </w:tc>
        <w:tc>
          <w:tcPr>
            <w:tcW w:w="850" w:type="pct"/>
            <w:shd w:val="clear" w:color="auto" w:fill="auto"/>
            <w:noWrap/>
            <w:vAlign w:val="center"/>
            <w:hideMark/>
          </w:tcPr>
          <w:p w:rsidR="0023403A" w:rsidRPr="006E6177" w:rsidRDefault="0023403A" w:rsidP="0023403A">
            <w:pPr>
              <w:jc w:val="center"/>
              <w:rPr>
                <w:rFonts w:ascii="Arial Narrow" w:hAnsi="Arial Narrow" w:cs="Calibri"/>
                <w:sz w:val="18"/>
                <w:szCs w:val="18"/>
              </w:rPr>
            </w:pPr>
            <w:r w:rsidRPr="006E6177">
              <w:rPr>
                <w:rFonts w:ascii="Arial Narrow" w:hAnsi="Arial Narrow" w:cs="Calibri"/>
                <w:sz w:val="18"/>
                <w:szCs w:val="18"/>
              </w:rPr>
              <w:t>11</w:t>
            </w:r>
          </w:p>
        </w:tc>
      </w:tr>
      <w:tr w:rsidR="0023403A" w:rsidRPr="006E6177" w:rsidTr="00237F9F">
        <w:trPr>
          <w:trHeight w:val="287"/>
        </w:trPr>
        <w:tc>
          <w:tcPr>
            <w:tcW w:w="198" w:type="pct"/>
            <w:shd w:val="clear" w:color="auto" w:fill="auto"/>
            <w:noWrap/>
            <w:vAlign w:val="center"/>
          </w:tcPr>
          <w:p w:rsidR="0023403A" w:rsidRPr="006E6177" w:rsidRDefault="0023403A" w:rsidP="0023403A">
            <w:pPr>
              <w:jc w:val="center"/>
              <w:rPr>
                <w:rFonts w:ascii="Arial Narrow" w:hAnsi="Arial Narrow"/>
                <w:color w:val="000000"/>
                <w:sz w:val="18"/>
                <w:szCs w:val="18"/>
              </w:rPr>
            </w:pPr>
            <w:r w:rsidRPr="006E6177">
              <w:rPr>
                <w:rFonts w:ascii="Arial Narrow" w:hAnsi="Arial Narrow"/>
                <w:color w:val="000000"/>
                <w:sz w:val="18"/>
                <w:szCs w:val="18"/>
              </w:rPr>
              <w:t>12</w:t>
            </w:r>
          </w:p>
        </w:tc>
        <w:tc>
          <w:tcPr>
            <w:tcW w:w="620" w:type="pct"/>
            <w:vMerge w:val="restart"/>
            <w:shd w:val="clear" w:color="auto" w:fill="auto"/>
            <w:vAlign w:val="center"/>
            <w:hideMark/>
          </w:tcPr>
          <w:p w:rsidR="0023403A" w:rsidRPr="006E6177" w:rsidRDefault="0023403A" w:rsidP="00821292">
            <w:pPr>
              <w:jc w:val="center"/>
              <w:rPr>
                <w:rFonts w:ascii="Arial Narrow" w:hAnsi="Arial Narrow"/>
                <w:color w:val="000000"/>
                <w:sz w:val="18"/>
                <w:szCs w:val="18"/>
              </w:rPr>
            </w:pPr>
            <w:r w:rsidRPr="006E6177">
              <w:rPr>
                <w:rFonts w:ascii="Arial Narrow" w:hAnsi="Arial Narrow"/>
                <w:color w:val="000000"/>
                <w:sz w:val="18"/>
                <w:szCs w:val="18"/>
              </w:rPr>
              <w:t xml:space="preserve">TESTS DE DEPISTAGE </w:t>
            </w:r>
          </w:p>
        </w:tc>
        <w:tc>
          <w:tcPr>
            <w:tcW w:w="1822" w:type="pct"/>
            <w:shd w:val="clear" w:color="auto" w:fill="auto"/>
            <w:vAlign w:val="center"/>
            <w:hideMark/>
          </w:tcPr>
          <w:p w:rsidR="0023403A" w:rsidRPr="006E6177" w:rsidRDefault="0023403A" w:rsidP="0023403A">
            <w:pPr>
              <w:rPr>
                <w:rFonts w:ascii="Arial Narrow" w:hAnsi="Arial Narrow"/>
                <w:color w:val="000000"/>
                <w:sz w:val="18"/>
                <w:szCs w:val="18"/>
              </w:rPr>
            </w:pPr>
            <w:r w:rsidRPr="006E6177">
              <w:rPr>
                <w:rFonts w:ascii="Arial Narrow" w:hAnsi="Arial Narrow"/>
                <w:color w:val="000000"/>
                <w:sz w:val="18"/>
                <w:szCs w:val="18"/>
              </w:rPr>
              <w:t>Determine Test HBS, unité</w:t>
            </w:r>
          </w:p>
        </w:tc>
        <w:tc>
          <w:tcPr>
            <w:tcW w:w="617"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1200</w:t>
            </w:r>
          </w:p>
        </w:tc>
        <w:tc>
          <w:tcPr>
            <w:tcW w:w="891"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janv-18</w:t>
            </w:r>
          </w:p>
        </w:tc>
        <w:tc>
          <w:tcPr>
            <w:tcW w:w="850"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1200</w:t>
            </w:r>
          </w:p>
        </w:tc>
      </w:tr>
      <w:tr w:rsidR="0023403A" w:rsidRPr="006E6177" w:rsidTr="00237F9F">
        <w:trPr>
          <w:trHeight w:val="287"/>
        </w:trPr>
        <w:tc>
          <w:tcPr>
            <w:tcW w:w="198" w:type="pct"/>
            <w:shd w:val="clear" w:color="auto" w:fill="auto"/>
            <w:noWrap/>
            <w:vAlign w:val="center"/>
          </w:tcPr>
          <w:p w:rsidR="0023403A" w:rsidRPr="006E6177" w:rsidRDefault="0023403A" w:rsidP="0023403A">
            <w:pPr>
              <w:jc w:val="center"/>
              <w:rPr>
                <w:rFonts w:ascii="Arial Narrow" w:hAnsi="Arial Narrow"/>
                <w:color w:val="000000"/>
                <w:sz w:val="18"/>
                <w:szCs w:val="18"/>
              </w:rPr>
            </w:pPr>
            <w:r w:rsidRPr="006E6177">
              <w:rPr>
                <w:rFonts w:ascii="Arial Narrow" w:hAnsi="Arial Narrow"/>
                <w:color w:val="000000"/>
                <w:sz w:val="18"/>
                <w:szCs w:val="18"/>
              </w:rPr>
              <w:t>13</w:t>
            </w:r>
          </w:p>
        </w:tc>
        <w:tc>
          <w:tcPr>
            <w:tcW w:w="620" w:type="pct"/>
            <w:vMerge/>
            <w:vAlign w:val="center"/>
            <w:hideMark/>
          </w:tcPr>
          <w:p w:rsidR="0023403A" w:rsidRPr="006E6177" w:rsidRDefault="0023403A" w:rsidP="0023403A">
            <w:pPr>
              <w:rPr>
                <w:rFonts w:ascii="Arial Narrow" w:hAnsi="Arial Narrow"/>
                <w:color w:val="000000"/>
                <w:sz w:val="18"/>
                <w:szCs w:val="18"/>
              </w:rPr>
            </w:pPr>
          </w:p>
        </w:tc>
        <w:tc>
          <w:tcPr>
            <w:tcW w:w="1822" w:type="pct"/>
            <w:shd w:val="clear" w:color="auto" w:fill="auto"/>
            <w:vAlign w:val="center"/>
            <w:hideMark/>
          </w:tcPr>
          <w:p w:rsidR="0023403A" w:rsidRPr="006E6177" w:rsidRDefault="0023403A" w:rsidP="0023403A">
            <w:pPr>
              <w:rPr>
                <w:rFonts w:ascii="Arial Narrow" w:hAnsi="Arial Narrow"/>
                <w:color w:val="000000"/>
                <w:sz w:val="18"/>
                <w:szCs w:val="18"/>
              </w:rPr>
            </w:pPr>
            <w:r w:rsidRPr="006E6177">
              <w:rPr>
                <w:rFonts w:ascii="Arial Narrow" w:hAnsi="Arial Narrow"/>
                <w:color w:val="000000"/>
                <w:sz w:val="18"/>
                <w:szCs w:val="18"/>
              </w:rPr>
              <w:t>Alere Test HIV, unité</w:t>
            </w:r>
          </w:p>
        </w:tc>
        <w:tc>
          <w:tcPr>
            <w:tcW w:w="617"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388320</w:t>
            </w:r>
          </w:p>
        </w:tc>
        <w:tc>
          <w:tcPr>
            <w:tcW w:w="891"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nov-17</w:t>
            </w:r>
          </w:p>
        </w:tc>
        <w:tc>
          <w:tcPr>
            <w:tcW w:w="850"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22 800</w:t>
            </w:r>
          </w:p>
        </w:tc>
      </w:tr>
      <w:tr w:rsidR="0023403A" w:rsidRPr="006E6177" w:rsidTr="00237F9F">
        <w:trPr>
          <w:trHeight w:val="287"/>
        </w:trPr>
        <w:tc>
          <w:tcPr>
            <w:tcW w:w="198" w:type="pct"/>
            <w:shd w:val="clear" w:color="auto" w:fill="auto"/>
            <w:noWrap/>
            <w:vAlign w:val="center"/>
          </w:tcPr>
          <w:p w:rsidR="0023403A" w:rsidRPr="006E6177" w:rsidRDefault="0023403A" w:rsidP="0023403A">
            <w:pPr>
              <w:jc w:val="center"/>
              <w:rPr>
                <w:rFonts w:ascii="Arial Narrow" w:hAnsi="Arial Narrow"/>
                <w:color w:val="000000"/>
                <w:sz w:val="18"/>
                <w:szCs w:val="18"/>
              </w:rPr>
            </w:pPr>
            <w:r w:rsidRPr="006E6177">
              <w:rPr>
                <w:rFonts w:ascii="Arial Narrow" w:hAnsi="Arial Narrow"/>
                <w:color w:val="000000"/>
                <w:sz w:val="18"/>
                <w:szCs w:val="18"/>
              </w:rPr>
              <w:t>14</w:t>
            </w:r>
          </w:p>
        </w:tc>
        <w:tc>
          <w:tcPr>
            <w:tcW w:w="620" w:type="pct"/>
            <w:vMerge/>
            <w:vAlign w:val="center"/>
            <w:hideMark/>
          </w:tcPr>
          <w:p w:rsidR="0023403A" w:rsidRPr="006E6177" w:rsidRDefault="0023403A" w:rsidP="0023403A">
            <w:pPr>
              <w:rPr>
                <w:rFonts w:ascii="Arial Narrow" w:hAnsi="Arial Narrow"/>
                <w:color w:val="000000"/>
                <w:sz w:val="18"/>
                <w:szCs w:val="18"/>
              </w:rPr>
            </w:pPr>
          </w:p>
        </w:tc>
        <w:tc>
          <w:tcPr>
            <w:tcW w:w="1822" w:type="pct"/>
            <w:shd w:val="clear" w:color="auto" w:fill="auto"/>
            <w:vAlign w:val="center"/>
            <w:hideMark/>
          </w:tcPr>
          <w:p w:rsidR="0023403A" w:rsidRPr="006E6177" w:rsidRDefault="0023403A" w:rsidP="0023403A">
            <w:pPr>
              <w:rPr>
                <w:rFonts w:ascii="Arial Narrow" w:hAnsi="Arial Narrow" w:cs="Arial"/>
                <w:color w:val="000000"/>
                <w:sz w:val="18"/>
                <w:szCs w:val="18"/>
              </w:rPr>
            </w:pPr>
            <w:r w:rsidRPr="006E6177">
              <w:rPr>
                <w:rFonts w:ascii="Arial Narrow" w:hAnsi="Arial Narrow" w:cs="Arial"/>
                <w:color w:val="000000"/>
                <w:sz w:val="18"/>
                <w:szCs w:val="18"/>
              </w:rPr>
              <w:t>SD Bioline HIV 1&amp;2, test</w:t>
            </w:r>
          </w:p>
        </w:tc>
        <w:tc>
          <w:tcPr>
            <w:tcW w:w="617"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3675</w:t>
            </w:r>
          </w:p>
        </w:tc>
        <w:tc>
          <w:tcPr>
            <w:tcW w:w="891"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mai-18</w:t>
            </w:r>
          </w:p>
        </w:tc>
        <w:tc>
          <w:tcPr>
            <w:tcW w:w="850"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50</w:t>
            </w:r>
          </w:p>
        </w:tc>
      </w:tr>
      <w:tr w:rsidR="0023403A" w:rsidRPr="006E6177" w:rsidTr="00237F9F">
        <w:trPr>
          <w:trHeight w:val="287"/>
        </w:trPr>
        <w:tc>
          <w:tcPr>
            <w:tcW w:w="198" w:type="pct"/>
            <w:shd w:val="clear" w:color="auto" w:fill="auto"/>
            <w:noWrap/>
            <w:vAlign w:val="center"/>
          </w:tcPr>
          <w:p w:rsidR="0023403A" w:rsidRPr="006E6177" w:rsidRDefault="0023403A" w:rsidP="0023403A">
            <w:pPr>
              <w:jc w:val="center"/>
              <w:rPr>
                <w:rFonts w:ascii="Arial Narrow" w:hAnsi="Arial Narrow"/>
                <w:color w:val="000000"/>
                <w:sz w:val="18"/>
                <w:szCs w:val="18"/>
              </w:rPr>
            </w:pPr>
            <w:r w:rsidRPr="006E6177">
              <w:rPr>
                <w:rFonts w:ascii="Arial Narrow" w:hAnsi="Arial Narrow"/>
                <w:color w:val="000000"/>
                <w:sz w:val="18"/>
                <w:szCs w:val="18"/>
              </w:rPr>
              <w:t>15</w:t>
            </w:r>
          </w:p>
        </w:tc>
        <w:tc>
          <w:tcPr>
            <w:tcW w:w="620" w:type="pct"/>
            <w:vMerge/>
            <w:vAlign w:val="center"/>
            <w:hideMark/>
          </w:tcPr>
          <w:p w:rsidR="0023403A" w:rsidRPr="006E6177" w:rsidRDefault="0023403A" w:rsidP="0023403A">
            <w:pPr>
              <w:rPr>
                <w:rFonts w:ascii="Arial Narrow" w:hAnsi="Arial Narrow"/>
                <w:color w:val="000000"/>
                <w:sz w:val="18"/>
                <w:szCs w:val="18"/>
              </w:rPr>
            </w:pPr>
          </w:p>
        </w:tc>
        <w:tc>
          <w:tcPr>
            <w:tcW w:w="1822" w:type="pct"/>
            <w:shd w:val="clear" w:color="auto" w:fill="auto"/>
            <w:vAlign w:val="center"/>
            <w:hideMark/>
          </w:tcPr>
          <w:p w:rsidR="0023403A" w:rsidRPr="006E6177" w:rsidRDefault="0023403A" w:rsidP="0023403A">
            <w:pPr>
              <w:rPr>
                <w:rFonts w:ascii="Arial Narrow" w:hAnsi="Arial Narrow" w:cs="Arial"/>
                <w:color w:val="000000"/>
                <w:sz w:val="18"/>
                <w:szCs w:val="18"/>
              </w:rPr>
            </w:pPr>
            <w:r w:rsidRPr="006E6177">
              <w:rPr>
                <w:rFonts w:ascii="Arial Narrow" w:hAnsi="Arial Narrow" w:cs="Arial"/>
                <w:color w:val="000000"/>
                <w:sz w:val="18"/>
                <w:szCs w:val="18"/>
              </w:rPr>
              <w:t>First Response HIV 1&amp;2, test</w:t>
            </w:r>
          </w:p>
        </w:tc>
        <w:tc>
          <w:tcPr>
            <w:tcW w:w="617"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0</w:t>
            </w:r>
          </w:p>
        </w:tc>
        <w:tc>
          <w:tcPr>
            <w:tcW w:w="891"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NA</w:t>
            </w:r>
          </w:p>
        </w:tc>
        <w:tc>
          <w:tcPr>
            <w:tcW w:w="850"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0</w:t>
            </w:r>
          </w:p>
        </w:tc>
      </w:tr>
      <w:tr w:rsidR="0023403A" w:rsidRPr="006E6177" w:rsidTr="00237F9F">
        <w:trPr>
          <w:trHeight w:val="287"/>
        </w:trPr>
        <w:tc>
          <w:tcPr>
            <w:tcW w:w="198" w:type="pct"/>
            <w:shd w:val="clear" w:color="auto" w:fill="auto"/>
            <w:noWrap/>
            <w:vAlign w:val="center"/>
          </w:tcPr>
          <w:p w:rsidR="0023403A" w:rsidRPr="006E6177" w:rsidRDefault="0023403A" w:rsidP="0023403A">
            <w:pPr>
              <w:jc w:val="center"/>
              <w:rPr>
                <w:rFonts w:ascii="Arial Narrow" w:hAnsi="Arial Narrow"/>
                <w:color w:val="000000"/>
                <w:sz w:val="18"/>
                <w:szCs w:val="18"/>
              </w:rPr>
            </w:pPr>
            <w:r w:rsidRPr="006E6177">
              <w:rPr>
                <w:rFonts w:ascii="Arial Narrow" w:hAnsi="Arial Narrow"/>
                <w:color w:val="000000"/>
                <w:sz w:val="18"/>
                <w:szCs w:val="18"/>
              </w:rPr>
              <w:t>16</w:t>
            </w:r>
          </w:p>
        </w:tc>
        <w:tc>
          <w:tcPr>
            <w:tcW w:w="620" w:type="pct"/>
            <w:vMerge/>
            <w:vAlign w:val="center"/>
            <w:hideMark/>
          </w:tcPr>
          <w:p w:rsidR="0023403A" w:rsidRPr="006E6177" w:rsidRDefault="0023403A" w:rsidP="0023403A">
            <w:pPr>
              <w:rPr>
                <w:rFonts w:ascii="Arial Narrow" w:hAnsi="Arial Narrow"/>
                <w:color w:val="000000"/>
                <w:sz w:val="18"/>
                <w:szCs w:val="18"/>
              </w:rPr>
            </w:pPr>
          </w:p>
        </w:tc>
        <w:tc>
          <w:tcPr>
            <w:tcW w:w="1822" w:type="pct"/>
            <w:shd w:val="clear" w:color="auto" w:fill="auto"/>
            <w:vAlign w:val="bottom"/>
            <w:hideMark/>
          </w:tcPr>
          <w:p w:rsidR="0023403A" w:rsidRPr="006D4911" w:rsidRDefault="0023403A" w:rsidP="0023403A">
            <w:pPr>
              <w:rPr>
                <w:rFonts w:ascii="Arial Narrow" w:hAnsi="Arial Narrow"/>
                <w:color w:val="000000"/>
                <w:sz w:val="18"/>
                <w:szCs w:val="18"/>
                <w:lang w:val="en-US"/>
              </w:rPr>
            </w:pPr>
            <w:r w:rsidRPr="006D4911">
              <w:rPr>
                <w:rFonts w:ascii="Arial Narrow" w:hAnsi="Arial Narrow"/>
                <w:color w:val="000000"/>
                <w:sz w:val="18"/>
                <w:szCs w:val="18"/>
                <w:lang w:val="en-US"/>
              </w:rPr>
              <w:t>Murex HIV  Ag /Ab Combo Test  -  Boîte 96 tests</w:t>
            </w:r>
          </w:p>
        </w:tc>
        <w:tc>
          <w:tcPr>
            <w:tcW w:w="617"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6528</w:t>
            </w:r>
          </w:p>
        </w:tc>
        <w:tc>
          <w:tcPr>
            <w:tcW w:w="891"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juil-17</w:t>
            </w:r>
          </w:p>
        </w:tc>
        <w:tc>
          <w:tcPr>
            <w:tcW w:w="850"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4416</w:t>
            </w:r>
          </w:p>
        </w:tc>
      </w:tr>
      <w:tr w:rsidR="0023403A" w:rsidRPr="006E6177" w:rsidTr="00237F9F">
        <w:trPr>
          <w:trHeight w:val="287"/>
        </w:trPr>
        <w:tc>
          <w:tcPr>
            <w:tcW w:w="198" w:type="pct"/>
            <w:shd w:val="clear" w:color="auto" w:fill="auto"/>
            <w:noWrap/>
            <w:vAlign w:val="center"/>
          </w:tcPr>
          <w:p w:rsidR="0023403A" w:rsidRPr="006E6177" w:rsidRDefault="0023403A" w:rsidP="0023403A">
            <w:pPr>
              <w:jc w:val="center"/>
              <w:rPr>
                <w:rFonts w:ascii="Arial Narrow" w:hAnsi="Arial Narrow"/>
                <w:color w:val="000000"/>
                <w:sz w:val="18"/>
                <w:szCs w:val="18"/>
              </w:rPr>
            </w:pPr>
            <w:r w:rsidRPr="006E6177">
              <w:rPr>
                <w:rFonts w:ascii="Arial Narrow" w:hAnsi="Arial Narrow"/>
                <w:color w:val="000000"/>
                <w:sz w:val="18"/>
                <w:szCs w:val="18"/>
              </w:rPr>
              <w:t>17</w:t>
            </w:r>
          </w:p>
        </w:tc>
        <w:tc>
          <w:tcPr>
            <w:tcW w:w="620" w:type="pct"/>
            <w:vMerge/>
            <w:vAlign w:val="center"/>
            <w:hideMark/>
          </w:tcPr>
          <w:p w:rsidR="0023403A" w:rsidRPr="006E6177" w:rsidRDefault="0023403A" w:rsidP="0023403A">
            <w:pPr>
              <w:rPr>
                <w:rFonts w:ascii="Arial Narrow" w:hAnsi="Arial Narrow"/>
                <w:color w:val="000000"/>
                <w:sz w:val="18"/>
                <w:szCs w:val="18"/>
              </w:rPr>
            </w:pPr>
          </w:p>
        </w:tc>
        <w:tc>
          <w:tcPr>
            <w:tcW w:w="1822" w:type="pct"/>
            <w:shd w:val="clear" w:color="auto" w:fill="auto"/>
            <w:vAlign w:val="center"/>
            <w:hideMark/>
          </w:tcPr>
          <w:p w:rsidR="0023403A" w:rsidRPr="006E6177" w:rsidRDefault="0023403A" w:rsidP="0023403A">
            <w:pPr>
              <w:rPr>
                <w:rFonts w:ascii="Arial Narrow" w:hAnsi="Arial Narrow"/>
                <w:color w:val="000000"/>
                <w:sz w:val="18"/>
                <w:szCs w:val="18"/>
              </w:rPr>
            </w:pPr>
            <w:r w:rsidRPr="006E6177">
              <w:rPr>
                <w:rFonts w:ascii="Arial Narrow" w:hAnsi="Arial Narrow"/>
                <w:color w:val="000000"/>
                <w:sz w:val="18"/>
                <w:szCs w:val="18"/>
              </w:rPr>
              <w:t>Kit de prélèvement DBS, unité</w:t>
            </w:r>
          </w:p>
        </w:tc>
        <w:tc>
          <w:tcPr>
            <w:tcW w:w="617"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2040</w:t>
            </w:r>
          </w:p>
        </w:tc>
        <w:tc>
          <w:tcPr>
            <w:tcW w:w="891"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févr-18</w:t>
            </w:r>
          </w:p>
        </w:tc>
        <w:tc>
          <w:tcPr>
            <w:tcW w:w="850"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2040</w:t>
            </w:r>
          </w:p>
        </w:tc>
      </w:tr>
      <w:tr w:rsidR="0023403A" w:rsidRPr="006E6177" w:rsidTr="00237F9F">
        <w:trPr>
          <w:trHeight w:val="287"/>
        </w:trPr>
        <w:tc>
          <w:tcPr>
            <w:tcW w:w="198" w:type="pct"/>
            <w:shd w:val="clear" w:color="auto" w:fill="auto"/>
            <w:noWrap/>
            <w:vAlign w:val="center"/>
          </w:tcPr>
          <w:p w:rsidR="0023403A" w:rsidRPr="006E6177" w:rsidRDefault="0023403A" w:rsidP="0023403A">
            <w:pPr>
              <w:jc w:val="center"/>
              <w:rPr>
                <w:rFonts w:ascii="Arial Narrow" w:hAnsi="Arial Narrow"/>
                <w:color w:val="000000"/>
                <w:sz w:val="18"/>
                <w:szCs w:val="18"/>
              </w:rPr>
            </w:pPr>
            <w:r w:rsidRPr="006E6177">
              <w:rPr>
                <w:rFonts w:ascii="Arial Narrow" w:hAnsi="Arial Narrow"/>
                <w:color w:val="000000"/>
                <w:sz w:val="18"/>
                <w:szCs w:val="18"/>
              </w:rPr>
              <w:t>18</w:t>
            </w:r>
          </w:p>
        </w:tc>
        <w:tc>
          <w:tcPr>
            <w:tcW w:w="620" w:type="pct"/>
            <w:vMerge/>
            <w:vAlign w:val="center"/>
            <w:hideMark/>
          </w:tcPr>
          <w:p w:rsidR="0023403A" w:rsidRPr="006E6177" w:rsidRDefault="0023403A" w:rsidP="0023403A">
            <w:pPr>
              <w:rPr>
                <w:rFonts w:ascii="Arial Narrow" w:hAnsi="Arial Narrow"/>
                <w:color w:val="000000"/>
                <w:sz w:val="18"/>
                <w:szCs w:val="18"/>
              </w:rPr>
            </w:pPr>
          </w:p>
        </w:tc>
        <w:tc>
          <w:tcPr>
            <w:tcW w:w="1822" w:type="pct"/>
            <w:shd w:val="clear" w:color="auto" w:fill="auto"/>
            <w:vAlign w:val="bottom"/>
            <w:hideMark/>
          </w:tcPr>
          <w:p w:rsidR="0023403A" w:rsidRPr="006E6177" w:rsidRDefault="0023403A" w:rsidP="0023403A">
            <w:pPr>
              <w:rPr>
                <w:rFonts w:ascii="Arial Narrow" w:hAnsi="Arial Narrow"/>
                <w:color w:val="000000"/>
                <w:sz w:val="18"/>
                <w:szCs w:val="18"/>
              </w:rPr>
            </w:pPr>
            <w:r w:rsidRPr="006E6177">
              <w:rPr>
                <w:rFonts w:ascii="Arial Narrow" w:hAnsi="Arial Narrow"/>
                <w:color w:val="000000"/>
                <w:sz w:val="18"/>
                <w:szCs w:val="18"/>
              </w:rPr>
              <w:t xml:space="preserve">HCV TRIDOT Test </w:t>
            </w:r>
          </w:p>
        </w:tc>
        <w:tc>
          <w:tcPr>
            <w:tcW w:w="617" w:type="pct"/>
            <w:shd w:val="clear" w:color="auto" w:fill="auto"/>
            <w:noWrap/>
            <w:vAlign w:val="center"/>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5350</w:t>
            </w:r>
          </w:p>
        </w:tc>
        <w:tc>
          <w:tcPr>
            <w:tcW w:w="891" w:type="pct"/>
            <w:shd w:val="clear" w:color="auto" w:fill="auto"/>
            <w:vAlign w:val="bottom"/>
            <w:hideMark/>
          </w:tcPr>
          <w:p w:rsidR="0023403A" w:rsidRPr="006E6177" w:rsidRDefault="0023403A" w:rsidP="0023403A">
            <w:pPr>
              <w:jc w:val="right"/>
              <w:rPr>
                <w:rFonts w:ascii="Arial Narrow" w:hAnsi="Arial Narrow" w:cs="Calibri"/>
                <w:color w:val="000000"/>
                <w:sz w:val="18"/>
                <w:szCs w:val="18"/>
              </w:rPr>
            </w:pPr>
            <w:r w:rsidRPr="006E6177">
              <w:rPr>
                <w:rFonts w:ascii="Arial Narrow" w:hAnsi="Arial Narrow" w:cs="Calibri"/>
                <w:color w:val="000000"/>
                <w:sz w:val="18"/>
                <w:szCs w:val="18"/>
              </w:rPr>
              <w:t>08/2017</w:t>
            </w:r>
          </w:p>
        </w:tc>
        <w:tc>
          <w:tcPr>
            <w:tcW w:w="850" w:type="pct"/>
            <w:shd w:val="clear" w:color="auto" w:fill="auto"/>
            <w:vAlign w:val="bottom"/>
            <w:hideMark/>
          </w:tcPr>
          <w:p w:rsidR="0023403A" w:rsidRPr="006E6177" w:rsidRDefault="0023403A" w:rsidP="0023403A">
            <w:pPr>
              <w:jc w:val="center"/>
              <w:rPr>
                <w:rFonts w:ascii="Arial Narrow" w:hAnsi="Arial Narrow" w:cs="Calibri"/>
                <w:color w:val="000000"/>
                <w:sz w:val="18"/>
                <w:szCs w:val="18"/>
              </w:rPr>
            </w:pPr>
            <w:r w:rsidRPr="006E6177">
              <w:rPr>
                <w:rFonts w:ascii="Arial Narrow" w:hAnsi="Arial Narrow" w:cs="Calibri"/>
                <w:color w:val="000000"/>
                <w:sz w:val="18"/>
                <w:szCs w:val="18"/>
              </w:rPr>
              <w:t>4 250</w:t>
            </w:r>
          </w:p>
        </w:tc>
      </w:tr>
    </w:tbl>
    <w:p w:rsidR="00424A65" w:rsidRDefault="00424A65" w:rsidP="008311A3">
      <w:pPr>
        <w:pStyle w:val="Notedebasdepage"/>
        <w:rPr>
          <w:rFonts w:ascii="Arial Narrow" w:hAnsi="Arial Narrow" w:cs="Arial"/>
          <w:b/>
          <w:bCs/>
          <w:sz w:val="18"/>
          <w:szCs w:val="18"/>
        </w:rPr>
      </w:pPr>
    </w:p>
    <w:p w:rsidR="004A2243" w:rsidRPr="0023403A" w:rsidRDefault="00AB5D8E" w:rsidP="008311A3">
      <w:pPr>
        <w:pStyle w:val="Notedebasdepage"/>
        <w:rPr>
          <w:rFonts w:ascii="Arial Narrow" w:hAnsi="Arial Narrow" w:cs="Arial"/>
          <w:bCs/>
          <w:sz w:val="18"/>
          <w:szCs w:val="18"/>
        </w:rPr>
      </w:pPr>
      <w:r w:rsidRPr="0023403A">
        <w:rPr>
          <w:rFonts w:ascii="Arial Narrow" w:hAnsi="Arial Narrow" w:cs="Arial"/>
          <w:b/>
          <w:bCs/>
          <w:sz w:val="18"/>
          <w:szCs w:val="18"/>
        </w:rPr>
        <w:t xml:space="preserve">NA : </w:t>
      </w:r>
      <w:r w:rsidRPr="0023403A">
        <w:rPr>
          <w:rFonts w:ascii="Arial Narrow" w:hAnsi="Arial Narrow" w:cs="Arial"/>
          <w:bCs/>
          <w:sz w:val="18"/>
          <w:szCs w:val="18"/>
        </w:rPr>
        <w:t>non applicable</w:t>
      </w:r>
      <w:r w:rsidR="004A2243" w:rsidRPr="0023403A">
        <w:rPr>
          <w:rFonts w:ascii="Arial Narrow" w:hAnsi="Arial Narrow" w:cs="Arial"/>
          <w:bCs/>
          <w:sz w:val="18"/>
          <w:szCs w:val="18"/>
        </w:rPr>
        <w:t>.</w:t>
      </w:r>
    </w:p>
    <w:p w:rsidR="009924A8" w:rsidRPr="005B78A5" w:rsidRDefault="005B78A5" w:rsidP="009924A8">
      <w:pPr>
        <w:pStyle w:val="Notedebasdepage"/>
        <w:ind w:left="4253"/>
        <w:rPr>
          <w:rFonts w:ascii="Arial Narrow" w:hAnsi="Arial Narrow" w:cs="Arial"/>
          <w:b/>
          <w:bCs/>
        </w:rPr>
      </w:pPr>
      <w:r>
        <w:rPr>
          <w:rFonts w:ascii="Arial Narrow" w:hAnsi="Arial Narrow" w:cs="Arial"/>
          <w:b/>
          <w:bCs/>
        </w:rPr>
        <w:tab/>
      </w:r>
      <w:r>
        <w:rPr>
          <w:rFonts w:ascii="Arial Narrow" w:hAnsi="Arial Narrow" w:cs="Arial"/>
          <w:b/>
          <w:bCs/>
        </w:rPr>
        <w:tab/>
      </w:r>
      <w:r>
        <w:rPr>
          <w:rFonts w:ascii="Arial Narrow" w:hAnsi="Arial Narrow" w:cs="Arial"/>
          <w:b/>
          <w:bCs/>
        </w:rPr>
        <w:tab/>
      </w:r>
      <w:r>
        <w:rPr>
          <w:rFonts w:ascii="Arial Narrow" w:hAnsi="Arial Narrow" w:cs="Arial"/>
          <w:b/>
          <w:bCs/>
        </w:rPr>
        <w:tab/>
      </w:r>
      <w:r w:rsidR="009924A8" w:rsidRPr="00761330">
        <w:rPr>
          <w:rFonts w:ascii="Arial Narrow" w:hAnsi="Arial Narrow" w:cs="Arial"/>
          <w:b/>
          <w:bCs/>
        </w:rPr>
        <w:t>Bamako, le</w:t>
      </w:r>
      <w:r>
        <w:rPr>
          <w:rFonts w:ascii="Arial Narrow" w:hAnsi="Arial Narrow" w:cs="Arial"/>
          <w:b/>
          <w:bCs/>
        </w:rPr>
        <w:t>………………………………….</w:t>
      </w:r>
    </w:p>
    <w:p w:rsidR="004248AB" w:rsidRPr="005F514A" w:rsidRDefault="005B78A5" w:rsidP="004248AB">
      <w:pPr>
        <w:rPr>
          <w:rFonts w:ascii="Arial Narrow" w:eastAsia="Calibri" w:hAnsi="Arial Narrow" w:cs="Arial"/>
          <w:b/>
          <w:bCs/>
          <w:color w:val="FF0000"/>
          <w:sz w:val="20"/>
          <w:szCs w:val="20"/>
        </w:rPr>
      </w:pPr>
      <w:r>
        <w:rPr>
          <w:rFonts w:ascii="Arial Narrow" w:eastAsia="Calibri" w:hAnsi="Arial Narrow" w:cs="Arial"/>
          <w:b/>
          <w:bCs/>
          <w:sz w:val="20"/>
          <w:szCs w:val="20"/>
        </w:rPr>
        <w:t xml:space="preserve">Le </w:t>
      </w:r>
      <w:r w:rsidR="004248AB" w:rsidRPr="00761330">
        <w:rPr>
          <w:rFonts w:ascii="Arial Narrow" w:eastAsia="Calibri" w:hAnsi="Arial Narrow" w:cs="Arial"/>
          <w:b/>
          <w:bCs/>
          <w:sz w:val="20"/>
          <w:szCs w:val="20"/>
        </w:rPr>
        <w:t xml:space="preserve">Ministre </w:t>
      </w:r>
    </w:p>
    <w:p w:rsidR="004248AB" w:rsidRDefault="004248AB" w:rsidP="004248AB">
      <w:pPr>
        <w:rPr>
          <w:rFonts w:ascii="Arial Narrow" w:eastAsia="Calibri" w:hAnsi="Arial Narrow" w:cs="Arial"/>
          <w:b/>
          <w:bCs/>
          <w:color w:val="FF0000"/>
          <w:sz w:val="20"/>
          <w:szCs w:val="20"/>
        </w:rPr>
      </w:pPr>
      <w:bookmarkStart w:id="3" w:name="_GoBack"/>
      <w:bookmarkEnd w:id="3"/>
    </w:p>
    <w:p w:rsidR="00C86092" w:rsidRDefault="00C86092" w:rsidP="004248AB">
      <w:pPr>
        <w:rPr>
          <w:rFonts w:ascii="Arial Narrow" w:eastAsia="Calibri" w:hAnsi="Arial Narrow" w:cs="Arial"/>
          <w:b/>
          <w:bCs/>
          <w:color w:val="FF0000"/>
          <w:sz w:val="20"/>
          <w:szCs w:val="20"/>
        </w:rPr>
      </w:pPr>
    </w:p>
    <w:p w:rsidR="00C86092" w:rsidRPr="005F514A" w:rsidRDefault="00C86092" w:rsidP="004248AB">
      <w:pPr>
        <w:rPr>
          <w:rFonts w:ascii="Arial Narrow" w:eastAsia="Calibri" w:hAnsi="Arial Narrow" w:cs="Arial"/>
          <w:b/>
          <w:bCs/>
          <w:color w:val="FF0000"/>
          <w:sz w:val="20"/>
          <w:szCs w:val="20"/>
        </w:rPr>
      </w:pPr>
    </w:p>
    <w:p w:rsidR="004248AB" w:rsidRPr="005F514A" w:rsidRDefault="004248AB" w:rsidP="004248AB">
      <w:pPr>
        <w:rPr>
          <w:rFonts w:ascii="Arial Narrow" w:eastAsia="Calibri" w:hAnsi="Arial Narrow" w:cs="Arial"/>
          <w:b/>
          <w:bCs/>
          <w:color w:val="FF0000"/>
          <w:sz w:val="20"/>
          <w:szCs w:val="20"/>
        </w:rPr>
      </w:pPr>
    </w:p>
    <w:p w:rsidR="00761330" w:rsidRPr="003B2669" w:rsidRDefault="00761330" w:rsidP="005B78A5">
      <w:pPr>
        <w:pStyle w:val="Titre4"/>
        <w:spacing w:before="0" w:after="0" w:line="276" w:lineRule="auto"/>
        <w:ind w:left="6241" w:firstLine="7"/>
        <w:rPr>
          <w:rFonts w:ascii="Arial Narrow" w:hAnsi="Arial Narrow" w:cs="Arial"/>
          <w:sz w:val="20"/>
          <w:szCs w:val="22"/>
          <w:u w:val="single"/>
        </w:rPr>
      </w:pPr>
      <w:r w:rsidRPr="003B2669">
        <w:rPr>
          <w:rFonts w:ascii="Arial Narrow" w:hAnsi="Arial Narrow" w:cs="Arial"/>
          <w:sz w:val="20"/>
          <w:szCs w:val="22"/>
          <w:u w:val="single"/>
        </w:rPr>
        <w:t>Pr  Samba Ousmane SOW</w:t>
      </w:r>
    </w:p>
    <w:p w:rsidR="00761330" w:rsidRPr="003E3B89" w:rsidRDefault="00EA314A" w:rsidP="00761330">
      <w:pPr>
        <w:spacing w:line="276" w:lineRule="auto"/>
        <w:jc w:val="center"/>
        <w:rPr>
          <w:rFonts w:ascii="MS Reference Sans Serif" w:hAnsi="MS Reference Sans Serif"/>
          <w:i/>
          <w:sz w:val="22"/>
          <w:szCs w:val="22"/>
        </w:rPr>
      </w:pPr>
      <w:r>
        <w:rPr>
          <w:rFonts w:ascii="Arial Narrow" w:hAnsi="Arial Narrow"/>
          <w:i/>
          <w:sz w:val="20"/>
          <w:szCs w:val="22"/>
        </w:rPr>
        <w:t xml:space="preserve">                                                                                   </w:t>
      </w:r>
      <w:r w:rsidR="00761330" w:rsidRPr="003B2669">
        <w:rPr>
          <w:rFonts w:ascii="Arial Narrow" w:hAnsi="Arial Narrow"/>
          <w:i/>
          <w:sz w:val="20"/>
          <w:szCs w:val="22"/>
        </w:rPr>
        <w:t>Officier de l’Ordre National</w:t>
      </w:r>
    </w:p>
    <w:p w:rsidR="004F07F8" w:rsidRPr="005F514A" w:rsidRDefault="004F07F8" w:rsidP="009924A8">
      <w:pPr>
        <w:rPr>
          <w:color w:val="FF0000"/>
        </w:rPr>
      </w:pPr>
    </w:p>
    <w:sectPr w:rsidR="004F07F8" w:rsidRPr="005F514A" w:rsidSect="00CD1FC9">
      <w:footerReference w:type="default" r:id="rId9"/>
      <w:pgSz w:w="11906" w:h="16838" w:code="9"/>
      <w:pgMar w:top="720" w:right="720" w:bottom="720" w:left="709" w:header="709" w:footer="1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553B" w:rsidRPr="00EC564B" w:rsidRDefault="00F2553B" w:rsidP="004B0387">
      <w:pPr>
        <w:rPr>
          <w:sz w:val="18"/>
          <w:szCs w:val="18"/>
        </w:rPr>
      </w:pPr>
      <w:r w:rsidRPr="00EC564B">
        <w:rPr>
          <w:sz w:val="18"/>
          <w:szCs w:val="18"/>
        </w:rPr>
        <w:separator/>
      </w:r>
    </w:p>
  </w:endnote>
  <w:endnote w:type="continuationSeparator" w:id="1">
    <w:p w:rsidR="00F2553B" w:rsidRPr="00EC564B" w:rsidRDefault="00F2553B" w:rsidP="004B0387">
      <w:pPr>
        <w:rPr>
          <w:sz w:val="18"/>
          <w:szCs w:val="18"/>
        </w:rPr>
      </w:pPr>
      <w:r w:rsidRPr="00EC564B">
        <w:rPr>
          <w:sz w:val="18"/>
          <w:szCs w:val="18"/>
        </w:rP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S Reference Sans Serif">
    <w:panose1 w:val="020B0604030504040204"/>
    <w:charset w:val="00"/>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EBB" w:rsidRDefault="006B68C9">
    <w:pPr>
      <w:pStyle w:val="Pieddepage"/>
      <w:jc w:val="right"/>
    </w:pPr>
    <w:fldSimple w:instr="PAGE   \* MERGEFORMAT">
      <w:r w:rsidR="00EA314A">
        <w:rPr>
          <w:noProof/>
        </w:rPr>
        <w:t>1</w:t>
      </w:r>
    </w:fldSimple>
  </w:p>
  <w:p w:rsidR="00036EBB" w:rsidRPr="009701AF" w:rsidRDefault="00036EBB" w:rsidP="009701AF">
    <w:pPr>
      <w:pStyle w:val="Pieddepage"/>
      <w:jc w:val="right"/>
      <w:rPr>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553B" w:rsidRPr="00EC564B" w:rsidRDefault="00F2553B" w:rsidP="004B0387">
      <w:pPr>
        <w:rPr>
          <w:sz w:val="18"/>
          <w:szCs w:val="18"/>
        </w:rPr>
      </w:pPr>
      <w:r w:rsidRPr="00EC564B">
        <w:rPr>
          <w:sz w:val="18"/>
          <w:szCs w:val="18"/>
        </w:rPr>
        <w:separator/>
      </w:r>
    </w:p>
  </w:footnote>
  <w:footnote w:type="continuationSeparator" w:id="1">
    <w:p w:rsidR="00F2553B" w:rsidRPr="00EC564B" w:rsidRDefault="00F2553B" w:rsidP="004B0387">
      <w:pPr>
        <w:rPr>
          <w:sz w:val="18"/>
          <w:szCs w:val="18"/>
        </w:rPr>
      </w:pPr>
      <w:r w:rsidRPr="00EC564B">
        <w:rPr>
          <w:sz w:val="18"/>
          <w:szCs w:val="18"/>
        </w:rPr>
        <w:continuationSeparator/>
      </w:r>
    </w:p>
  </w:footnote>
  <w:footnote w:id="2">
    <w:p w:rsidR="00036EBB" w:rsidRPr="00AE46D7" w:rsidRDefault="00036EBB" w:rsidP="00AE46D7">
      <w:pPr>
        <w:pStyle w:val="Notedebasdepage"/>
        <w:rPr>
          <w:rFonts w:ascii="Arial Narrow" w:hAnsi="Arial Narrow"/>
          <w:sz w:val="16"/>
        </w:rPr>
      </w:pPr>
      <w:r w:rsidRPr="00AE46D7">
        <w:rPr>
          <w:rStyle w:val="Appelnotedebasdep"/>
          <w:rFonts w:ascii="Arial Narrow" w:hAnsi="Arial Narrow"/>
          <w:sz w:val="16"/>
        </w:rPr>
        <w:footnoteRef/>
      </w:r>
      <w:r w:rsidRPr="00AE46D7">
        <w:rPr>
          <w:rFonts w:ascii="Arial Narrow" w:hAnsi="Arial Narrow"/>
          <w:sz w:val="16"/>
        </w:rPr>
        <w:t xml:space="preserve"> Présentation réservée aux insuffisants rénaux</w:t>
      </w:r>
    </w:p>
  </w:footnote>
  <w:footnote w:id="3">
    <w:p w:rsidR="00036EBB" w:rsidRPr="0023403A" w:rsidRDefault="00036EBB" w:rsidP="00AE46D7">
      <w:pPr>
        <w:pStyle w:val="Notedebasdepage"/>
        <w:rPr>
          <w:rFonts w:ascii="Arial Narrow" w:hAnsi="Arial Narrow"/>
          <w:sz w:val="16"/>
        </w:rPr>
      </w:pPr>
      <w:r w:rsidRPr="0023403A">
        <w:rPr>
          <w:rStyle w:val="Appelnotedebasdep"/>
          <w:rFonts w:ascii="Arial Narrow" w:hAnsi="Arial Narrow"/>
          <w:sz w:val="16"/>
        </w:rPr>
        <w:footnoteRef/>
      </w:r>
      <w:r w:rsidRPr="0023403A">
        <w:rPr>
          <w:rFonts w:ascii="Arial Narrow" w:hAnsi="Arial Narrow"/>
          <w:sz w:val="16"/>
        </w:rPr>
        <w:t xml:space="preserve"> Les stocks ont été envoyés aux 2 sites utilisateurs : CESAC/Bamako et CHU Point G</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95920"/>
    <w:multiLevelType w:val="hybridMultilevel"/>
    <w:tmpl w:val="DA22C7F8"/>
    <w:lvl w:ilvl="0" w:tplc="040C0005">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9A53257"/>
    <w:multiLevelType w:val="hybridMultilevel"/>
    <w:tmpl w:val="C26E9E12"/>
    <w:lvl w:ilvl="0" w:tplc="040C0005">
      <w:start w:val="1"/>
      <w:numFmt w:val="bullet"/>
      <w:lvlText w:val=""/>
      <w:lvlJc w:val="left"/>
      <w:pPr>
        <w:ind w:left="501" w:hanging="360"/>
      </w:pPr>
      <w:rPr>
        <w:rFonts w:ascii="Wingdings" w:hAnsi="Wingdings" w:hint="default"/>
      </w:rPr>
    </w:lvl>
    <w:lvl w:ilvl="1" w:tplc="040C0003" w:tentative="1">
      <w:start w:val="1"/>
      <w:numFmt w:val="bullet"/>
      <w:lvlText w:val="o"/>
      <w:lvlJc w:val="left"/>
      <w:pPr>
        <w:ind w:left="1221" w:hanging="360"/>
      </w:pPr>
      <w:rPr>
        <w:rFonts w:ascii="Courier New" w:hAnsi="Courier New" w:cs="Courier New" w:hint="default"/>
      </w:rPr>
    </w:lvl>
    <w:lvl w:ilvl="2" w:tplc="040C0005" w:tentative="1">
      <w:start w:val="1"/>
      <w:numFmt w:val="bullet"/>
      <w:lvlText w:val=""/>
      <w:lvlJc w:val="left"/>
      <w:pPr>
        <w:ind w:left="1941" w:hanging="360"/>
      </w:pPr>
      <w:rPr>
        <w:rFonts w:ascii="Wingdings" w:hAnsi="Wingdings" w:hint="default"/>
      </w:rPr>
    </w:lvl>
    <w:lvl w:ilvl="3" w:tplc="040C0001" w:tentative="1">
      <w:start w:val="1"/>
      <w:numFmt w:val="bullet"/>
      <w:lvlText w:val=""/>
      <w:lvlJc w:val="left"/>
      <w:pPr>
        <w:ind w:left="2661" w:hanging="360"/>
      </w:pPr>
      <w:rPr>
        <w:rFonts w:ascii="Symbol" w:hAnsi="Symbol" w:hint="default"/>
      </w:rPr>
    </w:lvl>
    <w:lvl w:ilvl="4" w:tplc="040C0003" w:tentative="1">
      <w:start w:val="1"/>
      <w:numFmt w:val="bullet"/>
      <w:lvlText w:val="o"/>
      <w:lvlJc w:val="left"/>
      <w:pPr>
        <w:ind w:left="3381" w:hanging="360"/>
      </w:pPr>
      <w:rPr>
        <w:rFonts w:ascii="Courier New" w:hAnsi="Courier New" w:cs="Courier New" w:hint="default"/>
      </w:rPr>
    </w:lvl>
    <w:lvl w:ilvl="5" w:tplc="040C0005" w:tentative="1">
      <w:start w:val="1"/>
      <w:numFmt w:val="bullet"/>
      <w:lvlText w:val=""/>
      <w:lvlJc w:val="left"/>
      <w:pPr>
        <w:ind w:left="4101" w:hanging="360"/>
      </w:pPr>
      <w:rPr>
        <w:rFonts w:ascii="Wingdings" w:hAnsi="Wingdings" w:hint="default"/>
      </w:rPr>
    </w:lvl>
    <w:lvl w:ilvl="6" w:tplc="040C0001" w:tentative="1">
      <w:start w:val="1"/>
      <w:numFmt w:val="bullet"/>
      <w:lvlText w:val=""/>
      <w:lvlJc w:val="left"/>
      <w:pPr>
        <w:ind w:left="4821" w:hanging="360"/>
      </w:pPr>
      <w:rPr>
        <w:rFonts w:ascii="Symbol" w:hAnsi="Symbol" w:hint="default"/>
      </w:rPr>
    </w:lvl>
    <w:lvl w:ilvl="7" w:tplc="040C0003" w:tentative="1">
      <w:start w:val="1"/>
      <w:numFmt w:val="bullet"/>
      <w:lvlText w:val="o"/>
      <w:lvlJc w:val="left"/>
      <w:pPr>
        <w:ind w:left="5541" w:hanging="360"/>
      </w:pPr>
      <w:rPr>
        <w:rFonts w:ascii="Courier New" w:hAnsi="Courier New" w:cs="Courier New" w:hint="default"/>
      </w:rPr>
    </w:lvl>
    <w:lvl w:ilvl="8" w:tplc="040C0005" w:tentative="1">
      <w:start w:val="1"/>
      <w:numFmt w:val="bullet"/>
      <w:lvlText w:val=""/>
      <w:lvlJc w:val="left"/>
      <w:pPr>
        <w:ind w:left="6261" w:hanging="360"/>
      </w:pPr>
      <w:rPr>
        <w:rFonts w:ascii="Wingdings" w:hAnsi="Wingdings" w:hint="default"/>
      </w:rPr>
    </w:lvl>
  </w:abstractNum>
  <w:abstractNum w:abstractNumId="2">
    <w:nsid w:val="11A51DDD"/>
    <w:multiLevelType w:val="hybridMultilevel"/>
    <w:tmpl w:val="F704F938"/>
    <w:lvl w:ilvl="0" w:tplc="90A0DEDA">
      <w:start w:val="1"/>
      <w:numFmt w:val="lowerLetter"/>
      <w:lvlText w:val="%1."/>
      <w:lvlJc w:val="left"/>
      <w:pPr>
        <w:ind w:left="720" w:hanging="360"/>
      </w:pPr>
      <w:rPr>
        <w:rFonts w:hint="default"/>
        <w:b/>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87A2B06"/>
    <w:multiLevelType w:val="hybridMultilevel"/>
    <w:tmpl w:val="64B4B23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CD72538"/>
    <w:multiLevelType w:val="hybridMultilevel"/>
    <w:tmpl w:val="A0706802"/>
    <w:lvl w:ilvl="0" w:tplc="7908A040">
      <w:numFmt w:val="bullet"/>
      <w:lvlText w:val="-"/>
      <w:lvlJc w:val="left"/>
      <w:pPr>
        <w:tabs>
          <w:tab w:val="num" w:pos="1416"/>
        </w:tabs>
        <w:ind w:left="1416" w:hanging="720"/>
      </w:pPr>
      <w:rPr>
        <w:rFonts w:ascii="Times New Roman" w:eastAsia="Times New Roman" w:hAnsi="Times New Roman" w:cs="Times New Roman" w:hint="default"/>
      </w:rPr>
    </w:lvl>
    <w:lvl w:ilvl="1" w:tplc="E57A32D2">
      <w:start w:val="8"/>
      <w:numFmt w:val="decimal"/>
      <w:lvlText w:val="%2."/>
      <w:lvlJc w:val="left"/>
      <w:pPr>
        <w:tabs>
          <w:tab w:val="num" w:pos="1584"/>
        </w:tabs>
        <w:ind w:left="1584" w:hanging="360"/>
      </w:pPr>
      <w:rPr>
        <w:rFonts w:cs="Times New Roman"/>
      </w:rPr>
    </w:lvl>
    <w:lvl w:ilvl="2" w:tplc="040C0005">
      <w:start w:val="1"/>
      <w:numFmt w:val="bullet"/>
      <w:lvlText w:val=""/>
      <w:lvlJc w:val="left"/>
      <w:pPr>
        <w:tabs>
          <w:tab w:val="num" w:pos="2304"/>
        </w:tabs>
        <w:ind w:left="2304" w:hanging="360"/>
      </w:pPr>
      <w:rPr>
        <w:rFonts w:ascii="Wingdings" w:hAnsi="Wingdings" w:hint="default"/>
      </w:rPr>
    </w:lvl>
    <w:lvl w:ilvl="3" w:tplc="040C0001">
      <w:start w:val="1"/>
      <w:numFmt w:val="bullet"/>
      <w:lvlText w:val=""/>
      <w:lvlJc w:val="left"/>
      <w:pPr>
        <w:tabs>
          <w:tab w:val="num" w:pos="3024"/>
        </w:tabs>
        <w:ind w:left="3024" w:hanging="360"/>
      </w:pPr>
      <w:rPr>
        <w:rFonts w:ascii="Symbol" w:hAnsi="Symbol" w:hint="default"/>
      </w:rPr>
    </w:lvl>
    <w:lvl w:ilvl="4" w:tplc="040C0003">
      <w:start w:val="1"/>
      <w:numFmt w:val="bullet"/>
      <w:lvlText w:val="o"/>
      <w:lvlJc w:val="left"/>
      <w:pPr>
        <w:tabs>
          <w:tab w:val="num" w:pos="3744"/>
        </w:tabs>
        <w:ind w:left="3744" w:hanging="360"/>
      </w:pPr>
      <w:rPr>
        <w:rFonts w:ascii="Courier New" w:hAnsi="Courier New" w:cs="Times New Roman" w:hint="default"/>
      </w:rPr>
    </w:lvl>
    <w:lvl w:ilvl="5" w:tplc="040C0005">
      <w:start w:val="1"/>
      <w:numFmt w:val="bullet"/>
      <w:lvlText w:val=""/>
      <w:lvlJc w:val="left"/>
      <w:pPr>
        <w:tabs>
          <w:tab w:val="num" w:pos="4464"/>
        </w:tabs>
        <w:ind w:left="4464" w:hanging="360"/>
      </w:pPr>
      <w:rPr>
        <w:rFonts w:ascii="Wingdings" w:hAnsi="Wingdings" w:hint="default"/>
      </w:rPr>
    </w:lvl>
    <w:lvl w:ilvl="6" w:tplc="040C0001">
      <w:start w:val="1"/>
      <w:numFmt w:val="bullet"/>
      <w:lvlText w:val=""/>
      <w:lvlJc w:val="left"/>
      <w:pPr>
        <w:tabs>
          <w:tab w:val="num" w:pos="5184"/>
        </w:tabs>
        <w:ind w:left="5184" w:hanging="360"/>
      </w:pPr>
      <w:rPr>
        <w:rFonts w:ascii="Symbol" w:hAnsi="Symbol" w:hint="default"/>
      </w:rPr>
    </w:lvl>
    <w:lvl w:ilvl="7" w:tplc="040C0003">
      <w:start w:val="1"/>
      <w:numFmt w:val="bullet"/>
      <w:lvlText w:val="o"/>
      <w:lvlJc w:val="left"/>
      <w:pPr>
        <w:tabs>
          <w:tab w:val="num" w:pos="5904"/>
        </w:tabs>
        <w:ind w:left="5904" w:hanging="360"/>
      </w:pPr>
      <w:rPr>
        <w:rFonts w:ascii="Courier New" w:hAnsi="Courier New" w:cs="Times New Roman" w:hint="default"/>
      </w:rPr>
    </w:lvl>
    <w:lvl w:ilvl="8" w:tplc="040C0005">
      <w:start w:val="1"/>
      <w:numFmt w:val="bullet"/>
      <w:lvlText w:val=""/>
      <w:lvlJc w:val="left"/>
      <w:pPr>
        <w:tabs>
          <w:tab w:val="num" w:pos="6624"/>
        </w:tabs>
        <w:ind w:left="6624" w:hanging="360"/>
      </w:pPr>
      <w:rPr>
        <w:rFonts w:ascii="Wingdings" w:hAnsi="Wingdings" w:hint="default"/>
      </w:rPr>
    </w:lvl>
  </w:abstractNum>
  <w:abstractNum w:abstractNumId="5">
    <w:nsid w:val="1DEB7FAE"/>
    <w:multiLevelType w:val="hybridMultilevel"/>
    <w:tmpl w:val="0AF46E80"/>
    <w:lvl w:ilvl="0" w:tplc="040C0005">
      <w:start w:val="1"/>
      <w:numFmt w:val="bullet"/>
      <w:lvlText w:val=""/>
      <w:lvlJc w:val="left"/>
      <w:pPr>
        <w:ind w:left="657" w:hanging="360"/>
      </w:pPr>
      <w:rPr>
        <w:rFonts w:ascii="Wingdings" w:hAnsi="Wingdings" w:hint="default"/>
      </w:rPr>
    </w:lvl>
    <w:lvl w:ilvl="1" w:tplc="040C0003" w:tentative="1">
      <w:start w:val="1"/>
      <w:numFmt w:val="bullet"/>
      <w:lvlText w:val="o"/>
      <w:lvlJc w:val="left"/>
      <w:pPr>
        <w:ind w:left="1377" w:hanging="360"/>
      </w:pPr>
      <w:rPr>
        <w:rFonts w:ascii="Courier New" w:hAnsi="Courier New" w:cs="Courier New" w:hint="default"/>
      </w:rPr>
    </w:lvl>
    <w:lvl w:ilvl="2" w:tplc="040C0005" w:tentative="1">
      <w:start w:val="1"/>
      <w:numFmt w:val="bullet"/>
      <w:lvlText w:val=""/>
      <w:lvlJc w:val="left"/>
      <w:pPr>
        <w:ind w:left="2097" w:hanging="360"/>
      </w:pPr>
      <w:rPr>
        <w:rFonts w:ascii="Wingdings" w:hAnsi="Wingdings" w:hint="default"/>
      </w:rPr>
    </w:lvl>
    <w:lvl w:ilvl="3" w:tplc="040C0001" w:tentative="1">
      <w:start w:val="1"/>
      <w:numFmt w:val="bullet"/>
      <w:lvlText w:val=""/>
      <w:lvlJc w:val="left"/>
      <w:pPr>
        <w:ind w:left="2817" w:hanging="360"/>
      </w:pPr>
      <w:rPr>
        <w:rFonts w:ascii="Symbol" w:hAnsi="Symbol" w:hint="default"/>
      </w:rPr>
    </w:lvl>
    <w:lvl w:ilvl="4" w:tplc="040C0003" w:tentative="1">
      <w:start w:val="1"/>
      <w:numFmt w:val="bullet"/>
      <w:lvlText w:val="o"/>
      <w:lvlJc w:val="left"/>
      <w:pPr>
        <w:ind w:left="3537" w:hanging="360"/>
      </w:pPr>
      <w:rPr>
        <w:rFonts w:ascii="Courier New" w:hAnsi="Courier New" w:cs="Courier New" w:hint="default"/>
      </w:rPr>
    </w:lvl>
    <w:lvl w:ilvl="5" w:tplc="040C0005" w:tentative="1">
      <w:start w:val="1"/>
      <w:numFmt w:val="bullet"/>
      <w:lvlText w:val=""/>
      <w:lvlJc w:val="left"/>
      <w:pPr>
        <w:ind w:left="4257" w:hanging="360"/>
      </w:pPr>
      <w:rPr>
        <w:rFonts w:ascii="Wingdings" w:hAnsi="Wingdings" w:hint="default"/>
      </w:rPr>
    </w:lvl>
    <w:lvl w:ilvl="6" w:tplc="040C0001" w:tentative="1">
      <w:start w:val="1"/>
      <w:numFmt w:val="bullet"/>
      <w:lvlText w:val=""/>
      <w:lvlJc w:val="left"/>
      <w:pPr>
        <w:ind w:left="4977" w:hanging="360"/>
      </w:pPr>
      <w:rPr>
        <w:rFonts w:ascii="Symbol" w:hAnsi="Symbol" w:hint="default"/>
      </w:rPr>
    </w:lvl>
    <w:lvl w:ilvl="7" w:tplc="040C0003" w:tentative="1">
      <w:start w:val="1"/>
      <w:numFmt w:val="bullet"/>
      <w:lvlText w:val="o"/>
      <w:lvlJc w:val="left"/>
      <w:pPr>
        <w:ind w:left="5697" w:hanging="360"/>
      </w:pPr>
      <w:rPr>
        <w:rFonts w:ascii="Courier New" w:hAnsi="Courier New" w:cs="Courier New" w:hint="default"/>
      </w:rPr>
    </w:lvl>
    <w:lvl w:ilvl="8" w:tplc="040C0005" w:tentative="1">
      <w:start w:val="1"/>
      <w:numFmt w:val="bullet"/>
      <w:lvlText w:val=""/>
      <w:lvlJc w:val="left"/>
      <w:pPr>
        <w:ind w:left="6417" w:hanging="360"/>
      </w:pPr>
      <w:rPr>
        <w:rFonts w:ascii="Wingdings" w:hAnsi="Wingdings" w:hint="default"/>
      </w:rPr>
    </w:lvl>
  </w:abstractNum>
  <w:abstractNum w:abstractNumId="6">
    <w:nsid w:val="20D371A3"/>
    <w:multiLevelType w:val="hybridMultilevel"/>
    <w:tmpl w:val="9B940AD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48828DB"/>
    <w:multiLevelType w:val="hybridMultilevel"/>
    <w:tmpl w:val="17D6AC3A"/>
    <w:lvl w:ilvl="0" w:tplc="040C0005">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F5C21B0"/>
    <w:multiLevelType w:val="hybridMultilevel"/>
    <w:tmpl w:val="05F4A2F2"/>
    <w:lvl w:ilvl="0" w:tplc="ACD84CF8">
      <w:start w:val="1"/>
      <w:numFmt w:val="bullet"/>
      <w:lvlText w:val=""/>
      <w:lvlJc w:val="left"/>
      <w:pPr>
        <w:ind w:left="502" w:hanging="360"/>
      </w:pPr>
      <w:rPr>
        <w:rFonts w:ascii="Wingdings" w:hAnsi="Wingdings" w:hint="default"/>
        <w:color w:val="auto"/>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342A7950"/>
    <w:multiLevelType w:val="hybridMultilevel"/>
    <w:tmpl w:val="626C601C"/>
    <w:lvl w:ilvl="0" w:tplc="83A000AA">
      <w:start w:val="1"/>
      <w:numFmt w:val="lowerLetter"/>
      <w:lvlText w:val="%1."/>
      <w:lvlJc w:val="left"/>
      <w:pPr>
        <w:ind w:left="720" w:hanging="360"/>
      </w:pPr>
      <w:rPr>
        <w:rFonts w:hint="default"/>
        <w:b/>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4B8030C3"/>
    <w:multiLevelType w:val="hybridMultilevel"/>
    <w:tmpl w:val="62887234"/>
    <w:lvl w:ilvl="0" w:tplc="94EA675C">
      <w:start w:val="1"/>
      <w:numFmt w:val="low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4C065154"/>
    <w:multiLevelType w:val="hybridMultilevel"/>
    <w:tmpl w:val="626C601C"/>
    <w:lvl w:ilvl="0" w:tplc="83A000AA">
      <w:start w:val="1"/>
      <w:numFmt w:val="lowerLetter"/>
      <w:lvlText w:val="%1."/>
      <w:lvlJc w:val="left"/>
      <w:pPr>
        <w:ind w:left="720" w:hanging="360"/>
      </w:pPr>
      <w:rPr>
        <w:rFonts w:hint="default"/>
        <w:b/>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571342EE"/>
    <w:multiLevelType w:val="hybridMultilevel"/>
    <w:tmpl w:val="626C601C"/>
    <w:lvl w:ilvl="0" w:tplc="83A000AA">
      <w:start w:val="1"/>
      <w:numFmt w:val="lowerLetter"/>
      <w:lvlText w:val="%1."/>
      <w:lvlJc w:val="left"/>
      <w:pPr>
        <w:ind w:left="720" w:hanging="360"/>
      </w:pPr>
      <w:rPr>
        <w:rFonts w:hint="default"/>
        <w:b/>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5B173A91"/>
    <w:multiLevelType w:val="multilevel"/>
    <w:tmpl w:val="91DE832E"/>
    <w:lvl w:ilvl="0">
      <w:start w:val="1"/>
      <w:numFmt w:val="decimal"/>
      <w:lvlText w:val="%1."/>
      <w:lvlJc w:val="left"/>
      <w:pPr>
        <w:ind w:left="502" w:hanging="360"/>
      </w:pPr>
      <w:rPr>
        <w:rFonts w:hint="default"/>
      </w:rPr>
    </w:lvl>
    <w:lvl w:ilvl="1">
      <w:start w:val="1"/>
      <w:numFmt w:val="decimal"/>
      <w:isLgl/>
      <w:lvlText w:val="%1.%2."/>
      <w:lvlJc w:val="left"/>
      <w:pPr>
        <w:ind w:left="502" w:hanging="360"/>
      </w:pPr>
      <w:rPr>
        <w:rFonts w:hint="default"/>
        <w:b/>
        <w:color w:val="auto"/>
      </w:rPr>
    </w:lvl>
    <w:lvl w:ilvl="2">
      <w:start w:val="1"/>
      <w:numFmt w:val="decimal"/>
      <w:isLgl/>
      <w:lvlText w:val="%1.%2.%3."/>
      <w:lvlJc w:val="left"/>
      <w:pPr>
        <w:ind w:left="968" w:hanging="720"/>
      </w:pPr>
      <w:rPr>
        <w:rFonts w:hint="default"/>
        <w:b/>
      </w:rPr>
    </w:lvl>
    <w:lvl w:ilvl="3">
      <w:start w:val="1"/>
      <w:numFmt w:val="decimal"/>
      <w:isLgl/>
      <w:lvlText w:val="%1.%2.%3.%4."/>
      <w:lvlJc w:val="left"/>
      <w:pPr>
        <w:ind w:left="1021" w:hanging="720"/>
      </w:pPr>
      <w:rPr>
        <w:rFonts w:hint="default"/>
        <w:b/>
      </w:rPr>
    </w:lvl>
    <w:lvl w:ilvl="4">
      <w:start w:val="1"/>
      <w:numFmt w:val="decimal"/>
      <w:isLgl/>
      <w:lvlText w:val="%1.%2.%3.%4.%5."/>
      <w:lvlJc w:val="left"/>
      <w:pPr>
        <w:ind w:left="1434" w:hanging="1080"/>
      </w:pPr>
      <w:rPr>
        <w:rFonts w:hint="default"/>
        <w:b/>
      </w:rPr>
    </w:lvl>
    <w:lvl w:ilvl="5">
      <w:start w:val="1"/>
      <w:numFmt w:val="decimal"/>
      <w:isLgl/>
      <w:lvlText w:val="%1.%2.%3.%4.%5.%6."/>
      <w:lvlJc w:val="left"/>
      <w:pPr>
        <w:ind w:left="1487" w:hanging="1080"/>
      </w:pPr>
      <w:rPr>
        <w:rFonts w:hint="default"/>
        <w:b/>
      </w:rPr>
    </w:lvl>
    <w:lvl w:ilvl="6">
      <w:start w:val="1"/>
      <w:numFmt w:val="decimal"/>
      <w:isLgl/>
      <w:lvlText w:val="%1.%2.%3.%4.%5.%6.%7."/>
      <w:lvlJc w:val="left"/>
      <w:pPr>
        <w:ind w:left="1540" w:hanging="1080"/>
      </w:pPr>
      <w:rPr>
        <w:rFonts w:hint="default"/>
        <w:b/>
      </w:rPr>
    </w:lvl>
    <w:lvl w:ilvl="7">
      <w:start w:val="1"/>
      <w:numFmt w:val="decimal"/>
      <w:isLgl/>
      <w:lvlText w:val="%1.%2.%3.%4.%5.%6.%7.%8."/>
      <w:lvlJc w:val="left"/>
      <w:pPr>
        <w:ind w:left="1953" w:hanging="1440"/>
      </w:pPr>
      <w:rPr>
        <w:rFonts w:hint="default"/>
        <w:b/>
      </w:rPr>
    </w:lvl>
    <w:lvl w:ilvl="8">
      <w:start w:val="1"/>
      <w:numFmt w:val="decimal"/>
      <w:isLgl/>
      <w:lvlText w:val="%1.%2.%3.%4.%5.%6.%7.%8.%9."/>
      <w:lvlJc w:val="left"/>
      <w:pPr>
        <w:ind w:left="2006" w:hanging="1440"/>
      </w:pPr>
      <w:rPr>
        <w:rFonts w:hint="default"/>
        <w:b/>
      </w:rPr>
    </w:lvl>
  </w:abstractNum>
  <w:abstractNum w:abstractNumId="14">
    <w:nsid w:val="5F700ACB"/>
    <w:multiLevelType w:val="hybridMultilevel"/>
    <w:tmpl w:val="87C05E98"/>
    <w:lvl w:ilvl="0" w:tplc="6C48716E">
      <w:start w:val="1"/>
      <w:numFmt w:val="lowerLetter"/>
      <w:lvlText w:val="%1."/>
      <w:lvlJc w:val="left"/>
      <w:pPr>
        <w:ind w:left="720" w:hanging="360"/>
      </w:pPr>
      <w:rPr>
        <w:rFonts w:hint="default"/>
        <w:b/>
        <w:color w:val="auto"/>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6C3A419F"/>
    <w:multiLevelType w:val="hybridMultilevel"/>
    <w:tmpl w:val="7F50BFA4"/>
    <w:lvl w:ilvl="0" w:tplc="040C0005">
      <w:start w:val="1"/>
      <w:numFmt w:val="bullet"/>
      <w:lvlText w:val=""/>
      <w:lvlJc w:val="left"/>
      <w:pPr>
        <w:ind w:left="501" w:hanging="360"/>
      </w:pPr>
      <w:rPr>
        <w:rFonts w:ascii="Wingdings" w:hAnsi="Wingdings" w:hint="default"/>
        <w:color w:val="auto"/>
      </w:rPr>
    </w:lvl>
    <w:lvl w:ilvl="1" w:tplc="040C0003" w:tentative="1">
      <w:start w:val="1"/>
      <w:numFmt w:val="bullet"/>
      <w:lvlText w:val="o"/>
      <w:lvlJc w:val="left"/>
      <w:pPr>
        <w:ind w:left="1221" w:hanging="360"/>
      </w:pPr>
      <w:rPr>
        <w:rFonts w:ascii="Courier New" w:hAnsi="Courier New" w:cs="Courier New" w:hint="default"/>
      </w:rPr>
    </w:lvl>
    <w:lvl w:ilvl="2" w:tplc="040C0005" w:tentative="1">
      <w:start w:val="1"/>
      <w:numFmt w:val="bullet"/>
      <w:lvlText w:val=""/>
      <w:lvlJc w:val="left"/>
      <w:pPr>
        <w:ind w:left="1941" w:hanging="360"/>
      </w:pPr>
      <w:rPr>
        <w:rFonts w:ascii="Wingdings" w:hAnsi="Wingdings" w:hint="default"/>
      </w:rPr>
    </w:lvl>
    <w:lvl w:ilvl="3" w:tplc="040C0001" w:tentative="1">
      <w:start w:val="1"/>
      <w:numFmt w:val="bullet"/>
      <w:lvlText w:val=""/>
      <w:lvlJc w:val="left"/>
      <w:pPr>
        <w:ind w:left="2661" w:hanging="360"/>
      </w:pPr>
      <w:rPr>
        <w:rFonts w:ascii="Symbol" w:hAnsi="Symbol" w:hint="default"/>
      </w:rPr>
    </w:lvl>
    <w:lvl w:ilvl="4" w:tplc="040C0003" w:tentative="1">
      <w:start w:val="1"/>
      <w:numFmt w:val="bullet"/>
      <w:lvlText w:val="o"/>
      <w:lvlJc w:val="left"/>
      <w:pPr>
        <w:ind w:left="3381" w:hanging="360"/>
      </w:pPr>
      <w:rPr>
        <w:rFonts w:ascii="Courier New" w:hAnsi="Courier New" w:cs="Courier New" w:hint="default"/>
      </w:rPr>
    </w:lvl>
    <w:lvl w:ilvl="5" w:tplc="040C0005" w:tentative="1">
      <w:start w:val="1"/>
      <w:numFmt w:val="bullet"/>
      <w:lvlText w:val=""/>
      <w:lvlJc w:val="left"/>
      <w:pPr>
        <w:ind w:left="4101" w:hanging="360"/>
      </w:pPr>
      <w:rPr>
        <w:rFonts w:ascii="Wingdings" w:hAnsi="Wingdings" w:hint="default"/>
      </w:rPr>
    </w:lvl>
    <w:lvl w:ilvl="6" w:tplc="040C0001" w:tentative="1">
      <w:start w:val="1"/>
      <w:numFmt w:val="bullet"/>
      <w:lvlText w:val=""/>
      <w:lvlJc w:val="left"/>
      <w:pPr>
        <w:ind w:left="4821" w:hanging="360"/>
      </w:pPr>
      <w:rPr>
        <w:rFonts w:ascii="Symbol" w:hAnsi="Symbol" w:hint="default"/>
      </w:rPr>
    </w:lvl>
    <w:lvl w:ilvl="7" w:tplc="040C0003" w:tentative="1">
      <w:start w:val="1"/>
      <w:numFmt w:val="bullet"/>
      <w:lvlText w:val="o"/>
      <w:lvlJc w:val="left"/>
      <w:pPr>
        <w:ind w:left="5541" w:hanging="360"/>
      </w:pPr>
      <w:rPr>
        <w:rFonts w:ascii="Courier New" w:hAnsi="Courier New" w:cs="Courier New" w:hint="default"/>
      </w:rPr>
    </w:lvl>
    <w:lvl w:ilvl="8" w:tplc="040C0005" w:tentative="1">
      <w:start w:val="1"/>
      <w:numFmt w:val="bullet"/>
      <w:lvlText w:val=""/>
      <w:lvlJc w:val="left"/>
      <w:pPr>
        <w:ind w:left="6261" w:hanging="360"/>
      </w:pPr>
      <w:rPr>
        <w:rFonts w:ascii="Wingdings" w:hAnsi="Wingdings" w:hint="default"/>
      </w:rPr>
    </w:lvl>
  </w:abstractNum>
  <w:abstractNum w:abstractNumId="16">
    <w:nsid w:val="6DC55A84"/>
    <w:multiLevelType w:val="hybridMultilevel"/>
    <w:tmpl w:val="626C601C"/>
    <w:lvl w:ilvl="0" w:tplc="83A000AA">
      <w:start w:val="1"/>
      <w:numFmt w:val="lowerLetter"/>
      <w:lvlText w:val="%1."/>
      <w:lvlJc w:val="left"/>
      <w:pPr>
        <w:ind w:left="720" w:hanging="360"/>
      </w:pPr>
      <w:rPr>
        <w:rFonts w:hint="default"/>
        <w:b/>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72E801DA"/>
    <w:multiLevelType w:val="hybridMultilevel"/>
    <w:tmpl w:val="3FBEE694"/>
    <w:lvl w:ilvl="0" w:tplc="4134B670">
      <w:start w:val="1"/>
      <w:numFmt w:val="lowerLetter"/>
      <w:lvlText w:val="%1."/>
      <w:lvlJc w:val="left"/>
      <w:pPr>
        <w:ind w:left="720" w:hanging="360"/>
      </w:pPr>
      <w:rPr>
        <w:rFonts w:hint="default"/>
        <w:b/>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745239BA"/>
    <w:multiLevelType w:val="hybridMultilevel"/>
    <w:tmpl w:val="5802D462"/>
    <w:lvl w:ilvl="0" w:tplc="8A520C76">
      <w:start w:val="1"/>
      <w:numFmt w:val="low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763764E6"/>
    <w:multiLevelType w:val="hybridMultilevel"/>
    <w:tmpl w:val="6102069E"/>
    <w:lvl w:ilvl="0" w:tplc="040C0005">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79F21D93"/>
    <w:multiLevelType w:val="hybridMultilevel"/>
    <w:tmpl w:val="0D0A87CC"/>
    <w:lvl w:ilvl="0" w:tplc="31247BE2">
      <w:start w:val="1"/>
      <w:numFmt w:val="decimal"/>
      <w:lvlText w:val="%1."/>
      <w:lvlJc w:val="left"/>
      <w:pPr>
        <w:ind w:left="360" w:hanging="360"/>
      </w:pPr>
      <w:rPr>
        <w:b/>
      </w:rPr>
    </w:lvl>
    <w:lvl w:ilvl="1" w:tplc="040C0019" w:tentative="1">
      <w:start w:val="1"/>
      <w:numFmt w:val="lowerLetter"/>
      <w:lvlText w:val="%2."/>
      <w:lvlJc w:val="left"/>
      <w:pPr>
        <w:ind w:left="915" w:hanging="360"/>
      </w:pPr>
    </w:lvl>
    <w:lvl w:ilvl="2" w:tplc="040C001B" w:tentative="1">
      <w:start w:val="1"/>
      <w:numFmt w:val="lowerRoman"/>
      <w:lvlText w:val="%3."/>
      <w:lvlJc w:val="right"/>
      <w:pPr>
        <w:ind w:left="1635" w:hanging="180"/>
      </w:pPr>
    </w:lvl>
    <w:lvl w:ilvl="3" w:tplc="040C000F" w:tentative="1">
      <w:start w:val="1"/>
      <w:numFmt w:val="decimal"/>
      <w:lvlText w:val="%4."/>
      <w:lvlJc w:val="left"/>
      <w:pPr>
        <w:ind w:left="2355" w:hanging="360"/>
      </w:pPr>
    </w:lvl>
    <w:lvl w:ilvl="4" w:tplc="040C0019" w:tentative="1">
      <w:start w:val="1"/>
      <w:numFmt w:val="lowerLetter"/>
      <w:lvlText w:val="%5."/>
      <w:lvlJc w:val="left"/>
      <w:pPr>
        <w:ind w:left="3075" w:hanging="360"/>
      </w:pPr>
    </w:lvl>
    <w:lvl w:ilvl="5" w:tplc="040C001B" w:tentative="1">
      <w:start w:val="1"/>
      <w:numFmt w:val="lowerRoman"/>
      <w:lvlText w:val="%6."/>
      <w:lvlJc w:val="right"/>
      <w:pPr>
        <w:ind w:left="3795" w:hanging="180"/>
      </w:pPr>
    </w:lvl>
    <w:lvl w:ilvl="6" w:tplc="040C000F" w:tentative="1">
      <w:start w:val="1"/>
      <w:numFmt w:val="decimal"/>
      <w:lvlText w:val="%7."/>
      <w:lvlJc w:val="left"/>
      <w:pPr>
        <w:ind w:left="4515" w:hanging="360"/>
      </w:pPr>
    </w:lvl>
    <w:lvl w:ilvl="7" w:tplc="040C0019" w:tentative="1">
      <w:start w:val="1"/>
      <w:numFmt w:val="lowerLetter"/>
      <w:lvlText w:val="%8."/>
      <w:lvlJc w:val="left"/>
      <w:pPr>
        <w:ind w:left="5235" w:hanging="360"/>
      </w:pPr>
    </w:lvl>
    <w:lvl w:ilvl="8" w:tplc="040C001B" w:tentative="1">
      <w:start w:val="1"/>
      <w:numFmt w:val="lowerRoman"/>
      <w:lvlText w:val="%9."/>
      <w:lvlJc w:val="right"/>
      <w:pPr>
        <w:ind w:left="5955" w:hanging="180"/>
      </w:pPr>
    </w:lvl>
  </w:abstractNum>
  <w:abstractNum w:abstractNumId="21">
    <w:nsid w:val="7B4671EB"/>
    <w:multiLevelType w:val="multilevel"/>
    <w:tmpl w:val="4BE4E7A2"/>
    <w:lvl w:ilvl="0">
      <w:start w:val="1"/>
      <w:numFmt w:val="decimal"/>
      <w:lvlText w:val="%1"/>
      <w:lvlJc w:val="left"/>
      <w:pPr>
        <w:ind w:left="360" w:hanging="360"/>
      </w:pPr>
      <w:rPr>
        <w:rFonts w:hint="default"/>
      </w:rPr>
    </w:lvl>
    <w:lvl w:ilvl="1">
      <w:start w:val="8"/>
      <w:numFmt w:val="decimal"/>
      <w:lvlText w:val="%1.%2"/>
      <w:lvlJc w:val="left"/>
      <w:pPr>
        <w:ind w:left="502" w:hanging="36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074" w:hanging="1080"/>
      </w:pPr>
      <w:rPr>
        <w:rFonts w:hint="default"/>
      </w:rPr>
    </w:lvl>
    <w:lvl w:ilvl="8">
      <w:start w:val="1"/>
      <w:numFmt w:val="decimal"/>
      <w:lvlText w:val="%1.%2.%3.%4.%5.%6.%7.%8.%9"/>
      <w:lvlJc w:val="left"/>
      <w:pPr>
        <w:ind w:left="2576" w:hanging="1440"/>
      </w:pPr>
      <w:rPr>
        <w:rFonts w:hint="default"/>
      </w:rPr>
    </w:lvl>
  </w:abstractNum>
  <w:abstractNum w:abstractNumId="22">
    <w:nsid w:val="7DF878A7"/>
    <w:multiLevelType w:val="hybridMultilevel"/>
    <w:tmpl w:val="F8B024F0"/>
    <w:lvl w:ilvl="0" w:tplc="51F22598">
      <w:start w:val="1"/>
      <w:numFmt w:val="lowerLetter"/>
      <w:lvlText w:val="%1."/>
      <w:lvlJc w:val="left"/>
      <w:pPr>
        <w:ind w:left="720" w:hanging="360"/>
      </w:pPr>
      <w:rPr>
        <w:rFonts w:hint="default"/>
        <w:color w:val="auto"/>
      </w:rPr>
    </w:lvl>
    <w:lvl w:ilvl="1" w:tplc="040C0019">
      <w:start w:val="1"/>
      <w:numFmt w:val="lowerLetter"/>
      <w:lvlText w:val="%2."/>
      <w:lvlJc w:val="left"/>
      <w:pPr>
        <w:ind w:left="785"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4"/>
    <w:lvlOverride w:ilvl="0"/>
    <w:lvlOverride w:ilvl="1">
      <w:startOverride w:val="8"/>
    </w:lvlOverride>
    <w:lvlOverride w:ilvl="2"/>
    <w:lvlOverride w:ilvl="3"/>
    <w:lvlOverride w:ilvl="4"/>
    <w:lvlOverride w:ilvl="5"/>
    <w:lvlOverride w:ilvl="6"/>
    <w:lvlOverride w:ilvl="7"/>
    <w:lvlOverride w:ilvl="8"/>
  </w:num>
  <w:num w:numId="2">
    <w:abstractNumId w:val="8"/>
  </w:num>
  <w:num w:numId="3">
    <w:abstractNumId w:val="20"/>
  </w:num>
  <w:num w:numId="4">
    <w:abstractNumId w:val="13"/>
  </w:num>
  <w:num w:numId="5">
    <w:abstractNumId w:val="2"/>
  </w:num>
  <w:num w:numId="6">
    <w:abstractNumId w:val="17"/>
  </w:num>
  <w:num w:numId="7">
    <w:abstractNumId w:val="22"/>
  </w:num>
  <w:num w:numId="8">
    <w:abstractNumId w:val="16"/>
  </w:num>
  <w:num w:numId="9">
    <w:abstractNumId w:val="10"/>
  </w:num>
  <w:num w:numId="10">
    <w:abstractNumId w:val="14"/>
  </w:num>
  <w:num w:numId="11">
    <w:abstractNumId w:val="21"/>
  </w:num>
  <w:num w:numId="12">
    <w:abstractNumId w:val="15"/>
  </w:num>
  <w:num w:numId="13">
    <w:abstractNumId w:val="1"/>
  </w:num>
  <w:num w:numId="14">
    <w:abstractNumId w:val="12"/>
  </w:num>
  <w:num w:numId="15">
    <w:abstractNumId w:val="9"/>
  </w:num>
  <w:num w:numId="16">
    <w:abstractNumId w:val="18"/>
  </w:num>
  <w:num w:numId="17">
    <w:abstractNumId w:val="19"/>
  </w:num>
  <w:num w:numId="18">
    <w:abstractNumId w:val="5"/>
  </w:num>
  <w:num w:numId="19">
    <w:abstractNumId w:val="0"/>
  </w:num>
  <w:num w:numId="20">
    <w:abstractNumId w:val="3"/>
  </w:num>
  <w:num w:numId="21">
    <w:abstractNumId w:val="7"/>
  </w:num>
  <w:num w:numId="22">
    <w:abstractNumId w:val="6"/>
  </w:num>
  <w:num w:numId="23">
    <w:abstractNumId w:val="11"/>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284"/>
  <w:hyphenationZone w:val="425"/>
  <w:drawingGridHorizontalSpacing w:val="120"/>
  <w:displayHorizontalDrawingGridEvery w:val="2"/>
  <w:characterSpacingControl w:val="doNotCompress"/>
  <w:hdrShapeDefaults>
    <o:shapedefaults v:ext="edit" spidmax="8194"/>
  </w:hdrShapeDefaults>
  <w:footnotePr>
    <w:footnote w:id="0"/>
    <w:footnote w:id="1"/>
  </w:footnotePr>
  <w:endnotePr>
    <w:endnote w:id="0"/>
    <w:endnote w:id="1"/>
  </w:endnotePr>
  <w:compat/>
  <w:rsids>
    <w:rsidRoot w:val="00F36B86"/>
    <w:rsid w:val="000001C9"/>
    <w:rsid w:val="000003F4"/>
    <w:rsid w:val="000005B0"/>
    <w:rsid w:val="0000079A"/>
    <w:rsid w:val="000007A6"/>
    <w:rsid w:val="00000918"/>
    <w:rsid w:val="00000A2D"/>
    <w:rsid w:val="00000AA2"/>
    <w:rsid w:val="00000B06"/>
    <w:rsid w:val="00000B7F"/>
    <w:rsid w:val="00000BA6"/>
    <w:rsid w:val="00000BE4"/>
    <w:rsid w:val="00000CC3"/>
    <w:rsid w:val="00000F55"/>
    <w:rsid w:val="00000F64"/>
    <w:rsid w:val="000010EF"/>
    <w:rsid w:val="0000141F"/>
    <w:rsid w:val="000015D9"/>
    <w:rsid w:val="00001891"/>
    <w:rsid w:val="00001A68"/>
    <w:rsid w:val="00001B1D"/>
    <w:rsid w:val="00001BC1"/>
    <w:rsid w:val="00001CD4"/>
    <w:rsid w:val="00001F22"/>
    <w:rsid w:val="00001F4A"/>
    <w:rsid w:val="00001F9F"/>
    <w:rsid w:val="00002013"/>
    <w:rsid w:val="00002065"/>
    <w:rsid w:val="000021B5"/>
    <w:rsid w:val="000022B7"/>
    <w:rsid w:val="0000230E"/>
    <w:rsid w:val="00002426"/>
    <w:rsid w:val="000025BD"/>
    <w:rsid w:val="000026DC"/>
    <w:rsid w:val="000026DE"/>
    <w:rsid w:val="0000289D"/>
    <w:rsid w:val="0000294A"/>
    <w:rsid w:val="00002A9C"/>
    <w:rsid w:val="00002AC2"/>
    <w:rsid w:val="00002B01"/>
    <w:rsid w:val="00002B65"/>
    <w:rsid w:val="00002BA0"/>
    <w:rsid w:val="00002CC1"/>
    <w:rsid w:val="00002D3F"/>
    <w:rsid w:val="00002E53"/>
    <w:rsid w:val="00002E81"/>
    <w:rsid w:val="00002F6C"/>
    <w:rsid w:val="00002FF0"/>
    <w:rsid w:val="00003079"/>
    <w:rsid w:val="0000313D"/>
    <w:rsid w:val="0000344D"/>
    <w:rsid w:val="00003450"/>
    <w:rsid w:val="000034CB"/>
    <w:rsid w:val="00003A3B"/>
    <w:rsid w:val="00003C22"/>
    <w:rsid w:val="00003D61"/>
    <w:rsid w:val="00003DE2"/>
    <w:rsid w:val="00003E22"/>
    <w:rsid w:val="00003E96"/>
    <w:rsid w:val="00003EBB"/>
    <w:rsid w:val="00003F6D"/>
    <w:rsid w:val="00003FC1"/>
    <w:rsid w:val="0000408B"/>
    <w:rsid w:val="000040FB"/>
    <w:rsid w:val="00004150"/>
    <w:rsid w:val="000041B2"/>
    <w:rsid w:val="000042AB"/>
    <w:rsid w:val="000043CE"/>
    <w:rsid w:val="0000451E"/>
    <w:rsid w:val="000046EA"/>
    <w:rsid w:val="0000478C"/>
    <w:rsid w:val="0000487F"/>
    <w:rsid w:val="00004C43"/>
    <w:rsid w:val="00004E6D"/>
    <w:rsid w:val="00004EE7"/>
    <w:rsid w:val="00004F62"/>
    <w:rsid w:val="000051A9"/>
    <w:rsid w:val="000051AA"/>
    <w:rsid w:val="00005351"/>
    <w:rsid w:val="000053DA"/>
    <w:rsid w:val="0000552E"/>
    <w:rsid w:val="0000555D"/>
    <w:rsid w:val="000055DA"/>
    <w:rsid w:val="00005715"/>
    <w:rsid w:val="00005838"/>
    <w:rsid w:val="00005A14"/>
    <w:rsid w:val="00005B09"/>
    <w:rsid w:val="00005D47"/>
    <w:rsid w:val="00005E0C"/>
    <w:rsid w:val="00005E2E"/>
    <w:rsid w:val="00005E80"/>
    <w:rsid w:val="00006198"/>
    <w:rsid w:val="00006230"/>
    <w:rsid w:val="00006287"/>
    <w:rsid w:val="000062D3"/>
    <w:rsid w:val="00006307"/>
    <w:rsid w:val="00006505"/>
    <w:rsid w:val="00006525"/>
    <w:rsid w:val="00006538"/>
    <w:rsid w:val="00006626"/>
    <w:rsid w:val="00006668"/>
    <w:rsid w:val="000068E6"/>
    <w:rsid w:val="00006A4D"/>
    <w:rsid w:val="00006A75"/>
    <w:rsid w:val="00006AA8"/>
    <w:rsid w:val="00006B49"/>
    <w:rsid w:val="00006B7D"/>
    <w:rsid w:val="00006FCF"/>
    <w:rsid w:val="00007262"/>
    <w:rsid w:val="0000752A"/>
    <w:rsid w:val="0000775B"/>
    <w:rsid w:val="000077AF"/>
    <w:rsid w:val="0000791E"/>
    <w:rsid w:val="00007921"/>
    <w:rsid w:val="00007B41"/>
    <w:rsid w:val="00007C14"/>
    <w:rsid w:val="00007CE5"/>
    <w:rsid w:val="00007E9C"/>
    <w:rsid w:val="00007FCA"/>
    <w:rsid w:val="000100FB"/>
    <w:rsid w:val="00010130"/>
    <w:rsid w:val="00010142"/>
    <w:rsid w:val="000103F1"/>
    <w:rsid w:val="0001072C"/>
    <w:rsid w:val="0001075D"/>
    <w:rsid w:val="00010A02"/>
    <w:rsid w:val="00010A2E"/>
    <w:rsid w:val="00010A9F"/>
    <w:rsid w:val="00010B03"/>
    <w:rsid w:val="00010BF2"/>
    <w:rsid w:val="00010C0C"/>
    <w:rsid w:val="00010E05"/>
    <w:rsid w:val="00010E86"/>
    <w:rsid w:val="00011024"/>
    <w:rsid w:val="000110C4"/>
    <w:rsid w:val="000111DC"/>
    <w:rsid w:val="00011226"/>
    <w:rsid w:val="00011324"/>
    <w:rsid w:val="00011592"/>
    <w:rsid w:val="0001179B"/>
    <w:rsid w:val="0001181B"/>
    <w:rsid w:val="00011892"/>
    <w:rsid w:val="00011A24"/>
    <w:rsid w:val="00011A44"/>
    <w:rsid w:val="00011AD8"/>
    <w:rsid w:val="00011E79"/>
    <w:rsid w:val="00011EA7"/>
    <w:rsid w:val="00012028"/>
    <w:rsid w:val="0001212F"/>
    <w:rsid w:val="000121BE"/>
    <w:rsid w:val="00012432"/>
    <w:rsid w:val="000125EA"/>
    <w:rsid w:val="000128C6"/>
    <w:rsid w:val="00012947"/>
    <w:rsid w:val="00012AEE"/>
    <w:rsid w:val="00012BBC"/>
    <w:rsid w:val="00012C44"/>
    <w:rsid w:val="00012C98"/>
    <w:rsid w:val="00012D21"/>
    <w:rsid w:val="00012D2E"/>
    <w:rsid w:val="00012E33"/>
    <w:rsid w:val="00012ECF"/>
    <w:rsid w:val="000131B1"/>
    <w:rsid w:val="000131D3"/>
    <w:rsid w:val="0001321D"/>
    <w:rsid w:val="00013394"/>
    <w:rsid w:val="0001339D"/>
    <w:rsid w:val="000134B0"/>
    <w:rsid w:val="000134FD"/>
    <w:rsid w:val="00013624"/>
    <w:rsid w:val="00013648"/>
    <w:rsid w:val="00013678"/>
    <w:rsid w:val="000138C1"/>
    <w:rsid w:val="0001394E"/>
    <w:rsid w:val="00013AF9"/>
    <w:rsid w:val="00013BEC"/>
    <w:rsid w:val="00013EF6"/>
    <w:rsid w:val="00013FD4"/>
    <w:rsid w:val="0001434A"/>
    <w:rsid w:val="00014449"/>
    <w:rsid w:val="00014571"/>
    <w:rsid w:val="0001483A"/>
    <w:rsid w:val="000148D2"/>
    <w:rsid w:val="00014937"/>
    <w:rsid w:val="00014A61"/>
    <w:rsid w:val="00014A91"/>
    <w:rsid w:val="00014D5D"/>
    <w:rsid w:val="00014E3D"/>
    <w:rsid w:val="000150F3"/>
    <w:rsid w:val="00015178"/>
    <w:rsid w:val="0001519E"/>
    <w:rsid w:val="0001527B"/>
    <w:rsid w:val="000154A1"/>
    <w:rsid w:val="00015502"/>
    <w:rsid w:val="00015522"/>
    <w:rsid w:val="00015540"/>
    <w:rsid w:val="000156A8"/>
    <w:rsid w:val="00015793"/>
    <w:rsid w:val="000157C0"/>
    <w:rsid w:val="00015863"/>
    <w:rsid w:val="00015A1D"/>
    <w:rsid w:val="00015C4E"/>
    <w:rsid w:val="00015C78"/>
    <w:rsid w:val="00015CF1"/>
    <w:rsid w:val="00015DCF"/>
    <w:rsid w:val="00015E9D"/>
    <w:rsid w:val="00015FD4"/>
    <w:rsid w:val="000160B5"/>
    <w:rsid w:val="00016131"/>
    <w:rsid w:val="0001624C"/>
    <w:rsid w:val="00016288"/>
    <w:rsid w:val="00016289"/>
    <w:rsid w:val="0001634A"/>
    <w:rsid w:val="000163F2"/>
    <w:rsid w:val="0001657D"/>
    <w:rsid w:val="000168D9"/>
    <w:rsid w:val="00016975"/>
    <w:rsid w:val="00016A2C"/>
    <w:rsid w:val="00016A31"/>
    <w:rsid w:val="00016AB6"/>
    <w:rsid w:val="00016D05"/>
    <w:rsid w:val="00016FFD"/>
    <w:rsid w:val="0001711A"/>
    <w:rsid w:val="000172B3"/>
    <w:rsid w:val="000174F5"/>
    <w:rsid w:val="0001758F"/>
    <w:rsid w:val="000176E6"/>
    <w:rsid w:val="000176F4"/>
    <w:rsid w:val="00017A68"/>
    <w:rsid w:val="00017C38"/>
    <w:rsid w:val="00017DA4"/>
    <w:rsid w:val="00017F21"/>
    <w:rsid w:val="00017F91"/>
    <w:rsid w:val="00017FBD"/>
    <w:rsid w:val="000200C4"/>
    <w:rsid w:val="00020198"/>
    <w:rsid w:val="000202E7"/>
    <w:rsid w:val="0002030A"/>
    <w:rsid w:val="000203B4"/>
    <w:rsid w:val="000204F7"/>
    <w:rsid w:val="0002055A"/>
    <w:rsid w:val="00020732"/>
    <w:rsid w:val="000207E9"/>
    <w:rsid w:val="00020950"/>
    <w:rsid w:val="00020965"/>
    <w:rsid w:val="00020A41"/>
    <w:rsid w:val="00020BEC"/>
    <w:rsid w:val="00020C7F"/>
    <w:rsid w:val="00020D22"/>
    <w:rsid w:val="00020D67"/>
    <w:rsid w:val="00020E37"/>
    <w:rsid w:val="000210BC"/>
    <w:rsid w:val="000213E4"/>
    <w:rsid w:val="00021465"/>
    <w:rsid w:val="000215CB"/>
    <w:rsid w:val="00021745"/>
    <w:rsid w:val="00021825"/>
    <w:rsid w:val="00021901"/>
    <w:rsid w:val="00021924"/>
    <w:rsid w:val="00021B5D"/>
    <w:rsid w:val="00021C29"/>
    <w:rsid w:val="00021EE7"/>
    <w:rsid w:val="000224B5"/>
    <w:rsid w:val="000225AA"/>
    <w:rsid w:val="0002264C"/>
    <w:rsid w:val="000228B3"/>
    <w:rsid w:val="00022A10"/>
    <w:rsid w:val="00022AD1"/>
    <w:rsid w:val="00022B96"/>
    <w:rsid w:val="00022C45"/>
    <w:rsid w:val="00022CD6"/>
    <w:rsid w:val="00022F9F"/>
    <w:rsid w:val="00023135"/>
    <w:rsid w:val="000232DB"/>
    <w:rsid w:val="000233FA"/>
    <w:rsid w:val="0002340D"/>
    <w:rsid w:val="00023455"/>
    <w:rsid w:val="000234AB"/>
    <w:rsid w:val="000235C9"/>
    <w:rsid w:val="0002373F"/>
    <w:rsid w:val="0002389C"/>
    <w:rsid w:val="000238B8"/>
    <w:rsid w:val="0002391A"/>
    <w:rsid w:val="00023A94"/>
    <w:rsid w:val="00023BE5"/>
    <w:rsid w:val="00023E50"/>
    <w:rsid w:val="0002412C"/>
    <w:rsid w:val="0002423E"/>
    <w:rsid w:val="000242A9"/>
    <w:rsid w:val="0002438E"/>
    <w:rsid w:val="000244B3"/>
    <w:rsid w:val="000245FE"/>
    <w:rsid w:val="00024790"/>
    <w:rsid w:val="00024997"/>
    <w:rsid w:val="00024A22"/>
    <w:rsid w:val="00024A3A"/>
    <w:rsid w:val="00024E40"/>
    <w:rsid w:val="00024E95"/>
    <w:rsid w:val="000250BC"/>
    <w:rsid w:val="0002513F"/>
    <w:rsid w:val="000251E3"/>
    <w:rsid w:val="00025209"/>
    <w:rsid w:val="0002527B"/>
    <w:rsid w:val="0002545E"/>
    <w:rsid w:val="000254BA"/>
    <w:rsid w:val="00025597"/>
    <w:rsid w:val="000256B3"/>
    <w:rsid w:val="000259B6"/>
    <w:rsid w:val="00025A31"/>
    <w:rsid w:val="00025E15"/>
    <w:rsid w:val="00025FD1"/>
    <w:rsid w:val="00026054"/>
    <w:rsid w:val="000260F9"/>
    <w:rsid w:val="000261A9"/>
    <w:rsid w:val="000263AB"/>
    <w:rsid w:val="0002642E"/>
    <w:rsid w:val="000264E1"/>
    <w:rsid w:val="0002653E"/>
    <w:rsid w:val="00026604"/>
    <w:rsid w:val="0002673A"/>
    <w:rsid w:val="00026921"/>
    <w:rsid w:val="00026944"/>
    <w:rsid w:val="00026B1A"/>
    <w:rsid w:val="00026DCF"/>
    <w:rsid w:val="00027254"/>
    <w:rsid w:val="0002726E"/>
    <w:rsid w:val="000275F3"/>
    <w:rsid w:val="00027665"/>
    <w:rsid w:val="00027681"/>
    <w:rsid w:val="00027735"/>
    <w:rsid w:val="00027750"/>
    <w:rsid w:val="000277DA"/>
    <w:rsid w:val="00027924"/>
    <w:rsid w:val="00027DED"/>
    <w:rsid w:val="00027F2D"/>
    <w:rsid w:val="00027FC4"/>
    <w:rsid w:val="00030072"/>
    <w:rsid w:val="000301BB"/>
    <w:rsid w:val="000303E3"/>
    <w:rsid w:val="000304A6"/>
    <w:rsid w:val="000304F5"/>
    <w:rsid w:val="000304FA"/>
    <w:rsid w:val="00030746"/>
    <w:rsid w:val="000307BE"/>
    <w:rsid w:val="000307D0"/>
    <w:rsid w:val="000308F6"/>
    <w:rsid w:val="0003097D"/>
    <w:rsid w:val="00030A77"/>
    <w:rsid w:val="00030C7B"/>
    <w:rsid w:val="00030DCF"/>
    <w:rsid w:val="00030F7C"/>
    <w:rsid w:val="00031051"/>
    <w:rsid w:val="000310A5"/>
    <w:rsid w:val="0003125A"/>
    <w:rsid w:val="000312B6"/>
    <w:rsid w:val="000312D8"/>
    <w:rsid w:val="000312DF"/>
    <w:rsid w:val="00031478"/>
    <w:rsid w:val="000316DC"/>
    <w:rsid w:val="00031956"/>
    <w:rsid w:val="00031BAA"/>
    <w:rsid w:val="00031CBA"/>
    <w:rsid w:val="00031DD7"/>
    <w:rsid w:val="00031DEE"/>
    <w:rsid w:val="00031E1A"/>
    <w:rsid w:val="00031E40"/>
    <w:rsid w:val="000321D1"/>
    <w:rsid w:val="000322CA"/>
    <w:rsid w:val="0003234F"/>
    <w:rsid w:val="000329EE"/>
    <w:rsid w:val="00032B80"/>
    <w:rsid w:val="00032D45"/>
    <w:rsid w:val="00032D69"/>
    <w:rsid w:val="00032DA7"/>
    <w:rsid w:val="00032F05"/>
    <w:rsid w:val="0003311E"/>
    <w:rsid w:val="0003322C"/>
    <w:rsid w:val="0003322D"/>
    <w:rsid w:val="000332AA"/>
    <w:rsid w:val="00033489"/>
    <w:rsid w:val="0003360F"/>
    <w:rsid w:val="0003389F"/>
    <w:rsid w:val="000339A8"/>
    <w:rsid w:val="000339CF"/>
    <w:rsid w:val="00033A97"/>
    <w:rsid w:val="00033C2F"/>
    <w:rsid w:val="00033D18"/>
    <w:rsid w:val="00033EA3"/>
    <w:rsid w:val="00033F2D"/>
    <w:rsid w:val="00033F69"/>
    <w:rsid w:val="000340DA"/>
    <w:rsid w:val="0003434C"/>
    <w:rsid w:val="000343AB"/>
    <w:rsid w:val="000347C9"/>
    <w:rsid w:val="00034832"/>
    <w:rsid w:val="00034988"/>
    <w:rsid w:val="000349DE"/>
    <w:rsid w:val="00034BA0"/>
    <w:rsid w:val="00034CA1"/>
    <w:rsid w:val="00034D5A"/>
    <w:rsid w:val="00034E9E"/>
    <w:rsid w:val="00035023"/>
    <w:rsid w:val="00035063"/>
    <w:rsid w:val="00035122"/>
    <w:rsid w:val="00035129"/>
    <w:rsid w:val="00035212"/>
    <w:rsid w:val="00035221"/>
    <w:rsid w:val="0003531F"/>
    <w:rsid w:val="000353CD"/>
    <w:rsid w:val="000354AA"/>
    <w:rsid w:val="0003558F"/>
    <w:rsid w:val="00035767"/>
    <w:rsid w:val="00035870"/>
    <w:rsid w:val="00035AAD"/>
    <w:rsid w:val="00035AED"/>
    <w:rsid w:val="00035B84"/>
    <w:rsid w:val="00035BEC"/>
    <w:rsid w:val="00035C29"/>
    <w:rsid w:val="00035D2D"/>
    <w:rsid w:val="00035D98"/>
    <w:rsid w:val="00035DAD"/>
    <w:rsid w:val="00035E66"/>
    <w:rsid w:val="0003608E"/>
    <w:rsid w:val="000360FB"/>
    <w:rsid w:val="0003613D"/>
    <w:rsid w:val="000361B1"/>
    <w:rsid w:val="000361CC"/>
    <w:rsid w:val="000362BD"/>
    <w:rsid w:val="0003630C"/>
    <w:rsid w:val="0003640E"/>
    <w:rsid w:val="00036585"/>
    <w:rsid w:val="00036607"/>
    <w:rsid w:val="0003668D"/>
    <w:rsid w:val="00036727"/>
    <w:rsid w:val="000367AD"/>
    <w:rsid w:val="0003681D"/>
    <w:rsid w:val="0003694C"/>
    <w:rsid w:val="000369A5"/>
    <w:rsid w:val="00036A72"/>
    <w:rsid w:val="00036B32"/>
    <w:rsid w:val="00036CAA"/>
    <w:rsid w:val="00036D94"/>
    <w:rsid w:val="00036EBB"/>
    <w:rsid w:val="00037008"/>
    <w:rsid w:val="0003709E"/>
    <w:rsid w:val="000370DA"/>
    <w:rsid w:val="00037142"/>
    <w:rsid w:val="00037146"/>
    <w:rsid w:val="000373C7"/>
    <w:rsid w:val="000373E0"/>
    <w:rsid w:val="000374FA"/>
    <w:rsid w:val="00037672"/>
    <w:rsid w:val="000377D1"/>
    <w:rsid w:val="000378B4"/>
    <w:rsid w:val="000379AD"/>
    <w:rsid w:val="000379C8"/>
    <w:rsid w:val="00037A4F"/>
    <w:rsid w:val="00037AE4"/>
    <w:rsid w:val="00037D58"/>
    <w:rsid w:val="00037F3E"/>
    <w:rsid w:val="00037FB0"/>
    <w:rsid w:val="00040011"/>
    <w:rsid w:val="00040396"/>
    <w:rsid w:val="00040684"/>
    <w:rsid w:val="00040725"/>
    <w:rsid w:val="0004083C"/>
    <w:rsid w:val="0004089C"/>
    <w:rsid w:val="00040952"/>
    <w:rsid w:val="000409E6"/>
    <w:rsid w:val="00040A42"/>
    <w:rsid w:val="00040A9C"/>
    <w:rsid w:val="00040B15"/>
    <w:rsid w:val="00040B8A"/>
    <w:rsid w:val="00040B95"/>
    <w:rsid w:val="00040C72"/>
    <w:rsid w:val="00040CC7"/>
    <w:rsid w:val="00040E0A"/>
    <w:rsid w:val="00040EEC"/>
    <w:rsid w:val="00040F07"/>
    <w:rsid w:val="00040FC4"/>
    <w:rsid w:val="0004107B"/>
    <w:rsid w:val="00041089"/>
    <w:rsid w:val="000411C2"/>
    <w:rsid w:val="000412DF"/>
    <w:rsid w:val="0004132F"/>
    <w:rsid w:val="000413F5"/>
    <w:rsid w:val="00041510"/>
    <w:rsid w:val="0004151C"/>
    <w:rsid w:val="00041670"/>
    <w:rsid w:val="0004172A"/>
    <w:rsid w:val="0004198D"/>
    <w:rsid w:val="00041A2F"/>
    <w:rsid w:val="00041ABC"/>
    <w:rsid w:val="00041AE5"/>
    <w:rsid w:val="00041CB6"/>
    <w:rsid w:val="00042254"/>
    <w:rsid w:val="00042386"/>
    <w:rsid w:val="000423E0"/>
    <w:rsid w:val="000424FC"/>
    <w:rsid w:val="0004259A"/>
    <w:rsid w:val="0004261C"/>
    <w:rsid w:val="0004283D"/>
    <w:rsid w:val="000428CC"/>
    <w:rsid w:val="00042C51"/>
    <w:rsid w:val="00042E26"/>
    <w:rsid w:val="00042EDA"/>
    <w:rsid w:val="00042FD9"/>
    <w:rsid w:val="00042FE1"/>
    <w:rsid w:val="00043757"/>
    <w:rsid w:val="0004378C"/>
    <w:rsid w:val="00043864"/>
    <w:rsid w:val="000438A3"/>
    <w:rsid w:val="000438B2"/>
    <w:rsid w:val="00043984"/>
    <w:rsid w:val="00043DE8"/>
    <w:rsid w:val="00043EA3"/>
    <w:rsid w:val="00044027"/>
    <w:rsid w:val="00044085"/>
    <w:rsid w:val="0004435F"/>
    <w:rsid w:val="0004446D"/>
    <w:rsid w:val="00044593"/>
    <w:rsid w:val="000446EB"/>
    <w:rsid w:val="0004476C"/>
    <w:rsid w:val="0004484F"/>
    <w:rsid w:val="000448C5"/>
    <w:rsid w:val="0004493C"/>
    <w:rsid w:val="00044A4D"/>
    <w:rsid w:val="00044BBB"/>
    <w:rsid w:val="00044C20"/>
    <w:rsid w:val="00044CB0"/>
    <w:rsid w:val="00044EDF"/>
    <w:rsid w:val="00044FBE"/>
    <w:rsid w:val="000450EA"/>
    <w:rsid w:val="0004530B"/>
    <w:rsid w:val="00045446"/>
    <w:rsid w:val="00045466"/>
    <w:rsid w:val="0004570E"/>
    <w:rsid w:val="0004571A"/>
    <w:rsid w:val="000459F0"/>
    <w:rsid w:val="00045A96"/>
    <w:rsid w:val="00045BA3"/>
    <w:rsid w:val="00045BB9"/>
    <w:rsid w:val="00045C01"/>
    <w:rsid w:val="00045F5E"/>
    <w:rsid w:val="00045FA0"/>
    <w:rsid w:val="00046028"/>
    <w:rsid w:val="000461E2"/>
    <w:rsid w:val="000461F9"/>
    <w:rsid w:val="00046266"/>
    <w:rsid w:val="000463A5"/>
    <w:rsid w:val="000463C6"/>
    <w:rsid w:val="000464C3"/>
    <w:rsid w:val="000464D4"/>
    <w:rsid w:val="00046523"/>
    <w:rsid w:val="00046638"/>
    <w:rsid w:val="000466B2"/>
    <w:rsid w:val="0004689D"/>
    <w:rsid w:val="00046A31"/>
    <w:rsid w:val="00046AA8"/>
    <w:rsid w:val="00046B5A"/>
    <w:rsid w:val="00046B94"/>
    <w:rsid w:val="00046BC3"/>
    <w:rsid w:val="00046CEC"/>
    <w:rsid w:val="00046D08"/>
    <w:rsid w:val="00046DC0"/>
    <w:rsid w:val="00046F7A"/>
    <w:rsid w:val="00046FAE"/>
    <w:rsid w:val="00047492"/>
    <w:rsid w:val="000476DE"/>
    <w:rsid w:val="00047721"/>
    <w:rsid w:val="000477DE"/>
    <w:rsid w:val="00047CB6"/>
    <w:rsid w:val="00047EB7"/>
    <w:rsid w:val="0005004B"/>
    <w:rsid w:val="000500EA"/>
    <w:rsid w:val="000501A4"/>
    <w:rsid w:val="00050327"/>
    <w:rsid w:val="00050564"/>
    <w:rsid w:val="00050579"/>
    <w:rsid w:val="000505B1"/>
    <w:rsid w:val="000507DA"/>
    <w:rsid w:val="000509A7"/>
    <w:rsid w:val="00050A13"/>
    <w:rsid w:val="00050A3E"/>
    <w:rsid w:val="00050B9C"/>
    <w:rsid w:val="00050BBA"/>
    <w:rsid w:val="00050D27"/>
    <w:rsid w:val="00050FE0"/>
    <w:rsid w:val="00051013"/>
    <w:rsid w:val="0005108A"/>
    <w:rsid w:val="000510C2"/>
    <w:rsid w:val="00051268"/>
    <w:rsid w:val="0005147C"/>
    <w:rsid w:val="00051609"/>
    <w:rsid w:val="00051618"/>
    <w:rsid w:val="00051645"/>
    <w:rsid w:val="00051730"/>
    <w:rsid w:val="00051762"/>
    <w:rsid w:val="00051B0C"/>
    <w:rsid w:val="00051CB9"/>
    <w:rsid w:val="00051FF5"/>
    <w:rsid w:val="00052014"/>
    <w:rsid w:val="00052296"/>
    <w:rsid w:val="000524B2"/>
    <w:rsid w:val="0005254F"/>
    <w:rsid w:val="000525BA"/>
    <w:rsid w:val="00052686"/>
    <w:rsid w:val="000527BA"/>
    <w:rsid w:val="0005281D"/>
    <w:rsid w:val="000529E6"/>
    <w:rsid w:val="000529F7"/>
    <w:rsid w:val="00052A48"/>
    <w:rsid w:val="00052BB1"/>
    <w:rsid w:val="00052E47"/>
    <w:rsid w:val="00052F6E"/>
    <w:rsid w:val="00052FE6"/>
    <w:rsid w:val="00052FF7"/>
    <w:rsid w:val="0005301D"/>
    <w:rsid w:val="000531DD"/>
    <w:rsid w:val="00053229"/>
    <w:rsid w:val="0005330B"/>
    <w:rsid w:val="00053323"/>
    <w:rsid w:val="000533CA"/>
    <w:rsid w:val="000534F4"/>
    <w:rsid w:val="0005354E"/>
    <w:rsid w:val="00053689"/>
    <w:rsid w:val="000536A0"/>
    <w:rsid w:val="000538F5"/>
    <w:rsid w:val="00053915"/>
    <w:rsid w:val="0005394F"/>
    <w:rsid w:val="00053B24"/>
    <w:rsid w:val="00053C8D"/>
    <w:rsid w:val="00053C91"/>
    <w:rsid w:val="00053D33"/>
    <w:rsid w:val="00053D3A"/>
    <w:rsid w:val="00053F7E"/>
    <w:rsid w:val="000540BC"/>
    <w:rsid w:val="000541D7"/>
    <w:rsid w:val="00054299"/>
    <w:rsid w:val="00054433"/>
    <w:rsid w:val="000545FA"/>
    <w:rsid w:val="0005465D"/>
    <w:rsid w:val="00054769"/>
    <w:rsid w:val="0005476D"/>
    <w:rsid w:val="000547A5"/>
    <w:rsid w:val="000547F8"/>
    <w:rsid w:val="00054953"/>
    <w:rsid w:val="00054975"/>
    <w:rsid w:val="000549CE"/>
    <w:rsid w:val="00054B89"/>
    <w:rsid w:val="00054D63"/>
    <w:rsid w:val="00054EF8"/>
    <w:rsid w:val="00055025"/>
    <w:rsid w:val="000551BA"/>
    <w:rsid w:val="000553EE"/>
    <w:rsid w:val="00055425"/>
    <w:rsid w:val="000554A4"/>
    <w:rsid w:val="000555E3"/>
    <w:rsid w:val="00055726"/>
    <w:rsid w:val="000558CF"/>
    <w:rsid w:val="00055A5B"/>
    <w:rsid w:val="00055DE9"/>
    <w:rsid w:val="00055E1A"/>
    <w:rsid w:val="00055E2B"/>
    <w:rsid w:val="00055EC6"/>
    <w:rsid w:val="00055F7A"/>
    <w:rsid w:val="000560B4"/>
    <w:rsid w:val="00056135"/>
    <w:rsid w:val="000561C9"/>
    <w:rsid w:val="0005632C"/>
    <w:rsid w:val="000567E5"/>
    <w:rsid w:val="000569A4"/>
    <w:rsid w:val="00056C59"/>
    <w:rsid w:val="00056CAC"/>
    <w:rsid w:val="00056D74"/>
    <w:rsid w:val="00056E10"/>
    <w:rsid w:val="00056E14"/>
    <w:rsid w:val="00056E42"/>
    <w:rsid w:val="00056E8A"/>
    <w:rsid w:val="00056EE7"/>
    <w:rsid w:val="00057005"/>
    <w:rsid w:val="00057178"/>
    <w:rsid w:val="00057394"/>
    <w:rsid w:val="00057416"/>
    <w:rsid w:val="000574B7"/>
    <w:rsid w:val="00057516"/>
    <w:rsid w:val="000575FA"/>
    <w:rsid w:val="00057746"/>
    <w:rsid w:val="000578CD"/>
    <w:rsid w:val="00057A40"/>
    <w:rsid w:val="00057ABF"/>
    <w:rsid w:val="00057B17"/>
    <w:rsid w:val="00057E27"/>
    <w:rsid w:val="00057EF0"/>
    <w:rsid w:val="00060149"/>
    <w:rsid w:val="000602C9"/>
    <w:rsid w:val="00060324"/>
    <w:rsid w:val="000603FC"/>
    <w:rsid w:val="00060414"/>
    <w:rsid w:val="00060474"/>
    <w:rsid w:val="000605F4"/>
    <w:rsid w:val="0006074D"/>
    <w:rsid w:val="0006085C"/>
    <w:rsid w:val="00060A9C"/>
    <w:rsid w:val="00060B2F"/>
    <w:rsid w:val="00060BB5"/>
    <w:rsid w:val="00060CE1"/>
    <w:rsid w:val="00060EB3"/>
    <w:rsid w:val="00060F0B"/>
    <w:rsid w:val="00060F11"/>
    <w:rsid w:val="00060FE9"/>
    <w:rsid w:val="00061024"/>
    <w:rsid w:val="0006109E"/>
    <w:rsid w:val="000611AE"/>
    <w:rsid w:val="000611CD"/>
    <w:rsid w:val="0006125C"/>
    <w:rsid w:val="0006142D"/>
    <w:rsid w:val="000614F0"/>
    <w:rsid w:val="00061597"/>
    <w:rsid w:val="0006184E"/>
    <w:rsid w:val="00061A09"/>
    <w:rsid w:val="00061CBC"/>
    <w:rsid w:val="00061CD5"/>
    <w:rsid w:val="00061D0F"/>
    <w:rsid w:val="00061D66"/>
    <w:rsid w:val="00061F22"/>
    <w:rsid w:val="0006213A"/>
    <w:rsid w:val="00062425"/>
    <w:rsid w:val="00062728"/>
    <w:rsid w:val="000627AD"/>
    <w:rsid w:val="000627DA"/>
    <w:rsid w:val="000628E5"/>
    <w:rsid w:val="00062A56"/>
    <w:rsid w:val="00062B40"/>
    <w:rsid w:val="00062C04"/>
    <w:rsid w:val="00062CE5"/>
    <w:rsid w:val="00062E5A"/>
    <w:rsid w:val="000630C9"/>
    <w:rsid w:val="00063207"/>
    <w:rsid w:val="0006334C"/>
    <w:rsid w:val="00063605"/>
    <w:rsid w:val="0006367B"/>
    <w:rsid w:val="0006368D"/>
    <w:rsid w:val="0006388D"/>
    <w:rsid w:val="000638A7"/>
    <w:rsid w:val="000638F8"/>
    <w:rsid w:val="00063917"/>
    <w:rsid w:val="00063988"/>
    <w:rsid w:val="000639F1"/>
    <w:rsid w:val="00063CB1"/>
    <w:rsid w:val="00063E9C"/>
    <w:rsid w:val="00063F1C"/>
    <w:rsid w:val="00063FAA"/>
    <w:rsid w:val="0006408E"/>
    <w:rsid w:val="0006419D"/>
    <w:rsid w:val="00064263"/>
    <w:rsid w:val="0006427D"/>
    <w:rsid w:val="00064469"/>
    <w:rsid w:val="0006456C"/>
    <w:rsid w:val="000646B1"/>
    <w:rsid w:val="000646D6"/>
    <w:rsid w:val="00064768"/>
    <w:rsid w:val="000649CA"/>
    <w:rsid w:val="000649E1"/>
    <w:rsid w:val="00064A52"/>
    <w:rsid w:val="00064B10"/>
    <w:rsid w:val="00064CB7"/>
    <w:rsid w:val="00064D6C"/>
    <w:rsid w:val="00064EB0"/>
    <w:rsid w:val="0006504F"/>
    <w:rsid w:val="0006527A"/>
    <w:rsid w:val="0006558F"/>
    <w:rsid w:val="000655B3"/>
    <w:rsid w:val="000655B8"/>
    <w:rsid w:val="000655D5"/>
    <w:rsid w:val="00065733"/>
    <w:rsid w:val="000658BE"/>
    <w:rsid w:val="00065949"/>
    <w:rsid w:val="0006595A"/>
    <w:rsid w:val="00065C76"/>
    <w:rsid w:val="00065DF4"/>
    <w:rsid w:val="00065EA4"/>
    <w:rsid w:val="0006601E"/>
    <w:rsid w:val="000661BB"/>
    <w:rsid w:val="00066240"/>
    <w:rsid w:val="000662A1"/>
    <w:rsid w:val="000662B7"/>
    <w:rsid w:val="000665A1"/>
    <w:rsid w:val="0006660B"/>
    <w:rsid w:val="00066671"/>
    <w:rsid w:val="000666FA"/>
    <w:rsid w:val="00066984"/>
    <w:rsid w:val="00066ABF"/>
    <w:rsid w:val="00066BAE"/>
    <w:rsid w:val="00066CA7"/>
    <w:rsid w:val="0006714C"/>
    <w:rsid w:val="00067175"/>
    <w:rsid w:val="00067231"/>
    <w:rsid w:val="0006750A"/>
    <w:rsid w:val="0006756F"/>
    <w:rsid w:val="000675B8"/>
    <w:rsid w:val="000677DB"/>
    <w:rsid w:val="000678C0"/>
    <w:rsid w:val="000679D0"/>
    <w:rsid w:val="00067AC8"/>
    <w:rsid w:val="00067B1B"/>
    <w:rsid w:val="00067C5B"/>
    <w:rsid w:val="00067CD9"/>
    <w:rsid w:val="00067CFD"/>
    <w:rsid w:val="00067DD1"/>
    <w:rsid w:val="00067E81"/>
    <w:rsid w:val="00067E95"/>
    <w:rsid w:val="00067EDF"/>
    <w:rsid w:val="000700EB"/>
    <w:rsid w:val="0007014A"/>
    <w:rsid w:val="000702BD"/>
    <w:rsid w:val="000702FA"/>
    <w:rsid w:val="00070438"/>
    <w:rsid w:val="00070439"/>
    <w:rsid w:val="000704EF"/>
    <w:rsid w:val="00070576"/>
    <w:rsid w:val="0007062A"/>
    <w:rsid w:val="000707D1"/>
    <w:rsid w:val="000707DB"/>
    <w:rsid w:val="00070AA7"/>
    <w:rsid w:val="00070AD7"/>
    <w:rsid w:val="00070B54"/>
    <w:rsid w:val="00070E26"/>
    <w:rsid w:val="00070F8F"/>
    <w:rsid w:val="00070FBB"/>
    <w:rsid w:val="00070FC4"/>
    <w:rsid w:val="00071004"/>
    <w:rsid w:val="00071060"/>
    <w:rsid w:val="0007106E"/>
    <w:rsid w:val="000710FF"/>
    <w:rsid w:val="00071146"/>
    <w:rsid w:val="00071189"/>
    <w:rsid w:val="000714D7"/>
    <w:rsid w:val="0007150F"/>
    <w:rsid w:val="0007157D"/>
    <w:rsid w:val="0007168E"/>
    <w:rsid w:val="000719B4"/>
    <w:rsid w:val="00071BC2"/>
    <w:rsid w:val="00071CC3"/>
    <w:rsid w:val="00071CD3"/>
    <w:rsid w:val="00071EA1"/>
    <w:rsid w:val="00071F0F"/>
    <w:rsid w:val="00071F79"/>
    <w:rsid w:val="00071F8A"/>
    <w:rsid w:val="000721B1"/>
    <w:rsid w:val="0007222F"/>
    <w:rsid w:val="00072294"/>
    <w:rsid w:val="000722D3"/>
    <w:rsid w:val="00072314"/>
    <w:rsid w:val="00072368"/>
    <w:rsid w:val="00072629"/>
    <w:rsid w:val="00072A11"/>
    <w:rsid w:val="00072B61"/>
    <w:rsid w:val="00072DED"/>
    <w:rsid w:val="000733EF"/>
    <w:rsid w:val="00073422"/>
    <w:rsid w:val="00073520"/>
    <w:rsid w:val="000735E9"/>
    <w:rsid w:val="0007365F"/>
    <w:rsid w:val="0007367B"/>
    <w:rsid w:val="00073F10"/>
    <w:rsid w:val="00074078"/>
    <w:rsid w:val="000740C1"/>
    <w:rsid w:val="000740D8"/>
    <w:rsid w:val="000740DB"/>
    <w:rsid w:val="000743DD"/>
    <w:rsid w:val="00074433"/>
    <w:rsid w:val="00074539"/>
    <w:rsid w:val="000745B6"/>
    <w:rsid w:val="00074605"/>
    <w:rsid w:val="0007463A"/>
    <w:rsid w:val="0007492F"/>
    <w:rsid w:val="000749E2"/>
    <w:rsid w:val="00074A20"/>
    <w:rsid w:val="00074B68"/>
    <w:rsid w:val="00074BF2"/>
    <w:rsid w:val="00074C6A"/>
    <w:rsid w:val="00074DAA"/>
    <w:rsid w:val="00075003"/>
    <w:rsid w:val="00075123"/>
    <w:rsid w:val="000751D5"/>
    <w:rsid w:val="000754EF"/>
    <w:rsid w:val="0007559B"/>
    <w:rsid w:val="000758E5"/>
    <w:rsid w:val="00075AD1"/>
    <w:rsid w:val="00075B78"/>
    <w:rsid w:val="00075C31"/>
    <w:rsid w:val="00075D10"/>
    <w:rsid w:val="00075D74"/>
    <w:rsid w:val="00075E1D"/>
    <w:rsid w:val="000760FF"/>
    <w:rsid w:val="000761F8"/>
    <w:rsid w:val="000763F6"/>
    <w:rsid w:val="0007648F"/>
    <w:rsid w:val="000765FB"/>
    <w:rsid w:val="00076687"/>
    <w:rsid w:val="0007679F"/>
    <w:rsid w:val="0007681F"/>
    <w:rsid w:val="00076820"/>
    <w:rsid w:val="0007687E"/>
    <w:rsid w:val="000768D7"/>
    <w:rsid w:val="00076923"/>
    <w:rsid w:val="00076BA1"/>
    <w:rsid w:val="00076CD2"/>
    <w:rsid w:val="00076E73"/>
    <w:rsid w:val="00076F53"/>
    <w:rsid w:val="00077156"/>
    <w:rsid w:val="000771DF"/>
    <w:rsid w:val="00077205"/>
    <w:rsid w:val="000772AE"/>
    <w:rsid w:val="00077345"/>
    <w:rsid w:val="00077362"/>
    <w:rsid w:val="00077483"/>
    <w:rsid w:val="0007786C"/>
    <w:rsid w:val="0007788C"/>
    <w:rsid w:val="000778B9"/>
    <w:rsid w:val="00077A4C"/>
    <w:rsid w:val="00077A6C"/>
    <w:rsid w:val="00077A9F"/>
    <w:rsid w:val="00077B2C"/>
    <w:rsid w:val="00077B86"/>
    <w:rsid w:val="00077BA6"/>
    <w:rsid w:val="00077BC4"/>
    <w:rsid w:val="0008012D"/>
    <w:rsid w:val="0008018B"/>
    <w:rsid w:val="00080633"/>
    <w:rsid w:val="0008075C"/>
    <w:rsid w:val="00080765"/>
    <w:rsid w:val="000807B2"/>
    <w:rsid w:val="00080920"/>
    <w:rsid w:val="00080D80"/>
    <w:rsid w:val="00080D9C"/>
    <w:rsid w:val="00080DA9"/>
    <w:rsid w:val="00080DB0"/>
    <w:rsid w:val="000811E4"/>
    <w:rsid w:val="00081298"/>
    <w:rsid w:val="00081346"/>
    <w:rsid w:val="00081411"/>
    <w:rsid w:val="00081488"/>
    <w:rsid w:val="00081499"/>
    <w:rsid w:val="000814E6"/>
    <w:rsid w:val="00081594"/>
    <w:rsid w:val="000815AA"/>
    <w:rsid w:val="0008181C"/>
    <w:rsid w:val="00081BB0"/>
    <w:rsid w:val="00081D00"/>
    <w:rsid w:val="00081D34"/>
    <w:rsid w:val="00081EB8"/>
    <w:rsid w:val="00081F70"/>
    <w:rsid w:val="000820B0"/>
    <w:rsid w:val="000822F7"/>
    <w:rsid w:val="0008231F"/>
    <w:rsid w:val="0008234D"/>
    <w:rsid w:val="00082471"/>
    <w:rsid w:val="00082493"/>
    <w:rsid w:val="00082544"/>
    <w:rsid w:val="00082727"/>
    <w:rsid w:val="00082889"/>
    <w:rsid w:val="0008288A"/>
    <w:rsid w:val="00082A44"/>
    <w:rsid w:val="00082ABD"/>
    <w:rsid w:val="00082D8E"/>
    <w:rsid w:val="00082E9E"/>
    <w:rsid w:val="00082EC2"/>
    <w:rsid w:val="00082EF4"/>
    <w:rsid w:val="00082FE9"/>
    <w:rsid w:val="00083012"/>
    <w:rsid w:val="000830AC"/>
    <w:rsid w:val="000830F4"/>
    <w:rsid w:val="000831CB"/>
    <w:rsid w:val="00083333"/>
    <w:rsid w:val="000834FA"/>
    <w:rsid w:val="0008359A"/>
    <w:rsid w:val="0008377B"/>
    <w:rsid w:val="00083789"/>
    <w:rsid w:val="000838A6"/>
    <w:rsid w:val="00083A11"/>
    <w:rsid w:val="00083A2A"/>
    <w:rsid w:val="00083B30"/>
    <w:rsid w:val="00083BCF"/>
    <w:rsid w:val="00083C2D"/>
    <w:rsid w:val="00083C89"/>
    <w:rsid w:val="00083DD1"/>
    <w:rsid w:val="00083E0A"/>
    <w:rsid w:val="00083E1C"/>
    <w:rsid w:val="00083FF0"/>
    <w:rsid w:val="00084261"/>
    <w:rsid w:val="0008428C"/>
    <w:rsid w:val="000842DD"/>
    <w:rsid w:val="000843FB"/>
    <w:rsid w:val="00084569"/>
    <w:rsid w:val="000845E2"/>
    <w:rsid w:val="00084630"/>
    <w:rsid w:val="0008465D"/>
    <w:rsid w:val="00084777"/>
    <w:rsid w:val="00084B28"/>
    <w:rsid w:val="00084CE0"/>
    <w:rsid w:val="00084DF6"/>
    <w:rsid w:val="00084FE0"/>
    <w:rsid w:val="00085100"/>
    <w:rsid w:val="00085222"/>
    <w:rsid w:val="0008525B"/>
    <w:rsid w:val="0008527A"/>
    <w:rsid w:val="0008535F"/>
    <w:rsid w:val="000853AD"/>
    <w:rsid w:val="0008568C"/>
    <w:rsid w:val="00085910"/>
    <w:rsid w:val="000859EF"/>
    <w:rsid w:val="00085A33"/>
    <w:rsid w:val="00085A53"/>
    <w:rsid w:val="00085AA6"/>
    <w:rsid w:val="00085B3D"/>
    <w:rsid w:val="00085C04"/>
    <w:rsid w:val="00085C67"/>
    <w:rsid w:val="00085D12"/>
    <w:rsid w:val="00085D72"/>
    <w:rsid w:val="00085FE3"/>
    <w:rsid w:val="00086022"/>
    <w:rsid w:val="00086184"/>
    <w:rsid w:val="000864BA"/>
    <w:rsid w:val="000866A2"/>
    <w:rsid w:val="00086728"/>
    <w:rsid w:val="00086830"/>
    <w:rsid w:val="0008699E"/>
    <w:rsid w:val="00086A24"/>
    <w:rsid w:val="00086B91"/>
    <w:rsid w:val="00086C76"/>
    <w:rsid w:val="00086CA9"/>
    <w:rsid w:val="00086CDB"/>
    <w:rsid w:val="00086D7A"/>
    <w:rsid w:val="00086DAD"/>
    <w:rsid w:val="00086EA9"/>
    <w:rsid w:val="00086F60"/>
    <w:rsid w:val="00087400"/>
    <w:rsid w:val="00087472"/>
    <w:rsid w:val="000874B1"/>
    <w:rsid w:val="0008758A"/>
    <w:rsid w:val="000876A7"/>
    <w:rsid w:val="000876F4"/>
    <w:rsid w:val="00087705"/>
    <w:rsid w:val="000877EA"/>
    <w:rsid w:val="000879E2"/>
    <w:rsid w:val="00087A01"/>
    <w:rsid w:val="00087C86"/>
    <w:rsid w:val="00087F1C"/>
    <w:rsid w:val="00090374"/>
    <w:rsid w:val="000905A3"/>
    <w:rsid w:val="000905E9"/>
    <w:rsid w:val="000905F7"/>
    <w:rsid w:val="0009065E"/>
    <w:rsid w:val="000908A1"/>
    <w:rsid w:val="000908D3"/>
    <w:rsid w:val="00090911"/>
    <w:rsid w:val="00090928"/>
    <w:rsid w:val="00090933"/>
    <w:rsid w:val="0009093A"/>
    <w:rsid w:val="00090AD2"/>
    <w:rsid w:val="00090AF7"/>
    <w:rsid w:val="00090AFA"/>
    <w:rsid w:val="00090B1F"/>
    <w:rsid w:val="00090CAA"/>
    <w:rsid w:val="00090CB2"/>
    <w:rsid w:val="00090D59"/>
    <w:rsid w:val="00090D9A"/>
    <w:rsid w:val="00090DAA"/>
    <w:rsid w:val="00090EF2"/>
    <w:rsid w:val="00090EFD"/>
    <w:rsid w:val="00090FD6"/>
    <w:rsid w:val="000915B1"/>
    <w:rsid w:val="000915EF"/>
    <w:rsid w:val="000918B5"/>
    <w:rsid w:val="000918F3"/>
    <w:rsid w:val="00091B30"/>
    <w:rsid w:val="00091CA8"/>
    <w:rsid w:val="00091D2B"/>
    <w:rsid w:val="00091D4E"/>
    <w:rsid w:val="00091DE6"/>
    <w:rsid w:val="00091F4B"/>
    <w:rsid w:val="00091F4D"/>
    <w:rsid w:val="000920CB"/>
    <w:rsid w:val="00092139"/>
    <w:rsid w:val="00092174"/>
    <w:rsid w:val="000922A5"/>
    <w:rsid w:val="0009239C"/>
    <w:rsid w:val="000925AE"/>
    <w:rsid w:val="00092A41"/>
    <w:rsid w:val="00092A6F"/>
    <w:rsid w:val="00092BF8"/>
    <w:rsid w:val="00092CED"/>
    <w:rsid w:val="00092D04"/>
    <w:rsid w:val="00093023"/>
    <w:rsid w:val="000931DD"/>
    <w:rsid w:val="000931EB"/>
    <w:rsid w:val="000933F8"/>
    <w:rsid w:val="00093578"/>
    <w:rsid w:val="00093585"/>
    <w:rsid w:val="00093652"/>
    <w:rsid w:val="0009368C"/>
    <w:rsid w:val="00093695"/>
    <w:rsid w:val="00093858"/>
    <w:rsid w:val="00093871"/>
    <w:rsid w:val="000939E8"/>
    <w:rsid w:val="000939F1"/>
    <w:rsid w:val="00093ACF"/>
    <w:rsid w:val="00093D6B"/>
    <w:rsid w:val="00093E75"/>
    <w:rsid w:val="00093EAA"/>
    <w:rsid w:val="00093F04"/>
    <w:rsid w:val="00093F10"/>
    <w:rsid w:val="00093F6E"/>
    <w:rsid w:val="00094081"/>
    <w:rsid w:val="00094124"/>
    <w:rsid w:val="000942B7"/>
    <w:rsid w:val="000942FB"/>
    <w:rsid w:val="000943A2"/>
    <w:rsid w:val="000943E3"/>
    <w:rsid w:val="000947E0"/>
    <w:rsid w:val="00094848"/>
    <w:rsid w:val="000948CB"/>
    <w:rsid w:val="00094B21"/>
    <w:rsid w:val="00094BF4"/>
    <w:rsid w:val="00094D54"/>
    <w:rsid w:val="00094DBD"/>
    <w:rsid w:val="00094E46"/>
    <w:rsid w:val="00094F9E"/>
    <w:rsid w:val="0009516F"/>
    <w:rsid w:val="000951C1"/>
    <w:rsid w:val="000951D6"/>
    <w:rsid w:val="00095266"/>
    <w:rsid w:val="0009528B"/>
    <w:rsid w:val="000953FE"/>
    <w:rsid w:val="00095469"/>
    <w:rsid w:val="00095558"/>
    <w:rsid w:val="000955E0"/>
    <w:rsid w:val="0009573A"/>
    <w:rsid w:val="0009584F"/>
    <w:rsid w:val="00095900"/>
    <w:rsid w:val="000959AA"/>
    <w:rsid w:val="000959B6"/>
    <w:rsid w:val="00095A0A"/>
    <w:rsid w:val="00095A52"/>
    <w:rsid w:val="00095BFA"/>
    <w:rsid w:val="00095CA5"/>
    <w:rsid w:val="0009628E"/>
    <w:rsid w:val="00096553"/>
    <w:rsid w:val="000965BE"/>
    <w:rsid w:val="0009672F"/>
    <w:rsid w:val="0009674F"/>
    <w:rsid w:val="00096864"/>
    <w:rsid w:val="000968D8"/>
    <w:rsid w:val="000969AF"/>
    <w:rsid w:val="00096A30"/>
    <w:rsid w:val="00096BC6"/>
    <w:rsid w:val="00096CDD"/>
    <w:rsid w:val="00096D28"/>
    <w:rsid w:val="00096E96"/>
    <w:rsid w:val="00096EA1"/>
    <w:rsid w:val="00097092"/>
    <w:rsid w:val="0009718A"/>
    <w:rsid w:val="000971A7"/>
    <w:rsid w:val="000971B6"/>
    <w:rsid w:val="000972B6"/>
    <w:rsid w:val="000972CF"/>
    <w:rsid w:val="00097571"/>
    <w:rsid w:val="000976BD"/>
    <w:rsid w:val="00097868"/>
    <w:rsid w:val="00097971"/>
    <w:rsid w:val="0009799D"/>
    <w:rsid w:val="00097BD3"/>
    <w:rsid w:val="00097DD2"/>
    <w:rsid w:val="00097E11"/>
    <w:rsid w:val="00097E9E"/>
    <w:rsid w:val="00097EB9"/>
    <w:rsid w:val="000A0204"/>
    <w:rsid w:val="000A0722"/>
    <w:rsid w:val="000A0766"/>
    <w:rsid w:val="000A07F1"/>
    <w:rsid w:val="000A080D"/>
    <w:rsid w:val="000A0885"/>
    <w:rsid w:val="000A08C6"/>
    <w:rsid w:val="000A0B9A"/>
    <w:rsid w:val="000A0C70"/>
    <w:rsid w:val="000A0DCC"/>
    <w:rsid w:val="000A101A"/>
    <w:rsid w:val="000A1172"/>
    <w:rsid w:val="000A1345"/>
    <w:rsid w:val="000A14D7"/>
    <w:rsid w:val="000A159E"/>
    <w:rsid w:val="000A1621"/>
    <w:rsid w:val="000A179E"/>
    <w:rsid w:val="000A18EC"/>
    <w:rsid w:val="000A1926"/>
    <w:rsid w:val="000A1C51"/>
    <w:rsid w:val="000A1D46"/>
    <w:rsid w:val="000A1EA1"/>
    <w:rsid w:val="000A1F75"/>
    <w:rsid w:val="000A2000"/>
    <w:rsid w:val="000A2006"/>
    <w:rsid w:val="000A209C"/>
    <w:rsid w:val="000A2201"/>
    <w:rsid w:val="000A2232"/>
    <w:rsid w:val="000A22F7"/>
    <w:rsid w:val="000A2401"/>
    <w:rsid w:val="000A268B"/>
    <w:rsid w:val="000A29A2"/>
    <w:rsid w:val="000A2AAC"/>
    <w:rsid w:val="000A2B06"/>
    <w:rsid w:val="000A2B5C"/>
    <w:rsid w:val="000A2C57"/>
    <w:rsid w:val="000A2C8B"/>
    <w:rsid w:val="000A2D38"/>
    <w:rsid w:val="000A2D81"/>
    <w:rsid w:val="000A2E5C"/>
    <w:rsid w:val="000A2FC4"/>
    <w:rsid w:val="000A3024"/>
    <w:rsid w:val="000A3032"/>
    <w:rsid w:val="000A323D"/>
    <w:rsid w:val="000A3321"/>
    <w:rsid w:val="000A3377"/>
    <w:rsid w:val="000A3388"/>
    <w:rsid w:val="000A3478"/>
    <w:rsid w:val="000A3508"/>
    <w:rsid w:val="000A37A2"/>
    <w:rsid w:val="000A3863"/>
    <w:rsid w:val="000A388B"/>
    <w:rsid w:val="000A392E"/>
    <w:rsid w:val="000A3990"/>
    <w:rsid w:val="000A3B42"/>
    <w:rsid w:val="000A3C78"/>
    <w:rsid w:val="000A3E1E"/>
    <w:rsid w:val="000A405A"/>
    <w:rsid w:val="000A4366"/>
    <w:rsid w:val="000A44D4"/>
    <w:rsid w:val="000A4558"/>
    <w:rsid w:val="000A474A"/>
    <w:rsid w:val="000A475B"/>
    <w:rsid w:val="000A4894"/>
    <w:rsid w:val="000A49A2"/>
    <w:rsid w:val="000A4B12"/>
    <w:rsid w:val="000A4B6F"/>
    <w:rsid w:val="000A4BE8"/>
    <w:rsid w:val="000A4C66"/>
    <w:rsid w:val="000A4C7E"/>
    <w:rsid w:val="000A4E3C"/>
    <w:rsid w:val="000A4EDB"/>
    <w:rsid w:val="000A5183"/>
    <w:rsid w:val="000A523A"/>
    <w:rsid w:val="000A5356"/>
    <w:rsid w:val="000A5472"/>
    <w:rsid w:val="000A55B8"/>
    <w:rsid w:val="000A55CB"/>
    <w:rsid w:val="000A585E"/>
    <w:rsid w:val="000A5B24"/>
    <w:rsid w:val="000A5B50"/>
    <w:rsid w:val="000A5B8C"/>
    <w:rsid w:val="000A5C7C"/>
    <w:rsid w:val="000A5CBE"/>
    <w:rsid w:val="000A5F44"/>
    <w:rsid w:val="000A5F5A"/>
    <w:rsid w:val="000A5F7F"/>
    <w:rsid w:val="000A5F89"/>
    <w:rsid w:val="000A6016"/>
    <w:rsid w:val="000A60C3"/>
    <w:rsid w:val="000A633C"/>
    <w:rsid w:val="000A6547"/>
    <w:rsid w:val="000A672C"/>
    <w:rsid w:val="000A67FC"/>
    <w:rsid w:val="000A68EC"/>
    <w:rsid w:val="000A6A61"/>
    <w:rsid w:val="000A6AC8"/>
    <w:rsid w:val="000A6B67"/>
    <w:rsid w:val="000A6C0D"/>
    <w:rsid w:val="000A6C49"/>
    <w:rsid w:val="000A6D76"/>
    <w:rsid w:val="000A6E56"/>
    <w:rsid w:val="000A6E68"/>
    <w:rsid w:val="000A6F81"/>
    <w:rsid w:val="000A703D"/>
    <w:rsid w:val="000A72E7"/>
    <w:rsid w:val="000A73E5"/>
    <w:rsid w:val="000A75AB"/>
    <w:rsid w:val="000A7770"/>
    <w:rsid w:val="000A783F"/>
    <w:rsid w:val="000A7993"/>
    <w:rsid w:val="000A7A4A"/>
    <w:rsid w:val="000A7CD2"/>
    <w:rsid w:val="000A7CEA"/>
    <w:rsid w:val="000A7D38"/>
    <w:rsid w:val="000A7DBD"/>
    <w:rsid w:val="000A7DE0"/>
    <w:rsid w:val="000A7E28"/>
    <w:rsid w:val="000A7F53"/>
    <w:rsid w:val="000A7F5B"/>
    <w:rsid w:val="000A7FAB"/>
    <w:rsid w:val="000B0061"/>
    <w:rsid w:val="000B007F"/>
    <w:rsid w:val="000B00AA"/>
    <w:rsid w:val="000B00D1"/>
    <w:rsid w:val="000B017E"/>
    <w:rsid w:val="000B0359"/>
    <w:rsid w:val="000B0376"/>
    <w:rsid w:val="000B042F"/>
    <w:rsid w:val="000B0449"/>
    <w:rsid w:val="000B0615"/>
    <w:rsid w:val="000B0658"/>
    <w:rsid w:val="000B0857"/>
    <w:rsid w:val="000B08A7"/>
    <w:rsid w:val="000B0A8D"/>
    <w:rsid w:val="000B0B31"/>
    <w:rsid w:val="000B0C45"/>
    <w:rsid w:val="000B0C84"/>
    <w:rsid w:val="000B0C91"/>
    <w:rsid w:val="000B0D2E"/>
    <w:rsid w:val="000B0DA3"/>
    <w:rsid w:val="000B0DE6"/>
    <w:rsid w:val="000B0F6B"/>
    <w:rsid w:val="000B0FBB"/>
    <w:rsid w:val="000B10B9"/>
    <w:rsid w:val="000B130C"/>
    <w:rsid w:val="000B1314"/>
    <w:rsid w:val="000B1446"/>
    <w:rsid w:val="000B160F"/>
    <w:rsid w:val="000B162D"/>
    <w:rsid w:val="000B17AD"/>
    <w:rsid w:val="000B1821"/>
    <w:rsid w:val="000B1A55"/>
    <w:rsid w:val="000B1A7B"/>
    <w:rsid w:val="000B1A7E"/>
    <w:rsid w:val="000B1F1E"/>
    <w:rsid w:val="000B1F49"/>
    <w:rsid w:val="000B21D1"/>
    <w:rsid w:val="000B254D"/>
    <w:rsid w:val="000B25E1"/>
    <w:rsid w:val="000B2635"/>
    <w:rsid w:val="000B2641"/>
    <w:rsid w:val="000B27BE"/>
    <w:rsid w:val="000B28C5"/>
    <w:rsid w:val="000B2A1D"/>
    <w:rsid w:val="000B2AB8"/>
    <w:rsid w:val="000B2B18"/>
    <w:rsid w:val="000B2D54"/>
    <w:rsid w:val="000B2EC7"/>
    <w:rsid w:val="000B2FCC"/>
    <w:rsid w:val="000B304C"/>
    <w:rsid w:val="000B30BE"/>
    <w:rsid w:val="000B3170"/>
    <w:rsid w:val="000B3204"/>
    <w:rsid w:val="000B3234"/>
    <w:rsid w:val="000B32D6"/>
    <w:rsid w:val="000B33BF"/>
    <w:rsid w:val="000B3433"/>
    <w:rsid w:val="000B378B"/>
    <w:rsid w:val="000B3854"/>
    <w:rsid w:val="000B39FE"/>
    <w:rsid w:val="000B3B94"/>
    <w:rsid w:val="000B3CB2"/>
    <w:rsid w:val="000B3DF8"/>
    <w:rsid w:val="000B3E63"/>
    <w:rsid w:val="000B3ECC"/>
    <w:rsid w:val="000B3FB2"/>
    <w:rsid w:val="000B3FE7"/>
    <w:rsid w:val="000B407A"/>
    <w:rsid w:val="000B41D6"/>
    <w:rsid w:val="000B41F6"/>
    <w:rsid w:val="000B4281"/>
    <w:rsid w:val="000B4383"/>
    <w:rsid w:val="000B4430"/>
    <w:rsid w:val="000B4521"/>
    <w:rsid w:val="000B45C4"/>
    <w:rsid w:val="000B48FA"/>
    <w:rsid w:val="000B4CB3"/>
    <w:rsid w:val="000B4DCA"/>
    <w:rsid w:val="000B5057"/>
    <w:rsid w:val="000B5062"/>
    <w:rsid w:val="000B5067"/>
    <w:rsid w:val="000B553D"/>
    <w:rsid w:val="000B561F"/>
    <w:rsid w:val="000B5687"/>
    <w:rsid w:val="000B588C"/>
    <w:rsid w:val="000B58A9"/>
    <w:rsid w:val="000B58D0"/>
    <w:rsid w:val="000B59E1"/>
    <w:rsid w:val="000B5A23"/>
    <w:rsid w:val="000B5AD9"/>
    <w:rsid w:val="000B5B97"/>
    <w:rsid w:val="000B5CD1"/>
    <w:rsid w:val="000B5D6E"/>
    <w:rsid w:val="000B5E33"/>
    <w:rsid w:val="000B5EBE"/>
    <w:rsid w:val="000B5F1A"/>
    <w:rsid w:val="000B6077"/>
    <w:rsid w:val="000B6148"/>
    <w:rsid w:val="000B63A0"/>
    <w:rsid w:val="000B6562"/>
    <w:rsid w:val="000B6909"/>
    <w:rsid w:val="000B69DE"/>
    <w:rsid w:val="000B6A43"/>
    <w:rsid w:val="000B6B2B"/>
    <w:rsid w:val="000B6B35"/>
    <w:rsid w:val="000B6E1F"/>
    <w:rsid w:val="000B6FDD"/>
    <w:rsid w:val="000B703C"/>
    <w:rsid w:val="000B71AC"/>
    <w:rsid w:val="000B7304"/>
    <w:rsid w:val="000B73D9"/>
    <w:rsid w:val="000B7400"/>
    <w:rsid w:val="000B75A8"/>
    <w:rsid w:val="000B75E2"/>
    <w:rsid w:val="000B767A"/>
    <w:rsid w:val="000B7A09"/>
    <w:rsid w:val="000B7CF5"/>
    <w:rsid w:val="000B7D06"/>
    <w:rsid w:val="000B7E12"/>
    <w:rsid w:val="000B7E1B"/>
    <w:rsid w:val="000B7EE7"/>
    <w:rsid w:val="000B7F8C"/>
    <w:rsid w:val="000B7FD7"/>
    <w:rsid w:val="000C002D"/>
    <w:rsid w:val="000C008B"/>
    <w:rsid w:val="000C0187"/>
    <w:rsid w:val="000C0210"/>
    <w:rsid w:val="000C02D3"/>
    <w:rsid w:val="000C032B"/>
    <w:rsid w:val="000C0352"/>
    <w:rsid w:val="000C0457"/>
    <w:rsid w:val="000C0631"/>
    <w:rsid w:val="000C06D5"/>
    <w:rsid w:val="000C085A"/>
    <w:rsid w:val="000C0880"/>
    <w:rsid w:val="000C09FA"/>
    <w:rsid w:val="000C0BFA"/>
    <w:rsid w:val="000C0D11"/>
    <w:rsid w:val="000C0D12"/>
    <w:rsid w:val="000C0D16"/>
    <w:rsid w:val="000C0DBF"/>
    <w:rsid w:val="000C0E57"/>
    <w:rsid w:val="000C0E96"/>
    <w:rsid w:val="000C113B"/>
    <w:rsid w:val="000C123D"/>
    <w:rsid w:val="000C12F8"/>
    <w:rsid w:val="000C1704"/>
    <w:rsid w:val="000C1831"/>
    <w:rsid w:val="000C194F"/>
    <w:rsid w:val="000C195F"/>
    <w:rsid w:val="000C1A5F"/>
    <w:rsid w:val="000C1AEC"/>
    <w:rsid w:val="000C1BBD"/>
    <w:rsid w:val="000C1BEA"/>
    <w:rsid w:val="000C1CCB"/>
    <w:rsid w:val="000C1D28"/>
    <w:rsid w:val="000C1D3B"/>
    <w:rsid w:val="000C1D54"/>
    <w:rsid w:val="000C1F14"/>
    <w:rsid w:val="000C23B3"/>
    <w:rsid w:val="000C23D6"/>
    <w:rsid w:val="000C23FF"/>
    <w:rsid w:val="000C250E"/>
    <w:rsid w:val="000C25F7"/>
    <w:rsid w:val="000C2737"/>
    <w:rsid w:val="000C2813"/>
    <w:rsid w:val="000C2927"/>
    <w:rsid w:val="000C29DE"/>
    <w:rsid w:val="000C2AAA"/>
    <w:rsid w:val="000C2AD0"/>
    <w:rsid w:val="000C2AF9"/>
    <w:rsid w:val="000C2B47"/>
    <w:rsid w:val="000C2BFE"/>
    <w:rsid w:val="000C2C8B"/>
    <w:rsid w:val="000C2C90"/>
    <w:rsid w:val="000C2CCF"/>
    <w:rsid w:val="000C2D29"/>
    <w:rsid w:val="000C2D5B"/>
    <w:rsid w:val="000C2E3A"/>
    <w:rsid w:val="000C2F35"/>
    <w:rsid w:val="000C31A8"/>
    <w:rsid w:val="000C3224"/>
    <w:rsid w:val="000C32A4"/>
    <w:rsid w:val="000C3368"/>
    <w:rsid w:val="000C3773"/>
    <w:rsid w:val="000C380B"/>
    <w:rsid w:val="000C3915"/>
    <w:rsid w:val="000C396B"/>
    <w:rsid w:val="000C3A4D"/>
    <w:rsid w:val="000C3A8E"/>
    <w:rsid w:val="000C3C78"/>
    <w:rsid w:val="000C3C9D"/>
    <w:rsid w:val="000C3D8F"/>
    <w:rsid w:val="000C3DA9"/>
    <w:rsid w:val="000C3F3C"/>
    <w:rsid w:val="000C3FB2"/>
    <w:rsid w:val="000C4328"/>
    <w:rsid w:val="000C454B"/>
    <w:rsid w:val="000C458C"/>
    <w:rsid w:val="000C473A"/>
    <w:rsid w:val="000C47DA"/>
    <w:rsid w:val="000C480C"/>
    <w:rsid w:val="000C48B6"/>
    <w:rsid w:val="000C4A0D"/>
    <w:rsid w:val="000C4A40"/>
    <w:rsid w:val="000C4A43"/>
    <w:rsid w:val="000C4A8D"/>
    <w:rsid w:val="000C4CFD"/>
    <w:rsid w:val="000C4D36"/>
    <w:rsid w:val="000C4E17"/>
    <w:rsid w:val="000C5213"/>
    <w:rsid w:val="000C52A6"/>
    <w:rsid w:val="000C5369"/>
    <w:rsid w:val="000C5536"/>
    <w:rsid w:val="000C55F2"/>
    <w:rsid w:val="000C5610"/>
    <w:rsid w:val="000C5687"/>
    <w:rsid w:val="000C5777"/>
    <w:rsid w:val="000C5795"/>
    <w:rsid w:val="000C5879"/>
    <w:rsid w:val="000C59C8"/>
    <w:rsid w:val="000C5AAA"/>
    <w:rsid w:val="000C5B59"/>
    <w:rsid w:val="000C600C"/>
    <w:rsid w:val="000C60A0"/>
    <w:rsid w:val="000C6402"/>
    <w:rsid w:val="000C6777"/>
    <w:rsid w:val="000C6984"/>
    <w:rsid w:val="000C6AC8"/>
    <w:rsid w:val="000C6B4C"/>
    <w:rsid w:val="000C6CB4"/>
    <w:rsid w:val="000C6D63"/>
    <w:rsid w:val="000C6DBE"/>
    <w:rsid w:val="000C6E3D"/>
    <w:rsid w:val="000C6EA5"/>
    <w:rsid w:val="000C709A"/>
    <w:rsid w:val="000C7222"/>
    <w:rsid w:val="000C7235"/>
    <w:rsid w:val="000C74CF"/>
    <w:rsid w:val="000C74D1"/>
    <w:rsid w:val="000C76BC"/>
    <w:rsid w:val="000C79A4"/>
    <w:rsid w:val="000C7AB2"/>
    <w:rsid w:val="000C7C17"/>
    <w:rsid w:val="000C7C2C"/>
    <w:rsid w:val="000C7EB6"/>
    <w:rsid w:val="000C7F03"/>
    <w:rsid w:val="000C7FE4"/>
    <w:rsid w:val="000D0176"/>
    <w:rsid w:val="000D0300"/>
    <w:rsid w:val="000D041A"/>
    <w:rsid w:val="000D05A3"/>
    <w:rsid w:val="000D05F6"/>
    <w:rsid w:val="000D069A"/>
    <w:rsid w:val="000D073E"/>
    <w:rsid w:val="000D075B"/>
    <w:rsid w:val="000D0802"/>
    <w:rsid w:val="000D0822"/>
    <w:rsid w:val="000D098F"/>
    <w:rsid w:val="000D0B8D"/>
    <w:rsid w:val="000D0B99"/>
    <w:rsid w:val="000D0DAC"/>
    <w:rsid w:val="000D0F39"/>
    <w:rsid w:val="000D0F6F"/>
    <w:rsid w:val="000D12E2"/>
    <w:rsid w:val="000D1398"/>
    <w:rsid w:val="000D13C1"/>
    <w:rsid w:val="000D1439"/>
    <w:rsid w:val="000D14EC"/>
    <w:rsid w:val="000D1543"/>
    <w:rsid w:val="000D1560"/>
    <w:rsid w:val="000D15D0"/>
    <w:rsid w:val="000D167E"/>
    <w:rsid w:val="000D1779"/>
    <w:rsid w:val="000D17C1"/>
    <w:rsid w:val="000D1CC3"/>
    <w:rsid w:val="000D1D4A"/>
    <w:rsid w:val="000D1E87"/>
    <w:rsid w:val="000D2353"/>
    <w:rsid w:val="000D2391"/>
    <w:rsid w:val="000D2399"/>
    <w:rsid w:val="000D2484"/>
    <w:rsid w:val="000D2491"/>
    <w:rsid w:val="000D24E1"/>
    <w:rsid w:val="000D266B"/>
    <w:rsid w:val="000D2918"/>
    <w:rsid w:val="000D2A2C"/>
    <w:rsid w:val="000D2C4C"/>
    <w:rsid w:val="000D2C63"/>
    <w:rsid w:val="000D2CC4"/>
    <w:rsid w:val="000D2FE7"/>
    <w:rsid w:val="000D3057"/>
    <w:rsid w:val="000D3426"/>
    <w:rsid w:val="000D362A"/>
    <w:rsid w:val="000D36DC"/>
    <w:rsid w:val="000D3731"/>
    <w:rsid w:val="000D3775"/>
    <w:rsid w:val="000D37B2"/>
    <w:rsid w:val="000D3878"/>
    <w:rsid w:val="000D3AF3"/>
    <w:rsid w:val="000D3B67"/>
    <w:rsid w:val="000D3C86"/>
    <w:rsid w:val="000D3CF8"/>
    <w:rsid w:val="000D3D39"/>
    <w:rsid w:val="000D3E59"/>
    <w:rsid w:val="000D410D"/>
    <w:rsid w:val="000D42D7"/>
    <w:rsid w:val="000D4300"/>
    <w:rsid w:val="000D430D"/>
    <w:rsid w:val="000D4392"/>
    <w:rsid w:val="000D43D1"/>
    <w:rsid w:val="000D4448"/>
    <w:rsid w:val="000D4614"/>
    <w:rsid w:val="000D474A"/>
    <w:rsid w:val="000D47B3"/>
    <w:rsid w:val="000D47BF"/>
    <w:rsid w:val="000D4882"/>
    <w:rsid w:val="000D4A22"/>
    <w:rsid w:val="000D4B1B"/>
    <w:rsid w:val="000D4B72"/>
    <w:rsid w:val="000D4E17"/>
    <w:rsid w:val="000D4E2D"/>
    <w:rsid w:val="000D5125"/>
    <w:rsid w:val="000D51E1"/>
    <w:rsid w:val="000D526A"/>
    <w:rsid w:val="000D5321"/>
    <w:rsid w:val="000D547F"/>
    <w:rsid w:val="000D5497"/>
    <w:rsid w:val="000D55CF"/>
    <w:rsid w:val="000D579E"/>
    <w:rsid w:val="000D58A2"/>
    <w:rsid w:val="000D5945"/>
    <w:rsid w:val="000D59AD"/>
    <w:rsid w:val="000D5B0D"/>
    <w:rsid w:val="000D5B5E"/>
    <w:rsid w:val="000D5C11"/>
    <w:rsid w:val="000D5D35"/>
    <w:rsid w:val="000D5F85"/>
    <w:rsid w:val="000D5FFA"/>
    <w:rsid w:val="000D6072"/>
    <w:rsid w:val="000D63F6"/>
    <w:rsid w:val="000D646B"/>
    <w:rsid w:val="000D656B"/>
    <w:rsid w:val="000D66C7"/>
    <w:rsid w:val="000D6B45"/>
    <w:rsid w:val="000D6B76"/>
    <w:rsid w:val="000D6E82"/>
    <w:rsid w:val="000D6F3C"/>
    <w:rsid w:val="000D701F"/>
    <w:rsid w:val="000D70CB"/>
    <w:rsid w:val="000D7121"/>
    <w:rsid w:val="000D721B"/>
    <w:rsid w:val="000D740C"/>
    <w:rsid w:val="000D75A8"/>
    <w:rsid w:val="000D76D1"/>
    <w:rsid w:val="000D76F8"/>
    <w:rsid w:val="000D7701"/>
    <w:rsid w:val="000D77D1"/>
    <w:rsid w:val="000D7888"/>
    <w:rsid w:val="000D7A5B"/>
    <w:rsid w:val="000D7B3C"/>
    <w:rsid w:val="000D7C9D"/>
    <w:rsid w:val="000D7D5A"/>
    <w:rsid w:val="000D7D79"/>
    <w:rsid w:val="000E01ED"/>
    <w:rsid w:val="000E0258"/>
    <w:rsid w:val="000E02A4"/>
    <w:rsid w:val="000E0304"/>
    <w:rsid w:val="000E037C"/>
    <w:rsid w:val="000E043B"/>
    <w:rsid w:val="000E048F"/>
    <w:rsid w:val="000E050E"/>
    <w:rsid w:val="000E059B"/>
    <w:rsid w:val="000E0627"/>
    <w:rsid w:val="000E09D7"/>
    <w:rsid w:val="000E0A55"/>
    <w:rsid w:val="000E0AA4"/>
    <w:rsid w:val="000E0C02"/>
    <w:rsid w:val="000E0C67"/>
    <w:rsid w:val="000E0CCC"/>
    <w:rsid w:val="000E0CF1"/>
    <w:rsid w:val="000E0D18"/>
    <w:rsid w:val="000E0E3C"/>
    <w:rsid w:val="000E0F4F"/>
    <w:rsid w:val="000E0F73"/>
    <w:rsid w:val="000E1059"/>
    <w:rsid w:val="000E1274"/>
    <w:rsid w:val="000E12EA"/>
    <w:rsid w:val="000E12F0"/>
    <w:rsid w:val="000E1409"/>
    <w:rsid w:val="000E16FB"/>
    <w:rsid w:val="000E175C"/>
    <w:rsid w:val="000E17A4"/>
    <w:rsid w:val="000E17E8"/>
    <w:rsid w:val="000E1893"/>
    <w:rsid w:val="000E18A3"/>
    <w:rsid w:val="000E1AB0"/>
    <w:rsid w:val="000E1AF1"/>
    <w:rsid w:val="000E1B60"/>
    <w:rsid w:val="000E1D28"/>
    <w:rsid w:val="000E1DD6"/>
    <w:rsid w:val="000E1DD7"/>
    <w:rsid w:val="000E1FCC"/>
    <w:rsid w:val="000E23CD"/>
    <w:rsid w:val="000E2503"/>
    <w:rsid w:val="000E25E7"/>
    <w:rsid w:val="000E2690"/>
    <w:rsid w:val="000E2707"/>
    <w:rsid w:val="000E2734"/>
    <w:rsid w:val="000E28D8"/>
    <w:rsid w:val="000E2935"/>
    <w:rsid w:val="000E29E8"/>
    <w:rsid w:val="000E2A1F"/>
    <w:rsid w:val="000E2BC3"/>
    <w:rsid w:val="000E2BCB"/>
    <w:rsid w:val="000E2DB2"/>
    <w:rsid w:val="000E2F74"/>
    <w:rsid w:val="000E2F75"/>
    <w:rsid w:val="000E2F86"/>
    <w:rsid w:val="000E2FF2"/>
    <w:rsid w:val="000E3360"/>
    <w:rsid w:val="000E3446"/>
    <w:rsid w:val="000E345F"/>
    <w:rsid w:val="000E373C"/>
    <w:rsid w:val="000E38DA"/>
    <w:rsid w:val="000E397D"/>
    <w:rsid w:val="000E3F4E"/>
    <w:rsid w:val="000E3F85"/>
    <w:rsid w:val="000E3FAB"/>
    <w:rsid w:val="000E406F"/>
    <w:rsid w:val="000E457A"/>
    <w:rsid w:val="000E45D3"/>
    <w:rsid w:val="000E4605"/>
    <w:rsid w:val="000E4689"/>
    <w:rsid w:val="000E4896"/>
    <w:rsid w:val="000E4A48"/>
    <w:rsid w:val="000E4CB7"/>
    <w:rsid w:val="000E4CD0"/>
    <w:rsid w:val="000E4F0A"/>
    <w:rsid w:val="000E5293"/>
    <w:rsid w:val="000E5422"/>
    <w:rsid w:val="000E58AA"/>
    <w:rsid w:val="000E5997"/>
    <w:rsid w:val="000E59D1"/>
    <w:rsid w:val="000E5B08"/>
    <w:rsid w:val="000E5B3D"/>
    <w:rsid w:val="000E5BC1"/>
    <w:rsid w:val="000E5D1C"/>
    <w:rsid w:val="000E5E7F"/>
    <w:rsid w:val="000E5F9C"/>
    <w:rsid w:val="000E601C"/>
    <w:rsid w:val="000E601E"/>
    <w:rsid w:val="000E604D"/>
    <w:rsid w:val="000E605F"/>
    <w:rsid w:val="000E625A"/>
    <w:rsid w:val="000E62BC"/>
    <w:rsid w:val="000E62FD"/>
    <w:rsid w:val="000E639E"/>
    <w:rsid w:val="000E64E4"/>
    <w:rsid w:val="000E67A3"/>
    <w:rsid w:val="000E67D5"/>
    <w:rsid w:val="000E68C1"/>
    <w:rsid w:val="000E69A3"/>
    <w:rsid w:val="000E6A1D"/>
    <w:rsid w:val="000E6B6B"/>
    <w:rsid w:val="000E6C94"/>
    <w:rsid w:val="000E6E5F"/>
    <w:rsid w:val="000E6F57"/>
    <w:rsid w:val="000E71A8"/>
    <w:rsid w:val="000E7240"/>
    <w:rsid w:val="000E7312"/>
    <w:rsid w:val="000E736E"/>
    <w:rsid w:val="000E737A"/>
    <w:rsid w:val="000E7A27"/>
    <w:rsid w:val="000E7AF7"/>
    <w:rsid w:val="000E7C82"/>
    <w:rsid w:val="000E7DCC"/>
    <w:rsid w:val="000E7E55"/>
    <w:rsid w:val="000E7F5C"/>
    <w:rsid w:val="000F002B"/>
    <w:rsid w:val="000F0143"/>
    <w:rsid w:val="000F01A0"/>
    <w:rsid w:val="000F021B"/>
    <w:rsid w:val="000F0227"/>
    <w:rsid w:val="000F03E8"/>
    <w:rsid w:val="000F08C1"/>
    <w:rsid w:val="000F0935"/>
    <w:rsid w:val="000F09EE"/>
    <w:rsid w:val="000F0A45"/>
    <w:rsid w:val="000F0AD8"/>
    <w:rsid w:val="000F12B4"/>
    <w:rsid w:val="000F13FE"/>
    <w:rsid w:val="000F1570"/>
    <w:rsid w:val="000F159B"/>
    <w:rsid w:val="000F15F8"/>
    <w:rsid w:val="000F16B3"/>
    <w:rsid w:val="000F17F6"/>
    <w:rsid w:val="000F1884"/>
    <w:rsid w:val="000F188C"/>
    <w:rsid w:val="000F1A31"/>
    <w:rsid w:val="000F1ADB"/>
    <w:rsid w:val="000F1C3D"/>
    <w:rsid w:val="000F1D25"/>
    <w:rsid w:val="000F1E76"/>
    <w:rsid w:val="000F1EC7"/>
    <w:rsid w:val="000F2296"/>
    <w:rsid w:val="000F2649"/>
    <w:rsid w:val="000F26D6"/>
    <w:rsid w:val="000F27BB"/>
    <w:rsid w:val="000F286E"/>
    <w:rsid w:val="000F2949"/>
    <w:rsid w:val="000F29CA"/>
    <w:rsid w:val="000F2A00"/>
    <w:rsid w:val="000F2A13"/>
    <w:rsid w:val="000F2BCD"/>
    <w:rsid w:val="000F2CF3"/>
    <w:rsid w:val="000F2EA3"/>
    <w:rsid w:val="000F2FD2"/>
    <w:rsid w:val="000F3209"/>
    <w:rsid w:val="000F3219"/>
    <w:rsid w:val="000F3300"/>
    <w:rsid w:val="000F356C"/>
    <w:rsid w:val="000F3688"/>
    <w:rsid w:val="000F37B6"/>
    <w:rsid w:val="000F3A35"/>
    <w:rsid w:val="000F3B82"/>
    <w:rsid w:val="000F3BBF"/>
    <w:rsid w:val="000F3E8F"/>
    <w:rsid w:val="000F3F3A"/>
    <w:rsid w:val="000F40B0"/>
    <w:rsid w:val="000F40F1"/>
    <w:rsid w:val="000F421C"/>
    <w:rsid w:val="000F43F2"/>
    <w:rsid w:val="000F4430"/>
    <w:rsid w:val="000F4498"/>
    <w:rsid w:val="000F44C3"/>
    <w:rsid w:val="000F44E1"/>
    <w:rsid w:val="000F4619"/>
    <w:rsid w:val="000F495B"/>
    <w:rsid w:val="000F496C"/>
    <w:rsid w:val="000F4B1F"/>
    <w:rsid w:val="000F4B33"/>
    <w:rsid w:val="000F4C27"/>
    <w:rsid w:val="000F4E23"/>
    <w:rsid w:val="000F4ED6"/>
    <w:rsid w:val="000F4F33"/>
    <w:rsid w:val="000F5228"/>
    <w:rsid w:val="000F5350"/>
    <w:rsid w:val="000F53A8"/>
    <w:rsid w:val="000F5481"/>
    <w:rsid w:val="000F556A"/>
    <w:rsid w:val="000F560E"/>
    <w:rsid w:val="000F566E"/>
    <w:rsid w:val="000F56F5"/>
    <w:rsid w:val="000F5719"/>
    <w:rsid w:val="000F5771"/>
    <w:rsid w:val="000F592A"/>
    <w:rsid w:val="000F59DD"/>
    <w:rsid w:val="000F59F3"/>
    <w:rsid w:val="000F5B73"/>
    <w:rsid w:val="000F5DBB"/>
    <w:rsid w:val="000F5E11"/>
    <w:rsid w:val="000F5E34"/>
    <w:rsid w:val="000F5F27"/>
    <w:rsid w:val="000F5F83"/>
    <w:rsid w:val="000F5FAB"/>
    <w:rsid w:val="000F619B"/>
    <w:rsid w:val="000F645B"/>
    <w:rsid w:val="000F6491"/>
    <w:rsid w:val="000F649A"/>
    <w:rsid w:val="000F64A8"/>
    <w:rsid w:val="000F6638"/>
    <w:rsid w:val="000F6976"/>
    <w:rsid w:val="000F6CDD"/>
    <w:rsid w:val="000F6D45"/>
    <w:rsid w:val="000F6E46"/>
    <w:rsid w:val="000F6F4E"/>
    <w:rsid w:val="000F6FDA"/>
    <w:rsid w:val="000F6FDB"/>
    <w:rsid w:val="000F70E4"/>
    <w:rsid w:val="000F71B0"/>
    <w:rsid w:val="000F7236"/>
    <w:rsid w:val="000F7262"/>
    <w:rsid w:val="000F726B"/>
    <w:rsid w:val="000F732D"/>
    <w:rsid w:val="000F73CD"/>
    <w:rsid w:val="000F7402"/>
    <w:rsid w:val="000F7600"/>
    <w:rsid w:val="000F761D"/>
    <w:rsid w:val="000F7800"/>
    <w:rsid w:val="000F79E8"/>
    <w:rsid w:val="000F7A7D"/>
    <w:rsid w:val="000F7ACE"/>
    <w:rsid w:val="000F7ADC"/>
    <w:rsid w:val="000F7B3B"/>
    <w:rsid w:val="000F7C75"/>
    <w:rsid w:val="000F7CDD"/>
    <w:rsid w:val="000F7D13"/>
    <w:rsid w:val="000F7D9C"/>
    <w:rsid w:val="000F7DEB"/>
    <w:rsid w:val="000F7F22"/>
    <w:rsid w:val="00100121"/>
    <w:rsid w:val="00100122"/>
    <w:rsid w:val="0010028C"/>
    <w:rsid w:val="001002B1"/>
    <w:rsid w:val="00100322"/>
    <w:rsid w:val="0010033A"/>
    <w:rsid w:val="001003AD"/>
    <w:rsid w:val="001004D8"/>
    <w:rsid w:val="00100548"/>
    <w:rsid w:val="001007D2"/>
    <w:rsid w:val="001007E8"/>
    <w:rsid w:val="001008C5"/>
    <w:rsid w:val="00100956"/>
    <w:rsid w:val="00100958"/>
    <w:rsid w:val="00100B62"/>
    <w:rsid w:val="00100B9A"/>
    <w:rsid w:val="00100D0B"/>
    <w:rsid w:val="00100FBD"/>
    <w:rsid w:val="00101043"/>
    <w:rsid w:val="00101373"/>
    <w:rsid w:val="0010137C"/>
    <w:rsid w:val="001013AC"/>
    <w:rsid w:val="001015D6"/>
    <w:rsid w:val="00101639"/>
    <w:rsid w:val="001019A8"/>
    <w:rsid w:val="00101C27"/>
    <w:rsid w:val="00101D08"/>
    <w:rsid w:val="00101E46"/>
    <w:rsid w:val="00101F6F"/>
    <w:rsid w:val="00101FD7"/>
    <w:rsid w:val="001020EC"/>
    <w:rsid w:val="00102213"/>
    <w:rsid w:val="00102337"/>
    <w:rsid w:val="00102361"/>
    <w:rsid w:val="0010242C"/>
    <w:rsid w:val="0010258B"/>
    <w:rsid w:val="001025D4"/>
    <w:rsid w:val="00102671"/>
    <w:rsid w:val="00102984"/>
    <w:rsid w:val="00102BC9"/>
    <w:rsid w:val="00102E34"/>
    <w:rsid w:val="00102ED3"/>
    <w:rsid w:val="00102F57"/>
    <w:rsid w:val="00103072"/>
    <w:rsid w:val="001030D6"/>
    <w:rsid w:val="00103104"/>
    <w:rsid w:val="00103266"/>
    <w:rsid w:val="0010343C"/>
    <w:rsid w:val="001034B5"/>
    <w:rsid w:val="00103612"/>
    <w:rsid w:val="00103686"/>
    <w:rsid w:val="001037AB"/>
    <w:rsid w:val="001037C2"/>
    <w:rsid w:val="00103934"/>
    <w:rsid w:val="00103A9C"/>
    <w:rsid w:val="00103AA1"/>
    <w:rsid w:val="00103ABC"/>
    <w:rsid w:val="00103C3B"/>
    <w:rsid w:val="00103D9B"/>
    <w:rsid w:val="00103DF5"/>
    <w:rsid w:val="00103EEB"/>
    <w:rsid w:val="00103F18"/>
    <w:rsid w:val="00103F31"/>
    <w:rsid w:val="00103F56"/>
    <w:rsid w:val="00103FBD"/>
    <w:rsid w:val="00104107"/>
    <w:rsid w:val="001041F0"/>
    <w:rsid w:val="00104322"/>
    <w:rsid w:val="001043AA"/>
    <w:rsid w:val="00104504"/>
    <w:rsid w:val="0010452E"/>
    <w:rsid w:val="00104693"/>
    <w:rsid w:val="0010471C"/>
    <w:rsid w:val="00104750"/>
    <w:rsid w:val="001048E2"/>
    <w:rsid w:val="00104B53"/>
    <w:rsid w:val="00104CCC"/>
    <w:rsid w:val="00104DC4"/>
    <w:rsid w:val="001050B0"/>
    <w:rsid w:val="00105265"/>
    <w:rsid w:val="00105336"/>
    <w:rsid w:val="00105453"/>
    <w:rsid w:val="00105582"/>
    <w:rsid w:val="00105597"/>
    <w:rsid w:val="00105753"/>
    <w:rsid w:val="001057E1"/>
    <w:rsid w:val="001058AB"/>
    <w:rsid w:val="00105926"/>
    <w:rsid w:val="00105A08"/>
    <w:rsid w:val="00105A6A"/>
    <w:rsid w:val="00105B04"/>
    <w:rsid w:val="00105B87"/>
    <w:rsid w:val="00105D25"/>
    <w:rsid w:val="00105D7B"/>
    <w:rsid w:val="00105DFC"/>
    <w:rsid w:val="00105E88"/>
    <w:rsid w:val="00105EFB"/>
    <w:rsid w:val="001061EA"/>
    <w:rsid w:val="00106466"/>
    <w:rsid w:val="00106726"/>
    <w:rsid w:val="00106753"/>
    <w:rsid w:val="00106839"/>
    <w:rsid w:val="00106896"/>
    <w:rsid w:val="001068A4"/>
    <w:rsid w:val="001068F7"/>
    <w:rsid w:val="00106908"/>
    <w:rsid w:val="0010696C"/>
    <w:rsid w:val="00106AC3"/>
    <w:rsid w:val="00106B57"/>
    <w:rsid w:val="00106B70"/>
    <w:rsid w:val="00106D11"/>
    <w:rsid w:val="00106F68"/>
    <w:rsid w:val="00106F94"/>
    <w:rsid w:val="00107127"/>
    <w:rsid w:val="001071E4"/>
    <w:rsid w:val="001072E7"/>
    <w:rsid w:val="00107420"/>
    <w:rsid w:val="00107600"/>
    <w:rsid w:val="001076FC"/>
    <w:rsid w:val="001077F4"/>
    <w:rsid w:val="00107A3B"/>
    <w:rsid w:val="00107AEF"/>
    <w:rsid w:val="00107CA1"/>
    <w:rsid w:val="00107D9A"/>
    <w:rsid w:val="00107E39"/>
    <w:rsid w:val="00107EA5"/>
    <w:rsid w:val="00107F5B"/>
    <w:rsid w:val="00110106"/>
    <w:rsid w:val="001105E9"/>
    <w:rsid w:val="00110696"/>
    <w:rsid w:val="0011094A"/>
    <w:rsid w:val="00110B99"/>
    <w:rsid w:val="00110CD7"/>
    <w:rsid w:val="00110D4F"/>
    <w:rsid w:val="00110E97"/>
    <w:rsid w:val="00110EEE"/>
    <w:rsid w:val="00110F2B"/>
    <w:rsid w:val="00110F60"/>
    <w:rsid w:val="0011109A"/>
    <w:rsid w:val="0011150A"/>
    <w:rsid w:val="00111668"/>
    <w:rsid w:val="001117D9"/>
    <w:rsid w:val="001117F2"/>
    <w:rsid w:val="0011193F"/>
    <w:rsid w:val="00111C4A"/>
    <w:rsid w:val="00111CB5"/>
    <w:rsid w:val="00111CC5"/>
    <w:rsid w:val="00111E53"/>
    <w:rsid w:val="00111F50"/>
    <w:rsid w:val="00111FDD"/>
    <w:rsid w:val="001121C5"/>
    <w:rsid w:val="00112356"/>
    <w:rsid w:val="0011242C"/>
    <w:rsid w:val="00112761"/>
    <w:rsid w:val="00112846"/>
    <w:rsid w:val="00112891"/>
    <w:rsid w:val="00112983"/>
    <w:rsid w:val="001129F7"/>
    <w:rsid w:val="00112B04"/>
    <w:rsid w:val="00112BE3"/>
    <w:rsid w:val="00112C79"/>
    <w:rsid w:val="00112EDF"/>
    <w:rsid w:val="001132C9"/>
    <w:rsid w:val="00113355"/>
    <w:rsid w:val="001134EB"/>
    <w:rsid w:val="0011360E"/>
    <w:rsid w:val="00113638"/>
    <w:rsid w:val="00113772"/>
    <w:rsid w:val="001138E7"/>
    <w:rsid w:val="00113908"/>
    <w:rsid w:val="001139C3"/>
    <w:rsid w:val="00113ACF"/>
    <w:rsid w:val="00113CCD"/>
    <w:rsid w:val="00113DA3"/>
    <w:rsid w:val="00113E26"/>
    <w:rsid w:val="00113E9E"/>
    <w:rsid w:val="00113F0A"/>
    <w:rsid w:val="00113F85"/>
    <w:rsid w:val="00114036"/>
    <w:rsid w:val="00114089"/>
    <w:rsid w:val="001141B5"/>
    <w:rsid w:val="00114606"/>
    <w:rsid w:val="00114868"/>
    <w:rsid w:val="001148AD"/>
    <w:rsid w:val="001149D5"/>
    <w:rsid w:val="001149E5"/>
    <w:rsid w:val="00114A79"/>
    <w:rsid w:val="00114AA4"/>
    <w:rsid w:val="00114D21"/>
    <w:rsid w:val="00114E1B"/>
    <w:rsid w:val="00114E46"/>
    <w:rsid w:val="00114EA1"/>
    <w:rsid w:val="00114ED6"/>
    <w:rsid w:val="001153E7"/>
    <w:rsid w:val="0011541D"/>
    <w:rsid w:val="00115463"/>
    <w:rsid w:val="0011576C"/>
    <w:rsid w:val="001159CC"/>
    <w:rsid w:val="00115CA4"/>
    <w:rsid w:val="00115CD9"/>
    <w:rsid w:val="00115CEE"/>
    <w:rsid w:val="00115CF4"/>
    <w:rsid w:val="00115D7C"/>
    <w:rsid w:val="00115D88"/>
    <w:rsid w:val="00115F3E"/>
    <w:rsid w:val="00115F8E"/>
    <w:rsid w:val="00116056"/>
    <w:rsid w:val="001160FF"/>
    <w:rsid w:val="0011619C"/>
    <w:rsid w:val="0011625F"/>
    <w:rsid w:val="00116265"/>
    <w:rsid w:val="00116390"/>
    <w:rsid w:val="00116690"/>
    <w:rsid w:val="00116841"/>
    <w:rsid w:val="00116A13"/>
    <w:rsid w:val="00116AFA"/>
    <w:rsid w:val="00116B2C"/>
    <w:rsid w:val="00116BA0"/>
    <w:rsid w:val="00116BAE"/>
    <w:rsid w:val="00116CD1"/>
    <w:rsid w:val="00116DC9"/>
    <w:rsid w:val="00116E42"/>
    <w:rsid w:val="00116EC8"/>
    <w:rsid w:val="00116FE2"/>
    <w:rsid w:val="0011700C"/>
    <w:rsid w:val="00117087"/>
    <w:rsid w:val="001173B1"/>
    <w:rsid w:val="001174CA"/>
    <w:rsid w:val="00117611"/>
    <w:rsid w:val="00117913"/>
    <w:rsid w:val="00117ABE"/>
    <w:rsid w:val="00117BA4"/>
    <w:rsid w:val="00117BFC"/>
    <w:rsid w:val="00117C3F"/>
    <w:rsid w:val="00117CAE"/>
    <w:rsid w:val="00117CBE"/>
    <w:rsid w:val="00117D3E"/>
    <w:rsid w:val="00117F63"/>
    <w:rsid w:val="001200DD"/>
    <w:rsid w:val="0012030A"/>
    <w:rsid w:val="0012071C"/>
    <w:rsid w:val="00120911"/>
    <w:rsid w:val="00120947"/>
    <w:rsid w:val="00120BAA"/>
    <w:rsid w:val="00120C51"/>
    <w:rsid w:val="00120CE9"/>
    <w:rsid w:val="00120D61"/>
    <w:rsid w:val="00120DC0"/>
    <w:rsid w:val="00120FBC"/>
    <w:rsid w:val="00121040"/>
    <w:rsid w:val="001210B2"/>
    <w:rsid w:val="001210C6"/>
    <w:rsid w:val="0012124E"/>
    <w:rsid w:val="00121346"/>
    <w:rsid w:val="001213A9"/>
    <w:rsid w:val="00121467"/>
    <w:rsid w:val="0012182E"/>
    <w:rsid w:val="0012187F"/>
    <w:rsid w:val="00121A78"/>
    <w:rsid w:val="00121C43"/>
    <w:rsid w:val="00121DC2"/>
    <w:rsid w:val="00121E92"/>
    <w:rsid w:val="0012206C"/>
    <w:rsid w:val="001221F2"/>
    <w:rsid w:val="001222E2"/>
    <w:rsid w:val="0012233C"/>
    <w:rsid w:val="001223DA"/>
    <w:rsid w:val="00122478"/>
    <w:rsid w:val="001224AD"/>
    <w:rsid w:val="001225F0"/>
    <w:rsid w:val="0012265C"/>
    <w:rsid w:val="001227B8"/>
    <w:rsid w:val="0012288E"/>
    <w:rsid w:val="00122902"/>
    <w:rsid w:val="0012292F"/>
    <w:rsid w:val="00122ADA"/>
    <w:rsid w:val="00122B02"/>
    <w:rsid w:val="00122B34"/>
    <w:rsid w:val="00122D01"/>
    <w:rsid w:val="00122D22"/>
    <w:rsid w:val="00122F02"/>
    <w:rsid w:val="00122F65"/>
    <w:rsid w:val="00122FBC"/>
    <w:rsid w:val="00122FF2"/>
    <w:rsid w:val="0012327B"/>
    <w:rsid w:val="001234D2"/>
    <w:rsid w:val="001234D6"/>
    <w:rsid w:val="00123653"/>
    <w:rsid w:val="00123688"/>
    <w:rsid w:val="0012378A"/>
    <w:rsid w:val="00123C0A"/>
    <w:rsid w:val="00123FD9"/>
    <w:rsid w:val="0012405F"/>
    <w:rsid w:val="0012409C"/>
    <w:rsid w:val="001240D3"/>
    <w:rsid w:val="0012444D"/>
    <w:rsid w:val="001244DE"/>
    <w:rsid w:val="0012453B"/>
    <w:rsid w:val="00124616"/>
    <w:rsid w:val="0012481B"/>
    <w:rsid w:val="001248C1"/>
    <w:rsid w:val="00124941"/>
    <w:rsid w:val="00124A5B"/>
    <w:rsid w:val="00124CB9"/>
    <w:rsid w:val="00124CCB"/>
    <w:rsid w:val="00124D20"/>
    <w:rsid w:val="00124D82"/>
    <w:rsid w:val="00124F4A"/>
    <w:rsid w:val="00125036"/>
    <w:rsid w:val="00125232"/>
    <w:rsid w:val="0012534D"/>
    <w:rsid w:val="001253EA"/>
    <w:rsid w:val="0012559B"/>
    <w:rsid w:val="00125681"/>
    <w:rsid w:val="00125791"/>
    <w:rsid w:val="0012588B"/>
    <w:rsid w:val="00125967"/>
    <w:rsid w:val="00125A6A"/>
    <w:rsid w:val="00125AED"/>
    <w:rsid w:val="00125C1F"/>
    <w:rsid w:val="00125D55"/>
    <w:rsid w:val="00125DE9"/>
    <w:rsid w:val="00125EF2"/>
    <w:rsid w:val="001261DE"/>
    <w:rsid w:val="00126354"/>
    <w:rsid w:val="001266D0"/>
    <w:rsid w:val="00126777"/>
    <w:rsid w:val="001267BB"/>
    <w:rsid w:val="0012685E"/>
    <w:rsid w:val="00126964"/>
    <w:rsid w:val="001269E9"/>
    <w:rsid w:val="00126AAE"/>
    <w:rsid w:val="00126BB5"/>
    <w:rsid w:val="00126C36"/>
    <w:rsid w:val="00126C55"/>
    <w:rsid w:val="00126D2A"/>
    <w:rsid w:val="0012724B"/>
    <w:rsid w:val="001273B4"/>
    <w:rsid w:val="00127687"/>
    <w:rsid w:val="00127849"/>
    <w:rsid w:val="00127873"/>
    <w:rsid w:val="00127904"/>
    <w:rsid w:val="00127915"/>
    <w:rsid w:val="00127BDD"/>
    <w:rsid w:val="00127CB0"/>
    <w:rsid w:val="00127CE8"/>
    <w:rsid w:val="00127DA4"/>
    <w:rsid w:val="00127DFE"/>
    <w:rsid w:val="00130092"/>
    <w:rsid w:val="001300DE"/>
    <w:rsid w:val="001302EB"/>
    <w:rsid w:val="001305A5"/>
    <w:rsid w:val="0013064D"/>
    <w:rsid w:val="001306A1"/>
    <w:rsid w:val="001307DD"/>
    <w:rsid w:val="001308AE"/>
    <w:rsid w:val="00130A3E"/>
    <w:rsid w:val="00130A56"/>
    <w:rsid w:val="00130ABC"/>
    <w:rsid w:val="00130D82"/>
    <w:rsid w:val="001311F9"/>
    <w:rsid w:val="0013121F"/>
    <w:rsid w:val="00131268"/>
    <w:rsid w:val="00131393"/>
    <w:rsid w:val="001313FC"/>
    <w:rsid w:val="00131435"/>
    <w:rsid w:val="00131467"/>
    <w:rsid w:val="001315F3"/>
    <w:rsid w:val="00131619"/>
    <w:rsid w:val="0013165F"/>
    <w:rsid w:val="0013176F"/>
    <w:rsid w:val="001317E1"/>
    <w:rsid w:val="001318EF"/>
    <w:rsid w:val="00131922"/>
    <w:rsid w:val="001319F1"/>
    <w:rsid w:val="00131A05"/>
    <w:rsid w:val="00131B8F"/>
    <w:rsid w:val="00131CA5"/>
    <w:rsid w:val="00131D56"/>
    <w:rsid w:val="00131DD7"/>
    <w:rsid w:val="00131E4D"/>
    <w:rsid w:val="00131EDD"/>
    <w:rsid w:val="00132028"/>
    <w:rsid w:val="00132075"/>
    <w:rsid w:val="0013209E"/>
    <w:rsid w:val="00132385"/>
    <w:rsid w:val="0013238D"/>
    <w:rsid w:val="0013249A"/>
    <w:rsid w:val="00132842"/>
    <w:rsid w:val="00132B8C"/>
    <w:rsid w:val="00132C46"/>
    <w:rsid w:val="00132C96"/>
    <w:rsid w:val="00132D2D"/>
    <w:rsid w:val="00132E82"/>
    <w:rsid w:val="00132EBC"/>
    <w:rsid w:val="00133017"/>
    <w:rsid w:val="001330D4"/>
    <w:rsid w:val="00133209"/>
    <w:rsid w:val="00133449"/>
    <w:rsid w:val="001335B2"/>
    <w:rsid w:val="00133776"/>
    <w:rsid w:val="00133791"/>
    <w:rsid w:val="00133792"/>
    <w:rsid w:val="001337A6"/>
    <w:rsid w:val="001338D1"/>
    <w:rsid w:val="00133B25"/>
    <w:rsid w:val="00133B8C"/>
    <w:rsid w:val="00133C4F"/>
    <w:rsid w:val="00133D2C"/>
    <w:rsid w:val="00134038"/>
    <w:rsid w:val="00134314"/>
    <w:rsid w:val="00134349"/>
    <w:rsid w:val="00134387"/>
    <w:rsid w:val="001343AD"/>
    <w:rsid w:val="001344EB"/>
    <w:rsid w:val="00134629"/>
    <w:rsid w:val="00134724"/>
    <w:rsid w:val="00134740"/>
    <w:rsid w:val="001347BF"/>
    <w:rsid w:val="0013486E"/>
    <w:rsid w:val="001349F0"/>
    <w:rsid w:val="00134A02"/>
    <w:rsid w:val="00134A0E"/>
    <w:rsid w:val="00134B6B"/>
    <w:rsid w:val="00134B98"/>
    <w:rsid w:val="00134F34"/>
    <w:rsid w:val="00135105"/>
    <w:rsid w:val="00135255"/>
    <w:rsid w:val="0013536A"/>
    <w:rsid w:val="0013539F"/>
    <w:rsid w:val="001353C1"/>
    <w:rsid w:val="00135413"/>
    <w:rsid w:val="00135A83"/>
    <w:rsid w:val="00135BF9"/>
    <w:rsid w:val="00135CFB"/>
    <w:rsid w:val="00135F02"/>
    <w:rsid w:val="00135FD5"/>
    <w:rsid w:val="001360EE"/>
    <w:rsid w:val="00136395"/>
    <w:rsid w:val="001364BF"/>
    <w:rsid w:val="00136504"/>
    <w:rsid w:val="0013654C"/>
    <w:rsid w:val="00136672"/>
    <w:rsid w:val="001369C5"/>
    <w:rsid w:val="00136BCC"/>
    <w:rsid w:val="00136BF9"/>
    <w:rsid w:val="00136C4C"/>
    <w:rsid w:val="00136C88"/>
    <w:rsid w:val="00136D95"/>
    <w:rsid w:val="00136DA3"/>
    <w:rsid w:val="00136EA3"/>
    <w:rsid w:val="00136FEE"/>
    <w:rsid w:val="0013712A"/>
    <w:rsid w:val="001371CE"/>
    <w:rsid w:val="001372BF"/>
    <w:rsid w:val="001373BE"/>
    <w:rsid w:val="001373C4"/>
    <w:rsid w:val="001374F9"/>
    <w:rsid w:val="001375C6"/>
    <w:rsid w:val="001376F1"/>
    <w:rsid w:val="00137790"/>
    <w:rsid w:val="001377D5"/>
    <w:rsid w:val="001379AA"/>
    <w:rsid w:val="00137B33"/>
    <w:rsid w:val="00137C23"/>
    <w:rsid w:val="0014003F"/>
    <w:rsid w:val="00140152"/>
    <w:rsid w:val="001401E3"/>
    <w:rsid w:val="001402D4"/>
    <w:rsid w:val="001402E4"/>
    <w:rsid w:val="001403C8"/>
    <w:rsid w:val="00140472"/>
    <w:rsid w:val="0014048D"/>
    <w:rsid w:val="00140596"/>
    <w:rsid w:val="001405F8"/>
    <w:rsid w:val="0014068D"/>
    <w:rsid w:val="001406A5"/>
    <w:rsid w:val="00140A30"/>
    <w:rsid w:val="00140A76"/>
    <w:rsid w:val="00140CBE"/>
    <w:rsid w:val="00140EFC"/>
    <w:rsid w:val="00140F75"/>
    <w:rsid w:val="00140FB8"/>
    <w:rsid w:val="001410F5"/>
    <w:rsid w:val="0014113C"/>
    <w:rsid w:val="0014137B"/>
    <w:rsid w:val="00141443"/>
    <w:rsid w:val="00141472"/>
    <w:rsid w:val="001414CC"/>
    <w:rsid w:val="00141593"/>
    <w:rsid w:val="001416E7"/>
    <w:rsid w:val="00141847"/>
    <w:rsid w:val="00141908"/>
    <w:rsid w:val="0014195E"/>
    <w:rsid w:val="00141A13"/>
    <w:rsid w:val="00141A2F"/>
    <w:rsid w:val="00141A6E"/>
    <w:rsid w:val="00141AE8"/>
    <w:rsid w:val="00141B25"/>
    <w:rsid w:val="00141B9A"/>
    <w:rsid w:val="00141BA2"/>
    <w:rsid w:val="00141BC4"/>
    <w:rsid w:val="00141D79"/>
    <w:rsid w:val="00141FD4"/>
    <w:rsid w:val="001421D5"/>
    <w:rsid w:val="0014221D"/>
    <w:rsid w:val="00142287"/>
    <w:rsid w:val="00142316"/>
    <w:rsid w:val="00142469"/>
    <w:rsid w:val="00142476"/>
    <w:rsid w:val="001426CD"/>
    <w:rsid w:val="001426FF"/>
    <w:rsid w:val="001427D8"/>
    <w:rsid w:val="001427E1"/>
    <w:rsid w:val="00142902"/>
    <w:rsid w:val="0014291B"/>
    <w:rsid w:val="00142A41"/>
    <w:rsid w:val="00142A98"/>
    <w:rsid w:val="00142ABD"/>
    <w:rsid w:val="00142D35"/>
    <w:rsid w:val="00142E78"/>
    <w:rsid w:val="0014307D"/>
    <w:rsid w:val="00143247"/>
    <w:rsid w:val="0014331A"/>
    <w:rsid w:val="0014338D"/>
    <w:rsid w:val="001433D3"/>
    <w:rsid w:val="00143513"/>
    <w:rsid w:val="00143528"/>
    <w:rsid w:val="0014359A"/>
    <w:rsid w:val="00143655"/>
    <w:rsid w:val="001436E3"/>
    <w:rsid w:val="00143866"/>
    <w:rsid w:val="001438A4"/>
    <w:rsid w:val="001439CC"/>
    <w:rsid w:val="00143A4D"/>
    <w:rsid w:val="00143A6D"/>
    <w:rsid w:val="00143A90"/>
    <w:rsid w:val="00143AAC"/>
    <w:rsid w:val="00143E4C"/>
    <w:rsid w:val="00143EFD"/>
    <w:rsid w:val="00143F47"/>
    <w:rsid w:val="00143FB8"/>
    <w:rsid w:val="0014407F"/>
    <w:rsid w:val="001442E9"/>
    <w:rsid w:val="001443BE"/>
    <w:rsid w:val="00144409"/>
    <w:rsid w:val="001446EE"/>
    <w:rsid w:val="00144730"/>
    <w:rsid w:val="0014478D"/>
    <w:rsid w:val="00144C66"/>
    <w:rsid w:val="00144CA1"/>
    <w:rsid w:val="00144CB8"/>
    <w:rsid w:val="00144FC0"/>
    <w:rsid w:val="0014521A"/>
    <w:rsid w:val="001452B8"/>
    <w:rsid w:val="00145301"/>
    <w:rsid w:val="00145393"/>
    <w:rsid w:val="001453D1"/>
    <w:rsid w:val="001454D8"/>
    <w:rsid w:val="001455DD"/>
    <w:rsid w:val="00145792"/>
    <w:rsid w:val="00145819"/>
    <w:rsid w:val="0014589A"/>
    <w:rsid w:val="001458C3"/>
    <w:rsid w:val="001458D0"/>
    <w:rsid w:val="001458D2"/>
    <w:rsid w:val="001458F3"/>
    <w:rsid w:val="00145BE4"/>
    <w:rsid w:val="001460D4"/>
    <w:rsid w:val="00146362"/>
    <w:rsid w:val="001464E1"/>
    <w:rsid w:val="001465A2"/>
    <w:rsid w:val="00146763"/>
    <w:rsid w:val="001467BA"/>
    <w:rsid w:val="00146817"/>
    <w:rsid w:val="00146A9A"/>
    <w:rsid w:val="00146AB5"/>
    <w:rsid w:val="00146AB6"/>
    <w:rsid w:val="00146B3E"/>
    <w:rsid w:val="00146BDE"/>
    <w:rsid w:val="00146BE0"/>
    <w:rsid w:val="00146BFC"/>
    <w:rsid w:val="00146CE1"/>
    <w:rsid w:val="00146D6E"/>
    <w:rsid w:val="00146E0E"/>
    <w:rsid w:val="00146F19"/>
    <w:rsid w:val="00146F9B"/>
    <w:rsid w:val="001470ED"/>
    <w:rsid w:val="001471A8"/>
    <w:rsid w:val="0014741F"/>
    <w:rsid w:val="0014747E"/>
    <w:rsid w:val="001474A3"/>
    <w:rsid w:val="00147518"/>
    <w:rsid w:val="00147529"/>
    <w:rsid w:val="00147724"/>
    <w:rsid w:val="0014779E"/>
    <w:rsid w:val="001479A5"/>
    <w:rsid w:val="00147A73"/>
    <w:rsid w:val="00147AEE"/>
    <w:rsid w:val="00147B95"/>
    <w:rsid w:val="00147D1C"/>
    <w:rsid w:val="00147D59"/>
    <w:rsid w:val="00147E98"/>
    <w:rsid w:val="00147F6C"/>
    <w:rsid w:val="00147FB6"/>
    <w:rsid w:val="001500B8"/>
    <w:rsid w:val="0015017F"/>
    <w:rsid w:val="001501EB"/>
    <w:rsid w:val="0015025B"/>
    <w:rsid w:val="001503D3"/>
    <w:rsid w:val="00150484"/>
    <w:rsid w:val="00150534"/>
    <w:rsid w:val="001505C4"/>
    <w:rsid w:val="001507DA"/>
    <w:rsid w:val="001508C8"/>
    <w:rsid w:val="00150966"/>
    <w:rsid w:val="00150A75"/>
    <w:rsid w:val="00150A7E"/>
    <w:rsid w:val="00150B00"/>
    <w:rsid w:val="00150B77"/>
    <w:rsid w:val="00150C1E"/>
    <w:rsid w:val="00150CB7"/>
    <w:rsid w:val="00150CCB"/>
    <w:rsid w:val="00150D82"/>
    <w:rsid w:val="00150EE9"/>
    <w:rsid w:val="00150FD8"/>
    <w:rsid w:val="00150FDF"/>
    <w:rsid w:val="001512C9"/>
    <w:rsid w:val="001513D2"/>
    <w:rsid w:val="00151434"/>
    <w:rsid w:val="00151473"/>
    <w:rsid w:val="001514BB"/>
    <w:rsid w:val="001517C2"/>
    <w:rsid w:val="001517E6"/>
    <w:rsid w:val="00151B68"/>
    <w:rsid w:val="00151BA8"/>
    <w:rsid w:val="00151DA6"/>
    <w:rsid w:val="001521C1"/>
    <w:rsid w:val="001521F3"/>
    <w:rsid w:val="00152310"/>
    <w:rsid w:val="00152375"/>
    <w:rsid w:val="001524A2"/>
    <w:rsid w:val="001524D4"/>
    <w:rsid w:val="0015257B"/>
    <w:rsid w:val="0015287C"/>
    <w:rsid w:val="001528CC"/>
    <w:rsid w:val="00152927"/>
    <w:rsid w:val="001529CC"/>
    <w:rsid w:val="00152AE1"/>
    <w:rsid w:val="00152BCD"/>
    <w:rsid w:val="00152C5D"/>
    <w:rsid w:val="00152F2A"/>
    <w:rsid w:val="0015312D"/>
    <w:rsid w:val="00153156"/>
    <w:rsid w:val="0015316A"/>
    <w:rsid w:val="00153202"/>
    <w:rsid w:val="0015335C"/>
    <w:rsid w:val="0015379C"/>
    <w:rsid w:val="001537B9"/>
    <w:rsid w:val="0015397A"/>
    <w:rsid w:val="00153ADC"/>
    <w:rsid w:val="00153B37"/>
    <w:rsid w:val="00153C75"/>
    <w:rsid w:val="00153C96"/>
    <w:rsid w:val="00153CDB"/>
    <w:rsid w:val="00153D24"/>
    <w:rsid w:val="00153D85"/>
    <w:rsid w:val="00153D8F"/>
    <w:rsid w:val="00153F58"/>
    <w:rsid w:val="00153FD5"/>
    <w:rsid w:val="00153FDC"/>
    <w:rsid w:val="00153FDF"/>
    <w:rsid w:val="0015405A"/>
    <w:rsid w:val="00154083"/>
    <w:rsid w:val="00154128"/>
    <w:rsid w:val="0015412D"/>
    <w:rsid w:val="0015414D"/>
    <w:rsid w:val="001542AD"/>
    <w:rsid w:val="001542C9"/>
    <w:rsid w:val="001543E5"/>
    <w:rsid w:val="00154404"/>
    <w:rsid w:val="0015440A"/>
    <w:rsid w:val="001544C2"/>
    <w:rsid w:val="00154671"/>
    <w:rsid w:val="001546B9"/>
    <w:rsid w:val="001546D8"/>
    <w:rsid w:val="001547AE"/>
    <w:rsid w:val="001547E2"/>
    <w:rsid w:val="00154975"/>
    <w:rsid w:val="001549E6"/>
    <w:rsid w:val="00154A1C"/>
    <w:rsid w:val="00154A8F"/>
    <w:rsid w:val="00154B8E"/>
    <w:rsid w:val="00154E03"/>
    <w:rsid w:val="00154F69"/>
    <w:rsid w:val="001550B3"/>
    <w:rsid w:val="0015547D"/>
    <w:rsid w:val="001554CE"/>
    <w:rsid w:val="001555A9"/>
    <w:rsid w:val="001555CD"/>
    <w:rsid w:val="001557A0"/>
    <w:rsid w:val="001557EB"/>
    <w:rsid w:val="00155810"/>
    <w:rsid w:val="0015585A"/>
    <w:rsid w:val="001559BD"/>
    <w:rsid w:val="00155B1B"/>
    <w:rsid w:val="00155C56"/>
    <w:rsid w:val="00155C5E"/>
    <w:rsid w:val="00155D21"/>
    <w:rsid w:val="00155E48"/>
    <w:rsid w:val="0015620B"/>
    <w:rsid w:val="00156355"/>
    <w:rsid w:val="001563C2"/>
    <w:rsid w:val="0015645E"/>
    <w:rsid w:val="001564D1"/>
    <w:rsid w:val="0015650C"/>
    <w:rsid w:val="001567F7"/>
    <w:rsid w:val="001568BA"/>
    <w:rsid w:val="001568FF"/>
    <w:rsid w:val="00156943"/>
    <w:rsid w:val="00156C1D"/>
    <w:rsid w:val="00156C67"/>
    <w:rsid w:val="00156CD6"/>
    <w:rsid w:val="00156D05"/>
    <w:rsid w:val="00156D7A"/>
    <w:rsid w:val="00156DBC"/>
    <w:rsid w:val="00156F11"/>
    <w:rsid w:val="00156FCA"/>
    <w:rsid w:val="00157017"/>
    <w:rsid w:val="0015703B"/>
    <w:rsid w:val="001570AA"/>
    <w:rsid w:val="001570B7"/>
    <w:rsid w:val="001571C7"/>
    <w:rsid w:val="00157231"/>
    <w:rsid w:val="0015727B"/>
    <w:rsid w:val="001572B0"/>
    <w:rsid w:val="00157360"/>
    <w:rsid w:val="0015741C"/>
    <w:rsid w:val="0015758B"/>
    <w:rsid w:val="001577A1"/>
    <w:rsid w:val="001578B4"/>
    <w:rsid w:val="001578B7"/>
    <w:rsid w:val="00157B10"/>
    <w:rsid w:val="00157B64"/>
    <w:rsid w:val="00157E97"/>
    <w:rsid w:val="00157F07"/>
    <w:rsid w:val="001601B8"/>
    <w:rsid w:val="0016024E"/>
    <w:rsid w:val="0016039A"/>
    <w:rsid w:val="001604D2"/>
    <w:rsid w:val="0016058B"/>
    <w:rsid w:val="001605ED"/>
    <w:rsid w:val="001606F3"/>
    <w:rsid w:val="001608AC"/>
    <w:rsid w:val="00160C52"/>
    <w:rsid w:val="00160D5F"/>
    <w:rsid w:val="00160F4B"/>
    <w:rsid w:val="00160F5E"/>
    <w:rsid w:val="00160F60"/>
    <w:rsid w:val="00160FAD"/>
    <w:rsid w:val="00161134"/>
    <w:rsid w:val="001612E4"/>
    <w:rsid w:val="0016140C"/>
    <w:rsid w:val="00161454"/>
    <w:rsid w:val="00161603"/>
    <w:rsid w:val="001617AF"/>
    <w:rsid w:val="001618DF"/>
    <w:rsid w:val="00161940"/>
    <w:rsid w:val="00162005"/>
    <w:rsid w:val="001621B2"/>
    <w:rsid w:val="0016221C"/>
    <w:rsid w:val="001624F4"/>
    <w:rsid w:val="001625E2"/>
    <w:rsid w:val="0016271E"/>
    <w:rsid w:val="0016291C"/>
    <w:rsid w:val="001629DF"/>
    <w:rsid w:val="00162AB5"/>
    <w:rsid w:val="00162B49"/>
    <w:rsid w:val="00162B72"/>
    <w:rsid w:val="00163219"/>
    <w:rsid w:val="001632D7"/>
    <w:rsid w:val="001634AF"/>
    <w:rsid w:val="0016356E"/>
    <w:rsid w:val="00163596"/>
    <w:rsid w:val="0016376C"/>
    <w:rsid w:val="00163811"/>
    <w:rsid w:val="001638F6"/>
    <w:rsid w:val="00163970"/>
    <w:rsid w:val="001639FC"/>
    <w:rsid w:val="00163A20"/>
    <w:rsid w:val="00163AE6"/>
    <w:rsid w:val="00163B35"/>
    <w:rsid w:val="00163D9D"/>
    <w:rsid w:val="00163E1E"/>
    <w:rsid w:val="00163F33"/>
    <w:rsid w:val="00163FF2"/>
    <w:rsid w:val="0016406F"/>
    <w:rsid w:val="0016415E"/>
    <w:rsid w:val="001642EA"/>
    <w:rsid w:val="0016436B"/>
    <w:rsid w:val="0016437B"/>
    <w:rsid w:val="00164381"/>
    <w:rsid w:val="00164616"/>
    <w:rsid w:val="0016480C"/>
    <w:rsid w:val="001649AB"/>
    <w:rsid w:val="00164A87"/>
    <w:rsid w:val="00164B0C"/>
    <w:rsid w:val="00164B46"/>
    <w:rsid w:val="00164E4D"/>
    <w:rsid w:val="00165245"/>
    <w:rsid w:val="001652AA"/>
    <w:rsid w:val="0016537A"/>
    <w:rsid w:val="001653E8"/>
    <w:rsid w:val="001655F1"/>
    <w:rsid w:val="001657A1"/>
    <w:rsid w:val="00165860"/>
    <w:rsid w:val="00165934"/>
    <w:rsid w:val="001659C3"/>
    <w:rsid w:val="00165B59"/>
    <w:rsid w:val="00165D93"/>
    <w:rsid w:val="00165E3E"/>
    <w:rsid w:val="00165E4D"/>
    <w:rsid w:val="00166142"/>
    <w:rsid w:val="001662E5"/>
    <w:rsid w:val="001666FA"/>
    <w:rsid w:val="001667D2"/>
    <w:rsid w:val="0016694D"/>
    <w:rsid w:val="00166A39"/>
    <w:rsid w:val="00166BD4"/>
    <w:rsid w:val="00166E65"/>
    <w:rsid w:val="00166ED2"/>
    <w:rsid w:val="00167121"/>
    <w:rsid w:val="00167159"/>
    <w:rsid w:val="001671C9"/>
    <w:rsid w:val="0016728E"/>
    <w:rsid w:val="0016733D"/>
    <w:rsid w:val="00167375"/>
    <w:rsid w:val="00167392"/>
    <w:rsid w:val="00167504"/>
    <w:rsid w:val="001676AE"/>
    <w:rsid w:val="001677D2"/>
    <w:rsid w:val="0016788B"/>
    <w:rsid w:val="00167A98"/>
    <w:rsid w:val="00167B01"/>
    <w:rsid w:val="00167BFB"/>
    <w:rsid w:val="00167C55"/>
    <w:rsid w:val="00167D32"/>
    <w:rsid w:val="00167E7D"/>
    <w:rsid w:val="00167FF1"/>
    <w:rsid w:val="001700E1"/>
    <w:rsid w:val="0017041A"/>
    <w:rsid w:val="001706A4"/>
    <w:rsid w:val="001707F6"/>
    <w:rsid w:val="00170894"/>
    <w:rsid w:val="0017096D"/>
    <w:rsid w:val="00170A2C"/>
    <w:rsid w:val="00170C62"/>
    <w:rsid w:val="00170EA0"/>
    <w:rsid w:val="00170F46"/>
    <w:rsid w:val="00170F53"/>
    <w:rsid w:val="00171098"/>
    <w:rsid w:val="00171313"/>
    <w:rsid w:val="001713D6"/>
    <w:rsid w:val="001716C9"/>
    <w:rsid w:val="00171712"/>
    <w:rsid w:val="00171771"/>
    <w:rsid w:val="0017194E"/>
    <w:rsid w:val="00171AD7"/>
    <w:rsid w:val="00171ADC"/>
    <w:rsid w:val="00171B4B"/>
    <w:rsid w:val="00171C8C"/>
    <w:rsid w:val="00171CA6"/>
    <w:rsid w:val="00171CC3"/>
    <w:rsid w:val="00171FB4"/>
    <w:rsid w:val="00172028"/>
    <w:rsid w:val="0017223D"/>
    <w:rsid w:val="0017231F"/>
    <w:rsid w:val="00172424"/>
    <w:rsid w:val="00172457"/>
    <w:rsid w:val="00172939"/>
    <w:rsid w:val="00172955"/>
    <w:rsid w:val="00172C21"/>
    <w:rsid w:val="00172C26"/>
    <w:rsid w:val="00172D28"/>
    <w:rsid w:val="00172E02"/>
    <w:rsid w:val="00172E82"/>
    <w:rsid w:val="00172EDF"/>
    <w:rsid w:val="00172FDF"/>
    <w:rsid w:val="00172FF0"/>
    <w:rsid w:val="00173155"/>
    <w:rsid w:val="00173216"/>
    <w:rsid w:val="00173254"/>
    <w:rsid w:val="00173424"/>
    <w:rsid w:val="0017342B"/>
    <w:rsid w:val="001734A1"/>
    <w:rsid w:val="0017350F"/>
    <w:rsid w:val="001735AB"/>
    <w:rsid w:val="0017363B"/>
    <w:rsid w:val="0017371C"/>
    <w:rsid w:val="00173740"/>
    <w:rsid w:val="00173790"/>
    <w:rsid w:val="00173878"/>
    <w:rsid w:val="00173915"/>
    <w:rsid w:val="001739C3"/>
    <w:rsid w:val="00173A52"/>
    <w:rsid w:val="00173A61"/>
    <w:rsid w:val="00173B77"/>
    <w:rsid w:val="00173F95"/>
    <w:rsid w:val="0017423F"/>
    <w:rsid w:val="00174370"/>
    <w:rsid w:val="001743C6"/>
    <w:rsid w:val="00174533"/>
    <w:rsid w:val="00174917"/>
    <w:rsid w:val="0017491B"/>
    <w:rsid w:val="00174AE9"/>
    <w:rsid w:val="00174B29"/>
    <w:rsid w:val="00174B7C"/>
    <w:rsid w:val="00174BAC"/>
    <w:rsid w:val="00174BCA"/>
    <w:rsid w:val="00174BF4"/>
    <w:rsid w:val="00174D00"/>
    <w:rsid w:val="00174DEA"/>
    <w:rsid w:val="001754AE"/>
    <w:rsid w:val="00175545"/>
    <w:rsid w:val="00175664"/>
    <w:rsid w:val="00175716"/>
    <w:rsid w:val="0017589C"/>
    <w:rsid w:val="001758C4"/>
    <w:rsid w:val="0017597E"/>
    <w:rsid w:val="001759C9"/>
    <w:rsid w:val="00175A2F"/>
    <w:rsid w:val="00175B66"/>
    <w:rsid w:val="00175C2C"/>
    <w:rsid w:val="00175C82"/>
    <w:rsid w:val="00175D46"/>
    <w:rsid w:val="00175E7E"/>
    <w:rsid w:val="00175ECF"/>
    <w:rsid w:val="00175F2B"/>
    <w:rsid w:val="00175F70"/>
    <w:rsid w:val="00176298"/>
    <w:rsid w:val="0017633E"/>
    <w:rsid w:val="00176419"/>
    <w:rsid w:val="00176476"/>
    <w:rsid w:val="0017669E"/>
    <w:rsid w:val="00176746"/>
    <w:rsid w:val="001767F7"/>
    <w:rsid w:val="0017680E"/>
    <w:rsid w:val="00176906"/>
    <w:rsid w:val="00176AC6"/>
    <w:rsid w:val="00176CC8"/>
    <w:rsid w:val="00176D6E"/>
    <w:rsid w:val="00176E5B"/>
    <w:rsid w:val="00176F7B"/>
    <w:rsid w:val="00176FA2"/>
    <w:rsid w:val="00176FAE"/>
    <w:rsid w:val="001770EB"/>
    <w:rsid w:val="001771AA"/>
    <w:rsid w:val="00177223"/>
    <w:rsid w:val="0017728D"/>
    <w:rsid w:val="00177322"/>
    <w:rsid w:val="0017743F"/>
    <w:rsid w:val="001777EB"/>
    <w:rsid w:val="001777F2"/>
    <w:rsid w:val="001778CC"/>
    <w:rsid w:val="001778D8"/>
    <w:rsid w:val="00177A83"/>
    <w:rsid w:val="00177B99"/>
    <w:rsid w:val="00177BA1"/>
    <w:rsid w:val="00177C1F"/>
    <w:rsid w:val="00177C37"/>
    <w:rsid w:val="00177CA1"/>
    <w:rsid w:val="00177E95"/>
    <w:rsid w:val="00177EA5"/>
    <w:rsid w:val="00177EBD"/>
    <w:rsid w:val="00177EF7"/>
    <w:rsid w:val="00177F47"/>
    <w:rsid w:val="00177FA5"/>
    <w:rsid w:val="00177FF5"/>
    <w:rsid w:val="0018001D"/>
    <w:rsid w:val="0018007C"/>
    <w:rsid w:val="001804B7"/>
    <w:rsid w:val="00180586"/>
    <w:rsid w:val="001805E9"/>
    <w:rsid w:val="00180700"/>
    <w:rsid w:val="0018070E"/>
    <w:rsid w:val="001807D0"/>
    <w:rsid w:val="0018080E"/>
    <w:rsid w:val="001808A4"/>
    <w:rsid w:val="001808AD"/>
    <w:rsid w:val="00180AFD"/>
    <w:rsid w:val="00180C13"/>
    <w:rsid w:val="00180C53"/>
    <w:rsid w:val="00180E8F"/>
    <w:rsid w:val="00180EA8"/>
    <w:rsid w:val="001814D4"/>
    <w:rsid w:val="0018150B"/>
    <w:rsid w:val="001816CC"/>
    <w:rsid w:val="001818D1"/>
    <w:rsid w:val="00181AB7"/>
    <w:rsid w:val="00181AB8"/>
    <w:rsid w:val="00181BA3"/>
    <w:rsid w:val="00181C4E"/>
    <w:rsid w:val="00181DFD"/>
    <w:rsid w:val="00181E20"/>
    <w:rsid w:val="00181FCD"/>
    <w:rsid w:val="00182054"/>
    <w:rsid w:val="0018238C"/>
    <w:rsid w:val="001823B7"/>
    <w:rsid w:val="00182453"/>
    <w:rsid w:val="00182488"/>
    <w:rsid w:val="0018273F"/>
    <w:rsid w:val="00182805"/>
    <w:rsid w:val="00182A63"/>
    <w:rsid w:val="00182BA7"/>
    <w:rsid w:val="00182BFE"/>
    <w:rsid w:val="00182EAF"/>
    <w:rsid w:val="00182EBA"/>
    <w:rsid w:val="00182F30"/>
    <w:rsid w:val="00183023"/>
    <w:rsid w:val="001831AB"/>
    <w:rsid w:val="001831EC"/>
    <w:rsid w:val="001831FB"/>
    <w:rsid w:val="0018321F"/>
    <w:rsid w:val="001832A0"/>
    <w:rsid w:val="001834F7"/>
    <w:rsid w:val="00183708"/>
    <w:rsid w:val="00183947"/>
    <w:rsid w:val="00183948"/>
    <w:rsid w:val="00183A41"/>
    <w:rsid w:val="00183A5E"/>
    <w:rsid w:val="00183C41"/>
    <w:rsid w:val="00183CD6"/>
    <w:rsid w:val="00183D1F"/>
    <w:rsid w:val="00183D46"/>
    <w:rsid w:val="00183EC6"/>
    <w:rsid w:val="00183F87"/>
    <w:rsid w:val="001841FC"/>
    <w:rsid w:val="0018424E"/>
    <w:rsid w:val="001842CE"/>
    <w:rsid w:val="00184371"/>
    <w:rsid w:val="00184377"/>
    <w:rsid w:val="00184379"/>
    <w:rsid w:val="0018442B"/>
    <w:rsid w:val="0018446C"/>
    <w:rsid w:val="001845DF"/>
    <w:rsid w:val="001846CB"/>
    <w:rsid w:val="001846E4"/>
    <w:rsid w:val="001848A8"/>
    <w:rsid w:val="001848B3"/>
    <w:rsid w:val="001848C7"/>
    <w:rsid w:val="001848E8"/>
    <w:rsid w:val="00184ADE"/>
    <w:rsid w:val="00184C12"/>
    <w:rsid w:val="00184C8F"/>
    <w:rsid w:val="00184D5E"/>
    <w:rsid w:val="00184DFD"/>
    <w:rsid w:val="00184F42"/>
    <w:rsid w:val="001851A4"/>
    <w:rsid w:val="001852F6"/>
    <w:rsid w:val="00185421"/>
    <w:rsid w:val="00185571"/>
    <w:rsid w:val="001855BE"/>
    <w:rsid w:val="00185683"/>
    <w:rsid w:val="00185810"/>
    <w:rsid w:val="00185B6D"/>
    <w:rsid w:val="00185BA9"/>
    <w:rsid w:val="00185CA8"/>
    <w:rsid w:val="00185D0B"/>
    <w:rsid w:val="00185DB3"/>
    <w:rsid w:val="00185E49"/>
    <w:rsid w:val="00185EB8"/>
    <w:rsid w:val="00186046"/>
    <w:rsid w:val="0018609F"/>
    <w:rsid w:val="00186305"/>
    <w:rsid w:val="00186309"/>
    <w:rsid w:val="00186329"/>
    <w:rsid w:val="001864F5"/>
    <w:rsid w:val="001865C0"/>
    <w:rsid w:val="001866F8"/>
    <w:rsid w:val="0018675D"/>
    <w:rsid w:val="0018680C"/>
    <w:rsid w:val="00186869"/>
    <w:rsid w:val="001869C1"/>
    <w:rsid w:val="00186BBD"/>
    <w:rsid w:val="00186C0F"/>
    <w:rsid w:val="00186F1C"/>
    <w:rsid w:val="00186FED"/>
    <w:rsid w:val="0018721B"/>
    <w:rsid w:val="001872A2"/>
    <w:rsid w:val="001875E9"/>
    <w:rsid w:val="001875EE"/>
    <w:rsid w:val="00187616"/>
    <w:rsid w:val="00187652"/>
    <w:rsid w:val="001876FF"/>
    <w:rsid w:val="00187B42"/>
    <w:rsid w:val="00187B8D"/>
    <w:rsid w:val="00187CC7"/>
    <w:rsid w:val="00187D36"/>
    <w:rsid w:val="0019003A"/>
    <w:rsid w:val="0019004E"/>
    <w:rsid w:val="001901BD"/>
    <w:rsid w:val="0019022A"/>
    <w:rsid w:val="001902AA"/>
    <w:rsid w:val="00190317"/>
    <w:rsid w:val="001903B9"/>
    <w:rsid w:val="001903C1"/>
    <w:rsid w:val="001904AC"/>
    <w:rsid w:val="001906F7"/>
    <w:rsid w:val="0019076E"/>
    <w:rsid w:val="001908BF"/>
    <w:rsid w:val="001909D0"/>
    <w:rsid w:val="00190A15"/>
    <w:rsid w:val="00190BB7"/>
    <w:rsid w:val="00190D1F"/>
    <w:rsid w:val="00190D54"/>
    <w:rsid w:val="00190E1C"/>
    <w:rsid w:val="00190EAF"/>
    <w:rsid w:val="00191022"/>
    <w:rsid w:val="00191156"/>
    <w:rsid w:val="0019119C"/>
    <w:rsid w:val="00191387"/>
    <w:rsid w:val="0019140A"/>
    <w:rsid w:val="0019143A"/>
    <w:rsid w:val="00191453"/>
    <w:rsid w:val="00191479"/>
    <w:rsid w:val="001915EA"/>
    <w:rsid w:val="00191606"/>
    <w:rsid w:val="00191769"/>
    <w:rsid w:val="00191B5D"/>
    <w:rsid w:val="00191B71"/>
    <w:rsid w:val="0019201E"/>
    <w:rsid w:val="0019207E"/>
    <w:rsid w:val="001920B0"/>
    <w:rsid w:val="00192563"/>
    <w:rsid w:val="001925BE"/>
    <w:rsid w:val="001925DA"/>
    <w:rsid w:val="001926A0"/>
    <w:rsid w:val="001926DA"/>
    <w:rsid w:val="0019287A"/>
    <w:rsid w:val="0019299A"/>
    <w:rsid w:val="00192BA4"/>
    <w:rsid w:val="00192BF9"/>
    <w:rsid w:val="00192DCF"/>
    <w:rsid w:val="00192F40"/>
    <w:rsid w:val="00193034"/>
    <w:rsid w:val="001930E2"/>
    <w:rsid w:val="001931D8"/>
    <w:rsid w:val="00193300"/>
    <w:rsid w:val="001934D7"/>
    <w:rsid w:val="001934FD"/>
    <w:rsid w:val="00193510"/>
    <w:rsid w:val="00193674"/>
    <w:rsid w:val="00193782"/>
    <w:rsid w:val="001938D9"/>
    <w:rsid w:val="00193912"/>
    <w:rsid w:val="00193996"/>
    <w:rsid w:val="00193BC9"/>
    <w:rsid w:val="00193BCE"/>
    <w:rsid w:val="00193C5B"/>
    <w:rsid w:val="00193D9E"/>
    <w:rsid w:val="00193EEE"/>
    <w:rsid w:val="00193F0C"/>
    <w:rsid w:val="00193FC3"/>
    <w:rsid w:val="0019430D"/>
    <w:rsid w:val="001944BE"/>
    <w:rsid w:val="001946B7"/>
    <w:rsid w:val="001947E4"/>
    <w:rsid w:val="0019494B"/>
    <w:rsid w:val="00194A1E"/>
    <w:rsid w:val="00194B38"/>
    <w:rsid w:val="00194BC9"/>
    <w:rsid w:val="00194BD0"/>
    <w:rsid w:val="00194D3F"/>
    <w:rsid w:val="00194EA1"/>
    <w:rsid w:val="00194F65"/>
    <w:rsid w:val="00195039"/>
    <w:rsid w:val="001951BA"/>
    <w:rsid w:val="001951E2"/>
    <w:rsid w:val="001952AF"/>
    <w:rsid w:val="001952D9"/>
    <w:rsid w:val="001952DD"/>
    <w:rsid w:val="001953B1"/>
    <w:rsid w:val="0019552C"/>
    <w:rsid w:val="001955C1"/>
    <w:rsid w:val="001955EA"/>
    <w:rsid w:val="00195768"/>
    <w:rsid w:val="0019589D"/>
    <w:rsid w:val="00195AD8"/>
    <w:rsid w:val="00195B0D"/>
    <w:rsid w:val="00195E5D"/>
    <w:rsid w:val="00195EA3"/>
    <w:rsid w:val="00195F3E"/>
    <w:rsid w:val="00195F7E"/>
    <w:rsid w:val="00195F82"/>
    <w:rsid w:val="0019606D"/>
    <w:rsid w:val="0019610D"/>
    <w:rsid w:val="001961F7"/>
    <w:rsid w:val="0019628F"/>
    <w:rsid w:val="0019629B"/>
    <w:rsid w:val="001963AA"/>
    <w:rsid w:val="00196539"/>
    <w:rsid w:val="001965CD"/>
    <w:rsid w:val="00196718"/>
    <w:rsid w:val="0019694F"/>
    <w:rsid w:val="00196A2A"/>
    <w:rsid w:val="00196A30"/>
    <w:rsid w:val="00196B3C"/>
    <w:rsid w:val="00196BD3"/>
    <w:rsid w:val="00196BD8"/>
    <w:rsid w:val="001970AB"/>
    <w:rsid w:val="00197159"/>
    <w:rsid w:val="0019719A"/>
    <w:rsid w:val="00197471"/>
    <w:rsid w:val="0019760A"/>
    <w:rsid w:val="00197637"/>
    <w:rsid w:val="001976C9"/>
    <w:rsid w:val="0019770C"/>
    <w:rsid w:val="0019775E"/>
    <w:rsid w:val="001979CE"/>
    <w:rsid w:val="001979D9"/>
    <w:rsid w:val="00197AAA"/>
    <w:rsid w:val="00197BA8"/>
    <w:rsid w:val="00197C84"/>
    <w:rsid w:val="00197E07"/>
    <w:rsid w:val="00197E1A"/>
    <w:rsid w:val="00197E46"/>
    <w:rsid w:val="001A006D"/>
    <w:rsid w:val="001A016E"/>
    <w:rsid w:val="001A01BC"/>
    <w:rsid w:val="001A02BB"/>
    <w:rsid w:val="001A02D5"/>
    <w:rsid w:val="001A0355"/>
    <w:rsid w:val="001A03D1"/>
    <w:rsid w:val="001A0676"/>
    <w:rsid w:val="001A06E8"/>
    <w:rsid w:val="001A077E"/>
    <w:rsid w:val="001A096F"/>
    <w:rsid w:val="001A09F4"/>
    <w:rsid w:val="001A0A07"/>
    <w:rsid w:val="001A0B66"/>
    <w:rsid w:val="001A0C6E"/>
    <w:rsid w:val="001A0D83"/>
    <w:rsid w:val="001A0DAA"/>
    <w:rsid w:val="001A0DB8"/>
    <w:rsid w:val="001A0DC7"/>
    <w:rsid w:val="001A0DD1"/>
    <w:rsid w:val="001A0E0B"/>
    <w:rsid w:val="001A0FAB"/>
    <w:rsid w:val="001A1098"/>
    <w:rsid w:val="001A162B"/>
    <w:rsid w:val="001A17CA"/>
    <w:rsid w:val="001A1829"/>
    <w:rsid w:val="001A1983"/>
    <w:rsid w:val="001A1987"/>
    <w:rsid w:val="001A198E"/>
    <w:rsid w:val="001A19CF"/>
    <w:rsid w:val="001A1B22"/>
    <w:rsid w:val="001A1C59"/>
    <w:rsid w:val="001A1D20"/>
    <w:rsid w:val="001A1D41"/>
    <w:rsid w:val="001A1D90"/>
    <w:rsid w:val="001A1DF5"/>
    <w:rsid w:val="001A1E81"/>
    <w:rsid w:val="001A1EAD"/>
    <w:rsid w:val="001A2024"/>
    <w:rsid w:val="001A204B"/>
    <w:rsid w:val="001A22EF"/>
    <w:rsid w:val="001A2426"/>
    <w:rsid w:val="001A2473"/>
    <w:rsid w:val="001A24F3"/>
    <w:rsid w:val="001A25BE"/>
    <w:rsid w:val="001A267E"/>
    <w:rsid w:val="001A26CD"/>
    <w:rsid w:val="001A2828"/>
    <w:rsid w:val="001A2933"/>
    <w:rsid w:val="001A2AEF"/>
    <w:rsid w:val="001A2D5B"/>
    <w:rsid w:val="001A3009"/>
    <w:rsid w:val="001A30F5"/>
    <w:rsid w:val="001A31D4"/>
    <w:rsid w:val="001A31E7"/>
    <w:rsid w:val="001A31E8"/>
    <w:rsid w:val="001A3216"/>
    <w:rsid w:val="001A3396"/>
    <w:rsid w:val="001A33AD"/>
    <w:rsid w:val="001A33B1"/>
    <w:rsid w:val="001A3524"/>
    <w:rsid w:val="001A3769"/>
    <w:rsid w:val="001A38CC"/>
    <w:rsid w:val="001A3941"/>
    <w:rsid w:val="001A3C74"/>
    <w:rsid w:val="001A3C89"/>
    <w:rsid w:val="001A3E52"/>
    <w:rsid w:val="001A3EBE"/>
    <w:rsid w:val="001A416E"/>
    <w:rsid w:val="001A4184"/>
    <w:rsid w:val="001A42AE"/>
    <w:rsid w:val="001A42F0"/>
    <w:rsid w:val="001A43DB"/>
    <w:rsid w:val="001A4458"/>
    <w:rsid w:val="001A4599"/>
    <w:rsid w:val="001A4627"/>
    <w:rsid w:val="001A469B"/>
    <w:rsid w:val="001A4708"/>
    <w:rsid w:val="001A482C"/>
    <w:rsid w:val="001A4940"/>
    <w:rsid w:val="001A4ADD"/>
    <w:rsid w:val="001A4BDC"/>
    <w:rsid w:val="001A4BEF"/>
    <w:rsid w:val="001A4E8D"/>
    <w:rsid w:val="001A4EB8"/>
    <w:rsid w:val="001A4F3C"/>
    <w:rsid w:val="001A4FDA"/>
    <w:rsid w:val="001A4FE8"/>
    <w:rsid w:val="001A4FEA"/>
    <w:rsid w:val="001A50C3"/>
    <w:rsid w:val="001A50D3"/>
    <w:rsid w:val="001A535B"/>
    <w:rsid w:val="001A53C2"/>
    <w:rsid w:val="001A53EA"/>
    <w:rsid w:val="001A5658"/>
    <w:rsid w:val="001A5948"/>
    <w:rsid w:val="001A59E6"/>
    <w:rsid w:val="001A5A82"/>
    <w:rsid w:val="001A5BD9"/>
    <w:rsid w:val="001A5D38"/>
    <w:rsid w:val="001A5E42"/>
    <w:rsid w:val="001A5F02"/>
    <w:rsid w:val="001A5F0E"/>
    <w:rsid w:val="001A5F62"/>
    <w:rsid w:val="001A61E3"/>
    <w:rsid w:val="001A6223"/>
    <w:rsid w:val="001A627F"/>
    <w:rsid w:val="001A635C"/>
    <w:rsid w:val="001A6628"/>
    <w:rsid w:val="001A68B3"/>
    <w:rsid w:val="001A693A"/>
    <w:rsid w:val="001A6B16"/>
    <w:rsid w:val="001A6B1E"/>
    <w:rsid w:val="001A6E07"/>
    <w:rsid w:val="001A6E65"/>
    <w:rsid w:val="001A6E70"/>
    <w:rsid w:val="001A6E96"/>
    <w:rsid w:val="001A6EC1"/>
    <w:rsid w:val="001A6F9A"/>
    <w:rsid w:val="001A7318"/>
    <w:rsid w:val="001A7362"/>
    <w:rsid w:val="001A7383"/>
    <w:rsid w:val="001A73A7"/>
    <w:rsid w:val="001A742D"/>
    <w:rsid w:val="001A7447"/>
    <w:rsid w:val="001A74D1"/>
    <w:rsid w:val="001A7597"/>
    <w:rsid w:val="001A76C3"/>
    <w:rsid w:val="001A770B"/>
    <w:rsid w:val="001A776B"/>
    <w:rsid w:val="001A7974"/>
    <w:rsid w:val="001A7C60"/>
    <w:rsid w:val="001A7D80"/>
    <w:rsid w:val="001B0088"/>
    <w:rsid w:val="001B0179"/>
    <w:rsid w:val="001B02A0"/>
    <w:rsid w:val="001B03FE"/>
    <w:rsid w:val="001B05DC"/>
    <w:rsid w:val="001B06ED"/>
    <w:rsid w:val="001B086D"/>
    <w:rsid w:val="001B091D"/>
    <w:rsid w:val="001B0C26"/>
    <w:rsid w:val="001B0C30"/>
    <w:rsid w:val="001B0C8F"/>
    <w:rsid w:val="001B0CC0"/>
    <w:rsid w:val="001B0D1B"/>
    <w:rsid w:val="001B0D37"/>
    <w:rsid w:val="001B0D76"/>
    <w:rsid w:val="001B0E0A"/>
    <w:rsid w:val="001B0F53"/>
    <w:rsid w:val="001B0F73"/>
    <w:rsid w:val="001B0FB9"/>
    <w:rsid w:val="001B1052"/>
    <w:rsid w:val="001B1131"/>
    <w:rsid w:val="001B14CE"/>
    <w:rsid w:val="001B14D1"/>
    <w:rsid w:val="001B1577"/>
    <w:rsid w:val="001B15E8"/>
    <w:rsid w:val="001B16A9"/>
    <w:rsid w:val="001B16EF"/>
    <w:rsid w:val="001B17CC"/>
    <w:rsid w:val="001B1862"/>
    <w:rsid w:val="001B19B6"/>
    <w:rsid w:val="001B19FF"/>
    <w:rsid w:val="001B1A12"/>
    <w:rsid w:val="001B1ABE"/>
    <w:rsid w:val="001B1D13"/>
    <w:rsid w:val="001B1DE3"/>
    <w:rsid w:val="001B212F"/>
    <w:rsid w:val="001B2281"/>
    <w:rsid w:val="001B2302"/>
    <w:rsid w:val="001B236A"/>
    <w:rsid w:val="001B246D"/>
    <w:rsid w:val="001B24B7"/>
    <w:rsid w:val="001B2508"/>
    <w:rsid w:val="001B25C6"/>
    <w:rsid w:val="001B2675"/>
    <w:rsid w:val="001B277C"/>
    <w:rsid w:val="001B299D"/>
    <w:rsid w:val="001B2A8A"/>
    <w:rsid w:val="001B2AB1"/>
    <w:rsid w:val="001B3132"/>
    <w:rsid w:val="001B323D"/>
    <w:rsid w:val="001B341D"/>
    <w:rsid w:val="001B34CC"/>
    <w:rsid w:val="001B359E"/>
    <w:rsid w:val="001B3782"/>
    <w:rsid w:val="001B3A08"/>
    <w:rsid w:val="001B3B74"/>
    <w:rsid w:val="001B3BBC"/>
    <w:rsid w:val="001B3BEB"/>
    <w:rsid w:val="001B3CDA"/>
    <w:rsid w:val="001B3D42"/>
    <w:rsid w:val="001B41A0"/>
    <w:rsid w:val="001B422B"/>
    <w:rsid w:val="001B426B"/>
    <w:rsid w:val="001B45BC"/>
    <w:rsid w:val="001B4642"/>
    <w:rsid w:val="001B48B2"/>
    <w:rsid w:val="001B4920"/>
    <w:rsid w:val="001B49C1"/>
    <w:rsid w:val="001B4A58"/>
    <w:rsid w:val="001B4C60"/>
    <w:rsid w:val="001B4CEA"/>
    <w:rsid w:val="001B4D93"/>
    <w:rsid w:val="001B4E28"/>
    <w:rsid w:val="001B50B7"/>
    <w:rsid w:val="001B5145"/>
    <w:rsid w:val="001B5466"/>
    <w:rsid w:val="001B54E1"/>
    <w:rsid w:val="001B5812"/>
    <w:rsid w:val="001B5822"/>
    <w:rsid w:val="001B58C3"/>
    <w:rsid w:val="001B5AB0"/>
    <w:rsid w:val="001B5AD5"/>
    <w:rsid w:val="001B5D25"/>
    <w:rsid w:val="001B5F2A"/>
    <w:rsid w:val="001B6206"/>
    <w:rsid w:val="001B62CC"/>
    <w:rsid w:val="001B6376"/>
    <w:rsid w:val="001B643A"/>
    <w:rsid w:val="001B6565"/>
    <w:rsid w:val="001B6B13"/>
    <w:rsid w:val="001B6C0E"/>
    <w:rsid w:val="001B6C1F"/>
    <w:rsid w:val="001B6D6B"/>
    <w:rsid w:val="001B6E65"/>
    <w:rsid w:val="001B6E9F"/>
    <w:rsid w:val="001B6EFC"/>
    <w:rsid w:val="001B71CA"/>
    <w:rsid w:val="001B71F7"/>
    <w:rsid w:val="001B7279"/>
    <w:rsid w:val="001B7289"/>
    <w:rsid w:val="001B72CB"/>
    <w:rsid w:val="001B7382"/>
    <w:rsid w:val="001B7643"/>
    <w:rsid w:val="001B7882"/>
    <w:rsid w:val="001B78A6"/>
    <w:rsid w:val="001B795F"/>
    <w:rsid w:val="001B79CC"/>
    <w:rsid w:val="001B7B2E"/>
    <w:rsid w:val="001B7BA2"/>
    <w:rsid w:val="001B7D92"/>
    <w:rsid w:val="001B7EC1"/>
    <w:rsid w:val="001B7EDE"/>
    <w:rsid w:val="001B7FB1"/>
    <w:rsid w:val="001B7FD0"/>
    <w:rsid w:val="001C0251"/>
    <w:rsid w:val="001C0313"/>
    <w:rsid w:val="001C0314"/>
    <w:rsid w:val="001C03C3"/>
    <w:rsid w:val="001C03FD"/>
    <w:rsid w:val="001C043B"/>
    <w:rsid w:val="001C0467"/>
    <w:rsid w:val="001C053C"/>
    <w:rsid w:val="001C054E"/>
    <w:rsid w:val="001C0647"/>
    <w:rsid w:val="001C0693"/>
    <w:rsid w:val="001C06D7"/>
    <w:rsid w:val="001C07DC"/>
    <w:rsid w:val="001C0806"/>
    <w:rsid w:val="001C08A6"/>
    <w:rsid w:val="001C09B1"/>
    <w:rsid w:val="001C0C48"/>
    <w:rsid w:val="001C0C8A"/>
    <w:rsid w:val="001C0D51"/>
    <w:rsid w:val="001C0DB1"/>
    <w:rsid w:val="001C0E34"/>
    <w:rsid w:val="001C103C"/>
    <w:rsid w:val="001C1278"/>
    <w:rsid w:val="001C12D1"/>
    <w:rsid w:val="001C15C9"/>
    <w:rsid w:val="001C165D"/>
    <w:rsid w:val="001C165E"/>
    <w:rsid w:val="001C193C"/>
    <w:rsid w:val="001C1957"/>
    <w:rsid w:val="001C19D0"/>
    <w:rsid w:val="001C19E5"/>
    <w:rsid w:val="001C1B0D"/>
    <w:rsid w:val="001C1C00"/>
    <w:rsid w:val="001C1CD9"/>
    <w:rsid w:val="001C1DC0"/>
    <w:rsid w:val="001C20B8"/>
    <w:rsid w:val="001C20C3"/>
    <w:rsid w:val="001C20C8"/>
    <w:rsid w:val="001C20FC"/>
    <w:rsid w:val="001C232F"/>
    <w:rsid w:val="001C2341"/>
    <w:rsid w:val="001C237E"/>
    <w:rsid w:val="001C2508"/>
    <w:rsid w:val="001C27E4"/>
    <w:rsid w:val="001C27EB"/>
    <w:rsid w:val="001C29CF"/>
    <w:rsid w:val="001C2B8D"/>
    <w:rsid w:val="001C2D4E"/>
    <w:rsid w:val="001C2D53"/>
    <w:rsid w:val="001C2F72"/>
    <w:rsid w:val="001C309E"/>
    <w:rsid w:val="001C30F1"/>
    <w:rsid w:val="001C322B"/>
    <w:rsid w:val="001C341A"/>
    <w:rsid w:val="001C34AC"/>
    <w:rsid w:val="001C364E"/>
    <w:rsid w:val="001C3779"/>
    <w:rsid w:val="001C394E"/>
    <w:rsid w:val="001C39E2"/>
    <w:rsid w:val="001C3C23"/>
    <w:rsid w:val="001C3C60"/>
    <w:rsid w:val="001C3E9D"/>
    <w:rsid w:val="001C3F07"/>
    <w:rsid w:val="001C3F91"/>
    <w:rsid w:val="001C4249"/>
    <w:rsid w:val="001C4389"/>
    <w:rsid w:val="001C438A"/>
    <w:rsid w:val="001C43E8"/>
    <w:rsid w:val="001C4600"/>
    <w:rsid w:val="001C4850"/>
    <w:rsid w:val="001C4870"/>
    <w:rsid w:val="001C48A9"/>
    <w:rsid w:val="001C4A28"/>
    <w:rsid w:val="001C4ABE"/>
    <w:rsid w:val="001C4CA5"/>
    <w:rsid w:val="001C4DB6"/>
    <w:rsid w:val="001C4E3C"/>
    <w:rsid w:val="001C4F7F"/>
    <w:rsid w:val="001C4FB3"/>
    <w:rsid w:val="001C4FE8"/>
    <w:rsid w:val="001C5016"/>
    <w:rsid w:val="001C5029"/>
    <w:rsid w:val="001C5222"/>
    <w:rsid w:val="001C52CF"/>
    <w:rsid w:val="001C52D8"/>
    <w:rsid w:val="001C5393"/>
    <w:rsid w:val="001C541E"/>
    <w:rsid w:val="001C5595"/>
    <w:rsid w:val="001C55C0"/>
    <w:rsid w:val="001C55F9"/>
    <w:rsid w:val="001C58F6"/>
    <w:rsid w:val="001C5A23"/>
    <w:rsid w:val="001C5A77"/>
    <w:rsid w:val="001C5ADE"/>
    <w:rsid w:val="001C5C08"/>
    <w:rsid w:val="001C5C47"/>
    <w:rsid w:val="001C5C94"/>
    <w:rsid w:val="001C5D3C"/>
    <w:rsid w:val="001C5EA6"/>
    <w:rsid w:val="001C60E5"/>
    <w:rsid w:val="001C60E8"/>
    <w:rsid w:val="001C619D"/>
    <w:rsid w:val="001C61C9"/>
    <w:rsid w:val="001C6212"/>
    <w:rsid w:val="001C62E4"/>
    <w:rsid w:val="001C641B"/>
    <w:rsid w:val="001C652B"/>
    <w:rsid w:val="001C65F4"/>
    <w:rsid w:val="001C6719"/>
    <w:rsid w:val="001C67D5"/>
    <w:rsid w:val="001C67F3"/>
    <w:rsid w:val="001C688D"/>
    <w:rsid w:val="001C6A1D"/>
    <w:rsid w:val="001C6ADF"/>
    <w:rsid w:val="001C6BA8"/>
    <w:rsid w:val="001C6BA9"/>
    <w:rsid w:val="001C6C18"/>
    <w:rsid w:val="001C6E79"/>
    <w:rsid w:val="001C71A7"/>
    <w:rsid w:val="001C743E"/>
    <w:rsid w:val="001C7862"/>
    <w:rsid w:val="001C7864"/>
    <w:rsid w:val="001C78EB"/>
    <w:rsid w:val="001C7918"/>
    <w:rsid w:val="001C79E2"/>
    <w:rsid w:val="001C7D14"/>
    <w:rsid w:val="001C7FC9"/>
    <w:rsid w:val="001C7FD2"/>
    <w:rsid w:val="001D0091"/>
    <w:rsid w:val="001D018C"/>
    <w:rsid w:val="001D02F9"/>
    <w:rsid w:val="001D0374"/>
    <w:rsid w:val="001D038C"/>
    <w:rsid w:val="001D0492"/>
    <w:rsid w:val="001D074A"/>
    <w:rsid w:val="001D07C9"/>
    <w:rsid w:val="001D0845"/>
    <w:rsid w:val="001D08E5"/>
    <w:rsid w:val="001D0AA3"/>
    <w:rsid w:val="001D0C85"/>
    <w:rsid w:val="001D0CF2"/>
    <w:rsid w:val="001D123F"/>
    <w:rsid w:val="001D1574"/>
    <w:rsid w:val="001D16E9"/>
    <w:rsid w:val="001D1731"/>
    <w:rsid w:val="001D1835"/>
    <w:rsid w:val="001D1A14"/>
    <w:rsid w:val="001D1B24"/>
    <w:rsid w:val="001D1C42"/>
    <w:rsid w:val="001D1E1B"/>
    <w:rsid w:val="001D1E3C"/>
    <w:rsid w:val="001D1EFB"/>
    <w:rsid w:val="001D1F02"/>
    <w:rsid w:val="001D1F97"/>
    <w:rsid w:val="001D21B2"/>
    <w:rsid w:val="001D236C"/>
    <w:rsid w:val="001D2378"/>
    <w:rsid w:val="001D237F"/>
    <w:rsid w:val="001D246E"/>
    <w:rsid w:val="001D2625"/>
    <w:rsid w:val="001D268B"/>
    <w:rsid w:val="001D2723"/>
    <w:rsid w:val="001D275B"/>
    <w:rsid w:val="001D2772"/>
    <w:rsid w:val="001D282F"/>
    <w:rsid w:val="001D2BC4"/>
    <w:rsid w:val="001D2BCF"/>
    <w:rsid w:val="001D2BD3"/>
    <w:rsid w:val="001D2D39"/>
    <w:rsid w:val="001D2ED5"/>
    <w:rsid w:val="001D2EF2"/>
    <w:rsid w:val="001D2F39"/>
    <w:rsid w:val="001D2FF8"/>
    <w:rsid w:val="001D30B4"/>
    <w:rsid w:val="001D3331"/>
    <w:rsid w:val="001D3566"/>
    <w:rsid w:val="001D386D"/>
    <w:rsid w:val="001D38D0"/>
    <w:rsid w:val="001D3C21"/>
    <w:rsid w:val="001D406C"/>
    <w:rsid w:val="001D4353"/>
    <w:rsid w:val="001D4499"/>
    <w:rsid w:val="001D464D"/>
    <w:rsid w:val="001D4739"/>
    <w:rsid w:val="001D480D"/>
    <w:rsid w:val="001D48FF"/>
    <w:rsid w:val="001D4BA6"/>
    <w:rsid w:val="001D4D65"/>
    <w:rsid w:val="001D4DE2"/>
    <w:rsid w:val="001D4F21"/>
    <w:rsid w:val="001D4F22"/>
    <w:rsid w:val="001D4F37"/>
    <w:rsid w:val="001D4FDB"/>
    <w:rsid w:val="001D5122"/>
    <w:rsid w:val="001D51A4"/>
    <w:rsid w:val="001D5209"/>
    <w:rsid w:val="001D5421"/>
    <w:rsid w:val="001D5480"/>
    <w:rsid w:val="001D54C6"/>
    <w:rsid w:val="001D5597"/>
    <w:rsid w:val="001D55CF"/>
    <w:rsid w:val="001D5A32"/>
    <w:rsid w:val="001D5B05"/>
    <w:rsid w:val="001D5CB5"/>
    <w:rsid w:val="001D5E34"/>
    <w:rsid w:val="001D5EC0"/>
    <w:rsid w:val="001D5EC9"/>
    <w:rsid w:val="001D601C"/>
    <w:rsid w:val="001D6083"/>
    <w:rsid w:val="001D627D"/>
    <w:rsid w:val="001D62D1"/>
    <w:rsid w:val="001D63AC"/>
    <w:rsid w:val="001D649E"/>
    <w:rsid w:val="001D64AC"/>
    <w:rsid w:val="001D64CD"/>
    <w:rsid w:val="001D6555"/>
    <w:rsid w:val="001D6654"/>
    <w:rsid w:val="001D6745"/>
    <w:rsid w:val="001D67F7"/>
    <w:rsid w:val="001D6832"/>
    <w:rsid w:val="001D6928"/>
    <w:rsid w:val="001D69E1"/>
    <w:rsid w:val="001D6B21"/>
    <w:rsid w:val="001D6C33"/>
    <w:rsid w:val="001D6C45"/>
    <w:rsid w:val="001D6DC8"/>
    <w:rsid w:val="001D6E65"/>
    <w:rsid w:val="001D7037"/>
    <w:rsid w:val="001D7258"/>
    <w:rsid w:val="001D72ED"/>
    <w:rsid w:val="001D7396"/>
    <w:rsid w:val="001D7516"/>
    <w:rsid w:val="001D7604"/>
    <w:rsid w:val="001D7616"/>
    <w:rsid w:val="001D768A"/>
    <w:rsid w:val="001D769A"/>
    <w:rsid w:val="001D7704"/>
    <w:rsid w:val="001D7734"/>
    <w:rsid w:val="001D7763"/>
    <w:rsid w:val="001D7869"/>
    <w:rsid w:val="001D79A5"/>
    <w:rsid w:val="001D79B4"/>
    <w:rsid w:val="001D79C9"/>
    <w:rsid w:val="001D7BE1"/>
    <w:rsid w:val="001D7C38"/>
    <w:rsid w:val="001D7CFE"/>
    <w:rsid w:val="001D7F0F"/>
    <w:rsid w:val="001D7F2A"/>
    <w:rsid w:val="001D7F3A"/>
    <w:rsid w:val="001E0009"/>
    <w:rsid w:val="001E0132"/>
    <w:rsid w:val="001E02D5"/>
    <w:rsid w:val="001E0304"/>
    <w:rsid w:val="001E0323"/>
    <w:rsid w:val="001E04D0"/>
    <w:rsid w:val="001E051D"/>
    <w:rsid w:val="001E077F"/>
    <w:rsid w:val="001E0906"/>
    <w:rsid w:val="001E0A58"/>
    <w:rsid w:val="001E0C25"/>
    <w:rsid w:val="001E10FB"/>
    <w:rsid w:val="001E113E"/>
    <w:rsid w:val="001E1189"/>
    <w:rsid w:val="001E11A3"/>
    <w:rsid w:val="001E124F"/>
    <w:rsid w:val="001E13DF"/>
    <w:rsid w:val="001E1788"/>
    <w:rsid w:val="001E17C0"/>
    <w:rsid w:val="001E1865"/>
    <w:rsid w:val="001E188E"/>
    <w:rsid w:val="001E1920"/>
    <w:rsid w:val="001E1945"/>
    <w:rsid w:val="001E1BC6"/>
    <w:rsid w:val="001E1CAC"/>
    <w:rsid w:val="001E1D5B"/>
    <w:rsid w:val="001E1FF9"/>
    <w:rsid w:val="001E2154"/>
    <w:rsid w:val="001E224F"/>
    <w:rsid w:val="001E22C6"/>
    <w:rsid w:val="001E2322"/>
    <w:rsid w:val="001E233F"/>
    <w:rsid w:val="001E24B0"/>
    <w:rsid w:val="001E2698"/>
    <w:rsid w:val="001E26BE"/>
    <w:rsid w:val="001E278E"/>
    <w:rsid w:val="001E286D"/>
    <w:rsid w:val="001E2934"/>
    <w:rsid w:val="001E2995"/>
    <w:rsid w:val="001E2B13"/>
    <w:rsid w:val="001E2B1D"/>
    <w:rsid w:val="001E2E59"/>
    <w:rsid w:val="001E2E76"/>
    <w:rsid w:val="001E2EF8"/>
    <w:rsid w:val="001E3047"/>
    <w:rsid w:val="001E314A"/>
    <w:rsid w:val="001E3173"/>
    <w:rsid w:val="001E32AC"/>
    <w:rsid w:val="001E336E"/>
    <w:rsid w:val="001E33A8"/>
    <w:rsid w:val="001E33E4"/>
    <w:rsid w:val="001E347C"/>
    <w:rsid w:val="001E35B6"/>
    <w:rsid w:val="001E3622"/>
    <w:rsid w:val="001E364D"/>
    <w:rsid w:val="001E3707"/>
    <w:rsid w:val="001E37E5"/>
    <w:rsid w:val="001E3D57"/>
    <w:rsid w:val="001E3D84"/>
    <w:rsid w:val="001E3E6C"/>
    <w:rsid w:val="001E421C"/>
    <w:rsid w:val="001E4228"/>
    <w:rsid w:val="001E4251"/>
    <w:rsid w:val="001E4368"/>
    <w:rsid w:val="001E472D"/>
    <w:rsid w:val="001E49ED"/>
    <w:rsid w:val="001E4A14"/>
    <w:rsid w:val="001E4B8E"/>
    <w:rsid w:val="001E4C03"/>
    <w:rsid w:val="001E4C1F"/>
    <w:rsid w:val="001E4C6A"/>
    <w:rsid w:val="001E4D96"/>
    <w:rsid w:val="001E4DF5"/>
    <w:rsid w:val="001E4F2B"/>
    <w:rsid w:val="001E4F78"/>
    <w:rsid w:val="001E4FBA"/>
    <w:rsid w:val="001E5130"/>
    <w:rsid w:val="001E5137"/>
    <w:rsid w:val="001E5201"/>
    <w:rsid w:val="001E521C"/>
    <w:rsid w:val="001E521E"/>
    <w:rsid w:val="001E55DB"/>
    <w:rsid w:val="001E5693"/>
    <w:rsid w:val="001E56D1"/>
    <w:rsid w:val="001E57C5"/>
    <w:rsid w:val="001E5BD8"/>
    <w:rsid w:val="001E5FA5"/>
    <w:rsid w:val="001E6029"/>
    <w:rsid w:val="001E6297"/>
    <w:rsid w:val="001E6402"/>
    <w:rsid w:val="001E68C2"/>
    <w:rsid w:val="001E68E8"/>
    <w:rsid w:val="001E6978"/>
    <w:rsid w:val="001E6A30"/>
    <w:rsid w:val="001E6BDB"/>
    <w:rsid w:val="001E6E67"/>
    <w:rsid w:val="001E6EDC"/>
    <w:rsid w:val="001E71D2"/>
    <w:rsid w:val="001E7268"/>
    <w:rsid w:val="001E74F9"/>
    <w:rsid w:val="001E7519"/>
    <w:rsid w:val="001E77C6"/>
    <w:rsid w:val="001E790F"/>
    <w:rsid w:val="001E79F8"/>
    <w:rsid w:val="001E7A2F"/>
    <w:rsid w:val="001E7B97"/>
    <w:rsid w:val="001E7C99"/>
    <w:rsid w:val="001E7E82"/>
    <w:rsid w:val="001E7F31"/>
    <w:rsid w:val="001F0020"/>
    <w:rsid w:val="001F004C"/>
    <w:rsid w:val="001F00C2"/>
    <w:rsid w:val="001F0113"/>
    <w:rsid w:val="001F015D"/>
    <w:rsid w:val="001F0204"/>
    <w:rsid w:val="001F02A7"/>
    <w:rsid w:val="001F0389"/>
    <w:rsid w:val="001F05B6"/>
    <w:rsid w:val="001F09D0"/>
    <w:rsid w:val="001F0A4F"/>
    <w:rsid w:val="001F0A69"/>
    <w:rsid w:val="001F0A74"/>
    <w:rsid w:val="001F0B40"/>
    <w:rsid w:val="001F0C52"/>
    <w:rsid w:val="001F0ECE"/>
    <w:rsid w:val="001F0EDA"/>
    <w:rsid w:val="001F0F05"/>
    <w:rsid w:val="001F0F22"/>
    <w:rsid w:val="001F0FF8"/>
    <w:rsid w:val="001F109F"/>
    <w:rsid w:val="001F125C"/>
    <w:rsid w:val="001F12EB"/>
    <w:rsid w:val="001F1340"/>
    <w:rsid w:val="001F176F"/>
    <w:rsid w:val="001F182C"/>
    <w:rsid w:val="001F1A1F"/>
    <w:rsid w:val="001F1C09"/>
    <w:rsid w:val="001F1CA2"/>
    <w:rsid w:val="001F1D5E"/>
    <w:rsid w:val="001F1DC3"/>
    <w:rsid w:val="001F1DF9"/>
    <w:rsid w:val="001F2273"/>
    <w:rsid w:val="001F22F2"/>
    <w:rsid w:val="001F2425"/>
    <w:rsid w:val="001F24DF"/>
    <w:rsid w:val="001F25BE"/>
    <w:rsid w:val="001F2613"/>
    <w:rsid w:val="001F273E"/>
    <w:rsid w:val="001F27C1"/>
    <w:rsid w:val="001F2934"/>
    <w:rsid w:val="001F29FE"/>
    <w:rsid w:val="001F2A07"/>
    <w:rsid w:val="001F2C53"/>
    <w:rsid w:val="001F2CF7"/>
    <w:rsid w:val="001F2D6C"/>
    <w:rsid w:val="001F2DCB"/>
    <w:rsid w:val="001F2E3B"/>
    <w:rsid w:val="001F2F3F"/>
    <w:rsid w:val="001F314E"/>
    <w:rsid w:val="001F325C"/>
    <w:rsid w:val="001F32C0"/>
    <w:rsid w:val="001F338F"/>
    <w:rsid w:val="001F348A"/>
    <w:rsid w:val="001F34A6"/>
    <w:rsid w:val="001F3520"/>
    <w:rsid w:val="001F3626"/>
    <w:rsid w:val="001F37DF"/>
    <w:rsid w:val="001F3979"/>
    <w:rsid w:val="001F3BF9"/>
    <w:rsid w:val="001F3C0F"/>
    <w:rsid w:val="001F3C81"/>
    <w:rsid w:val="001F3CDB"/>
    <w:rsid w:val="001F3E48"/>
    <w:rsid w:val="001F3E9E"/>
    <w:rsid w:val="001F3EE7"/>
    <w:rsid w:val="001F3F84"/>
    <w:rsid w:val="001F4093"/>
    <w:rsid w:val="001F4115"/>
    <w:rsid w:val="001F4430"/>
    <w:rsid w:val="001F4449"/>
    <w:rsid w:val="001F4538"/>
    <w:rsid w:val="001F45B7"/>
    <w:rsid w:val="001F4843"/>
    <w:rsid w:val="001F4AE6"/>
    <w:rsid w:val="001F4BAC"/>
    <w:rsid w:val="001F4C1F"/>
    <w:rsid w:val="001F4C66"/>
    <w:rsid w:val="001F4C93"/>
    <w:rsid w:val="001F4CDC"/>
    <w:rsid w:val="001F4D49"/>
    <w:rsid w:val="001F4EA4"/>
    <w:rsid w:val="001F51CC"/>
    <w:rsid w:val="001F522A"/>
    <w:rsid w:val="001F5394"/>
    <w:rsid w:val="001F5447"/>
    <w:rsid w:val="001F549B"/>
    <w:rsid w:val="001F54BB"/>
    <w:rsid w:val="001F58B1"/>
    <w:rsid w:val="001F58C3"/>
    <w:rsid w:val="001F59BF"/>
    <w:rsid w:val="001F5A03"/>
    <w:rsid w:val="001F5C7B"/>
    <w:rsid w:val="001F5CB8"/>
    <w:rsid w:val="001F5EFD"/>
    <w:rsid w:val="001F6062"/>
    <w:rsid w:val="001F61B7"/>
    <w:rsid w:val="001F6205"/>
    <w:rsid w:val="001F620E"/>
    <w:rsid w:val="001F6227"/>
    <w:rsid w:val="001F628D"/>
    <w:rsid w:val="001F6455"/>
    <w:rsid w:val="001F6559"/>
    <w:rsid w:val="001F6595"/>
    <w:rsid w:val="001F66B8"/>
    <w:rsid w:val="001F675F"/>
    <w:rsid w:val="001F6866"/>
    <w:rsid w:val="001F69E5"/>
    <w:rsid w:val="001F6B95"/>
    <w:rsid w:val="001F6BBB"/>
    <w:rsid w:val="001F6D2F"/>
    <w:rsid w:val="001F6FE7"/>
    <w:rsid w:val="001F72D1"/>
    <w:rsid w:val="001F72F9"/>
    <w:rsid w:val="001F73AF"/>
    <w:rsid w:val="001F768C"/>
    <w:rsid w:val="001F76A7"/>
    <w:rsid w:val="001F76F9"/>
    <w:rsid w:val="001F77F0"/>
    <w:rsid w:val="001F77F7"/>
    <w:rsid w:val="001F7804"/>
    <w:rsid w:val="001F781B"/>
    <w:rsid w:val="001F79B1"/>
    <w:rsid w:val="001F7A3E"/>
    <w:rsid w:val="001F7A7B"/>
    <w:rsid w:val="001F7B78"/>
    <w:rsid w:val="001F7F39"/>
    <w:rsid w:val="001F7FEE"/>
    <w:rsid w:val="00200080"/>
    <w:rsid w:val="002001ED"/>
    <w:rsid w:val="00200253"/>
    <w:rsid w:val="002003CF"/>
    <w:rsid w:val="00200473"/>
    <w:rsid w:val="0020050B"/>
    <w:rsid w:val="00200571"/>
    <w:rsid w:val="00200614"/>
    <w:rsid w:val="00200692"/>
    <w:rsid w:val="002006B4"/>
    <w:rsid w:val="002006FD"/>
    <w:rsid w:val="002007EB"/>
    <w:rsid w:val="00200919"/>
    <w:rsid w:val="00200932"/>
    <w:rsid w:val="00200AA4"/>
    <w:rsid w:val="00200ABD"/>
    <w:rsid w:val="00200BC7"/>
    <w:rsid w:val="00200C6D"/>
    <w:rsid w:val="00200C7A"/>
    <w:rsid w:val="00200C9D"/>
    <w:rsid w:val="00200D31"/>
    <w:rsid w:val="00200F10"/>
    <w:rsid w:val="00200F3F"/>
    <w:rsid w:val="002010EE"/>
    <w:rsid w:val="00201148"/>
    <w:rsid w:val="002013A3"/>
    <w:rsid w:val="002013BA"/>
    <w:rsid w:val="0020152F"/>
    <w:rsid w:val="002015AD"/>
    <w:rsid w:val="002015BC"/>
    <w:rsid w:val="002015D6"/>
    <w:rsid w:val="0020175F"/>
    <w:rsid w:val="0020187B"/>
    <w:rsid w:val="002019BE"/>
    <w:rsid w:val="00201BF2"/>
    <w:rsid w:val="00201C5A"/>
    <w:rsid w:val="00201CAA"/>
    <w:rsid w:val="00201EA5"/>
    <w:rsid w:val="00201F44"/>
    <w:rsid w:val="00201F97"/>
    <w:rsid w:val="00202047"/>
    <w:rsid w:val="002020EE"/>
    <w:rsid w:val="0020225F"/>
    <w:rsid w:val="0020226B"/>
    <w:rsid w:val="002022F4"/>
    <w:rsid w:val="00202404"/>
    <w:rsid w:val="00202470"/>
    <w:rsid w:val="0020247A"/>
    <w:rsid w:val="00202503"/>
    <w:rsid w:val="002025B3"/>
    <w:rsid w:val="002025B4"/>
    <w:rsid w:val="00202641"/>
    <w:rsid w:val="00202667"/>
    <w:rsid w:val="0020268A"/>
    <w:rsid w:val="002026D4"/>
    <w:rsid w:val="00202940"/>
    <w:rsid w:val="002029F0"/>
    <w:rsid w:val="00202C51"/>
    <w:rsid w:val="00202CAF"/>
    <w:rsid w:val="00202DE0"/>
    <w:rsid w:val="00202E09"/>
    <w:rsid w:val="00203118"/>
    <w:rsid w:val="00203292"/>
    <w:rsid w:val="00203293"/>
    <w:rsid w:val="00203485"/>
    <w:rsid w:val="002036BF"/>
    <w:rsid w:val="00203799"/>
    <w:rsid w:val="0020391B"/>
    <w:rsid w:val="00203962"/>
    <w:rsid w:val="00203A59"/>
    <w:rsid w:val="00203A89"/>
    <w:rsid w:val="00203B1B"/>
    <w:rsid w:val="00203B49"/>
    <w:rsid w:val="00203C8C"/>
    <w:rsid w:val="00203ED5"/>
    <w:rsid w:val="00204189"/>
    <w:rsid w:val="00204692"/>
    <w:rsid w:val="00204912"/>
    <w:rsid w:val="00204A38"/>
    <w:rsid w:val="00204C49"/>
    <w:rsid w:val="00204D50"/>
    <w:rsid w:val="00204D85"/>
    <w:rsid w:val="00205082"/>
    <w:rsid w:val="002050C7"/>
    <w:rsid w:val="0020521E"/>
    <w:rsid w:val="00205379"/>
    <w:rsid w:val="0020548D"/>
    <w:rsid w:val="002055CD"/>
    <w:rsid w:val="00205704"/>
    <w:rsid w:val="00205740"/>
    <w:rsid w:val="002057DE"/>
    <w:rsid w:val="00205A54"/>
    <w:rsid w:val="00205A9D"/>
    <w:rsid w:val="00205B0A"/>
    <w:rsid w:val="00205B3C"/>
    <w:rsid w:val="00205B71"/>
    <w:rsid w:val="00205BB1"/>
    <w:rsid w:val="00205BD7"/>
    <w:rsid w:val="00205BE1"/>
    <w:rsid w:val="00205C3A"/>
    <w:rsid w:val="00205D6A"/>
    <w:rsid w:val="00205E9C"/>
    <w:rsid w:val="00205FFF"/>
    <w:rsid w:val="00206249"/>
    <w:rsid w:val="002063F9"/>
    <w:rsid w:val="00206582"/>
    <w:rsid w:val="002066EA"/>
    <w:rsid w:val="0020681B"/>
    <w:rsid w:val="0020696E"/>
    <w:rsid w:val="00206A4C"/>
    <w:rsid w:val="00206A71"/>
    <w:rsid w:val="00206A93"/>
    <w:rsid w:val="00206B00"/>
    <w:rsid w:val="00206C22"/>
    <w:rsid w:val="00206C63"/>
    <w:rsid w:val="00206EC8"/>
    <w:rsid w:val="00206EE0"/>
    <w:rsid w:val="002070BA"/>
    <w:rsid w:val="00207131"/>
    <w:rsid w:val="00207213"/>
    <w:rsid w:val="002073DC"/>
    <w:rsid w:val="00207723"/>
    <w:rsid w:val="00207C39"/>
    <w:rsid w:val="00207EDB"/>
    <w:rsid w:val="00210033"/>
    <w:rsid w:val="002100F4"/>
    <w:rsid w:val="0021026E"/>
    <w:rsid w:val="0021028C"/>
    <w:rsid w:val="002103DD"/>
    <w:rsid w:val="002104B1"/>
    <w:rsid w:val="002106C3"/>
    <w:rsid w:val="002106F6"/>
    <w:rsid w:val="00210802"/>
    <w:rsid w:val="0021086B"/>
    <w:rsid w:val="002108F8"/>
    <w:rsid w:val="00210918"/>
    <w:rsid w:val="00210AEB"/>
    <w:rsid w:val="00210C71"/>
    <w:rsid w:val="00210EE9"/>
    <w:rsid w:val="00210F04"/>
    <w:rsid w:val="00210F97"/>
    <w:rsid w:val="00211095"/>
    <w:rsid w:val="002110F6"/>
    <w:rsid w:val="00211226"/>
    <w:rsid w:val="00211235"/>
    <w:rsid w:val="0021124B"/>
    <w:rsid w:val="00211288"/>
    <w:rsid w:val="0021135C"/>
    <w:rsid w:val="0021143B"/>
    <w:rsid w:val="00211478"/>
    <w:rsid w:val="002114E0"/>
    <w:rsid w:val="002114FA"/>
    <w:rsid w:val="0021151F"/>
    <w:rsid w:val="00211593"/>
    <w:rsid w:val="0021162F"/>
    <w:rsid w:val="002116BE"/>
    <w:rsid w:val="0021171A"/>
    <w:rsid w:val="00211C3C"/>
    <w:rsid w:val="00211C88"/>
    <w:rsid w:val="00211CE1"/>
    <w:rsid w:val="00211D86"/>
    <w:rsid w:val="00211DB6"/>
    <w:rsid w:val="00211F01"/>
    <w:rsid w:val="00211FAA"/>
    <w:rsid w:val="00211FDA"/>
    <w:rsid w:val="00212435"/>
    <w:rsid w:val="0021251A"/>
    <w:rsid w:val="00212577"/>
    <w:rsid w:val="002127C1"/>
    <w:rsid w:val="00212861"/>
    <w:rsid w:val="00212A5B"/>
    <w:rsid w:val="00212CB5"/>
    <w:rsid w:val="00212CBE"/>
    <w:rsid w:val="00212D0F"/>
    <w:rsid w:val="00212E7D"/>
    <w:rsid w:val="00212FBA"/>
    <w:rsid w:val="0021304B"/>
    <w:rsid w:val="00213359"/>
    <w:rsid w:val="0021335D"/>
    <w:rsid w:val="00213384"/>
    <w:rsid w:val="0021379E"/>
    <w:rsid w:val="00213838"/>
    <w:rsid w:val="002138E2"/>
    <w:rsid w:val="00213992"/>
    <w:rsid w:val="00213A33"/>
    <w:rsid w:val="00213AA6"/>
    <w:rsid w:val="00213D7B"/>
    <w:rsid w:val="00213DCD"/>
    <w:rsid w:val="00214108"/>
    <w:rsid w:val="00214139"/>
    <w:rsid w:val="00214164"/>
    <w:rsid w:val="00214886"/>
    <w:rsid w:val="002149F3"/>
    <w:rsid w:val="00214A35"/>
    <w:rsid w:val="00214A61"/>
    <w:rsid w:val="00214ACA"/>
    <w:rsid w:val="00214BB5"/>
    <w:rsid w:val="00214CA6"/>
    <w:rsid w:val="00214D2F"/>
    <w:rsid w:val="00214DAB"/>
    <w:rsid w:val="00214FA1"/>
    <w:rsid w:val="00214FF9"/>
    <w:rsid w:val="0021502C"/>
    <w:rsid w:val="00215150"/>
    <w:rsid w:val="0021526C"/>
    <w:rsid w:val="002152FE"/>
    <w:rsid w:val="00215360"/>
    <w:rsid w:val="00215446"/>
    <w:rsid w:val="002155D4"/>
    <w:rsid w:val="002155E3"/>
    <w:rsid w:val="00215700"/>
    <w:rsid w:val="0021589C"/>
    <w:rsid w:val="00215A53"/>
    <w:rsid w:val="00215D3B"/>
    <w:rsid w:val="00215E65"/>
    <w:rsid w:val="00215F93"/>
    <w:rsid w:val="00215FD6"/>
    <w:rsid w:val="00216087"/>
    <w:rsid w:val="0021612B"/>
    <w:rsid w:val="00216189"/>
    <w:rsid w:val="002161FB"/>
    <w:rsid w:val="0021620C"/>
    <w:rsid w:val="00216256"/>
    <w:rsid w:val="00216295"/>
    <w:rsid w:val="00216358"/>
    <w:rsid w:val="0021645C"/>
    <w:rsid w:val="00216487"/>
    <w:rsid w:val="0021675C"/>
    <w:rsid w:val="002167A4"/>
    <w:rsid w:val="002168C8"/>
    <w:rsid w:val="00216975"/>
    <w:rsid w:val="002169CA"/>
    <w:rsid w:val="00216BB3"/>
    <w:rsid w:val="00216CBC"/>
    <w:rsid w:val="00216CD9"/>
    <w:rsid w:val="00216CF0"/>
    <w:rsid w:val="00216DC7"/>
    <w:rsid w:val="00216E1F"/>
    <w:rsid w:val="0021704E"/>
    <w:rsid w:val="00217399"/>
    <w:rsid w:val="002175BC"/>
    <w:rsid w:val="002175D1"/>
    <w:rsid w:val="002176E7"/>
    <w:rsid w:val="0021774B"/>
    <w:rsid w:val="00217977"/>
    <w:rsid w:val="00217A51"/>
    <w:rsid w:val="00217CCD"/>
    <w:rsid w:val="00217F41"/>
    <w:rsid w:val="0022017D"/>
    <w:rsid w:val="00220299"/>
    <w:rsid w:val="00220305"/>
    <w:rsid w:val="0022042E"/>
    <w:rsid w:val="0022043F"/>
    <w:rsid w:val="00220449"/>
    <w:rsid w:val="002204B4"/>
    <w:rsid w:val="00220836"/>
    <w:rsid w:val="0022084A"/>
    <w:rsid w:val="00220888"/>
    <w:rsid w:val="0022097D"/>
    <w:rsid w:val="002209A4"/>
    <w:rsid w:val="002209C4"/>
    <w:rsid w:val="00220CEB"/>
    <w:rsid w:val="00220DA1"/>
    <w:rsid w:val="00220E52"/>
    <w:rsid w:val="00220EE5"/>
    <w:rsid w:val="00220F54"/>
    <w:rsid w:val="00221037"/>
    <w:rsid w:val="002214C3"/>
    <w:rsid w:val="00221982"/>
    <w:rsid w:val="00221C8B"/>
    <w:rsid w:val="00221D30"/>
    <w:rsid w:val="00221E26"/>
    <w:rsid w:val="00221EC2"/>
    <w:rsid w:val="00221F25"/>
    <w:rsid w:val="00221F3D"/>
    <w:rsid w:val="00222043"/>
    <w:rsid w:val="0022206B"/>
    <w:rsid w:val="002220F3"/>
    <w:rsid w:val="002221AA"/>
    <w:rsid w:val="002222EE"/>
    <w:rsid w:val="00222471"/>
    <w:rsid w:val="00222557"/>
    <w:rsid w:val="002225EF"/>
    <w:rsid w:val="002226AF"/>
    <w:rsid w:val="00222844"/>
    <w:rsid w:val="0022299F"/>
    <w:rsid w:val="00222AE6"/>
    <w:rsid w:val="00222B4B"/>
    <w:rsid w:val="00222BFC"/>
    <w:rsid w:val="00222CD8"/>
    <w:rsid w:val="00222DE9"/>
    <w:rsid w:val="00222EAF"/>
    <w:rsid w:val="00222F7D"/>
    <w:rsid w:val="00223076"/>
    <w:rsid w:val="0022318F"/>
    <w:rsid w:val="002231B3"/>
    <w:rsid w:val="00223442"/>
    <w:rsid w:val="00223551"/>
    <w:rsid w:val="002239DE"/>
    <w:rsid w:val="00223C98"/>
    <w:rsid w:val="00223D7A"/>
    <w:rsid w:val="00223E0E"/>
    <w:rsid w:val="00223E42"/>
    <w:rsid w:val="00223E78"/>
    <w:rsid w:val="00223FC0"/>
    <w:rsid w:val="002241C3"/>
    <w:rsid w:val="00224268"/>
    <w:rsid w:val="002242E0"/>
    <w:rsid w:val="00224315"/>
    <w:rsid w:val="002243B3"/>
    <w:rsid w:val="0022442E"/>
    <w:rsid w:val="002244CF"/>
    <w:rsid w:val="002244DF"/>
    <w:rsid w:val="00224703"/>
    <w:rsid w:val="0022472C"/>
    <w:rsid w:val="0022476B"/>
    <w:rsid w:val="00224770"/>
    <w:rsid w:val="0022487C"/>
    <w:rsid w:val="002248D1"/>
    <w:rsid w:val="002249FD"/>
    <w:rsid w:val="00224B33"/>
    <w:rsid w:val="00224B40"/>
    <w:rsid w:val="00224BA1"/>
    <w:rsid w:val="00224BCC"/>
    <w:rsid w:val="00224C79"/>
    <w:rsid w:val="00224D45"/>
    <w:rsid w:val="00224E2D"/>
    <w:rsid w:val="00224E53"/>
    <w:rsid w:val="00224EB8"/>
    <w:rsid w:val="00224FD0"/>
    <w:rsid w:val="002250AC"/>
    <w:rsid w:val="00225140"/>
    <w:rsid w:val="002252BE"/>
    <w:rsid w:val="002253AA"/>
    <w:rsid w:val="002253C0"/>
    <w:rsid w:val="00225490"/>
    <w:rsid w:val="00225960"/>
    <w:rsid w:val="002259DD"/>
    <w:rsid w:val="00225AD5"/>
    <w:rsid w:val="00225B86"/>
    <w:rsid w:val="00225C29"/>
    <w:rsid w:val="00225CC5"/>
    <w:rsid w:val="00225CCD"/>
    <w:rsid w:val="00225E5D"/>
    <w:rsid w:val="0022612E"/>
    <w:rsid w:val="00226246"/>
    <w:rsid w:val="00226284"/>
    <w:rsid w:val="0022636F"/>
    <w:rsid w:val="002263EF"/>
    <w:rsid w:val="002265CE"/>
    <w:rsid w:val="002267B4"/>
    <w:rsid w:val="0022689A"/>
    <w:rsid w:val="00226993"/>
    <w:rsid w:val="00226A5B"/>
    <w:rsid w:val="00226D11"/>
    <w:rsid w:val="00226E70"/>
    <w:rsid w:val="00226FF2"/>
    <w:rsid w:val="002271E5"/>
    <w:rsid w:val="00227316"/>
    <w:rsid w:val="00227355"/>
    <w:rsid w:val="0022747E"/>
    <w:rsid w:val="002274CA"/>
    <w:rsid w:val="002275F0"/>
    <w:rsid w:val="0022763A"/>
    <w:rsid w:val="002276FA"/>
    <w:rsid w:val="0022783A"/>
    <w:rsid w:val="00227910"/>
    <w:rsid w:val="0022793D"/>
    <w:rsid w:val="00227954"/>
    <w:rsid w:val="00227ABD"/>
    <w:rsid w:val="00227AD6"/>
    <w:rsid w:val="00227B3D"/>
    <w:rsid w:val="00227C75"/>
    <w:rsid w:val="00227D7B"/>
    <w:rsid w:val="00227F82"/>
    <w:rsid w:val="00230086"/>
    <w:rsid w:val="0023010C"/>
    <w:rsid w:val="0023017B"/>
    <w:rsid w:val="002301C3"/>
    <w:rsid w:val="0023025A"/>
    <w:rsid w:val="00230287"/>
    <w:rsid w:val="0023029E"/>
    <w:rsid w:val="0023029F"/>
    <w:rsid w:val="00230320"/>
    <w:rsid w:val="00230502"/>
    <w:rsid w:val="00230537"/>
    <w:rsid w:val="002306A0"/>
    <w:rsid w:val="002307F7"/>
    <w:rsid w:val="00230835"/>
    <w:rsid w:val="002308CF"/>
    <w:rsid w:val="00230A8A"/>
    <w:rsid w:val="00230C66"/>
    <w:rsid w:val="00230D66"/>
    <w:rsid w:val="00230DE3"/>
    <w:rsid w:val="00230DE5"/>
    <w:rsid w:val="00230E0C"/>
    <w:rsid w:val="00230F05"/>
    <w:rsid w:val="002311C8"/>
    <w:rsid w:val="0023153E"/>
    <w:rsid w:val="0023163C"/>
    <w:rsid w:val="0023170E"/>
    <w:rsid w:val="002317BE"/>
    <w:rsid w:val="002318AB"/>
    <w:rsid w:val="002318E6"/>
    <w:rsid w:val="00231902"/>
    <w:rsid w:val="00231B45"/>
    <w:rsid w:val="00231B93"/>
    <w:rsid w:val="00231C3C"/>
    <w:rsid w:val="00231C85"/>
    <w:rsid w:val="002320BF"/>
    <w:rsid w:val="00232108"/>
    <w:rsid w:val="00232182"/>
    <w:rsid w:val="002321E8"/>
    <w:rsid w:val="002322A2"/>
    <w:rsid w:val="00232487"/>
    <w:rsid w:val="002327EC"/>
    <w:rsid w:val="002328CD"/>
    <w:rsid w:val="00232B89"/>
    <w:rsid w:val="00232CD3"/>
    <w:rsid w:val="00232FAC"/>
    <w:rsid w:val="002330AB"/>
    <w:rsid w:val="0023321C"/>
    <w:rsid w:val="002332EC"/>
    <w:rsid w:val="00233652"/>
    <w:rsid w:val="00233697"/>
    <w:rsid w:val="002338B6"/>
    <w:rsid w:val="00233B0A"/>
    <w:rsid w:val="00233B55"/>
    <w:rsid w:val="00233BA2"/>
    <w:rsid w:val="00233BA4"/>
    <w:rsid w:val="00233BFC"/>
    <w:rsid w:val="00233D26"/>
    <w:rsid w:val="00233D3D"/>
    <w:rsid w:val="00233EFF"/>
    <w:rsid w:val="0023403A"/>
    <w:rsid w:val="002340F4"/>
    <w:rsid w:val="00234143"/>
    <w:rsid w:val="0023414F"/>
    <w:rsid w:val="00234177"/>
    <w:rsid w:val="002341BA"/>
    <w:rsid w:val="002341EC"/>
    <w:rsid w:val="00234393"/>
    <w:rsid w:val="00234815"/>
    <w:rsid w:val="00234895"/>
    <w:rsid w:val="002348AA"/>
    <w:rsid w:val="00234917"/>
    <w:rsid w:val="002349BF"/>
    <w:rsid w:val="00234B89"/>
    <w:rsid w:val="00234E11"/>
    <w:rsid w:val="00234E53"/>
    <w:rsid w:val="00234E66"/>
    <w:rsid w:val="00234F57"/>
    <w:rsid w:val="00234F5A"/>
    <w:rsid w:val="00234F7E"/>
    <w:rsid w:val="0023520A"/>
    <w:rsid w:val="0023522A"/>
    <w:rsid w:val="00235302"/>
    <w:rsid w:val="002353DA"/>
    <w:rsid w:val="002353E4"/>
    <w:rsid w:val="00235405"/>
    <w:rsid w:val="0023541C"/>
    <w:rsid w:val="0023545E"/>
    <w:rsid w:val="0023547E"/>
    <w:rsid w:val="0023551B"/>
    <w:rsid w:val="002355D6"/>
    <w:rsid w:val="002355E9"/>
    <w:rsid w:val="00235A9A"/>
    <w:rsid w:val="00235B14"/>
    <w:rsid w:val="00235BF1"/>
    <w:rsid w:val="00235C16"/>
    <w:rsid w:val="00235C23"/>
    <w:rsid w:val="00235D55"/>
    <w:rsid w:val="00235E92"/>
    <w:rsid w:val="002360CC"/>
    <w:rsid w:val="00236103"/>
    <w:rsid w:val="00236182"/>
    <w:rsid w:val="002363C5"/>
    <w:rsid w:val="00236454"/>
    <w:rsid w:val="00236A72"/>
    <w:rsid w:val="00236A9C"/>
    <w:rsid w:val="00236B29"/>
    <w:rsid w:val="00236E1D"/>
    <w:rsid w:val="00236E73"/>
    <w:rsid w:val="00236F44"/>
    <w:rsid w:val="00236F4A"/>
    <w:rsid w:val="00236F5F"/>
    <w:rsid w:val="00236F83"/>
    <w:rsid w:val="0023701C"/>
    <w:rsid w:val="002370A1"/>
    <w:rsid w:val="00237451"/>
    <w:rsid w:val="002377D6"/>
    <w:rsid w:val="002378B7"/>
    <w:rsid w:val="002378D8"/>
    <w:rsid w:val="002378E3"/>
    <w:rsid w:val="002379FF"/>
    <w:rsid w:val="00237A0E"/>
    <w:rsid w:val="00237AE4"/>
    <w:rsid w:val="00237B95"/>
    <w:rsid w:val="00237C3C"/>
    <w:rsid w:val="00237E36"/>
    <w:rsid w:val="00237F9F"/>
    <w:rsid w:val="002400CD"/>
    <w:rsid w:val="002400DD"/>
    <w:rsid w:val="00240240"/>
    <w:rsid w:val="00240290"/>
    <w:rsid w:val="0024035D"/>
    <w:rsid w:val="002404ED"/>
    <w:rsid w:val="002405AA"/>
    <w:rsid w:val="002405BD"/>
    <w:rsid w:val="002405DA"/>
    <w:rsid w:val="00240640"/>
    <w:rsid w:val="002408AC"/>
    <w:rsid w:val="00240A1E"/>
    <w:rsid w:val="00240A2F"/>
    <w:rsid w:val="00240BBF"/>
    <w:rsid w:val="00240C18"/>
    <w:rsid w:val="00240C50"/>
    <w:rsid w:val="00240CB1"/>
    <w:rsid w:val="00240CC4"/>
    <w:rsid w:val="00240D36"/>
    <w:rsid w:val="00240DD7"/>
    <w:rsid w:val="00240FC5"/>
    <w:rsid w:val="00241193"/>
    <w:rsid w:val="002412BF"/>
    <w:rsid w:val="00241406"/>
    <w:rsid w:val="002416AB"/>
    <w:rsid w:val="002416C8"/>
    <w:rsid w:val="002416F9"/>
    <w:rsid w:val="002418C2"/>
    <w:rsid w:val="00241942"/>
    <w:rsid w:val="00241985"/>
    <w:rsid w:val="00241C2E"/>
    <w:rsid w:val="00241DB6"/>
    <w:rsid w:val="00241E59"/>
    <w:rsid w:val="00241EC0"/>
    <w:rsid w:val="00241FED"/>
    <w:rsid w:val="00241FFC"/>
    <w:rsid w:val="0024200C"/>
    <w:rsid w:val="00242067"/>
    <w:rsid w:val="00242071"/>
    <w:rsid w:val="002420D7"/>
    <w:rsid w:val="00242113"/>
    <w:rsid w:val="0024212A"/>
    <w:rsid w:val="00242402"/>
    <w:rsid w:val="00242448"/>
    <w:rsid w:val="00242458"/>
    <w:rsid w:val="00242495"/>
    <w:rsid w:val="002424E7"/>
    <w:rsid w:val="00242600"/>
    <w:rsid w:val="0024268E"/>
    <w:rsid w:val="002428C8"/>
    <w:rsid w:val="0024295E"/>
    <w:rsid w:val="00242967"/>
    <w:rsid w:val="00242A6D"/>
    <w:rsid w:val="00242AA6"/>
    <w:rsid w:val="00242ADA"/>
    <w:rsid w:val="00242AEF"/>
    <w:rsid w:val="00242B6A"/>
    <w:rsid w:val="00242E02"/>
    <w:rsid w:val="00242F4B"/>
    <w:rsid w:val="002431AA"/>
    <w:rsid w:val="00243227"/>
    <w:rsid w:val="0024335D"/>
    <w:rsid w:val="002434B9"/>
    <w:rsid w:val="0024366B"/>
    <w:rsid w:val="00243734"/>
    <w:rsid w:val="00243753"/>
    <w:rsid w:val="00243A0C"/>
    <w:rsid w:val="00243A59"/>
    <w:rsid w:val="00243AAD"/>
    <w:rsid w:val="00243C33"/>
    <w:rsid w:val="00243D67"/>
    <w:rsid w:val="00243E5C"/>
    <w:rsid w:val="00243F0D"/>
    <w:rsid w:val="00243F3F"/>
    <w:rsid w:val="0024412F"/>
    <w:rsid w:val="002441B4"/>
    <w:rsid w:val="0024431C"/>
    <w:rsid w:val="00244321"/>
    <w:rsid w:val="00244347"/>
    <w:rsid w:val="0024445D"/>
    <w:rsid w:val="0024448B"/>
    <w:rsid w:val="002445B9"/>
    <w:rsid w:val="002445CF"/>
    <w:rsid w:val="002446E0"/>
    <w:rsid w:val="00244735"/>
    <w:rsid w:val="0024473B"/>
    <w:rsid w:val="00244765"/>
    <w:rsid w:val="00244C46"/>
    <w:rsid w:val="00244DD2"/>
    <w:rsid w:val="00244ED5"/>
    <w:rsid w:val="002450CD"/>
    <w:rsid w:val="0024511A"/>
    <w:rsid w:val="0024515B"/>
    <w:rsid w:val="002451B0"/>
    <w:rsid w:val="00245316"/>
    <w:rsid w:val="002456B3"/>
    <w:rsid w:val="00245721"/>
    <w:rsid w:val="002457B9"/>
    <w:rsid w:val="002459B9"/>
    <w:rsid w:val="00245A83"/>
    <w:rsid w:val="00245B01"/>
    <w:rsid w:val="00245BFE"/>
    <w:rsid w:val="00245CCC"/>
    <w:rsid w:val="00245D38"/>
    <w:rsid w:val="00245DD0"/>
    <w:rsid w:val="00245EE4"/>
    <w:rsid w:val="0024605C"/>
    <w:rsid w:val="002460B6"/>
    <w:rsid w:val="002461BF"/>
    <w:rsid w:val="002466FD"/>
    <w:rsid w:val="00246A5E"/>
    <w:rsid w:val="00246ABC"/>
    <w:rsid w:val="00246BA1"/>
    <w:rsid w:val="00246C36"/>
    <w:rsid w:val="00246E10"/>
    <w:rsid w:val="00246F42"/>
    <w:rsid w:val="00247036"/>
    <w:rsid w:val="0024713D"/>
    <w:rsid w:val="002472DD"/>
    <w:rsid w:val="002474F8"/>
    <w:rsid w:val="00247666"/>
    <w:rsid w:val="002476CB"/>
    <w:rsid w:val="0024774C"/>
    <w:rsid w:val="0024774E"/>
    <w:rsid w:val="0024786F"/>
    <w:rsid w:val="002478B1"/>
    <w:rsid w:val="002478B6"/>
    <w:rsid w:val="00247A99"/>
    <w:rsid w:val="00247EC4"/>
    <w:rsid w:val="00247F87"/>
    <w:rsid w:val="00250015"/>
    <w:rsid w:val="00250197"/>
    <w:rsid w:val="0025020F"/>
    <w:rsid w:val="00250227"/>
    <w:rsid w:val="0025032A"/>
    <w:rsid w:val="002503D3"/>
    <w:rsid w:val="00250569"/>
    <w:rsid w:val="00250A03"/>
    <w:rsid w:val="00250A31"/>
    <w:rsid w:val="00250D00"/>
    <w:rsid w:val="00250D90"/>
    <w:rsid w:val="00250EBF"/>
    <w:rsid w:val="00251244"/>
    <w:rsid w:val="0025126D"/>
    <w:rsid w:val="0025179C"/>
    <w:rsid w:val="00251A24"/>
    <w:rsid w:val="00251CE1"/>
    <w:rsid w:val="00251D82"/>
    <w:rsid w:val="00251F6E"/>
    <w:rsid w:val="00252189"/>
    <w:rsid w:val="002522A1"/>
    <w:rsid w:val="002523B4"/>
    <w:rsid w:val="002523D2"/>
    <w:rsid w:val="00252668"/>
    <w:rsid w:val="00252816"/>
    <w:rsid w:val="00252852"/>
    <w:rsid w:val="0025287A"/>
    <w:rsid w:val="002528E8"/>
    <w:rsid w:val="0025293C"/>
    <w:rsid w:val="00252A51"/>
    <w:rsid w:val="00252C8D"/>
    <w:rsid w:val="00252D0D"/>
    <w:rsid w:val="00252D7F"/>
    <w:rsid w:val="00252D81"/>
    <w:rsid w:val="00252DF2"/>
    <w:rsid w:val="00252EA3"/>
    <w:rsid w:val="00253031"/>
    <w:rsid w:val="0025308B"/>
    <w:rsid w:val="00253255"/>
    <w:rsid w:val="0025326F"/>
    <w:rsid w:val="002534B8"/>
    <w:rsid w:val="002534E8"/>
    <w:rsid w:val="00253682"/>
    <w:rsid w:val="002537AA"/>
    <w:rsid w:val="00253822"/>
    <w:rsid w:val="00253B48"/>
    <w:rsid w:val="00253B8F"/>
    <w:rsid w:val="00253C1B"/>
    <w:rsid w:val="00253CC6"/>
    <w:rsid w:val="00253E3A"/>
    <w:rsid w:val="002540DA"/>
    <w:rsid w:val="002541DE"/>
    <w:rsid w:val="002542B5"/>
    <w:rsid w:val="00254308"/>
    <w:rsid w:val="0025438D"/>
    <w:rsid w:val="00254502"/>
    <w:rsid w:val="00254547"/>
    <w:rsid w:val="00254590"/>
    <w:rsid w:val="00254730"/>
    <w:rsid w:val="00254BC2"/>
    <w:rsid w:val="00254CD7"/>
    <w:rsid w:val="00254CE7"/>
    <w:rsid w:val="00254E65"/>
    <w:rsid w:val="00254EC8"/>
    <w:rsid w:val="00254FB3"/>
    <w:rsid w:val="0025505B"/>
    <w:rsid w:val="002550D8"/>
    <w:rsid w:val="0025510E"/>
    <w:rsid w:val="0025513E"/>
    <w:rsid w:val="00255175"/>
    <w:rsid w:val="002552B4"/>
    <w:rsid w:val="002552B5"/>
    <w:rsid w:val="00255389"/>
    <w:rsid w:val="00255689"/>
    <w:rsid w:val="00255723"/>
    <w:rsid w:val="00255756"/>
    <w:rsid w:val="0025584F"/>
    <w:rsid w:val="002558A3"/>
    <w:rsid w:val="00255925"/>
    <w:rsid w:val="00255946"/>
    <w:rsid w:val="00255A01"/>
    <w:rsid w:val="00255BDA"/>
    <w:rsid w:val="00255E4E"/>
    <w:rsid w:val="002560A0"/>
    <w:rsid w:val="002561DC"/>
    <w:rsid w:val="002561F6"/>
    <w:rsid w:val="00256219"/>
    <w:rsid w:val="00256345"/>
    <w:rsid w:val="002563B2"/>
    <w:rsid w:val="002565E1"/>
    <w:rsid w:val="00256734"/>
    <w:rsid w:val="0025683C"/>
    <w:rsid w:val="0025691B"/>
    <w:rsid w:val="00256A92"/>
    <w:rsid w:val="00256B5B"/>
    <w:rsid w:val="00256DB3"/>
    <w:rsid w:val="00256E78"/>
    <w:rsid w:val="00256E7F"/>
    <w:rsid w:val="00256FB4"/>
    <w:rsid w:val="00257081"/>
    <w:rsid w:val="0025708A"/>
    <w:rsid w:val="002570F1"/>
    <w:rsid w:val="00257208"/>
    <w:rsid w:val="002573A8"/>
    <w:rsid w:val="00257480"/>
    <w:rsid w:val="002575AC"/>
    <w:rsid w:val="002575B8"/>
    <w:rsid w:val="002575CE"/>
    <w:rsid w:val="00257B7B"/>
    <w:rsid w:val="00260077"/>
    <w:rsid w:val="002603B7"/>
    <w:rsid w:val="002603D6"/>
    <w:rsid w:val="00260516"/>
    <w:rsid w:val="002608DD"/>
    <w:rsid w:val="002609D8"/>
    <w:rsid w:val="00260ADD"/>
    <w:rsid w:val="00260BA1"/>
    <w:rsid w:val="00260C3C"/>
    <w:rsid w:val="00260F28"/>
    <w:rsid w:val="00260F81"/>
    <w:rsid w:val="00261061"/>
    <w:rsid w:val="0026106E"/>
    <w:rsid w:val="002610E7"/>
    <w:rsid w:val="00261290"/>
    <w:rsid w:val="002613E1"/>
    <w:rsid w:val="00261480"/>
    <w:rsid w:val="002614CD"/>
    <w:rsid w:val="0026160B"/>
    <w:rsid w:val="0026168C"/>
    <w:rsid w:val="00261694"/>
    <w:rsid w:val="0026173D"/>
    <w:rsid w:val="002617B7"/>
    <w:rsid w:val="002618E0"/>
    <w:rsid w:val="00261A40"/>
    <w:rsid w:val="00261E8C"/>
    <w:rsid w:val="00262026"/>
    <w:rsid w:val="00262174"/>
    <w:rsid w:val="00262251"/>
    <w:rsid w:val="002622A4"/>
    <w:rsid w:val="002622DB"/>
    <w:rsid w:val="0026263B"/>
    <w:rsid w:val="00262813"/>
    <w:rsid w:val="002628F4"/>
    <w:rsid w:val="002629ED"/>
    <w:rsid w:val="00262E6E"/>
    <w:rsid w:val="00262EC8"/>
    <w:rsid w:val="00262F32"/>
    <w:rsid w:val="00262F61"/>
    <w:rsid w:val="00262FF1"/>
    <w:rsid w:val="00263008"/>
    <w:rsid w:val="00263338"/>
    <w:rsid w:val="00263395"/>
    <w:rsid w:val="0026369F"/>
    <w:rsid w:val="002638C8"/>
    <w:rsid w:val="00263A5D"/>
    <w:rsid w:val="00263A69"/>
    <w:rsid w:val="00263D66"/>
    <w:rsid w:val="00263D71"/>
    <w:rsid w:val="00264101"/>
    <w:rsid w:val="00264116"/>
    <w:rsid w:val="0026411E"/>
    <w:rsid w:val="0026427D"/>
    <w:rsid w:val="0026445C"/>
    <w:rsid w:val="0026456C"/>
    <w:rsid w:val="00264684"/>
    <w:rsid w:val="00264836"/>
    <w:rsid w:val="00264906"/>
    <w:rsid w:val="00264A94"/>
    <w:rsid w:val="00264ABE"/>
    <w:rsid w:val="00264AD8"/>
    <w:rsid w:val="00264C65"/>
    <w:rsid w:val="00264E9D"/>
    <w:rsid w:val="0026508E"/>
    <w:rsid w:val="002650AC"/>
    <w:rsid w:val="002650F9"/>
    <w:rsid w:val="00265133"/>
    <w:rsid w:val="002651F5"/>
    <w:rsid w:val="002652DF"/>
    <w:rsid w:val="00265572"/>
    <w:rsid w:val="00265983"/>
    <w:rsid w:val="00265AA9"/>
    <w:rsid w:val="00265C15"/>
    <w:rsid w:val="00265D8A"/>
    <w:rsid w:val="00265DF2"/>
    <w:rsid w:val="00265E27"/>
    <w:rsid w:val="00265EEF"/>
    <w:rsid w:val="00265F7C"/>
    <w:rsid w:val="00265FF8"/>
    <w:rsid w:val="002661A9"/>
    <w:rsid w:val="0026622F"/>
    <w:rsid w:val="002663A2"/>
    <w:rsid w:val="002663EB"/>
    <w:rsid w:val="002665B1"/>
    <w:rsid w:val="002667A2"/>
    <w:rsid w:val="002669BA"/>
    <w:rsid w:val="00266AAD"/>
    <w:rsid w:val="00266B0A"/>
    <w:rsid w:val="00266BC0"/>
    <w:rsid w:val="00266CB8"/>
    <w:rsid w:val="00266CF1"/>
    <w:rsid w:val="00266D0C"/>
    <w:rsid w:val="00266EFD"/>
    <w:rsid w:val="00266F39"/>
    <w:rsid w:val="00266FD3"/>
    <w:rsid w:val="002670AB"/>
    <w:rsid w:val="00267110"/>
    <w:rsid w:val="00267150"/>
    <w:rsid w:val="002671B6"/>
    <w:rsid w:val="002671D0"/>
    <w:rsid w:val="0026738D"/>
    <w:rsid w:val="0026741F"/>
    <w:rsid w:val="00267477"/>
    <w:rsid w:val="002674F6"/>
    <w:rsid w:val="00267527"/>
    <w:rsid w:val="0026763B"/>
    <w:rsid w:val="002676B9"/>
    <w:rsid w:val="0026771E"/>
    <w:rsid w:val="00267783"/>
    <w:rsid w:val="002677FF"/>
    <w:rsid w:val="00267972"/>
    <w:rsid w:val="00267C08"/>
    <w:rsid w:val="00267C4F"/>
    <w:rsid w:val="00267E11"/>
    <w:rsid w:val="00267EC2"/>
    <w:rsid w:val="00270514"/>
    <w:rsid w:val="00270642"/>
    <w:rsid w:val="0027067A"/>
    <w:rsid w:val="00270869"/>
    <w:rsid w:val="002708C2"/>
    <w:rsid w:val="00270ABE"/>
    <w:rsid w:val="00270B00"/>
    <w:rsid w:val="00270C25"/>
    <w:rsid w:val="00270CFE"/>
    <w:rsid w:val="00270DDF"/>
    <w:rsid w:val="00270EB4"/>
    <w:rsid w:val="0027102A"/>
    <w:rsid w:val="0027109B"/>
    <w:rsid w:val="00271195"/>
    <w:rsid w:val="00271198"/>
    <w:rsid w:val="00271227"/>
    <w:rsid w:val="00271475"/>
    <w:rsid w:val="00271478"/>
    <w:rsid w:val="00271498"/>
    <w:rsid w:val="002714AB"/>
    <w:rsid w:val="00271699"/>
    <w:rsid w:val="00271782"/>
    <w:rsid w:val="002717AA"/>
    <w:rsid w:val="002717DE"/>
    <w:rsid w:val="00271A42"/>
    <w:rsid w:val="00271A9F"/>
    <w:rsid w:val="00271D36"/>
    <w:rsid w:val="00271D4B"/>
    <w:rsid w:val="00271D8F"/>
    <w:rsid w:val="00271F5D"/>
    <w:rsid w:val="00272021"/>
    <w:rsid w:val="00272237"/>
    <w:rsid w:val="002722A8"/>
    <w:rsid w:val="002722F6"/>
    <w:rsid w:val="00272314"/>
    <w:rsid w:val="00272543"/>
    <w:rsid w:val="002726B6"/>
    <w:rsid w:val="002726F7"/>
    <w:rsid w:val="0027272B"/>
    <w:rsid w:val="002728FF"/>
    <w:rsid w:val="00272927"/>
    <w:rsid w:val="00272965"/>
    <w:rsid w:val="00272A02"/>
    <w:rsid w:val="00272A10"/>
    <w:rsid w:val="00272A1A"/>
    <w:rsid w:val="00272A20"/>
    <w:rsid w:val="00272B02"/>
    <w:rsid w:val="00272B44"/>
    <w:rsid w:val="00272BC2"/>
    <w:rsid w:val="00272C42"/>
    <w:rsid w:val="00272D46"/>
    <w:rsid w:val="00272D86"/>
    <w:rsid w:val="00272F80"/>
    <w:rsid w:val="002731EA"/>
    <w:rsid w:val="0027326A"/>
    <w:rsid w:val="002734A9"/>
    <w:rsid w:val="002736DC"/>
    <w:rsid w:val="0027373E"/>
    <w:rsid w:val="002737C8"/>
    <w:rsid w:val="0027396A"/>
    <w:rsid w:val="00273ACB"/>
    <w:rsid w:val="00273BB3"/>
    <w:rsid w:val="00273D59"/>
    <w:rsid w:val="00273F43"/>
    <w:rsid w:val="00274028"/>
    <w:rsid w:val="0027402E"/>
    <w:rsid w:val="00274076"/>
    <w:rsid w:val="0027408F"/>
    <w:rsid w:val="002741E0"/>
    <w:rsid w:val="002741E8"/>
    <w:rsid w:val="002742E0"/>
    <w:rsid w:val="002743E1"/>
    <w:rsid w:val="00274428"/>
    <w:rsid w:val="0027460B"/>
    <w:rsid w:val="0027471E"/>
    <w:rsid w:val="00274770"/>
    <w:rsid w:val="0027495C"/>
    <w:rsid w:val="002749E6"/>
    <w:rsid w:val="00274AF7"/>
    <w:rsid w:val="00274BFA"/>
    <w:rsid w:val="00274E77"/>
    <w:rsid w:val="00275068"/>
    <w:rsid w:val="00275134"/>
    <w:rsid w:val="0027517B"/>
    <w:rsid w:val="00275240"/>
    <w:rsid w:val="002752AE"/>
    <w:rsid w:val="00275393"/>
    <w:rsid w:val="002753F7"/>
    <w:rsid w:val="00275469"/>
    <w:rsid w:val="0027548C"/>
    <w:rsid w:val="002755B7"/>
    <w:rsid w:val="00275723"/>
    <w:rsid w:val="00275778"/>
    <w:rsid w:val="002758F6"/>
    <w:rsid w:val="0027590A"/>
    <w:rsid w:val="00275C43"/>
    <w:rsid w:val="00275C50"/>
    <w:rsid w:val="00275C90"/>
    <w:rsid w:val="00275CD6"/>
    <w:rsid w:val="00275CF2"/>
    <w:rsid w:val="00275E4A"/>
    <w:rsid w:val="00275EA5"/>
    <w:rsid w:val="00275F12"/>
    <w:rsid w:val="00275F4F"/>
    <w:rsid w:val="00275F94"/>
    <w:rsid w:val="00276056"/>
    <w:rsid w:val="0027622D"/>
    <w:rsid w:val="00276283"/>
    <w:rsid w:val="00276309"/>
    <w:rsid w:val="00276316"/>
    <w:rsid w:val="00276334"/>
    <w:rsid w:val="00276428"/>
    <w:rsid w:val="00276557"/>
    <w:rsid w:val="002765DD"/>
    <w:rsid w:val="002766DA"/>
    <w:rsid w:val="002768D2"/>
    <w:rsid w:val="002769F9"/>
    <w:rsid w:val="00276A39"/>
    <w:rsid w:val="00276AED"/>
    <w:rsid w:val="00276B36"/>
    <w:rsid w:val="00276BD4"/>
    <w:rsid w:val="00276D09"/>
    <w:rsid w:val="00276D9A"/>
    <w:rsid w:val="00276DC5"/>
    <w:rsid w:val="0027709D"/>
    <w:rsid w:val="002770AE"/>
    <w:rsid w:val="002770FE"/>
    <w:rsid w:val="00277110"/>
    <w:rsid w:val="00277288"/>
    <w:rsid w:val="002772A7"/>
    <w:rsid w:val="0027755B"/>
    <w:rsid w:val="00277586"/>
    <w:rsid w:val="00277726"/>
    <w:rsid w:val="0027778B"/>
    <w:rsid w:val="002777B7"/>
    <w:rsid w:val="002778C0"/>
    <w:rsid w:val="00277968"/>
    <w:rsid w:val="00277B3B"/>
    <w:rsid w:val="00277B6F"/>
    <w:rsid w:val="00277F0E"/>
    <w:rsid w:val="002801D9"/>
    <w:rsid w:val="0028030E"/>
    <w:rsid w:val="00280317"/>
    <w:rsid w:val="0028038D"/>
    <w:rsid w:val="00280499"/>
    <w:rsid w:val="002805FB"/>
    <w:rsid w:val="00280782"/>
    <w:rsid w:val="00280918"/>
    <w:rsid w:val="00280BA1"/>
    <w:rsid w:val="00280C34"/>
    <w:rsid w:val="00280CE6"/>
    <w:rsid w:val="00280E09"/>
    <w:rsid w:val="00280EBA"/>
    <w:rsid w:val="00280FEF"/>
    <w:rsid w:val="002810BA"/>
    <w:rsid w:val="002810E3"/>
    <w:rsid w:val="002810FC"/>
    <w:rsid w:val="002811FD"/>
    <w:rsid w:val="0028124E"/>
    <w:rsid w:val="0028127B"/>
    <w:rsid w:val="00281302"/>
    <w:rsid w:val="00281384"/>
    <w:rsid w:val="002813B8"/>
    <w:rsid w:val="002815C9"/>
    <w:rsid w:val="00281713"/>
    <w:rsid w:val="002817E2"/>
    <w:rsid w:val="00281A7C"/>
    <w:rsid w:val="00281A8B"/>
    <w:rsid w:val="00281B5A"/>
    <w:rsid w:val="00281BB4"/>
    <w:rsid w:val="00281CBD"/>
    <w:rsid w:val="00281FB9"/>
    <w:rsid w:val="002821A8"/>
    <w:rsid w:val="0028227F"/>
    <w:rsid w:val="002823A1"/>
    <w:rsid w:val="002823D4"/>
    <w:rsid w:val="00282619"/>
    <w:rsid w:val="002827C8"/>
    <w:rsid w:val="00282CEA"/>
    <w:rsid w:val="00282E38"/>
    <w:rsid w:val="00282EED"/>
    <w:rsid w:val="00282FEF"/>
    <w:rsid w:val="0028301E"/>
    <w:rsid w:val="00283261"/>
    <w:rsid w:val="00283447"/>
    <w:rsid w:val="0028354A"/>
    <w:rsid w:val="0028354B"/>
    <w:rsid w:val="00283551"/>
    <w:rsid w:val="002836C5"/>
    <w:rsid w:val="002836C8"/>
    <w:rsid w:val="00283730"/>
    <w:rsid w:val="0028373D"/>
    <w:rsid w:val="0028379F"/>
    <w:rsid w:val="00283853"/>
    <w:rsid w:val="00283974"/>
    <w:rsid w:val="00283A39"/>
    <w:rsid w:val="00283B89"/>
    <w:rsid w:val="00283E13"/>
    <w:rsid w:val="00284284"/>
    <w:rsid w:val="002842A4"/>
    <w:rsid w:val="00284479"/>
    <w:rsid w:val="0028457C"/>
    <w:rsid w:val="002846F3"/>
    <w:rsid w:val="002847B5"/>
    <w:rsid w:val="00284963"/>
    <w:rsid w:val="00284A16"/>
    <w:rsid w:val="00284A19"/>
    <w:rsid w:val="00284B87"/>
    <w:rsid w:val="00284BF9"/>
    <w:rsid w:val="00284CD9"/>
    <w:rsid w:val="00284DEF"/>
    <w:rsid w:val="00285098"/>
    <w:rsid w:val="00285153"/>
    <w:rsid w:val="00285240"/>
    <w:rsid w:val="0028525D"/>
    <w:rsid w:val="0028541E"/>
    <w:rsid w:val="00285578"/>
    <w:rsid w:val="00285590"/>
    <w:rsid w:val="002856B0"/>
    <w:rsid w:val="0028571A"/>
    <w:rsid w:val="002857CD"/>
    <w:rsid w:val="00285890"/>
    <w:rsid w:val="002858E4"/>
    <w:rsid w:val="002859E3"/>
    <w:rsid w:val="002859F9"/>
    <w:rsid w:val="00285B37"/>
    <w:rsid w:val="00285B41"/>
    <w:rsid w:val="00285B5E"/>
    <w:rsid w:val="00285B67"/>
    <w:rsid w:val="00285BE2"/>
    <w:rsid w:val="00285C1E"/>
    <w:rsid w:val="00285EDA"/>
    <w:rsid w:val="00285EFE"/>
    <w:rsid w:val="00286022"/>
    <w:rsid w:val="00286079"/>
    <w:rsid w:val="00286101"/>
    <w:rsid w:val="0028624B"/>
    <w:rsid w:val="002862B8"/>
    <w:rsid w:val="002862D4"/>
    <w:rsid w:val="002864A7"/>
    <w:rsid w:val="00286560"/>
    <w:rsid w:val="0028659B"/>
    <w:rsid w:val="0028675E"/>
    <w:rsid w:val="00286872"/>
    <w:rsid w:val="00286934"/>
    <w:rsid w:val="00286993"/>
    <w:rsid w:val="00286B9C"/>
    <w:rsid w:val="00286E74"/>
    <w:rsid w:val="00286E79"/>
    <w:rsid w:val="00286ED5"/>
    <w:rsid w:val="00287098"/>
    <w:rsid w:val="002870B1"/>
    <w:rsid w:val="002872F3"/>
    <w:rsid w:val="00287402"/>
    <w:rsid w:val="002874F3"/>
    <w:rsid w:val="0028771B"/>
    <w:rsid w:val="00287825"/>
    <w:rsid w:val="00287847"/>
    <w:rsid w:val="00287859"/>
    <w:rsid w:val="00287AA2"/>
    <w:rsid w:val="00287CE6"/>
    <w:rsid w:val="00290035"/>
    <w:rsid w:val="00290114"/>
    <w:rsid w:val="0029025D"/>
    <w:rsid w:val="002902C5"/>
    <w:rsid w:val="002902DD"/>
    <w:rsid w:val="00290404"/>
    <w:rsid w:val="00290603"/>
    <w:rsid w:val="00290616"/>
    <w:rsid w:val="00290639"/>
    <w:rsid w:val="002907AA"/>
    <w:rsid w:val="00290C7D"/>
    <w:rsid w:val="00290D81"/>
    <w:rsid w:val="00290E60"/>
    <w:rsid w:val="00290F30"/>
    <w:rsid w:val="00290F7A"/>
    <w:rsid w:val="00291088"/>
    <w:rsid w:val="0029110D"/>
    <w:rsid w:val="002911E6"/>
    <w:rsid w:val="00291331"/>
    <w:rsid w:val="002913AE"/>
    <w:rsid w:val="00291577"/>
    <w:rsid w:val="00291689"/>
    <w:rsid w:val="00291721"/>
    <w:rsid w:val="0029173B"/>
    <w:rsid w:val="00291766"/>
    <w:rsid w:val="002918A8"/>
    <w:rsid w:val="002919FC"/>
    <w:rsid w:val="00291B45"/>
    <w:rsid w:val="00291B9F"/>
    <w:rsid w:val="00291C86"/>
    <w:rsid w:val="00291EB2"/>
    <w:rsid w:val="002920C5"/>
    <w:rsid w:val="0029214A"/>
    <w:rsid w:val="002921F0"/>
    <w:rsid w:val="0029256B"/>
    <w:rsid w:val="002925CD"/>
    <w:rsid w:val="0029263B"/>
    <w:rsid w:val="002926D5"/>
    <w:rsid w:val="002929E1"/>
    <w:rsid w:val="002929EF"/>
    <w:rsid w:val="00292A5B"/>
    <w:rsid w:val="00292CA5"/>
    <w:rsid w:val="00292E06"/>
    <w:rsid w:val="00292EC8"/>
    <w:rsid w:val="00292F59"/>
    <w:rsid w:val="002931EC"/>
    <w:rsid w:val="00293307"/>
    <w:rsid w:val="002933F3"/>
    <w:rsid w:val="0029346C"/>
    <w:rsid w:val="00293568"/>
    <w:rsid w:val="002935C6"/>
    <w:rsid w:val="0029362C"/>
    <w:rsid w:val="0029382F"/>
    <w:rsid w:val="00293B7C"/>
    <w:rsid w:val="00293E23"/>
    <w:rsid w:val="00293E2D"/>
    <w:rsid w:val="00293E45"/>
    <w:rsid w:val="00294083"/>
    <w:rsid w:val="00294185"/>
    <w:rsid w:val="002942EC"/>
    <w:rsid w:val="00294367"/>
    <w:rsid w:val="00294381"/>
    <w:rsid w:val="002943C6"/>
    <w:rsid w:val="002945C3"/>
    <w:rsid w:val="002945F1"/>
    <w:rsid w:val="00294615"/>
    <w:rsid w:val="00294897"/>
    <w:rsid w:val="00294AF0"/>
    <w:rsid w:val="00294AFA"/>
    <w:rsid w:val="00294B84"/>
    <w:rsid w:val="00294BD3"/>
    <w:rsid w:val="00294C45"/>
    <w:rsid w:val="00294DF5"/>
    <w:rsid w:val="00294F14"/>
    <w:rsid w:val="00294F21"/>
    <w:rsid w:val="00294FA2"/>
    <w:rsid w:val="002950B1"/>
    <w:rsid w:val="002951B6"/>
    <w:rsid w:val="002951D5"/>
    <w:rsid w:val="002951DF"/>
    <w:rsid w:val="00295211"/>
    <w:rsid w:val="00295277"/>
    <w:rsid w:val="002954D9"/>
    <w:rsid w:val="00295787"/>
    <w:rsid w:val="002957A6"/>
    <w:rsid w:val="002957FA"/>
    <w:rsid w:val="0029596F"/>
    <w:rsid w:val="002959CA"/>
    <w:rsid w:val="00295C75"/>
    <w:rsid w:val="00295D00"/>
    <w:rsid w:val="00295D62"/>
    <w:rsid w:val="00295DD5"/>
    <w:rsid w:val="00295E82"/>
    <w:rsid w:val="0029600A"/>
    <w:rsid w:val="0029636E"/>
    <w:rsid w:val="00296392"/>
    <w:rsid w:val="002963D2"/>
    <w:rsid w:val="002963D5"/>
    <w:rsid w:val="002964BF"/>
    <w:rsid w:val="002965F4"/>
    <w:rsid w:val="00296693"/>
    <w:rsid w:val="002966E1"/>
    <w:rsid w:val="00296708"/>
    <w:rsid w:val="00296AD4"/>
    <w:rsid w:val="00296C14"/>
    <w:rsid w:val="00296CC5"/>
    <w:rsid w:val="00296D0B"/>
    <w:rsid w:val="00296EB0"/>
    <w:rsid w:val="0029700E"/>
    <w:rsid w:val="00297080"/>
    <w:rsid w:val="002971D3"/>
    <w:rsid w:val="002971E2"/>
    <w:rsid w:val="00297266"/>
    <w:rsid w:val="00297342"/>
    <w:rsid w:val="002974FE"/>
    <w:rsid w:val="002975D6"/>
    <w:rsid w:val="002978D6"/>
    <w:rsid w:val="002978F9"/>
    <w:rsid w:val="00297A25"/>
    <w:rsid w:val="00297ABB"/>
    <w:rsid w:val="00297C41"/>
    <w:rsid w:val="00297CF7"/>
    <w:rsid w:val="00297E52"/>
    <w:rsid w:val="00297E7C"/>
    <w:rsid w:val="00297F42"/>
    <w:rsid w:val="002A007E"/>
    <w:rsid w:val="002A00B4"/>
    <w:rsid w:val="002A0196"/>
    <w:rsid w:val="002A0740"/>
    <w:rsid w:val="002A08B8"/>
    <w:rsid w:val="002A0A24"/>
    <w:rsid w:val="002A0FC1"/>
    <w:rsid w:val="002A108B"/>
    <w:rsid w:val="002A10E9"/>
    <w:rsid w:val="002A1253"/>
    <w:rsid w:val="002A12E9"/>
    <w:rsid w:val="002A1329"/>
    <w:rsid w:val="002A1582"/>
    <w:rsid w:val="002A1A36"/>
    <w:rsid w:val="002A1BE7"/>
    <w:rsid w:val="002A1C49"/>
    <w:rsid w:val="002A1D62"/>
    <w:rsid w:val="002A1D74"/>
    <w:rsid w:val="002A1FAA"/>
    <w:rsid w:val="002A2017"/>
    <w:rsid w:val="002A2061"/>
    <w:rsid w:val="002A20C3"/>
    <w:rsid w:val="002A2151"/>
    <w:rsid w:val="002A2157"/>
    <w:rsid w:val="002A25E4"/>
    <w:rsid w:val="002A278E"/>
    <w:rsid w:val="002A27A3"/>
    <w:rsid w:val="002A2977"/>
    <w:rsid w:val="002A29D4"/>
    <w:rsid w:val="002A2A53"/>
    <w:rsid w:val="002A2AD6"/>
    <w:rsid w:val="002A2C81"/>
    <w:rsid w:val="002A2CEC"/>
    <w:rsid w:val="002A2DDD"/>
    <w:rsid w:val="002A304C"/>
    <w:rsid w:val="002A31E8"/>
    <w:rsid w:val="002A34BB"/>
    <w:rsid w:val="002A34BC"/>
    <w:rsid w:val="002A34BD"/>
    <w:rsid w:val="002A34FC"/>
    <w:rsid w:val="002A35B4"/>
    <w:rsid w:val="002A364E"/>
    <w:rsid w:val="002A37AE"/>
    <w:rsid w:val="002A37C5"/>
    <w:rsid w:val="002A38C8"/>
    <w:rsid w:val="002A3A02"/>
    <w:rsid w:val="002A3A41"/>
    <w:rsid w:val="002A3B33"/>
    <w:rsid w:val="002A3BB6"/>
    <w:rsid w:val="002A3BFC"/>
    <w:rsid w:val="002A3CEF"/>
    <w:rsid w:val="002A3E08"/>
    <w:rsid w:val="002A417C"/>
    <w:rsid w:val="002A4210"/>
    <w:rsid w:val="002A428C"/>
    <w:rsid w:val="002A44D3"/>
    <w:rsid w:val="002A464D"/>
    <w:rsid w:val="002A4672"/>
    <w:rsid w:val="002A4692"/>
    <w:rsid w:val="002A4839"/>
    <w:rsid w:val="002A4B2F"/>
    <w:rsid w:val="002A4CEE"/>
    <w:rsid w:val="002A4D0B"/>
    <w:rsid w:val="002A4D48"/>
    <w:rsid w:val="002A4E43"/>
    <w:rsid w:val="002A4F28"/>
    <w:rsid w:val="002A50EE"/>
    <w:rsid w:val="002A525B"/>
    <w:rsid w:val="002A526E"/>
    <w:rsid w:val="002A5531"/>
    <w:rsid w:val="002A564F"/>
    <w:rsid w:val="002A5699"/>
    <w:rsid w:val="002A56EA"/>
    <w:rsid w:val="002A578E"/>
    <w:rsid w:val="002A587D"/>
    <w:rsid w:val="002A5AD9"/>
    <w:rsid w:val="002A5B6C"/>
    <w:rsid w:val="002A5C15"/>
    <w:rsid w:val="002A5CF0"/>
    <w:rsid w:val="002A5DC7"/>
    <w:rsid w:val="002A5FEC"/>
    <w:rsid w:val="002A611B"/>
    <w:rsid w:val="002A6307"/>
    <w:rsid w:val="002A6428"/>
    <w:rsid w:val="002A643D"/>
    <w:rsid w:val="002A646C"/>
    <w:rsid w:val="002A6757"/>
    <w:rsid w:val="002A6775"/>
    <w:rsid w:val="002A67DE"/>
    <w:rsid w:val="002A6A66"/>
    <w:rsid w:val="002A6AF1"/>
    <w:rsid w:val="002A6C46"/>
    <w:rsid w:val="002A6FE0"/>
    <w:rsid w:val="002A70CB"/>
    <w:rsid w:val="002A70F2"/>
    <w:rsid w:val="002A71A8"/>
    <w:rsid w:val="002A73D2"/>
    <w:rsid w:val="002A76B1"/>
    <w:rsid w:val="002A786D"/>
    <w:rsid w:val="002A79E5"/>
    <w:rsid w:val="002A7AC0"/>
    <w:rsid w:val="002A7B92"/>
    <w:rsid w:val="002A7CA6"/>
    <w:rsid w:val="002A7E14"/>
    <w:rsid w:val="002A7E4E"/>
    <w:rsid w:val="002A7E58"/>
    <w:rsid w:val="002A7ECF"/>
    <w:rsid w:val="002A7ED5"/>
    <w:rsid w:val="002A7F87"/>
    <w:rsid w:val="002B00E7"/>
    <w:rsid w:val="002B027F"/>
    <w:rsid w:val="002B02A4"/>
    <w:rsid w:val="002B0329"/>
    <w:rsid w:val="002B042A"/>
    <w:rsid w:val="002B0649"/>
    <w:rsid w:val="002B0877"/>
    <w:rsid w:val="002B0B03"/>
    <w:rsid w:val="002B10B4"/>
    <w:rsid w:val="002B1222"/>
    <w:rsid w:val="002B1239"/>
    <w:rsid w:val="002B1316"/>
    <w:rsid w:val="002B149E"/>
    <w:rsid w:val="002B158A"/>
    <w:rsid w:val="002B15B5"/>
    <w:rsid w:val="002B15C7"/>
    <w:rsid w:val="002B1659"/>
    <w:rsid w:val="002B1825"/>
    <w:rsid w:val="002B1872"/>
    <w:rsid w:val="002B18D5"/>
    <w:rsid w:val="002B19D0"/>
    <w:rsid w:val="002B1A33"/>
    <w:rsid w:val="002B1C6A"/>
    <w:rsid w:val="002B1DB7"/>
    <w:rsid w:val="002B1E2C"/>
    <w:rsid w:val="002B1EBD"/>
    <w:rsid w:val="002B1FCE"/>
    <w:rsid w:val="002B20FB"/>
    <w:rsid w:val="002B2229"/>
    <w:rsid w:val="002B22D1"/>
    <w:rsid w:val="002B22FF"/>
    <w:rsid w:val="002B2355"/>
    <w:rsid w:val="002B235E"/>
    <w:rsid w:val="002B23F3"/>
    <w:rsid w:val="002B2615"/>
    <w:rsid w:val="002B26DB"/>
    <w:rsid w:val="002B275E"/>
    <w:rsid w:val="002B2881"/>
    <w:rsid w:val="002B291A"/>
    <w:rsid w:val="002B29DD"/>
    <w:rsid w:val="002B2A6C"/>
    <w:rsid w:val="002B2B59"/>
    <w:rsid w:val="002B2B92"/>
    <w:rsid w:val="002B2E18"/>
    <w:rsid w:val="002B2EF7"/>
    <w:rsid w:val="002B347C"/>
    <w:rsid w:val="002B3575"/>
    <w:rsid w:val="002B3852"/>
    <w:rsid w:val="002B385B"/>
    <w:rsid w:val="002B3AD4"/>
    <w:rsid w:val="002B3B08"/>
    <w:rsid w:val="002B3BA0"/>
    <w:rsid w:val="002B3D85"/>
    <w:rsid w:val="002B3DE6"/>
    <w:rsid w:val="002B3E36"/>
    <w:rsid w:val="002B3FBF"/>
    <w:rsid w:val="002B4040"/>
    <w:rsid w:val="002B4372"/>
    <w:rsid w:val="002B448A"/>
    <w:rsid w:val="002B458B"/>
    <w:rsid w:val="002B4781"/>
    <w:rsid w:val="002B4AEC"/>
    <w:rsid w:val="002B4B4C"/>
    <w:rsid w:val="002B4CD4"/>
    <w:rsid w:val="002B4D0C"/>
    <w:rsid w:val="002B4D71"/>
    <w:rsid w:val="002B4DA6"/>
    <w:rsid w:val="002B4F3C"/>
    <w:rsid w:val="002B4F5F"/>
    <w:rsid w:val="002B4FAE"/>
    <w:rsid w:val="002B5007"/>
    <w:rsid w:val="002B5118"/>
    <w:rsid w:val="002B5392"/>
    <w:rsid w:val="002B547D"/>
    <w:rsid w:val="002B556D"/>
    <w:rsid w:val="002B557E"/>
    <w:rsid w:val="002B55AC"/>
    <w:rsid w:val="002B5761"/>
    <w:rsid w:val="002B59E3"/>
    <w:rsid w:val="002B5A4E"/>
    <w:rsid w:val="002B5B48"/>
    <w:rsid w:val="002B5B9C"/>
    <w:rsid w:val="002B5C61"/>
    <w:rsid w:val="002B5EA1"/>
    <w:rsid w:val="002B6024"/>
    <w:rsid w:val="002B61C3"/>
    <w:rsid w:val="002B6208"/>
    <w:rsid w:val="002B6226"/>
    <w:rsid w:val="002B6406"/>
    <w:rsid w:val="002B6423"/>
    <w:rsid w:val="002B6500"/>
    <w:rsid w:val="002B65D3"/>
    <w:rsid w:val="002B6767"/>
    <w:rsid w:val="002B67EF"/>
    <w:rsid w:val="002B69C1"/>
    <w:rsid w:val="002B6A9A"/>
    <w:rsid w:val="002B6ABE"/>
    <w:rsid w:val="002B6B6A"/>
    <w:rsid w:val="002B6BE6"/>
    <w:rsid w:val="002B6BF8"/>
    <w:rsid w:val="002B6F78"/>
    <w:rsid w:val="002B6F91"/>
    <w:rsid w:val="002B7187"/>
    <w:rsid w:val="002B71F2"/>
    <w:rsid w:val="002B7279"/>
    <w:rsid w:val="002B7305"/>
    <w:rsid w:val="002B7910"/>
    <w:rsid w:val="002B79C2"/>
    <w:rsid w:val="002B7BAF"/>
    <w:rsid w:val="002B7DA7"/>
    <w:rsid w:val="002C01B2"/>
    <w:rsid w:val="002C02D6"/>
    <w:rsid w:val="002C03F0"/>
    <w:rsid w:val="002C0678"/>
    <w:rsid w:val="002C068F"/>
    <w:rsid w:val="002C0768"/>
    <w:rsid w:val="002C08B5"/>
    <w:rsid w:val="002C0979"/>
    <w:rsid w:val="002C0E11"/>
    <w:rsid w:val="002C0E93"/>
    <w:rsid w:val="002C0F0E"/>
    <w:rsid w:val="002C1058"/>
    <w:rsid w:val="002C118E"/>
    <w:rsid w:val="002C11DB"/>
    <w:rsid w:val="002C1236"/>
    <w:rsid w:val="002C142B"/>
    <w:rsid w:val="002C189B"/>
    <w:rsid w:val="002C1A8C"/>
    <w:rsid w:val="002C1B31"/>
    <w:rsid w:val="002C1E1C"/>
    <w:rsid w:val="002C1E91"/>
    <w:rsid w:val="002C2046"/>
    <w:rsid w:val="002C21BE"/>
    <w:rsid w:val="002C2264"/>
    <w:rsid w:val="002C2269"/>
    <w:rsid w:val="002C2294"/>
    <w:rsid w:val="002C22A3"/>
    <w:rsid w:val="002C22A4"/>
    <w:rsid w:val="002C238A"/>
    <w:rsid w:val="002C23C6"/>
    <w:rsid w:val="002C263A"/>
    <w:rsid w:val="002C26C0"/>
    <w:rsid w:val="002C2730"/>
    <w:rsid w:val="002C28A0"/>
    <w:rsid w:val="002C2BF2"/>
    <w:rsid w:val="002C2D04"/>
    <w:rsid w:val="002C2D1F"/>
    <w:rsid w:val="002C2DAF"/>
    <w:rsid w:val="002C2E14"/>
    <w:rsid w:val="002C2F24"/>
    <w:rsid w:val="002C2F5D"/>
    <w:rsid w:val="002C30E8"/>
    <w:rsid w:val="002C317E"/>
    <w:rsid w:val="002C3280"/>
    <w:rsid w:val="002C3397"/>
    <w:rsid w:val="002C3427"/>
    <w:rsid w:val="002C3487"/>
    <w:rsid w:val="002C34B1"/>
    <w:rsid w:val="002C34F5"/>
    <w:rsid w:val="002C3501"/>
    <w:rsid w:val="002C3511"/>
    <w:rsid w:val="002C3549"/>
    <w:rsid w:val="002C35E7"/>
    <w:rsid w:val="002C3856"/>
    <w:rsid w:val="002C3946"/>
    <w:rsid w:val="002C3D50"/>
    <w:rsid w:val="002C4151"/>
    <w:rsid w:val="002C45C6"/>
    <w:rsid w:val="002C46AB"/>
    <w:rsid w:val="002C4710"/>
    <w:rsid w:val="002C4873"/>
    <w:rsid w:val="002C48DF"/>
    <w:rsid w:val="002C4BA3"/>
    <w:rsid w:val="002C4C93"/>
    <w:rsid w:val="002C4CC5"/>
    <w:rsid w:val="002C4FC5"/>
    <w:rsid w:val="002C505E"/>
    <w:rsid w:val="002C5128"/>
    <w:rsid w:val="002C51CD"/>
    <w:rsid w:val="002C525E"/>
    <w:rsid w:val="002C52ED"/>
    <w:rsid w:val="002C530F"/>
    <w:rsid w:val="002C54EC"/>
    <w:rsid w:val="002C552F"/>
    <w:rsid w:val="002C559C"/>
    <w:rsid w:val="002C55CF"/>
    <w:rsid w:val="002C5C4A"/>
    <w:rsid w:val="002C5C72"/>
    <w:rsid w:val="002C5D7A"/>
    <w:rsid w:val="002C5DD2"/>
    <w:rsid w:val="002C5DD9"/>
    <w:rsid w:val="002C5EF8"/>
    <w:rsid w:val="002C6097"/>
    <w:rsid w:val="002C60D5"/>
    <w:rsid w:val="002C628A"/>
    <w:rsid w:val="002C636F"/>
    <w:rsid w:val="002C64F4"/>
    <w:rsid w:val="002C66BC"/>
    <w:rsid w:val="002C6706"/>
    <w:rsid w:val="002C6793"/>
    <w:rsid w:val="002C6798"/>
    <w:rsid w:val="002C67C3"/>
    <w:rsid w:val="002C6908"/>
    <w:rsid w:val="002C6A49"/>
    <w:rsid w:val="002C6A7D"/>
    <w:rsid w:val="002C6AA1"/>
    <w:rsid w:val="002C6C08"/>
    <w:rsid w:val="002C6CD1"/>
    <w:rsid w:val="002C6E98"/>
    <w:rsid w:val="002C6EF8"/>
    <w:rsid w:val="002C6FF2"/>
    <w:rsid w:val="002C70B6"/>
    <w:rsid w:val="002C71AB"/>
    <w:rsid w:val="002C71DD"/>
    <w:rsid w:val="002C724A"/>
    <w:rsid w:val="002C7293"/>
    <w:rsid w:val="002C747F"/>
    <w:rsid w:val="002C7689"/>
    <w:rsid w:val="002C76F6"/>
    <w:rsid w:val="002C7983"/>
    <w:rsid w:val="002C7A16"/>
    <w:rsid w:val="002C7A96"/>
    <w:rsid w:val="002C7B85"/>
    <w:rsid w:val="002C7C74"/>
    <w:rsid w:val="002C7DA5"/>
    <w:rsid w:val="002C7F5C"/>
    <w:rsid w:val="002C7F7B"/>
    <w:rsid w:val="002D01E1"/>
    <w:rsid w:val="002D0369"/>
    <w:rsid w:val="002D03B6"/>
    <w:rsid w:val="002D06C7"/>
    <w:rsid w:val="002D07C0"/>
    <w:rsid w:val="002D0838"/>
    <w:rsid w:val="002D088D"/>
    <w:rsid w:val="002D0B17"/>
    <w:rsid w:val="002D0B8C"/>
    <w:rsid w:val="002D0D4B"/>
    <w:rsid w:val="002D0E6A"/>
    <w:rsid w:val="002D0EB1"/>
    <w:rsid w:val="002D0F19"/>
    <w:rsid w:val="002D0F46"/>
    <w:rsid w:val="002D0F4E"/>
    <w:rsid w:val="002D1005"/>
    <w:rsid w:val="002D10C8"/>
    <w:rsid w:val="002D112F"/>
    <w:rsid w:val="002D1257"/>
    <w:rsid w:val="002D13E3"/>
    <w:rsid w:val="002D13ED"/>
    <w:rsid w:val="002D157A"/>
    <w:rsid w:val="002D160E"/>
    <w:rsid w:val="002D1A43"/>
    <w:rsid w:val="002D1C2C"/>
    <w:rsid w:val="002D1D32"/>
    <w:rsid w:val="002D1E29"/>
    <w:rsid w:val="002D2163"/>
    <w:rsid w:val="002D22EB"/>
    <w:rsid w:val="002D22FD"/>
    <w:rsid w:val="002D232C"/>
    <w:rsid w:val="002D2387"/>
    <w:rsid w:val="002D2457"/>
    <w:rsid w:val="002D26EF"/>
    <w:rsid w:val="002D2A1B"/>
    <w:rsid w:val="002D2BB6"/>
    <w:rsid w:val="002D2CE6"/>
    <w:rsid w:val="002D2D4C"/>
    <w:rsid w:val="002D2EC8"/>
    <w:rsid w:val="002D2FBE"/>
    <w:rsid w:val="002D310B"/>
    <w:rsid w:val="002D327F"/>
    <w:rsid w:val="002D32B7"/>
    <w:rsid w:val="002D35AC"/>
    <w:rsid w:val="002D372F"/>
    <w:rsid w:val="002D38A1"/>
    <w:rsid w:val="002D392B"/>
    <w:rsid w:val="002D3967"/>
    <w:rsid w:val="002D3C38"/>
    <w:rsid w:val="002D3CF2"/>
    <w:rsid w:val="002D3E16"/>
    <w:rsid w:val="002D3FA0"/>
    <w:rsid w:val="002D403C"/>
    <w:rsid w:val="002D40A9"/>
    <w:rsid w:val="002D43EB"/>
    <w:rsid w:val="002D4439"/>
    <w:rsid w:val="002D452C"/>
    <w:rsid w:val="002D4577"/>
    <w:rsid w:val="002D4757"/>
    <w:rsid w:val="002D48BD"/>
    <w:rsid w:val="002D4953"/>
    <w:rsid w:val="002D4957"/>
    <w:rsid w:val="002D49E3"/>
    <w:rsid w:val="002D4AE4"/>
    <w:rsid w:val="002D4B3E"/>
    <w:rsid w:val="002D4C70"/>
    <w:rsid w:val="002D4DB7"/>
    <w:rsid w:val="002D4EBC"/>
    <w:rsid w:val="002D53B3"/>
    <w:rsid w:val="002D559A"/>
    <w:rsid w:val="002D56DF"/>
    <w:rsid w:val="002D5781"/>
    <w:rsid w:val="002D5937"/>
    <w:rsid w:val="002D5B0B"/>
    <w:rsid w:val="002D5CBE"/>
    <w:rsid w:val="002D5EC9"/>
    <w:rsid w:val="002D5EDF"/>
    <w:rsid w:val="002D5EFD"/>
    <w:rsid w:val="002D5F63"/>
    <w:rsid w:val="002D617F"/>
    <w:rsid w:val="002D6293"/>
    <w:rsid w:val="002D62BC"/>
    <w:rsid w:val="002D6365"/>
    <w:rsid w:val="002D6650"/>
    <w:rsid w:val="002D6656"/>
    <w:rsid w:val="002D67DA"/>
    <w:rsid w:val="002D6899"/>
    <w:rsid w:val="002D68B0"/>
    <w:rsid w:val="002D6962"/>
    <w:rsid w:val="002D69C1"/>
    <w:rsid w:val="002D69EA"/>
    <w:rsid w:val="002D6AEB"/>
    <w:rsid w:val="002D6B38"/>
    <w:rsid w:val="002D6D06"/>
    <w:rsid w:val="002D6D62"/>
    <w:rsid w:val="002D6EA5"/>
    <w:rsid w:val="002D722D"/>
    <w:rsid w:val="002D7283"/>
    <w:rsid w:val="002D7477"/>
    <w:rsid w:val="002D748A"/>
    <w:rsid w:val="002D75CE"/>
    <w:rsid w:val="002D7610"/>
    <w:rsid w:val="002D780A"/>
    <w:rsid w:val="002D7963"/>
    <w:rsid w:val="002D7B62"/>
    <w:rsid w:val="002D7C52"/>
    <w:rsid w:val="002D7CA3"/>
    <w:rsid w:val="002D7CE6"/>
    <w:rsid w:val="002D7D7C"/>
    <w:rsid w:val="002D7F0C"/>
    <w:rsid w:val="002E00B7"/>
    <w:rsid w:val="002E0172"/>
    <w:rsid w:val="002E0291"/>
    <w:rsid w:val="002E0397"/>
    <w:rsid w:val="002E04DE"/>
    <w:rsid w:val="002E061E"/>
    <w:rsid w:val="002E0705"/>
    <w:rsid w:val="002E07D7"/>
    <w:rsid w:val="002E09A0"/>
    <w:rsid w:val="002E09C2"/>
    <w:rsid w:val="002E09F1"/>
    <w:rsid w:val="002E0C94"/>
    <w:rsid w:val="002E0CC6"/>
    <w:rsid w:val="002E0D30"/>
    <w:rsid w:val="002E0EBC"/>
    <w:rsid w:val="002E0F01"/>
    <w:rsid w:val="002E0FE5"/>
    <w:rsid w:val="002E113C"/>
    <w:rsid w:val="002E1160"/>
    <w:rsid w:val="002E13DD"/>
    <w:rsid w:val="002E15ED"/>
    <w:rsid w:val="002E16EE"/>
    <w:rsid w:val="002E17BD"/>
    <w:rsid w:val="002E19F7"/>
    <w:rsid w:val="002E1AF5"/>
    <w:rsid w:val="002E1C29"/>
    <w:rsid w:val="002E1C6B"/>
    <w:rsid w:val="002E1D74"/>
    <w:rsid w:val="002E1F7B"/>
    <w:rsid w:val="002E2008"/>
    <w:rsid w:val="002E23CE"/>
    <w:rsid w:val="002E2532"/>
    <w:rsid w:val="002E254F"/>
    <w:rsid w:val="002E2912"/>
    <w:rsid w:val="002E298C"/>
    <w:rsid w:val="002E2ABC"/>
    <w:rsid w:val="002E2C3C"/>
    <w:rsid w:val="002E2E67"/>
    <w:rsid w:val="002E2F86"/>
    <w:rsid w:val="002E2FEA"/>
    <w:rsid w:val="002E3159"/>
    <w:rsid w:val="002E324F"/>
    <w:rsid w:val="002E3394"/>
    <w:rsid w:val="002E33CD"/>
    <w:rsid w:val="002E33F3"/>
    <w:rsid w:val="002E34B3"/>
    <w:rsid w:val="002E365C"/>
    <w:rsid w:val="002E386C"/>
    <w:rsid w:val="002E3910"/>
    <w:rsid w:val="002E3A91"/>
    <w:rsid w:val="002E3E0E"/>
    <w:rsid w:val="002E3E44"/>
    <w:rsid w:val="002E3F62"/>
    <w:rsid w:val="002E40B5"/>
    <w:rsid w:val="002E4203"/>
    <w:rsid w:val="002E42FF"/>
    <w:rsid w:val="002E4307"/>
    <w:rsid w:val="002E43C4"/>
    <w:rsid w:val="002E4436"/>
    <w:rsid w:val="002E4510"/>
    <w:rsid w:val="002E4520"/>
    <w:rsid w:val="002E465D"/>
    <w:rsid w:val="002E4770"/>
    <w:rsid w:val="002E4798"/>
    <w:rsid w:val="002E4960"/>
    <w:rsid w:val="002E4B05"/>
    <w:rsid w:val="002E4BD1"/>
    <w:rsid w:val="002E4BEC"/>
    <w:rsid w:val="002E4CF3"/>
    <w:rsid w:val="002E4D3C"/>
    <w:rsid w:val="002E502A"/>
    <w:rsid w:val="002E51E5"/>
    <w:rsid w:val="002E51F2"/>
    <w:rsid w:val="002E52B0"/>
    <w:rsid w:val="002E534D"/>
    <w:rsid w:val="002E53B8"/>
    <w:rsid w:val="002E553F"/>
    <w:rsid w:val="002E58D8"/>
    <w:rsid w:val="002E58FA"/>
    <w:rsid w:val="002E5E2A"/>
    <w:rsid w:val="002E5F1C"/>
    <w:rsid w:val="002E5FAD"/>
    <w:rsid w:val="002E623B"/>
    <w:rsid w:val="002E6327"/>
    <w:rsid w:val="002E6377"/>
    <w:rsid w:val="002E63BF"/>
    <w:rsid w:val="002E63EC"/>
    <w:rsid w:val="002E660E"/>
    <w:rsid w:val="002E665E"/>
    <w:rsid w:val="002E66FA"/>
    <w:rsid w:val="002E694F"/>
    <w:rsid w:val="002E6B43"/>
    <w:rsid w:val="002E6CFC"/>
    <w:rsid w:val="002E6D84"/>
    <w:rsid w:val="002E6D92"/>
    <w:rsid w:val="002E6ED3"/>
    <w:rsid w:val="002E6F2B"/>
    <w:rsid w:val="002E70D6"/>
    <w:rsid w:val="002E7193"/>
    <w:rsid w:val="002E7230"/>
    <w:rsid w:val="002E7243"/>
    <w:rsid w:val="002E7386"/>
    <w:rsid w:val="002E7399"/>
    <w:rsid w:val="002E7421"/>
    <w:rsid w:val="002E743B"/>
    <w:rsid w:val="002E748F"/>
    <w:rsid w:val="002E75D4"/>
    <w:rsid w:val="002E760D"/>
    <w:rsid w:val="002E768E"/>
    <w:rsid w:val="002E777B"/>
    <w:rsid w:val="002E7795"/>
    <w:rsid w:val="002E78A8"/>
    <w:rsid w:val="002E78E1"/>
    <w:rsid w:val="002E7A72"/>
    <w:rsid w:val="002E7B1D"/>
    <w:rsid w:val="002E7C22"/>
    <w:rsid w:val="002E7CDF"/>
    <w:rsid w:val="002E7D52"/>
    <w:rsid w:val="002F014E"/>
    <w:rsid w:val="002F0292"/>
    <w:rsid w:val="002F052D"/>
    <w:rsid w:val="002F0552"/>
    <w:rsid w:val="002F05C8"/>
    <w:rsid w:val="002F05E3"/>
    <w:rsid w:val="002F07E1"/>
    <w:rsid w:val="002F07FF"/>
    <w:rsid w:val="002F0856"/>
    <w:rsid w:val="002F09F9"/>
    <w:rsid w:val="002F0AD6"/>
    <w:rsid w:val="002F0BFC"/>
    <w:rsid w:val="002F0C3E"/>
    <w:rsid w:val="002F0CD3"/>
    <w:rsid w:val="002F0D0C"/>
    <w:rsid w:val="002F0DD1"/>
    <w:rsid w:val="002F0E4C"/>
    <w:rsid w:val="002F0E76"/>
    <w:rsid w:val="002F0FAF"/>
    <w:rsid w:val="002F1054"/>
    <w:rsid w:val="002F1116"/>
    <w:rsid w:val="002F11D2"/>
    <w:rsid w:val="002F1275"/>
    <w:rsid w:val="002F1304"/>
    <w:rsid w:val="002F1419"/>
    <w:rsid w:val="002F14FA"/>
    <w:rsid w:val="002F15DD"/>
    <w:rsid w:val="002F15F5"/>
    <w:rsid w:val="002F17E0"/>
    <w:rsid w:val="002F1849"/>
    <w:rsid w:val="002F188F"/>
    <w:rsid w:val="002F18B9"/>
    <w:rsid w:val="002F1A90"/>
    <w:rsid w:val="002F1AC3"/>
    <w:rsid w:val="002F1B09"/>
    <w:rsid w:val="002F1B0E"/>
    <w:rsid w:val="002F1B30"/>
    <w:rsid w:val="002F1BC6"/>
    <w:rsid w:val="002F1BCB"/>
    <w:rsid w:val="002F1DC2"/>
    <w:rsid w:val="002F1DC7"/>
    <w:rsid w:val="002F2130"/>
    <w:rsid w:val="002F2190"/>
    <w:rsid w:val="002F231B"/>
    <w:rsid w:val="002F24E2"/>
    <w:rsid w:val="002F2541"/>
    <w:rsid w:val="002F25D8"/>
    <w:rsid w:val="002F2777"/>
    <w:rsid w:val="002F27DB"/>
    <w:rsid w:val="002F293B"/>
    <w:rsid w:val="002F29BF"/>
    <w:rsid w:val="002F2DD0"/>
    <w:rsid w:val="002F2E2A"/>
    <w:rsid w:val="002F2F34"/>
    <w:rsid w:val="002F300F"/>
    <w:rsid w:val="002F3026"/>
    <w:rsid w:val="002F3138"/>
    <w:rsid w:val="002F3331"/>
    <w:rsid w:val="002F334F"/>
    <w:rsid w:val="002F3358"/>
    <w:rsid w:val="002F3386"/>
    <w:rsid w:val="002F3481"/>
    <w:rsid w:val="002F34A6"/>
    <w:rsid w:val="002F3537"/>
    <w:rsid w:val="002F3595"/>
    <w:rsid w:val="002F35CE"/>
    <w:rsid w:val="002F363D"/>
    <w:rsid w:val="002F3656"/>
    <w:rsid w:val="002F375F"/>
    <w:rsid w:val="002F379A"/>
    <w:rsid w:val="002F3850"/>
    <w:rsid w:val="002F3984"/>
    <w:rsid w:val="002F39DC"/>
    <w:rsid w:val="002F3A22"/>
    <w:rsid w:val="002F3B3E"/>
    <w:rsid w:val="002F3E39"/>
    <w:rsid w:val="002F3E72"/>
    <w:rsid w:val="002F3E8C"/>
    <w:rsid w:val="002F40A7"/>
    <w:rsid w:val="002F40F8"/>
    <w:rsid w:val="002F417C"/>
    <w:rsid w:val="002F41AF"/>
    <w:rsid w:val="002F41C3"/>
    <w:rsid w:val="002F42E1"/>
    <w:rsid w:val="002F4323"/>
    <w:rsid w:val="002F4359"/>
    <w:rsid w:val="002F4374"/>
    <w:rsid w:val="002F4702"/>
    <w:rsid w:val="002F47B3"/>
    <w:rsid w:val="002F4D26"/>
    <w:rsid w:val="002F4DAB"/>
    <w:rsid w:val="002F50B6"/>
    <w:rsid w:val="002F51BE"/>
    <w:rsid w:val="002F51C9"/>
    <w:rsid w:val="002F52CF"/>
    <w:rsid w:val="002F53E6"/>
    <w:rsid w:val="002F567F"/>
    <w:rsid w:val="002F5778"/>
    <w:rsid w:val="002F57F1"/>
    <w:rsid w:val="002F592D"/>
    <w:rsid w:val="002F5994"/>
    <w:rsid w:val="002F59EF"/>
    <w:rsid w:val="002F5AAF"/>
    <w:rsid w:val="002F5B8D"/>
    <w:rsid w:val="002F5BA6"/>
    <w:rsid w:val="002F5C7F"/>
    <w:rsid w:val="002F5D06"/>
    <w:rsid w:val="002F5DB8"/>
    <w:rsid w:val="002F5E21"/>
    <w:rsid w:val="002F5E3A"/>
    <w:rsid w:val="002F5FA1"/>
    <w:rsid w:val="002F6053"/>
    <w:rsid w:val="002F607A"/>
    <w:rsid w:val="002F628E"/>
    <w:rsid w:val="002F6367"/>
    <w:rsid w:val="002F64B1"/>
    <w:rsid w:val="002F6634"/>
    <w:rsid w:val="002F6906"/>
    <w:rsid w:val="002F697D"/>
    <w:rsid w:val="002F6AB9"/>
    <w:rsid w:val="002F6AE5"/>
    <w:rsid w:val="002F6B1E"/>
    <w:rsid w:val="002F6BFB"/>
    <w:rsid w:val="002F6C2B"/>
    <w:rsid w:val="002F6C68"/>
    <w:rsid w:val="002F6CEB"/>
    <w:rsid w:val="002F6ED2"/>
    <w:rsid w:val="002F6F16"/>
    <w:rsid w:val="002F6F60"/>
    <w:rsid w:val="002F6F88"/>
    <w:rsid w:val="002F70A2"/>
    <w:rsid w:val="002F70CB"/>
    <w:rsid w:val="002F714E"/>
    <w:rsid w:val="002F7197"/>
    <w:rsid w:val="002F73D6"/>
    <w:rsid w:val="002F743B"/>
    <w:rsid w:val="002F7442"/>
    <w:rsid w:val="002F7465"/>
    <w:rsid w:val="002F74F3"/>
    <w:rsid w:val="002F75D8"/>
    <w:rsid w:val="002F762E"/>
    <w:rsid w:val="002F76C6"/>
    <w:rsid w:val="002F78BD"/>
    <w:rsid w:val="002F78C6"/>
    <w:rsid w:val="002F79C1"/>
    <w:rsid w:val="002F7A21"/>
    <w:rsid w:val="002F7A5A"/>
    <w:rsid w:val="002F7BCC"/>
    <w:rsid w:val="002F7F28"/>
    <w:rsid w:val="0030004E"/>
    <w:rsid w:val="003000AE"/>
    <w:rsid w:val="00300104"/>
    <w:rsid w:val="00300269"/>
    <w:rsid w:val="0030030D"/>
    <w:rsid w:val="0030054B"/>
    <w:rsid w:val="003005A7"/>
    <w:rsid w:val="0030067D"/>
    <w:rsid w:val="003006A2"/>
    <w:rsid w:val="0030074F"/>
    <w:rsid w:val="0030089B"/>
    <w:rsid w:val="00300AFF"/>
    <w:rsid w:val="00300BCE"/>
    <w:rsid w:val="00300C4B"/>
    <w:rsid w:val="00300DA0"/>
    <w:rsid w:val="00300E5C"/>
    <w:rsid w:val="00300EAE"/>
    <w:rsid w:val="0030111C"/>
    <w:rsid w:val="003011E1"/>
    <w:rsid w:val="00301258"/>
    <w:rsid w:val="0030134C"/>
    <w:rsid w:val="003013A0"/>
    <w:rsid w:val="00301739"/>
    <w:rsid w:val="00301776"/>
    <w:rsid w:val="003018B1"/>
    <w:rsid w:val="0030196F"/>
    <w:rsid w:val="00301A29"/>
    <w:rsid w:val="00301B34"/>
    <w:rsid w:val="00301CC4"/>
    <w:rsid w:val="00301EB9"/>
    <w:rsid w:val="003020A5"/>
    <w:rsid w:val="00302268"/>
    <w:rsid w:val="003022D9"/>
    <w:rsid w:val="0030231D"/>
    <w:rsid w:val="00302539"/>
    <w:rsid w:val="00302599"/>
    <w:rsid w:val="0030269A"/>
    <w:rsid w:val="003028B1"/>
    <w:rsid w:val="00302B6C"/>
    <w:rsid w:val="00302BFE"/>
    <w:rsid w:val="00302D4C"/>
    <w:rsid w:val="00302DA5"/>
    <w:rsid w:val="00302E9E"/>
    <w:rsid w:val="00302FA0"/>
    <w:rsid w:val="00303158"/>
    <w:rsid w:val="0030322B"/>
    <w:rsid w:val="00303242"/>
    <w:rsid w:val="00303327"/>
    <w:rsid w:val="003035BA"/>
    <w:rsid w:val="003037B9"/>
    <w:rsid w:val="003037D8"/>
    <w:rsid w:val="003037DA"/>
    <w:rsid w:val="003038B4"/>
    <w:rsid w:val="003038DC"/>
    <w:rsid w:val="003039A8"/>
    <w:rsid w:val="00303A52"/>
    <w:rsid w:val="00303B11"/>
    <w:rsid w:val="00303B58"/>
    <w:rsid w:val="00303C04"/>
    <w:rsid w:val="00303D47"/>
    <w:rsid w:val="00303D8B"/>
    <w:rsid w:val="00303E14"/>
    <w:rsid w:val="00303F26"/>
    <w:rsid w:val="00304198"/>
    <w:rsid w:val="0030429F"/>
    <w:rsid w:val="003043B9"/>
    <w:rsid w:val="003045D2"/>
    <w:rsid w:val="0030464A"/>
    <w:rsid w:val="0030465B"/>
    <w:rsid w:val="00304684"/>
    <w:rsid w:val="003049E7"/>
    <w:rsid w:val="00304A9E"/>
    <w:rsid w:val="00304E05"/>
    <w:rsid w:val="00304F6D"/>
    <w:rsid w:val="00304FBE"/>
    <w:rsid w:val="00304FCE"/>
    <w:rsid w:val="00304FEC"/>
    <w:rsid w:val="00305029"/>
    <w:rsid w:val="00305288"/>
    <w:rsid w:val="003052C0"/>
    <w:rsid w:val="00305424"/>
    <w:rsid w:val="0030550B"/>
    <w:rsid w:val="0030566E"/>
    <w:rsid w:val="003059B6"/>
    <w:rsid w:val="003059FD"/>
    <w:rsid w:val="00305A00"/>
    <w:rsid w:val="00305A1D"/>
    <w:rsid w:val="00305B71"/>
    <w:rsid w:val="00305C3F"/>
    <w:rsid w:val="00305C5D"/>
    <w:rsid w:val="00305E04"/>
    <w:rsid w:val="00305EE1"/>
    <w:rsid w:val="00305F05"/>
    <w:rsid w:val="00305F23"/>
    <w:rsid w:val="00305F3B"/>
    <w:rsid w:val="00305F65"/>
    <w:rsid w:val="00306111"/>
    <w:rsid w:val="0030617B"/>
    <w:rsid w:val="003063D2"/>
    <w:rsid w:val="00306507"/>
    <w:rsid w:val="003065F2"/>
    <w:rsid w:val="003067C1"/>
    <w:rsid w:val="00306B12"/>
    <w:rsid w:val="00306B16"/>
    <w:rsid w:val="00306B6A"/>
    <w:rsid w:val="00306C45"/>
    <w:rsid w:val="00306D6F"/>
    <w:rsid w:val="00306F86"/>
    <w:rsid w:val="00307214"/>
    <w:rsid w:val="0030738F"/>
    <w:rsid w:val="0030789A"/>
    <w:rsid w:val="003078EA"/>
    <w:rsid w:val="003079D2"/>
    <w:rsid w:val="00307AC9"/>
    <w:rsid w:val="00307BE7"/>
    <w:rsid w:val="00307E0D"/>
    <w:rsid w:val="00307E51"/>
    <w:rsid w:val="00307F1C"/>
    <w:rsid w:val="00307F81"/>
    <w:rsid w:val="0031008A"/>
    <w:rsid w:val="003101CC"/>
    <w:rsid w:val="0031023D"/>
    <w:rsid w:val="00310284"/>
    <w:rsid w:val="00310339"/>
    <w:rsid w:val="003103A9"/>
    <w:rsid w:val="003103C6"/>
    <w:rsid w:val="0031046F"/>
    <w:rsid w:val="0031082C"/>
    <w:rsid w:val="00310915"/>
    <w:rsid w:val="003109CA"/>
    <w:rsid w:val="003109DC"/>
    <w:rsid w:val="00310A1A"/>
    <w:rsid w:val="00310B2E"/>
    <w:rsid w:val="00310CC1"/>
    <w:rsid w:val="00310D4A"/>
    <w:rsid w:val="00310E0D"/>
    <w:rsid w:val="00310E36"/>
    <w:rsid w:val="00310EA7"/>
    <w:rsid w:val="00310F21"/>
    <w:rsid w:val="00311189"/>
    <w:rsid w:val="0031133E"/>
    <w:rsid w:val="003113BD"/>
    <w:rsid w:val="00311445"/>
    <w:rsid w:val="00311455"/>
    <w:rsid w:val="00311522"/>
    <w:rsid w:val="00311664"/>
    <w:rsid w:val="0031168F"/>
    <w:rsid w:val="00311751"/>
    <w:rsid w:val="0031182C"/>
    <w:rsid w:val="003118A8"/>
    <w:rsid w:val="0031190D"/>
    <w:rsid w:val="003119B5"/>
    <w:rsid w:val="00311EFB"/>
    <w:rsid w:val="00311F53"/>
    <w:rsid w:val="00311FAC"/>
    <w:rsid w:val="00312148"/>
    <w:rsid w:val="003122DD"/>
    <w:rsid w:val="00312358"/>
    <w:rsid w:val="00312484"/>
    <w:rsid w:val="003124BE"/>
    <w:rsid w:val="00312746"/>
    <w:rsid w:val="0031278E"/>
    <w:rsid w:val="003127ED"/>
    <w:rsid w:val="003127F4"/>
    <w:rsid w:val="00312883"/>
    <w:rsid w:val="00312A6D"/>
    <w:rsid w:val="00312FF7"/>
    <w:rsid w:val="0031305A"/>
    <w:rsid w:val="00313177"/>
    <w:rsid w:val="00313372"/>
    <w:rsid w:val="003134E0"/>
    <w:rsid w:val="00313593"/>
    <w:rsid w:val="00313778"/>
    <w:rsid w:val="0031399C"/>
    <w:rsid w:val="003139D2"/>
    <w:rsid w:val="003139E5"/>
    <w:rsid w:val="00313BF1"/>
    <w:rsid w:val="00313C13"/>
    <w:rsid w:val="00313E09"/>
    <w:rsid w:val="00313F87"/>
    <w:rsid w:val="00313FC7"/>
    <w:rsid w:val="00313FD4"/>
    <w:rsid w:val="0031409E"/>
    <w:rsid w:val="003140D9"/>
    <w:rsid w:val="00314157"/>
    <w:rsid w:val="00314328"/>
    <w:rsid w:val="003145DF"/>
    <w:rsid w:val="0031463D"/>
    <w:rsid w:val="00314762"/>
    <w:rsid w:val="00314866"/>
    <w:rsid w:val="00314901"/>
    <w:rsid w:val="00314989"/>
    <w:rsid w:val="00314AB1"/>
    <w:rsid w:val="00314B41"/>
    <w:rsid w:val="00314D18"/>
    <w:rsid w:val="00314E53"/>
    <w:rsid w:val="00315057"/>
    <w:rsid w:val="003150D7"/>
    <w:rsid w:val="0031539F"/>
    <w:rsid w:val="00315450"/>
    <w:rsid w:val="003156A0"/>
    <w:rsid w:val="0031577E"/>
    <w:rsid w:val="00315A9F"/>
    <w:rsid w:val="00315ABF"/>
    <w:rsid w:val="00315CB4"/>
    <w:rsid w:val="00315E02"/>
    <w:rsid w:val="0031609D"/>
    <w:rsid w:val="003160BB"/>
    <w:rsid w:val="003161A7"/>
    <w:rsid w:val="00316246"/>
    <w:rsid w:val="00316249"/>
    <w:rsid w:val="00316395"/>
    <w:rsid w:val="003163EF"/>
    <w:rsid w:val="0031651D"/>
    <w:rsid w:val="003166BE"/>
    <w:rsid w:val="0031683A"/>
    <w:rsid w:val="0031690E"/>
    <w:rsid w:val="00316A15"/>
    <w:rsid w:val="00316A77"/>
    <w:rsid w:val="00316B60"/>
    <w:rsid w:val="00316B74"/>
    <w:rsid w:val="00316B8A"/>
    <w:rsid w:val="00316BDF"/>
    <w:rsid w:val="00316CBF"/>
    <w:rsid w:val="00316D02"/>
    <w:rsid w:val="00316DF1"/>
    <w:rsid w:val="003170D1"/>
    <w:rsid w:val="0031711E"/>
    <w:rsid w:val="0031712C"/>
    <w:rsid w:val="0031714D"/>
    <w:rsid w:val="0031734D"/>
    <w:rsid w:val="003173CB"/>
    <w:rsid w:val="00317469"/>
    <w:rsid w:val="0031792F"/>
    <w:rsid w:val="003179D9"/>
    <w:rsid w:val="00317B5D"/>
    <w:rsid w:val="00317B9F"/>
    <w:rsid w:val="00317C2A"/>
    <w:rsid w:val="00317C9B"/>
    <w:rsid w:val="00317C9D"/>
    <w:rsid w:val="00317CE1"/>
    <w:rsid w:val="00317DDB"/>
    <w:rsid w:val="00317E8B"/>
    <w:rsid w:val="003201F9"/>
    <w:rsid w:val="003204BA"/>
    <w:rsid w:val="003206A8"/>
    <w:rsid w:val="003206D5"/>
    <w:rsid w:val="0032073E"/>
    <w:rsid w:val="00320905"/>
    <w:rsid w:val="00320948"/>
    <w:rsid w:val="0032099A"/>
    <w:rsid w:val="00320A73"/>
    <w:rsid w:val="00320AEB"/>
    <w:rsid w:val="00320B62"/>
    <w:rsid w:val="00320BCC"/>
    <w:rsid w:val="00320CEE"/>
    <w:rsid w:val="00320D4F"/>
    <w:rsid w:val="00320DC2"/>
    <w:rsid w:val="00320FDB"/>
    <w:rsid w:val="0032103F"/>
    <w:rsid w:val="00321110"/>
    <w:rsid w:val="0032147F"/>
    <w:rsid w:val="0032185D"/>
    <w:rsid w:val="003219EE"/>
    <w:rsid w:val="00321A4D"/>
    <w:rsid w:val="00321A88"/>
    <w:rsid w:val="00321AC0"/>
    <w:rsid w:val="00321BEB"/>
    <w:rsid w:val="00321C1A"/>
    <w:rsid w:val="00321CDC"/>
    <w:rsid w:val="00321CF1"/>
    <w:rsid w:val="00321DA0"/>
    <w:rsid w:val="00321FAB"/>
    <w:rsid w:val="00321FBC"/>
    <w:rsid w:val="003220E7"/>
    <w:rsid w:val="003222D0"/>
    <w:rsid w:val="00322346"/>
    <w:rsid w:val="003223A0"/>
    <w:rsid w:val="003223DE"/>
    <w:rsid w:val="00322412"/>
    <w:rsid w:val="003224C1"/>
    <w:rsid w:val="003224E4"/>
    <w:rsid w:val="0032269E"/>
    <w:rsid w:val="003228FE"/>
    <w:rsid w:val="00322A06"/>
    <w:rsid w:val="00322ACD"/>
    <w:rsid w:val="00322B97"/>
    <w:rsid w:val="00322C1A"/>
    <w:rsid w:val="00322C7A"/>
    <w:rsid w:val="00322E72"/>
    <w:rsid w:val="00322EE3"/>
    <w:rsid w:val="00322F94"/>
    <w:rsid w:val="00322FC6"/>
    <w:rsid w:val="00323125"/>
    <w:rsid w:val="003231AE"/>
    <w:rsid w:val="00323297"/>
    <w:rsid w:val="0032340C"/>
    <w:rsid w:val="0032344B"/>
    <w:rsid w:val="00323658"/>
    <w:rsid w:val="003238B0"/>
    <w:rsid w:val="003239B9"/>
    <w:rsid w:val="003239CC"/>
    <w:rsid w:val="00323B09"/>
    <w:rsid w:val="00323CD7"/>
    <w:rsid w:val="00323D32"/>
    <w:rsid w:val="00323E46"/>
    <w:rsid w:val="00323E6C"/>
    <w:rsid w:val="00323EA5"/>
    <w:rsid w:val="00323FE8"/>
    <w:rsid w:val="003240DC"/>
    <w:rsid w:val="0032417D"/>
    <w:rsid w:val="003241F4"/>
    <w:rsid w:val="0032421E"/>
    <w:rsid w:val="00324349"/>
    <w:rsid w:val="003243D5"/>
    <w:rsid w:val="00324407"/>
    <w:rsid w:val="00324582"/>
    <w:rsid w:val="003245FB"/>
    <w:rsid w:val="003247CB"/>
    <w:rsid w:val="003249A4"/>
    <w:rsid w:val="00324C6C"/>
    <w:rsid w:val="00324D1D"/>
    <w:rsid w:val="00324E90"/>
    <w:rsid w:val="00324FF3"/>
    <w:rsid w:val="0032505D"/>
    <w:rsid w:val="003250C1"/>
    <w:rsid w:val="00325197"/>
    <w:rsid w:val="003251A8"/>
    <w:rsid w:val="00325247"/>
    <w:rsid w:val="00325340"/>
    <w:rsid w:val="00325679"/>
    <w:rsid w:val="0032581E"/>
    <w:rsid w:val="003258C7"/>
    <w:rsid w:val="00325AFD"/>
    <w:rsid w:val="00325B05"/>
    <w:rsid w:val="00325B67"/>
    <w:rsid w:val="0032600F"/>
    <w:rsid w:val="0032605C"/>
    <w:rsid w:val="00326115"/>
    <w:rsid w:val="0032635F"/>
    <w:rsid w:val="003263B0"/>
    <w:rsid w:val="0032641A"/>
    <w:rsid w:val="00326494"/>
    <w:rsid w:val="003264D0"/>
    <w:rsid w:val="00326547"/>
    <w:rsid w:val="00326698"/>
    <w:rsid w:val="0032683C"/>
    <w:rsid w:val="003268C2"/>
    <w:rsid w:val="00326ACC"/>
    <w:rsid w:val="00326BBF"/>
    <w:rsid w:val="00326CDD"/>
    <w:rsid w:val="00326D27"/>
    <w:rsid w:val="00326F03"/>
    <w:rsid w:val="00327251"/>
    <w:rsid w:val="0032736A"/>
    <w:rsid w:val="003274BE"/>
    <w:rsid w:val="0032787B"/>
    <w:rsid w:val="003278F7"/>
    <w:rsid w:val="00327A06"/>
    <w:rsid w:val="00327A0C"/>
    <w:rsid w:val="00327CAD"/>
    <w:rsid w:val="00327F89"/>
    <w:rsid w:val="00330078"/>
    <w:rsid w:val="00330186"/>
    <w:rsid w:val="003301CA"/>
    <w:rsid w:val="003301FB"/>
    <w:rsid w:val="00330220"/>
    <w:rsid w:val="00330246"/>
    <w:rsid w:val="003302C7"/>
    <w:rsid w:val="003302DB"/>
    <w:rsid w:val="003303D8"/>
    <w:rsid w:val="00330568"/>
    <w:rsid w:val="003305AC"/>
    <w:rsid w:val="00330849"/>
    <w:rsid w:val="00330905"/>
    <w:rsid w:val="00330A2B"/>
    <w:rsid w:val="00330A94"/>
    <w:rsid w:val="00330B38"/>
    <w:rsid w:val="00330C50"/>
    <w:rsid w:val="00330CC2"/>
    <w:rsid w:val="00330F7A"/>
    <w:rsid w:val="00331033"/>
    <w:rsid w:val="0033141E"/>
    <w:rsid w:val="00331598"/>
    <w:rsid w:val="00331634"/>
    <w:rsid w:val="003317BF"/>
    <w:rsid w:val="003318B2"/>
    <w:rsid w:val="00331C22"/>
    <w:rsid w:val="00331D80"/>
    <w:rsid w:val="00331E09"/>
    <w:rsid w:val="00331E97"/>
    <w:rsid w:val="00331ED1"/>
    <w:rsid w:val="0033207B"/>
    <w:rsid w:val="00332126"/>
    <w:rsid w:val="00332211"/>
    <w:rsid w:val="003322C9"/>
    <w:rsid w:val="00332356"/>
    <w:rsid w:val="0033255E"/>
    <w:rsid w:val="00332803"/>
    <w:rsid w:val="0033289F"/>
    <w:rsid w:val="0033296A"/>
    <w:rsid w:val="00332A3F"/>
    <w:rsid w:val="00332A56"/>
    <w:rsid w:val="00332AAC"/>
    <w:rsid w:val="00332BE6"/>
    <w:rsid w:val="00332F3D"/>
    <w:rsid w:val="0033300F"/>
    <w:rsid w:val="00333028"/>
    <w:rsid w:val="0033312A"/>
    <w:rsid w:val="003332B8"/>
    <w:rsid w:val="00333470"/>
    <w:rsid w:val="003334AB"/>
    <w:rsid w:val="0033378C"/>
    <w:rsid w:val="00333930"/>
    <w:rsid w:val="00333A5A"/>
    <w:rsid w:val="00333A62"/>
    <w:rsid w:val="00333AB3"/>
    <w:rsid w:val="00333BE5"/>
    <w:rsid w:val="00333CA7"/>
    <w:rsid w:val="00333D9A"/>
    <w:rsid w:val="00333F07"/>
    <w:rsid w:val="00333F7C"/>
    <w:rsid w:val="00334097"/>
    <w:rsid w:val="0033447A"/>
    <w:rsid w:val="00334579"/>
    <w:rsid w:val="00334679"/>
    <w:rsid w:val="003346B9"/>
    <w:rsid w:val="0033478F"/>
    <w:rsid w:val="003347CC"/>
    <w:rsid w:val="0033496C"/>
    <w:rsid w:val="00334A7B"/>
    <w:rsid w:val="00334AE1"/>
    <w:rsid w:val="00334AF6"/>
    <w:rsid w:val="00334C0C"/>
    <w:rsid w:val="00334E74"/>
    <w:rsid w:val="00334F0E"/>
    <w:rsid w:val="00335102"/>
    <w:rsid w:val="00335176"/>
    <w:rsid w:val="00335318"/>
    <w:rsid w:val="003353DE"/>
    <w:rsid w:val="003354A6"/>
    <w:rsid w:val="003357BE"/>
    <w:rsid w:val="003358ED"/>
    <w:rsid w:val="00335C26"/>
    <w:rsid w:val="00335D07"/>
    <w:rsid w:val="00335DDB"/>
    <w:rsid w:val="00335E3F"/>
    <w:rsid w:val="00335E93"/>
    <w:rsid w:val="00335F74"/>
    <w:rsid w:val="00335FBB"/>
    <w:rsid w:val="003361FA"/>
    <w:rsid w:val="00336319"/>
    <w:rsid w:val="00336437"/>
    <w:rsid w:val="0033644D"/>
    <w:rsid w:val="00336488"/>
    <w:rsid w:val="003364BF"/>
    <w:rsid w:val="003367CA"/>
    <w:rsid w:val="0033697A"/>
    <w:rsid w:val="003369F0"/>
    <w:rsid w:val="00336B56"/>
    <w:rsid w:val="00336C40"/>
    <w:rsid w:val="00336CBE"/>
    <w:rsid w:val="00337051"/>
    <w:rsid w:val="00337167"/>
    <w:rsid w:val="00337169"/>
    <w:rsid w:val="0033723C"/>
    <w:rsid w:val="003372E2"/>
    <w:rsid w:val="003374E0"/>
    <w:rsid w:val="00337594"/>
    <w:rsid w:val="0033763A"/>
    <w:rsid w:val="0033768C"/>
    <w:rsid w:val="00337B01"/>
    <w:rsid w:val="00337C1F"/>
    <w:rsid w:val="00337C41"/>
    <w:rsid w:val="00337C95"/>
    <w:rsid w:val="00340030"/>
    <w:rsid w:val="00340098"/>
    <w:rsid w:val="0034014D"/>
    <w:rsid w:val="003401F1"/>
    <w:rsid w:val="003402CC"/>
    <w:rsid w:val="00340370"/>
    <w:rsid w:val="00340523"/>
    <w:rsid w:val="00340600"/>
    <w:rsid w:val="00340739"/>
    <w:rsid w:val="00340801"/>
    <w:rsid w:val="00340A67"/>
    <w:rsid w:val="00340AFD"/>
    <w:rsid w:val="00340B51"/>
    <w:rsid w:val="00340B55"/>
    <w:rsid w:val="00340C5D"/>
    <w:rsid w:val="00340C88"/>
    <w:rsid w:val="00340D8B"/>
    <w:rsid w:val="00340E07"/>
    <w:rsid w:val="00340E11"/>
    <w:rsid w:val="00340E3D"/>
    <w:rsid w:val="00340E9B"/>
    <w:rsid w:val="00340F6B"/>
    <w:rsid w:val="00341042"/>
    <w:rsid w:val="003410AB"/>
    <w:rsid w:val="00341119"/>
    <w:rsid w:val="0034115B"/>
    <w:rsid w:val="003411DF"/>
    <w:rsid w:val="003411E1"/>
    <w:rsid w:val="003412F7"/>
    <w:rsid w:val="0034134F"/>
    <w:rsid w:val="003413D9"/>
    <w:rsid w:val="0034142F"/>
    <w:rsid w:val="0034146A"/>
    <w:rsid w:val="003415E3"/>
    <w:rsid w:val="003416AB"/>
    <w:rsid w:val="00341A7A"/>
    <w:rsid w:val="00341B52"/>
    <w:rsid w:val="00341CB6"/>
    <w:rsid w:val="00341D2A"/>
    <w:rsid w:val="00341D57"/>
    <w:rsid w:val="00341ED5"/>
    <w:rsid w:val="00341FB3"/>
    <w:rsid w:val="0034202B"/>
    <w:rsid w:val="0034202C"/>
    <w:rsid w:val="003421D1"/>
    <w:rsid w:val="0034221D"/>
    <w:rsid w:val="003422CA"/>
    <w:rsid w:val="003423E0"/>
    <w:rsid w:val="003424F7"/>
    <w:rsid w:val="00342678"/>
    <w:rsid w:val="003426AC"/>
    <w:rsid w:val="003427DE"/>
    <w:rsid w:val="00342AB8"/>
    <w:rsid w:val="00342B5E"/>
    <w:rsid w:val="00342D8D"/>
    <w:rsid w:val="00342E11"/>
    <w:rsid w:val="00342EE0"/>
    <w:rsid w:val="00342EFB"/>
    <w:rsid w:val="00343155"/>
    <w:rsid w:val="00343350"/>
    <w:rsid w:val="00343429"/>
    <w:rsid w:val="003434AC"/>
    <w:rsid w:val="003435C2"/>
    <w:rsid w:val="00343607"/>
    <w:rsid w:val="00343791"/>
    <w:rsid w:val="003437DF"/>
    <w:rsid w:val="0034388E"/>
    <w:rsid w:val="00343B79"/>
    <w:rsid w:val="0034433A"/>
    <w:rsid w:val="00344498"/>
    <w:rsid w:val="00344580"/>
    <w:rsid w:val="003445CA"/>
    <w:rsid w:val="003446CB"/>
    <w:rsid w:val="00344701"/>
    <w:rsid w:val="00344721"/>
    <w:rsid w:val="0034474A"/>
    <w:rsid w:val="003447B0"/>
    <w:rsid w:val="003447EC"/>
    <w:rsid w:val="003448B7"/>
    <w:rsid w:val="003449A1"/>
    <w:rsid w:val="003449F4"/>
    <w:rsid w:val="00344C1C"/>
    <w:rsid w:val="00344C9C"/>
    <w:rsid w:val="00344CA5"/>
    <w:rsid w:val="00344D0B"/>
    <w:rsid w:val="00344D36"/>
    <w:rsid w:val="00344D58"/>
    <w:rsid w:val="00344EE5"/>
    <w:rsid w:val="00344FFD"/>
    <w:rsid w:val="00345042"/>
    <w:rsid w:val="00345126"/>
    <w:rsid w:val="00345151"/>
    <w:rsid w:val="0034534D"/>
    <w:rsid w:val="00345404"/>
    <w:rsid w:val="00345492"/>
    <w:rsid w:val="00345563"/>
    <w:rsid w:val="003455C8"/>
    <w:rsid w:val="003455E5"/>
    <w:rsid w:val="003455FA"/>
    <w:rsid w:val="0034569E"/>
    <w:rsid w:val="003456C0"/>
    <w:rsid w:val="00345751"/>
    <w:rsid w:val="003457A4"/>
    <w:rsid w:val="0034587C"/>
    <w:rsid w:val="00345988"/>
    <w:rsid w:val="00345B14"/>
    <w:rsid w:val="00345B67"/>
    <w:rsid w:val="00345C5F"/>
    <w:rsid w:val="00345D3A"/>
    <w:rsid w:val="00345D5A"/>
    <w:rsid w:val="00345D71"/>
    <w:rsid w:val="00345EA0"/>
    <w:rsid w:val="00345EC0"/>
    <w:rsid w:val="00345EF7"/>
    <w:rsid w:val="003460A8"/>
    <w:rsid w:val="003460E2"/>
    <w:rsid w:val="003462B6"/>
    <w:rsid w:val="003462CA"/>
    <w:rsid w:val="003462D8"/>
    <w:rsid w:val="003463E8"/>
    <w:rsid w:val="00346491"/>
    <w:rsid w:val="003466AE"/>
    <w:rsid w:val="00346819"/>
    <w:rsid w:val="003468A1"/>
    <w:rsid w:val="00346A6F"/>
    <w:rsid w:val="00346AC8"/>
    <w:rsid w:val="00346CAB"/>
    <w:rsid w:val="0034709D"/>
    <w:rsid w:val="003470B7"/>
    <w:rsid w:val="00347193"/>
    <w:rsid w:val="00347244"/>
    <w:rsid w:val="003473C3"/>
    <w:rsid w:val="003473D0"/>
    <w:rsid w:val="003474E3"/>
    <w:rsid w:val="003475B0"/>
    <w:rsid w:val="00347663"/>
    <w:rsid w:val="003476E7"/>
    <w:rsid w:val="003478E9"/>
    <w:rsid w:val="00347971"/>
    <w:rsid w:val="00347A33"/>
    <w:rsid w:val="00347A75"/>
    <w:rsid w:val="00347B35"/>
    <w:rsid w:val="00347C94"/>
    <w:rsid w:val="00347D71"/>
    <w:rsid w:val="00347EC9"/>
    <w:rsid w:val="00350224"/>
    <w:rsid w:val="00350284"/>
    <w:rsid w:val="003503A0"/>
    <w:rsid w:val="00350490"/>
    <w:rsid w:val="003504EA"/>
    <w:rsid w:val="003505C1"/>
    <w:rsid w:val="003508E2"/>
    <w:rsid w:val="00350ACE"/>
    <w:rsid w:val="00350B16"/>
    <w:rsid w:val="00350DC3"/>
    <w:rsid w:val="00350DFE"/>
    <w:rsid w:val="00350EA1"/>
    <w:rsid w:val="00350EC7"/>
    <w:rsid w:val="0035115D"/>
    <w:rsid w:val="003512F9"/>
    <w:rsid w:val="003514D2"/>
    <w:rsid w:val="00351565"/>
    <w:rsid w:val="00351577"/>
    <w:rsid w:val="0035158A"/>
    <w:rsid w:val="003515F7"/>
    <w:rsid w:val="00351715"/>
    <w:rsid w:val="003517E2"/>
    <w:rsid w:val="003518D8"/>
    <w:rsid w:val="0035198E"/>
    <w:rsid w:val="00351CA8"/>
    <w:rsid w:val="00351E18"/>
    <w:rsid w:val="00351EEE"/>
    <w:rsid w:val="003522F2"/>
    <w:rsid w:val="00352333"/>
    <w:rsid w:val="0035244F"/>
    <w:rsid w:val="00352524"/>
    <w:rsid w:val="00352695"/>
    <w:rsid w:val="003526A5"/>
    <w:rsid w:val="003526C6"/>
    <w:rsid w:val="003529BE"/>
    <w:rsid w:val="00352A55"/>
    <w:rsid w:val="00352AAA"/>
    <w:rsid w:val="00352C04"/>
    <w:rsid w:val="00352C1B"/>
    <w:rsid w:val="00352CA8"/>
    <w:rsid w:val="00352CB0"/>
    <w:rsid w:val="00352ECB"/>
    <w:rsid w:val="00353075"/>
    <w:rsid w:val="0035327E"/>
    <w:rsid w:val="00353726"/>
    <w:rsid w:val="00353816"/>
    <w:rsid w:val="00353B76"/>
    <w:rsid w:val="00353C35"/>
    <w:rsid w:val="00353CC1"/>
    <w:rsid w:val="00353CE5"/>
    <w:rsid w:val="0035411E"/>
    <w:rsid w:val="003541B8"/>
    <w:rsid w:val="003541E5"/>
    <w:rsid w:val="00354313"/>
    <w:rsid w:val="003544CC"/>
    <w:rsid w:val="003544E9"/>
    <w:rsid w:val="003544F6"/>
    <w:rsid w:val="003545FB"/>
    <w:rsid w:val="0035461E"/>
    <w:rsid w:val="0035464F"/>
    <w:rsid w:val="0035478A"/>
    <w:rsid w:val="0035489D"/>
    <w:rsid w:val="003548DE"/>
    <w:rsid w:val="00354BCA"/>
    <w:rsid w:val="00354CB9"/>
    <w:rsid w:val="00354F98"/>
    <w:rsid w:val="00355171"/>
    <w:rsid w:val="00355209"/>
    <w:rsid w:val="00355268"/>
    <w:rsid w:val="0035527D"/>
    <w:rsid w:val="00355325"/>
    <w:rsid w:val="0035538E"/>
    <w:rsid w:val="00355392"/>
    <w:rsid w:val="00355420"/>
    <w:rsid w:val="00355460"/>
    <w:rsid w:val="00355495"/>
    <w:rsid w:val="003555B2"/>
    <w:rsid w:val="00355961"/>
    <w:rsid w:val="00355A1A"/>
    <w:rsid w:val="00355AC8"/>
    <w:rsid w:val="00355AD5"/>
    <w:rsid w:val="00355BF3"/>
    <w:rsid w:val="00355EC6"/>
    <w:rsid w:val="0035600A"/>
    <w:rsid w:val="003561AF"/>
    <w:rsid w:val="0035622C"/>
    <w:rsid w:val="00356595"/>
    <w:rsid w:val="00356811"/>
    <w:rsid w:val="003569EE"/>
    <w:rsid w:val="00356C20"/>
    <w:rsid w:val="00356EAA"/>
    <w:rsid w:val="00356F03"/>
    <w:rsid w:val="00356F3B"/>
    <w:rsid w:val="0035715E"/>
    <w:rsid w:val="003571E7"/>
    <w:rsid w:val="00357348"/>
    <w:rsid w:val="003573B0"/>
    <w:rsid w:val="00357633"/>
    <w:rsid w:val="0035771A"/>
    <w:rsid w:val="0035781A"/>
    <w:rsid w:val="003578EC"/>
    <w:rsid w:val="00357912"/>
    <w:rsid w:val="003579BC"/>
    <w:rsid w:val="003579DF"/>
    <w:rsid w:val="003579E6"/>
    <w:rsid w:val="00357A74"/>
    <w:rsid w:val="00357B30"/>
    <w:rsid w:val="00357F13"/>
    <w:rsid w:val="003600B6"/>
    <w:rsid w:val="003601BF"/>
    <w:rsid w:val="00360261"/>
    <w:rsid w:val="003603B2"/>
    <w:rsid w:val="00360459"/>
    <w:rsid w:val="00360550"/>
    <w:rsid w:val="003605C5"/>
    <w:rsid w:val="0036075A"/>
    <w:rsid w:val="003608FD"/>
    <w:rsid w:val="003609C9"/>
    <w:rsid w:val="003609CF"/>
    <w:rsid w:val="00360BD5"/>
    <w:rsid w:val="00360C3B"/>
    <w:rsid w:val="00360D42"/>
    <w:rsid w:val="00360D8E"/>
    <w:rsid w:val="00360E9B"/>
    <w:rsid w:val="00360F22"/>
    <w:rsid w:val="0036121C"/>
    <w:rsid w:val="0036125C"/>
    <w:rsid w:val="0036128C"/>
    <w:rsid w:val="0036160C"/>
    <w:rsid w:val="0036164F"/>
    <w:rsid w:val="003617EE"/>
    <w:rsid w:val="00361A2F"/>
    <w:rsid w:val="00361A3C"/>
    <w:rsid w:val="00361B11"/>
    <w:rsid w:val="00361B97"/>
    <w:rsid w:val="00361BEF"/>
    <w:rsid w:val="00361CEB"/>
    <w:rsid w:val="00361E25"/>
    <w:rsid w:val="00361EED"/>
    <w:rsid w:val="00361FAB"/>
    <w:rsid w:val="00361FF9"/>
    <w:rsid w:val="003620CB"/>
    <w:rsid w:val="0036211F"/>
    <w:rsid w:val="003621A6"/>
    <w:rsid w:val="003621AE"/>
    <w:rsid w:val="003622FB"/>
    <w:rsid w:val="0036231D"/>
    <w:rsid w:val="00362351"/>
    <w:rsid w:val="00362357"/>
    <w:rsid w:val="003625B3"/>
    <w:rsid w:val="0036269C"/>
    <w:rsid w:val="00362818"/>
    <w:rsid w:val="00362915"/>
    <w:rsid w:val="00362959"/>
    <w:rsid w:val="003629C8"/>
    <w:rsid w:val="00362A0D"/>
    <w:rsid w:val="00362A46"/>
    <w:rsid w:val="00362B1D"/>
    <w:rsid w:val="00362B2D"/>
    <w:rsid w:val="00362B3A"/>
    <w:rsid w:val="00362BDE"/>
    <w:rsid w:val="00362C63"/>
    <w:rsid w:val="00362DB5"/>
    <w:rsid w:val="00362EF5"/>
    <w:rsid w:val="0036303D"/>
    <w:rsid w:val="0036323D"/>
    <w:rsid w:val="00363384"/>
    <w:rsid w:val="00363512"/>
    <w:rsid w:val="003636D0"/>
    <w:rsid w:val="003636FE"/>
    <w:rsid w:val="003638BA"/>
    <w:rsid w:val="0036393C"/>
    <w:rsid w:val="00363D46"/>
    <w:rsid w:val="00363D90"/>
    <w:rsid w:val="00363EFB"/>
    <w:rsid w:val="00364332"/>
    <w:rsid w:val="00364395"/>
    <w:rsid w:val="00364608"/>
    <w:rsid w:val="003646AA"/>
    <w:rsid w:val="00364706"/>
    <w:rsid w:val="00364916"/>
    <w:rsid w:val="003649AC"/>
    <w:rsid w:val="00364A1E"/>
    <w:rsid w:val="00364A4D"/>
    <w:rsid w:val="00364C28"/>
    <w:rsid w:val="00364DFE"/>
    <w:rsid w:val="00364E93"/>
    <w:rsid w:val="00364EFB"/>
    <w:rsid w:val="00365312"/>
    <w:rsid w:val="0036546C"/>
    <w:rsid w:val="003654F3"/>
    <w:rsid w:val="003656E8"/>
    <w:rsid w:val="0036577A"/>
    <w:rsid w:val="00365854"/>
    <w:rsid w:val="00365A58"/>
    <w:rsid w:val="00365BF8"/>
    <w:rsid w:val="00365D47"/>
    <w:rsid w:val="00365EEC"/>
    <w:rsid w:val="00366391"/>
    <w:rsid w:val="00366461"/>
    <w:rsid w:val="0036658F"/>
    <w:rsid w:val="00366605"/>
    <w:rsid w:val="00366627"/>
    <w:rsid w:val="003669C7"/>
    <w:rsid w:val="003669ED"/>
    <w:rsid w:val="00366DEA"/>
    <w:rsid w:val="00367305"/>
    <w:rsid w:val="003673D0"/>
    <w:rsid w:val="00367567"/>
    <w:rsid w:val="00367603"/>
    <w:rsid w:val="00367627"/>
    <w:rsid w:val="0036769A"/>
    <w:rsid w:val="003678B1"/>
    <w:rsid w:val="003679C6"/>
    <w:rsid w:val="00367D84"/>
    <w:rsid w:val="00367D87"/>
    <w:rsid w:val="00367E0E"/>
    <w:rsid w:val="00367F82"/>
    <w:rsid w:val="003700A2"/>
    <w:rsid w:val="003700BE"/>
    <w:rsid w:val="0037017A"/>
    <w:rsid w:val="003701FE"/>
    <w:rsid w:val="003704A6"/>
    <w:rsid w:val="0037052B"/>
    <w:rsid w:val="003706C9"/>
    <w:rsid w:val="003709FE"/>
    <w:rsid w:val="00370A4F"/>
    <w:rsid w:val="00370D0F"/>
    <w:rsid w:val="00370D32"/>
    <w:rsid w:val="00370EAD"/>
    <w:rsid w:val="00371102"/>
    <w:rsid w:val="00371194"/>
    <w:rsid w:val="00371218"/>
    <w:rsid w:val="0037129E"/>
    <w:rsid w:val="003715D9"/>
    <w:rsid w:val="003715F6"/>
    <w:rsid w:val="00371663"/>
    <w:rsid w:val="0037168C"/>
    <w:rsid w:val="003716A0"/>
    <w:rsid w:val="0037176F"/>
    <w:rsid w:val="0037178C"/>
    <w:rsid w:val="0037192E"/>
    <w:rsid w:val="00371ADC"/>
    <w:rsid w:val="00371C15"/>
    <w:rsid w:val="00371C20"/>
    <w:rsid w:val="00371C89"/>
    <w:rsid w:val="00371C98"/>
    <w:rsid w:val="00371CD9"/>
    <w:rsid w:val="00371D01"/>
    <w:rsid w:val="00371D10"/>
    <w:rsid w:val="00371EDB"/>
    <w:rsid w:val="00372086"/>
    <w:rsid w:val="003721E6"/>
    <w:rsid w:val="0037225A"/>
    <w:rsid w:val="00372833"/>
    <w:rsid w:val="003729B0"/>
    <w:rsid w:val="00372AD4"/>
    <w:rsid w:val="00372BE6"/>
    <w:rsid w:val="00372C8B"/>
    <w:rsid w:val="00372D20"/>
    <w:rsid w:val="00372E08"/>
    <w:rsid w:val="00372E25"/>
    <w:rsid w:val="003730C0"/>
    <w:rsid w:val="00373332"/>
    <w:rsid w:val="0037336F"/>
    <w:rsid w:val="00373594"/>
    <w:rsid w:val="00373ADC"/>
    <w:rsid w:val="00373B0B"/>
    <w:rsid w:val="00373C56"/>
    <w:rsid w:val="00373CCB"/>
    <w:rsid w:val="00373CDB"/>
    <w:rsid w:val="00373E8D"/>
    <w:rsid w:val="00373F3A"/>
    <w:rsid w:val="0037429F"/>
    <w:rsid w:val="00374490"/>
    <w:rsid w:val="00374543"/>
    <w:rsid w:val="003748C0"/>
    <w:rsid w:val="00374A7D"/>
    <w:rsid w:val="00374AFC"/>
    <w:rsid w:val="00374BF1"/>
    <w:rsid w:val="00374C16"/>
    <w:rsid w:val="00374DB3"/>
    <w:rsid w:val="00374E7D"/>
    <w:rsid w:val="00374E82"/>
    <w:rsid w:val="00374F1B"/>
    <w:rsid w:val="00374FE9"/>
    <w:rsid w:val="00375042"/>
    <w:rsid w:val="00375062"/>
    <w:rsid w:val="00375106"/>
    <w:rsid w:val="0037510F"/>
    <w:rsid w:val="003752C6"/>
    <w:rsid w:val="00375518"/>
    <w:rsid w:val="00375520"/>
    <w:rsid w:val="0037561C"/>
    <w:rsid w:val="00375660"/>
    <w:rsid w:val="003756A8"/>
    <w:rsid w:val="0037589D"/>
    <w:rsid w:val="00375A9D"/>
    <w:rsid w:val="00375B90"/>
    <w:rsid w:val="00375D48"/>
    <w:rsid w:val="00375EE9"/>
    <w:rsid w:val="00376116"/>
    <w:rsid w:val="00376192"/>
    <w:rsid w:val="00376194"/>
    <w:rsid w:val="0037624D"/>
    <w:rsid w:val="00376288"/>
    <w:rsid w:val="0037637F"/>
    <w:rsid w:val="003763AB"/>
    <w:rsid w:val="00376664"/>
    <w:rsid w:val="00376682"/>
    <w:rsid w:val="0037685A"/>
    <w:rsid w:val="003768AE"/>
    <w:rsid w:val="00376908"/>
    <w:rsid w:val="00376B07"/>
    <w:rsid w:val="00376BFC"/>
    <w:rsid w:val="00376FA7"/>
    <w:rsid w:val="00377130"/>
    <w:rsid w:val="003771B6"/>
    <w:rsid w:val="0037724B"/>
    <w:rsid w:val="00377312"/>
    <w:rsid w:val="00377338"/>
    <w:rsid w:val="0037736D"/>
    <w:rsid w:val="003777E0"/>
    <w:rsid w:val="00377A0C"/>
    <w:rsid w:val="00377B2C"/>
    <w:rsid w:val="00377B60"/>
    <w:rsid w:val="00377DB2"/>
    <w:rsid w:val="00380084"/>
    <w:rsid w:val="00380136"/>
    <w:rsid w:val="003802F9"/>
    <w:rsid w:val="0038046D"/>
    <w:rsid w:val="003804E4"/>
    <w:rsid w:val="00380511"/>
    <w:rsid w:val="0038062D"/>
    <w:rsid w:val="003808E6"/>
    <w:rsid w:val="00380D70"/>
    <w:rsid w:val="00380E23"/>
    <w:rsid w:val="00380E4A"/>
    <w:rsid w:val="00380F7B"/>
    <w:rsid w:val="0038114B"/>
    <w:rsid w:val="00381201"/>
    <w:rsid w:val="00381224"/>
    <w:rsid w:val="003812B1"/>
    <w:rsid w:val="003812FC"/>
    <w:rsid w:val="00381448"/>
    <w:rsid w:val="003814D8"/>
    <w:rsid w:val="003815AF"/>
    <w:rsid w:val="0038165F"/>
    <w:rsid w:val="00381697"/>
    <w:rsid w:val="0038172C"/>
    <w:rsid w:val="0038191D"/>
    <w:rsid w:val="00381A30"/>
    <w:rsid w:val="00381AFF"/>
    <w:rsid w:val="00381B89"/>
    <w:rsid w:val="00381D73"/>
    <w:rsid w:val="00381E1F"/>
    <w:rsid w:val="00381E79"/>
    <w:rsid w:val="00381E92"/>
    <w:rsid w:val="003821AC"/>
    <w:rsid w:val="00382224"/>
    <w:rsid w:val="003822A6"/>
    <w:rsid w:val="00382364"/>
    <w:rsid w:val="0038236D"/>
    <w:rsid w:val="0038258F"/>
    <w:rsid w:val="00382694"/>
    <w:rsid w:val="0038281B"/>
    <w:rsid w:val="00382875"/>
    <w:rsid w:val="00382A4A"/>
    <w:rsid w:val="00382B6A"/>
    <w:rsid w:val="00382B6B"/>
    <w:rsid w:val="00382DD1"/>
    <w:rsid w:val="00382DEA"/>
    <w:rsid w:val="00382EA2"/>
    <w:rsid w:val="00382EFB"/>
    <w:rsid w:val="00382F27"/>
    <w:rsid w:val="00383026"/>
    <w:rsid w:val="00383189"/>
    <w:rsid w:val="00383256"/>
    <w:rsid w:val="0038337E"/>
    <w:rsid w:val="003833A9"/>
    <w:rsid w:val="0038361A"/>
    <w:rsid w:val="003836F1"/>
    <w:rsid w:val="0038391F"/>
    <w:rsid w:val="00383C93"/>
    <w:rsid w:val="00383D73"/>
    <w:rsid w:val="00383E36"/>
    <w:rsid w:val="00383ED2"/>
    <w:rsid w:val="00383FE3"/>
    <w:rsid w:val="00383FE7"/>
    <w:rsid w:val="003841B8"/>
    <w:rsid w:val="003841F4"/>
    <w:rsid w:val="0038421A"/>
    <w:rsid w:val="00384222"/>
    <w:rsid w:val="00384477"/>
    <w:rsid w:val="003846AB"/>
    <w:rsid w:val="003846BC"/>
    <w:rsid w:val="0038473F"/>
    <w:rsid w:val="00384754"/>
    <w:rsid w:val="00384780"/>
    <w:rsid w:val="0038483D"/>
    <w:rsid w:val="003848AC"/>
    <w:rsid w:val="00384BEF"/>
    <w:rsid w:val="00384C60"/>
    <w:rsid w:val="00384D74"/>
    <w:rsid w:val="00384E02"/>
    <w:rsid w:val="00384F3C"/>
    <w:rsid w:val="00385046"/>
    <w:rsid w:val="003850F6"/>
    <w:rsid w:val="0038560E"/>
    <w:rsid w:val="00385842"/>
    <w:rsid w:val="00385870"/>
    <w:rsid w:val="003859DF"/>
    <w:rsid w:val="00385A31"/>
    <w:rsid w:val="00385B40"/>
    <w:rsid w:val="00385C22"/>
    <w:rsid w:val="00385D05"/>
    <w:rsid w:val="00385D31"/>
    <w:rsid w:val="00385E99"/>
    <w:rsid w:val="00386027"/>
    <w:rsid w:val="003860C2"/>
    <w:rsid w:val="00386738"/>
    <w:rsid w:val="003868AF"/>
    <w:rsid w:val="003869F1"/>
    <w:rsid w:val="00386B1F"/>
    <w:rsid w:val="00386BB5"/>
    <w:rsid w:val="00386C88"/>
    <w:rsid w:val="00386CB8"/>
    <w:rsid w:val="00386D65"/>
    <w:rsid w:val="00386F09"/>
    <w:rsid w:val="00386FDD"/>
    <w:rsid w:val="00387076"/>
    <w:rsid w:val="0038709E"/>
    <w:rsid w:val="0038733E"/>
    <w:rsid w:val="003876A3"/>
    <w:rsid w:val="003878AE"/>
    <w:rsid w:val="00387B2C"/>
    <w:rsid w:val="00387EEA"/>
    <w:rsid w:val="00387F14"/>
    <w:rsid w:val="00387FCD"/>
    <w:rsid w:val="00390001"/>
    <w:rsid w:val="00390147"/>
    <w:rsid w:val="0039016E"/>
    <w:rsid w:val="003901A2"/>
    <w:rsid w:val="00390211"/>
    <w:rsid w:val="00390225"/>
    <w:rsid w:val="003902FB"/>
    <w:rsid w:val="00390740"/>
    <w:rsid w:val="003909D9"/>
    <w:rsid w:val="00390ACB"/>
    <w:rsid w:val="00390C45"/>
    <w:rsid w:val="00390CEE"/>
    <w:rsid w:val="00390DB7"/>
    <w:rsid w:val="00390E2B"/>
    <w:rsid w:val="00391028"/>
    <w:rsid w:val="00391168"/>
    <w:rsid w:val="0039122A"/>
    <w:rsid w:val="003913F3"/>
    <w:rsid w:val="003914E0"/>
    <w:rsid w:val="0039159A"/>
    <w:rsid w:val="003915E7"/>
    <w:rsid w:val="00391674"/>
    <w:rsid w:val="00391AC0"/>
    <w:rsid w:val="00391C7D"/>
    <w:rsid w:val="00391CF3"/>
    <w:rsid w:val="00391DDC"/>
    <w:rsid w:val="00391E5F"/>
    <w:rsid w:val="00391F3E"/>
    <w:rsid w:val="00392035"/>
    <w:rsid w:val="003920BC"/>
    <w:rsid w:val="00392305"/>
    <w:rsid w:val="00392355"/>
    <w:rsid w:val="003923C9"/>
    <w:rsid w:val="00392404"/>
    <w:rsid w:val="003924B0"/>
    <w:rsid w:val="0039266D"/>
    <w:rsid w:val="0039270A"/>
    <w:rsid w:val="003928DE"/>
    <w:rsid w:val="003929B9"/>
    <w:rsid w:val="00392A78"/>
    <w:rsid w:val="00392B2B"/>
    <w:rsid w:val="00392B64"/>
    <w:rsid w:val="00392DCA"/>
    <w:rsid w:val="00392E67"/>
    <w:rsid w:val="00392EC1"/>
    <w:rsid w:val="00392F59"/>
    <w:rsid w:val="00393002"/>
    <w:rsid w:val="00393093"/>
    <w:rsid w:val="0039322E"/>
    <w:rsid w:val="00393325"/>
    <w:rsid w:val="0039349C"/>
    <w:rsid w:val="0039356A"/>
    <w:rsid w:val="00393579"/>
    <w:rsid w:val="00393699"/>
    <w:rsid w:val="003937E9"/>
    <w:rsid w:val="0039381B"/>
    <w:rsid w:val="0039385B"/>
    <w:rsid w:val="003938A4"/>
    <w:rsid w:val="003939B2"/>
    <w:rsid w:val="003939E4"/>
    <w:rsid w:val="00393BBE"/>
    <w:rsid w:val="00393E89"/>
    <w:rsid w:val="00393F32"/>
    <w:rsid w:val="00393F76"/>
    <w:rsid w:val="00394298"/>
    <w:rsid w:val="003942DC"/>
    <w:rsid w:val="00394465"/>
    <w:rsid w:val="003944B1"/>
    <w:rsid w:val="00394591"/>
    <w:rsid w:val="003945C6"/>
    <w:rsid w:val="00394778"/>
    <w:rsid w:val="00394788"/>
    <w:rsid w:val="0039484D"/>
    <w:rsid w:val="0039489F"/>
    <w:rsid w:val="00394A91"/>
    <w:rsid w:val="00394D22"/>
    <w:rsid w:val="00394DAF"/>
    <w:rsid w:val="00394DFC"/>
    <w:rsid w:val="00394E81"/>
    <w:rsid w:val="0039509A"/>
    <w:rsid w:val="0039510E"/>
    <w:rsid w:val="003953B2"/>
    <w:rsid w:val="00395403"/>
    <w:rsid w:val="003954C3"/>
    <w:rsid w:val="003955F8"/>
    <w:rsid w:val="00395753"/>
    <w:rsid w:val="00395791"/>
    <w:rsid w:val="00395792"/>
    <w:rsid w:val="003957B6"/>
    <w:rsid w:val="003957BB"/>
    <w:rsid w:val="0039591E"/>
    <w:rsid w:val="00395D6B"/>
    <w:rsid w:val="00395DDC"/>
    <w:rsid w:val="00395F3F"/>
    <w:rsid w:val="0039607B"/>
    <w:rsid w:val="00396271"/>
    <w:rsid w:val="00396358"/>
    <w:rsid w:val="00396743"/>
    <w:rsid w:val="00396819"/>
    <w:rsid w:val="0039691F"/>
    <w:rsid w:val="003969F4"/>
    <w:rsid w:val="003969FB"/>
    <w:rsid w:val="00396A5D"/>
    <w:rsid w:val="00396A89"/>
    <w:rsid w:val="00396B1E"/>
    <w:rsid w:val="00396B97"/>
    <w:rsid w:val="00396B9A"/>
    <w:rsid w:val="00396D62"/>
    <w:rsid w:val="00396E10"/>
    <w:rsid w:val="00396E95"/>
    <w:rsid w:val="0039733F"/>
    <w:rsid w:val="00397542"/>
    <w:rsid w:val="00397586"/>
    <w:rsid w:val="00397648"/>
    <w:rsid w:val="003976E0"/>
    <w:rsid w:val="00397717"/>
    <w:rsid w:val="00397796"/>
    <w:rsid w:val="00397879"/>
    <w:rsid w:val="003978AB"/>
    <w:rsid w:val="00397997"/>
    <w:rsid w:val="00397998"/>
    <w:rsid w:val="00397BC8"/>
    <w:rsid w:val="00397C5B"/>
    <w:rsid w:val="00397D14"/>
    <w:rsid w:val="00397FDD"/>
    <w:rsid w:val="003A000C"/>
    <w:rsid w:val="003A0049"/>
    <w:rsid w:val="003A0342"/>
    <w:rsid w:val="003A050B"/>
    <w:rsid w:val="003A05EC"/>
    <w:rsid w:val="003A05F7"/>
    <w:rsid w:val="003A087F"/>
    <w:rsid w:val="003A0EEB"/>
    <w:rsid w:val="003A0F4A"/>
    <w:rsid w:val="003A0F4E"/>
    <w:rsid w:val="003A1109"/>
    <w:rsid w:val="003A13FC"/>
    <w:rsid w:val="003A156D"/>
    <w:rsid w:val="003A1658"/>
    <w:rsid w:val="003A182F"/>
    <w:rsid w:val="003A1887"/>
    <w:rsid w:val="003A18E7"/>
    <w:rsid w:val="003A1964"/>
    <w:rsid w:val="003A1979"/>
    <w:rsid w:val="003A19D2"/>
    <w:rsid w:val="003A1A1D"/>
    <w:rsid w:val="003A1B86"/>
    <w:rsid w:val="003A1C1D"/>
    <w:rsid w:val="003A1CD4"/>
    <w:rsid w:val="003A1FCA"/>
    <w:rsid w:val="003A2040"/>
    <w:rsid w:val="003A21AF"/>
    <w:rsid w:val="003A234F"/>
    <w:rsid w:val="003A260F"/>
    <w:rsid w:val="003A261E"/>
    <w:rsid w:val="003A26B4"/>
    <w:rsid w:val="003A28FC"/>
    <w:rsid w:val="003A2B0A"/>
    <w:rsid w:val="003A2B54"/>
    <w:rsid w:val="003A2C4E"/>
    <w:rsid w:val="003A2D36"/>
    <w:rsid w:val="003A2E33"/>
    <w:rsid w:val="003A2E9B"/>
    <w:rsid w:val="003A2EE8"/>
    <w:rsid w:val="003A3031"/>
    <w:rsid w:val="003A30CF"/>
    <w:rsid w:val="003A3147"/>
    <w:rsid w:val="003A31CC"/>
    <w:rsid w:val="003A32BC"/>
    <w:rsid w:val="003A32C6"/>
    <w:rsid w:val="003A3301"/>
    <w:rsid w:val="003A3400"/>
    <w:rsid w:val="003A344B"/>
    <w:rsid w:val="003A36D2"/>
    <w:rsid w:val="003A36FB"/>
    <w:rsid w:val="003A37CD"/>
    <w:rsid w:val="003A3874"/>
    <w:rsid w:val="003A3AC1"/>
    <w:rsid w:val="003A4053"/>
    <w:rsid w:val="003A41FC"/>
    <w:rsid w:val="003A45E7"/>
    <w:rsid w:val="003A45F4"/>
    <w:rsid w:val="003A469A"/>
    <w:rsid w:val="003A476E"/>
    <w:rsid w:val="003A483E"/>
    <w:rsid w:val="003A4A9B"/>
    <w:rsid w:val="003A4C36"/>
    <w:rsid w:val="003A4D60"/>
    <w:rsid w:val="003A4E10"/>
    <w:rsid w:val="003A4E1F"/>
    <w:rsid w:val="003A50CA"/>
    <w:rsid w:val="003A5190"/>
    <w:rsid w:val="003A53DD"/>
    <w:rsid w:val="003A5660"/>
    <w:rsid w:val="003A5694"/>
    <w:rsid w:val="003A5908"/>
    <w:rsid w:val="003A5AC4"/>
    <w:rsid w:val="003A5DC7"/>
    <w:rsid w:val="003A5F03"/>
    <w:rsid w:val="003A605B"/>
    <w:rsid w:val="003A6123"/>
    <w:rsid w:val="003A616E"/>
    <w:rsid w:val="003A6289"/>
    <w:rsid w:val="003A64BA"/>
    <w:rsid w:val="003A64BE"/>
    <w:rsid w:val="003A657A"/>
    <w:rsid w:val="003A658C"/>
    <w:rsid w:val="003A65A0"/>
    <w:rsid w:val="003A6714"/>
    <w:rsid w:val="003A6764"/>
    <w:rsid w:val="003A680E"/>
    <w:rsid w:val="003A68ED"/>
    <w:rsid w:val="003A69AF"/>
    <w:rsid w:val="003A69C8"/>
    <w:rsid w:val="003A6A13"/>
    <w:rsid w:val="003A6B8C"/>
    <w:rsid w:val="003A6C39"/>
    <w:rsid w:val="003A6CB7"/>
    <w:rsid w:val="003A6F30"/>
    <w:rsid w:val="003A700B"/>
    <w:rsid w:val="003A7112"/>
    <w:rsid w:val="003A7138"/>
    <w:rsid w:val="003A716F"/>
    <w:rsid w:val="003A71D0"/>
    <w:rsid w:val="003A72BD"/>
    <w:rsid w:val="003A74F8"/>
    <w:rsid w:val="003A7583"/>
    <w:rsid w:val="003A75FB"/>
    <w:rsid w:val="003A7866"/>
    <w:rsid w:val="003A78D5"/>
    <w:rsid w:val="003A795A"/>
    <w:rsid w:val="003A7B43"/>
    <w:rsid w:val="003A7BAA"/>
    <w:rsid w:val="003A7DDD"/>
    <w:rsid w:val="003A7E8E"/>
    <w:rsid w:val="003A7F1B"/>
    <w:rsid w:val="003A7FB7"/>
    <w:rsid w:val="003A7FC4"/>
    <w:rsid w:val="003B001F"/>
    <w:rsid w:val="003B00AE"/>
    <w:rsid w:val="003B00ED"/>
    <w:rsid w:val="003B013A"/>
    <w:rsid w:val="003B01FC"/>
    <w:rsid w:val="003B0255"/>
    <w:rsid w:val="003B02E1"/>
    <w:rsid w:val="003B0576"/>
    <w:rsid w:val="003B0664"/>
    <w:rsid w:val="003B070B"/>
    <w:rsid w:val="003B0764"/>
    <w:rsid w:val="003B0AAF"/>
    <w:rsid w:val="003B0B34"/>
    <w:rsid w:val="003B0C5E"/>
    <w:rsid w:val="003B0C7F"/>
    <w:rsid w:val="003B0CD0"/>
    <w:rsid w:val="003B0CE4"/>
    <w:rsid w:val="003B0D93"/>
    <w:rsid w:val="003B0DEB"/>
    <w:rsid w:val="003B0EF1"/>
    <w:rsid w:val="003B0F08"/>
    <w:rsid w:val="003B128B"/>
    <w:rsid w:val="003B133B"/>
    <w:rsid w:val="003B139C"/>
    <w:rsid w:val="003B17BF"/>
    <w:rsid w:val="003B185C"/>
    <w:rsid w:val="003B1894"/>
    <w:rsid w:val="003B18EE"/>
    <w:rsid w:val="003B1968"/>
    <w:rsid w:val="003B1A87"/>
    <w:rsid w:val="003B1A8A"/>
    <w:rsid w:val="003B1BB1"/>
    <w:rsid w:val="003B1CAA"/>
    <w:rsid w:val="003B1FBF"/>
    <w:rsid w:val="003B2147"/>
    <w:rsid w:val="003B22DE"/>
    <w:rsid w:val="003B2304"/>
    <w:rsid w:val="003B2402"/>
    <w:rsid w:val="003B244D"/>
    <w:rsid w:val="003B2493"/>
    <w:rsid w:val="003B24E6"/>
    <w:rsid w:val="003B2669"/>
    <w:rsid w:val="003B2807"/>
    <w:rsid w:val="003B294B"/>
    <w:rsid w:val="003B29CD"/>
    <w:rsid w:val="003B2AE8"/>
    <w:rsid w:val="003B2B3C"/>
    <w:rsid w:val="003B2D37"/>
    <w:rsid w:val="003B2E74"/>
    <w:rsid w:val="003B2EF8"/>
    <w:rsid w:val="003B2FF6"/>
    <w:rsid w:val="003B3013"/>
    <w:rsid w:val="003B30E1"/>
    <w:rsid w:val="003B323F"/>
    <w:rsid w:val="003B330B"/>
    <w:rsid w:val="003B3388"/>
    <w:rsid w:val="003B33E4"/>
    <w:rsid w:val="003B34F6"/>
    <w:rsid w:val="003B3621"/>
    <w:rsid w:val="003B362A"/>
    <w:rsid w:val="003B3649"/>
    <w:rsid w:val="003B37DD"/>
    <w:rsid w:val="003B37FC"/>
    <w:rsid w:val="003B383B"/>
    <w:rsid w:val="003B392E"/>
    <w:rsid w:val="003B39D4"/>
    <w:rsid w:val="003B39ED"/>
    <w:rsid w:val="003B3A0B"/>
    <w:rsid w:val="003B3A51"/>
    <w:rsid w:val="003B3CDE"/>
    <w:rsid w:val="003B3DA0"/>
    <w:rsid w:val="003B3FB4"/>
    <w:rsid w:val="003B40AC"/>
    <w:rsid w:val="003B4173"/>
    <w:rsid w:val="003B41AD"/>
    <w:rsid w:val="003B430E"/>
    <w:rsid w:val="003B438F"/>
    <w:rsid w:val="003B442C"/>
    <w:rsid w:val="003B448C"/>
    <w:rsid w:val="003B45E5"/>
    <w:rsid w:val="003B4605"/>
    <w:rsid w:val="003B4748"/>
    <w:rsid w:val="003B4859"/>
    <w:rsid w:val="003B4A3A"/>
    <w:rsid w:val="003B4AA1"/>
    <w:rsid w:val="003B4ACD"/>
    <w:rsid w:val="003B4BAB"/>
    <w:rsid w:val="003B4BEF"/>
    <w:rsid w:val="003B4C9E"/>
    <w:rsid w:val="003B4CA4"/>
    <w:rsid w:val="003B4D55"/>
    <w:rsid w:val="003B4E1B"/>
    <w:rsid w:val="003B4EF5"/>
    <w:rsid w:val="003B4F9F"/>
    <w:rsid w:val="003B507F"/>
    <w:rsid w:val="003B521C"/>
    <w:rsid w:val="003B52E4"/>
    <w:rsid w:val="003B537D"/>
    <w:rsid w:val="003B542E"/>
    <w:rsid w:val="003B547E"/>
    <w:rsid w:val="003B56D7"/>
    <w:rsid w:val="003B592D"/>
    <w:rsid w:val="003B59A8"/>
    <w:rsid w:val="003B5A8F"/>
    <w:rsid w:val="003B5C9B"/>
    <w:rsid w:val="003B5CE5"/>
    <w:rsid w:val="003B5D1D"/>
    <w:rsid w:val="003B5D9F"/>
    <w:rsid w:val="003B5E02"/>
    <w:rsid w:val="003B5E3A"/>
    <w:rsid w:val="003B5E8B"/>
    <w:rsid w:val="003B5E8F"/>
    <w:rsid w:val="003B5EAA"/>
    <w:rsid w:val="003B60ED"/>
    <w:rsid w:val="003B61DF"/>
    <w:rsid w:val="003B63C8"/>
    <w:rsid w:val="003B653A"/>
    <w:rsid w:val="003B6760"/>
    <w:rsid w:val="003B69CB"/>
    <w:rsid w:val="003B6B23"/>
    <w:rsid w:val="003B6CB8"/>
    <w:rsid w:val="003B6D37"/>
    <w:rsid w:val="003B6F58"/>
    <w:rsid w:val="003B7103"/>
    <w:rsid w:val="003B7274"/>
    <w:rsid w:val="003B7370"/>
    <w:rsid w:val="003B741E"/>
    <w:rsid w:val="003B7423"/>
    <w:rsid w:val="003B74BF"/>
    <w:rsid w:val="003B7570"/>
    <w:rsid w:val="003B762B"/>
    <w:rsid w:val="003B7838"/>
    <w:rsid w:val="003B78B1"/>
    <w:rsid w:val="003B7928"/>
    <w:rsid w:val="003B7940"/>
    <w:rsid w:val="003B7ACE"/>
    <w:rsid w:val="003B7D58"/>
    <w:rsid w:val="003B7DAF"/>
    <w:rsid w:val="003B7EA6"/>
    <w:rsid w:val="003C011A"/>
    <w:rsid w:val="003C0147"/>
    <w:rsid w:val="003C0169"/>
    <w:rsid w:val="003C0176"/>
    <w:rsid w:val="003C0185"/>
    <w:rsid w:val="003C01E1"/>
    <w:rsid w:val="003C02AC"/>
    <w:rsid w:val="003C068B"/>
    <w:rsid w:val="003C07BC"/>
    <w:rsid w:val="003C09B7"/>
    <w:rsid w:val="003C0AB8"/>
    <w:rsid w:val="003C0B6D"/>
    <w:rsid w:val="003C0CD0"/>
    <w:rsid w:val="003C0D7C"/>
    <w:rsid w:val="003C0DF0"/>
    <w:rsid w:val="003C0DF8"/>
    <w:rsid w:val="003C0F71"/>
    <w:rsid w:val="003C10F9"/>
    <w:rsid w:val="003C1123"/>
    <w:rsid w:val="003C1144"/>
    <w:rsid w:val="003C123E"/>
    <w:rsid w:val="003C132A"/>
    <w:rsid w:val="003C13CF"/>
    <w:rsid w:val="003C159C"/>
    <w:rsid w:val="003C163C"/>
    <w:rsid w:val="003C16D3"/>
    <w:rsid w:val="003C179E"/>
    <w:rsid w:val="003C18E1"/>
    <w:rsid w:val="003C19D0"/>
    <w:rsid w:val="003C1E6D"/>
    <w:rsid w:val="003C1F1B"/>
    <w:rsid w:val="003C1F21"/>
    <w:rsid w:val="003C1F5B"/>
    <w:rsid w:val="003C1FA7"/>
    <w:rsid w:val="003C20FB"/>
    <w:rsid w:val="003C210E"/>
    <w:rsid w:val="003C2112"/>
    <w:rsid w:val="003C21CC"/>
    <w:rsid w:val="003C21D3"/>
    <w:rsid w:val="003C21F3"/>
    <w:rsid w:val="003C2204"/>
    <w:rsid w:val="003C254F"/>
    <w:rsid w:val="003C255B"/>
    <w:rsid w:val="003C25EC"/>
    <w:rsid w:val="003C2625"/>
    <w:rsid w:val="003C262F"/>
    <w:rsid w:val="003C2651"/>
    <w:rsid w:val="003C269C"/>
    <w:rsid w:val="003C2A6C"/>
    <w:rsid w:val="003C2B1A"/>
    <w:rsid w:val="003C2B84"/>
    <w:rsid w:val="003C2C13"/>
    <w:rsid w:val="003C2C6D"/>
    <w:rsid w:val="003C302D"/>
    <w:rsid w:val="003C3090"/>
    <w:rsid w:val="003C318D"/>
    <w:rsid w:val="003C31D3"/>
    <w:rsid w:val="003C3439"/>
    <w:rsid w:val="003C34D9"/>
    <w:rsid w:val="003C37A5"/>
    <w:rsid w:val="003C37B7"/>
    <w:rsid w:val="003C389F"/>
    <w:rsid w:val="003C3904"/>
    <w:rsid w:val="003C39E3"/>
    <w:rsid w:val="003C3AE1"/>
    <w:rsid w:val="003C3B76"/>
    <w:rsid w:val="003C3D37"/>
    <w:rsid w:val="003C3DA2"/>
    <w:rsid w:val="003C3DF2"/>
    <w:rsid w:val="003C3E0E"/>
    <w:rsid w:val="003C412C"/>
    <w:rsid w:val="003C4154"/>
    <w:rsid w:val="003C43D4"/>
    <w:rsid w:val="003C4480"/>
    <w:rsid w:val="003C459A"/>
    <w:rsid w:val="003C46E5"/>
    <w:rsid w:val="003C485D"/>
    <w:rsid w:val="003C48F7"/>
    <w:rsid w:val="003C49DF"/>
    <w:rsid w:val="003C4B1C"/>
    <w:rsid w:val="003C4B82"/>
    <w:rsid w:val="003C4BE0"/>
    <w:rsid w:val="003C4C6E"/>
    <w:rsid w:val="003C4CD2"/>
    <w:rsid w:val="003C4DD1"/>
    <w:rsid w:val="003C515A"/>
    <w:rsid w:val="003C5198"/>
    <w:rsid w:val="003C5396"/>
    <w:rsid w:val="003C5438"/>
    <w:rsid w:val="003C5482"/>
    <w:rsid w:val="003C54BD"/>
    <w:rsid w:val="003C578C"/>
    <w:rsid w:val="003C58DA"/>
    <w:rsid w:val="003C5A30"/>
    <w:rsid w:val="003C5B2F"/>
    <w:rsid w:val="003C5DC2"/>
    <w:rsid w:val="003C5E0F"/>
    <w:rsid w:val="003C6088"/>
    <w:rsid w:val="003C60D4"/>
    <w:rsid w:val="003C621B"/>
    <w:rsid w:val="003C622B"/>
    <w:rsid w:val="003C6261"/>
    <w:rsid w:val="003C6288"/>
    <w:rsid w:val="003C63C2"/>
    <w:rsid w:val="003C65FB"/>
    <w:rsid w:val="003C66E1"/>
    <w:rsid w:val="003C693C"/>
    <w:rsid w:val="003C69B2"/>
    <w:rsid w:val="003C69DD"/>
    <w:rsid w:val="003C6F6F"/>
    <w:rsid w:val="003C6FFA"/>
    <w:rsid w:val="003C7145"/>
    <w:rsid w:val="003C71CB"/>
    <w:rsid w:val="003C745C"/>
    <w:rsid w:val="003C766D"/>
    <w:rsid w:val="003C770E"/>
    <w:rsid w:val="003C77B6"/>
    <w:rsid w:val="003C78C6"/>
    <w:rsid w:val="003C7A08"/>
    <w:rsid w:val="003C7AE2"/>
    <w:rsid w:val="003C7C50"/>
    <w:rsid w:val="003C7E88"/>
    <w:rsid w:val="003D00A8"/>
    <w:rsid w:val="003D02CC"/>
    <w:rsid w:val="003D02E6"/>
    <w:rsid w:val="003D03FE"/>
    <w:rsid w:val="003D055E"/>
    <w:rsid w:val="003D06DA"/>
    <w:rsid w:val="003D07E7"/>
    <w:rsid w:val="003D09A2"/>
    <w:rsid w:val="003D0B93"/>
    <w:rsid w:val="003D0C4D"/>
    <w:rsid w:val="003D0D10"/>
    <w:rsid w:val="003D0DE0"/>
    <w:rsid w:val="003D136A"/>
    <w:rsid w:val="003D13FC"/>
    <w:rsid w:val="003D14E0"/>
    <w:rsid w:val="003D160F"/>
    <w:rsid w:val="003D1764"/>
    <w:rsid w:val="003D1900"/>
    <w:rsid w:val="003D1949"/>
    <w:rsid w:val="003D19BE"/>
    <w:rsid w:val="003D1E85"/>
    <w:rsid w:val="003D1FF8"/>
    <w:rsid w:val="003D21B7"/>
    <w:rsid w:val="003D2349"/>
    <w:rsid w:val="003D2355"/>
    <w:rsid w:val="003D2406"/>
    <w:rsid w:val="003D245E"/>
    <w:rsid w:val="003D24E2"/>
    <w:rsid w:val="003D258C"/>
    <w:rsid w:val="003D2645"/>
    <w:rsid w:val="003D2736"/>
    <w:rsid w:val="003D2792"/>
    <w:rsid w:val="003D2C5B"/>
    <w:rsid w:val="003D2CB7"/>
    <w:rsid w:val="003D2D8B"/>
    <w:rsid w:val="003D2E4E"/>
    <w:rsid w:val="003D2E62"/>
    <w:rsid w:val="003D323D"/>
    <w:rsid w:val="003D345B"/>
    <w:rsid w:val="003D354A"/>
    <w:rsid w:val="003D377A"/>
    <w:rsid w:val="003D3982"/>
    <w:rsid w:val="003D39CF"/>
    <w:rsid w:val="003D3C09"/>
    <w:rsid w:val="003D3C62"/>
    <w:rsid w:val="003D3D08"/>
    <w:rsid w:val="003D3D12"/>
    <w:rsid w:val="003D3E76"/>
    <w:rsid w:val="003D3F77"/>
    <w:rsid w:val="003D4033"/>
    <w:rsid w:val="003D40B6"/>
    <w:rsid w:val="003D40CB"/>
    <w:rsid w:val="003D418A"/>
    <w:rsid w:val="003D4494"/>
    <w:rsid w:val="003D4689"/>
    <w:rsid w:val="003D47CA"/>
    <w:rsid w:val="003D4867"/>
    <w:rsid w:val="003D48B3"/>
    <w:rsid w:val="003D490D"/>
    <w:rsid w:val="003D4C51"/>
    <w:rsid w:val="003D4C8F"/>
    <w:rsid w:val="003D4ED9"/>
    <w:rsid w:val="003D4F30"/>
    <w:rsid w:val="003D4F59"/>
    <w:rsid w:val="003D50FC"/>
    <w:rsid w:val="003D5170"/>
    <w:rsid w:val="003D518F"/>
    <w:rsid w:val="003D51FA"/>
    <w:rsid w:val="003D53AB"/>
    <w:rsid w:val="003D542F"/>
    <w:rsid w:val="003D5461"/>
    <w:rsid w:val="003D5496"/>
    <w:rsid w:val="003D5555"/>
    <w:rsid w:val="003D57C6"/>
    <w:rsid w:val="003D5917"/>
    <w:rsid w:val="003D5966"/>
    <w:rsid w:val="003D5A26"/>
    <w:rsid w:val="003D5A69"/>
    <w:rsid w:val="003D5AF4"/>
    <w:rsid w:val="003D5B43"/>
    <w:rsid w:val="003D5B5E"/>
    <w:rsid w:val="003D5B84"/>
    <w:rsid w:val="003D5BE1"/>
    <w:rsid w:val="003D5CCE"/>
    <w:rsid w:val="003D5CF6"/>
    <w:rsid w:val="003D5EB5"/>
    <w:rsid w:val="003D5EC7"/>
    <w:rsid w:val="003D615D"/>
    <w:rsid w:val="003D63BA"/>
    <w:rsid w:val="003D67B7"/>
    <w:rsid w:val="003D6914"/>
    <w:rsid w:val="003D6950"/>
    <w:rsid w:val="003D6A73"/>
    <w:rsid w:val="003D6ACE"/>
    <w:rsid w:val="003D6C25"/>
    <w:rsid w:val="003D6D80"/>
    <w:rsid w:val="003D6D9F"/>
    <w:rsid w:val="003D6E3D"/>
    <w:rsid w:val="003D6F70"/>
    <w:rsid w:val="003D6F8D"/>
    <w:rsid w:val="003D7097"/>
    <w:rsid w:val="003D70D7"/>
    <w:rsid w:val="003D7210"/>
    <w:rsid w:val="003D737F"/>
    <w:rsid w:val="003D739D"/>
    <w:rsid w:val="003D73BA"/>
    <w:rsid w:val="003D7455"/>
    <w:rsid w:val="003D75EA"/>
    <w:rsid w:val="003D77AC"/>
    <w:rsid w:val="003D782E"/>
    <w:rsid w:val="003D7839"/>
    <w:rsid w:val="003D7941"/>
    <w:rsid w:val="003D79C7"/>
    <w:rsid w:val="003D7A1B"/>
    <w:rsid w:val="003D7AEE"/>
    <w:rsid w:val="003D7C36"/>
    <w:rsid w:val="003D7CB9"/>
    <w:rsid w:val="003D7EF7"/>
    <w:rsid w:val="003D7F0B"/>
    <w:rsid w:val="003D7FE7"/>
    <w:rsid w:val="003E009C"/>
    <w:rsid w:val="003E00AF"/>
    <w:rsid w:val="003E00DD"/>
    <w:rsid w:val="003E03FF"/>
    <w:rsid w:val="003E04C9"/>
    <w:rsid w:val="003E07E5"/>
    <w:rsid w:val="003E086F"/>
    <w:rsid w:val="003E092B"/>
    <w:rsid w:val="003E0A14"/>
    <w:rsid w:val="003E0A2B"/>
    <w:rsid w:val="003E0A3F"/>
    <w:rsid w:val="003E0A72"/>
    <w:rsid w:val="003E0E43"/>
    <w:rsid w:val="003E10FD"/>
    <w:rsid w:val="003E1228"/>
    <w:rsid w:val="003E129F"/>
    <w:rsid w:val="003E13C5"/>
    <w:rsid w:val="003E1479"/>
    <w:rsid w:val="003E159C"/>
    <w:rsid w:val="003E1766"/>
    <w:rsid w:val="003E17F1"/>
    <w:rsid w:val="003E196B"/>
    <w:rsid w:val="003E1ACF"/>
    <w:rsid w:val="003E1B02"/>
    <w:rsid w:val="003E1B7B"/>
    <w:rsid w:val="003E1C2D"/>
    <w:rsid w:val="003E1C33"/>
    <w:rsid w:val="003E1D21"/>
    <w:rsid w:val="003E1D2C"/>
    <w:rsid w:val="003E1E0B"/>
    <w:rsid w:val="003E1E97"/>
    <w:rsid w:val="003E1EF8"/>
    <w:rsid w:val="003E1EFF"/>
    <w:rsid w:val="003E206D"/>
    <w:rsid w:val="003E21AF"/>
    <w:rsid w:val="003E2233"/>
    <w:rsid w:val="003E2277"/>
    <w:rsid w:val="003E2292"/>
    <w:rsid w:val="003E238A"/>
    <w:rsid w:val="003E23BC"/>
    <w:rsid w:val="003E23BE"/>
    <w:rsid w:val="003E2451"/>
    <w:rsid w:val="003E25BB"/>
    <w:rsid w:val="003E2960"/>
    <w:rsid w:val="003E2B7E"/>
    <w:rsid w:val="003E2BBA"/>
    <w:rsid w:val="003E2BE8"/>
    <w:rsid w:val="003E2C53"/>
    <w:rsid w:val="003E2DAE"/>
    <w:rsid w:val="003E2DE6"/>
    <w:rsid w:val="003E2E7F"/>
    <w:rsid w:val="003E2EB5"/>
    <w:rsid w:val="003E2F26"/>
    <w:rsid w:val="003E2F2B"/>
    <w:rsid w:val="003E2F7F"/>
    <w:rsid w:val="003E3673"/>
    <w:rsid w:val="003E37D9"/>
    <w:rsid w:val="003E3933"/>
    <w:rsid w:val="003E3A3C"/>
    <w:rsid w:val="003E3ACD"/>
    <w:rsid w:val="003E3AE1"/>
    <w:rsid w:val="003E3BA4"/>
    <w:rsid w:val="003E3E7A"/>
    <w:rsid w:val="003E3F4C"/>
    <w:rsid w:val="003E3F6C"/>
    <w:rsid w:val="003E40B8"/>
    <w:rsid w:val="003E40D7"/>
    <w:rsid w:val="003E410D"/>
    <w:rsid w:val="003E41B3"/>
    <w:rsid w:val="003E43D5"/>
    <w:rsid w:val="003E444D"/>
    <w:rsid w:val="003E44C4"/>
    <w:rsid w:val="003E451F"/>
    <w:rsid w:val="003E4600"/>
    <w:rsid w:val="003E485E"/>
    <w:rsid w:val="003E4A4E"/>
    <w:rsid w:val="003E4CBF"/>
    <w:rsid w:val="003E4CD9"/>
    <w:rsid w:val="003E4E15"/>
    <w:rsid w:val="003E4F3E"/>
    <w:rsid w:val="003E50A7"/>
    <w:rsid w:val="003E50F7"/>
    <w:rsid w:val="003E5398"/>
    <w:rsid w:val="003E53FA"/>
    <w:rsid w:val="003E5657"/>
    <w:rsid w:val="003E569F"/>
    <w:rsid w:val="003E571E"/>
    <w:rsid w:val="003E5995"/>
    <w:rsid w:val="003E5C47"/>
    <w:rsid w:val="003E5E40"/>
    <w:rsid w:val="003E6023"/>
    <w:rsid w:val="003E6082"/>
    <w:rsid w:val="003E610A"/>
    <w:rsid w:val="003E615F"/>
    <w:rsid w:val="003E62C0"/>
    <w:rsid w:val="003E63D3"/>
    <w:rsid w:val="003E6545"/>
    <w:rsid w:val="003E670A"/>
    <w:rsid w:val="003E674B"/>
    <w:rsid w:val="003E6B20"/>
    <w:rsid w:val="003E6B24"/>
    <w:rsid w:val="003E6B61"/>
    <w:rsid w:val="003E6CB6"/>
    <w:rsid w:val="003E6D04"/>
    <w:rsid w:val="003E6DEF"/>
    <w:rsid w:val="003E6DFE"/>
    <w:rsid w:val="003E6EB6"/>
    <w:rsid w:val="003E6F0C"/>
    <w:rsid w:val="003E6F11"/>
    <w:rsid w:val="003E706E"/>
    <w:rsid w:val="003E70D0"/>
    <w:rsid w:val="003E7201"/>
    <w:rsid w:val="003E7719"/>
    <w:rsid w:val="003E7A85"/>
    <w:rsid w:val="003E7CF9"/>
    <w:rsid w:val="003E7DF5"/>
    <w:rsid w:val="003E7E5D"/>
    <w:rsid w:val="003E7FA4"/>
    <w:rsid w:val="003F008A"/>
    <w:rsid w:val="003F01F9"/>
    <w:rsid w:val="003F0207"/>
    <w:rsid w:val="003F0342"/>
    <w:rsid w:val="003F05E8"/>
    <w:rsid w:val="003F0611"/>
    <w:rsid w:val="003F0679"/>
    <w:rsid w:val="003F06DB"/>
    <w:rsid w:val="003F070F"/>
    <w:rsid w:val="003F075F"/>
    <w:rsid w:val="003F096C"/>
    <w:rsid w:val="003F0AA6"/>
    <w:rsid w:val="003F0C95"/>
    <w:rsid w:val="003F0CEE"/>
    <w:rsid w:val="003F0E1D"/>
    <w:rsid w:val="003F0F83"/>
    <w:rsid w:val="003F124C"/>
    <w:rsid w:val="003F126C"/>
    <w:rsid w:val="003F133D"/>
    <w:rsid w:val="003F1357"/>
    <w:rsid w:val="003F13B0"/>
    <w:rsid w:val="003F1788"/>
    <w:rsid w:val="003F182B"/>
    <w:rsid w:val="003F1B5F"/>
    <w:rsid w:val="003F20D7"/>
    <w:rsid w:val="003F21C0"/>
    <w:rsid w:val="003F2216"/>
    <w:rsid w:val="003F2381"/>
    <w:rsid w:val="003F246A"/>
    <w:rsid w:val="003F24D9"/>
    <w:rsid w:val="003F260D"/>
    <w:rsid w:val="003F2825"/>
    <w:rsid w:val="003F29CF"/>
    <w:rsid w:val="003F2B3D"/>
    <w:rsid w:val="003F2B50"/>
    <w:rsid w:val="003F2C67"/>
    <w:rsid w:val="003F3015"/>
    <w:rsid w:val="003F302F"/>
    <w:rsid w:val="003F31AD"/>
    <w:rsid w:val="003F3507"/>
    <w:rsid w:val="003F35B4"/>
    <w:rsid w:val="003F3616"/>
    <w:rsid w:val="003F36CE"/>
    <w:rsid w:val="003F36E7"/>
    <w:rsid w:val="003F371A"/>
    <w:rsid w:val="003F377F"/>
    <w:rsid w:val="003F378D"/>
    <w:rsid w:val="003F39E8"/>
    <w:rsid w:val="003F39F2"/>
    <w:rsid w:val="003F3A2D"/>
    <w:rsid w:val="003F3AD1"/>
    <w:rsid w:val="003F3D17"/>
    <w:rsid w:val="003F3D1A"/>
    <w:rsid w:val="003F3E0B"/>
    <w:rsid w:val="003F3ED3"/>
    <w:rsid w:val="003F40C4"/>
    <w:rsid w:val="003F4188"/>
    <w:rsid w:val="003F4190"/>
    <w:rsid w:val="003F41BB"/>
    <w:rsid w:val="003F4278"/>
    <w:rsid w:val="003F4440"/>
    <w:rsid w:val="003F450A"/>
    <w:rsid w:val="003F45B0"/>
    <w:rsid w:val="003F488D"/>
    <w:rsid w:val="003F48C9"/>
    <w:rsid w:val="003F4BBC"/>
    <w:rsid w:val="003F4FC3"/>
    <w:rsid w:val="003F5026"/>
    <w:rsid w:val="003F5031"/>
    <w:rsid w:val="003F5115"/>
    <w:rsid w:val="003F51FF"/>
    <w:rsid w:val="003F5259"/>
    <w:rsid w:val="003F52B5"/>
    <w:rsid w:val="003F52E6"/>
    <w:rsid w:val="003F53AC"/>
    <w:rsid w:val="003F5617"/>
    <w:rsid w:val="003F56AC"/>
    <w:rsid w:val="003F5895"/>
    <w:rsid w:val="003F58C9"/>
    <w:rsid w:val="003F58E6"/>
    <w:rsid w:val="003F5926"/>
    <w:rsid w:val="003F593B"/>
    <w:rsid w:val="003F5A7A"/>
    <w:rsid w:val="003F5ABE"/>
    <w:rsid w:val="003F5B6C"/>
    <w:rsid w:val="003F5B70"/>
    <w:rsid w:val="003F5DAC"/>
    <w:rsid w:val="003F5DB1"/>
    <w:rsid w:val="003F6002"/>
    <w:rsid w:val="003F612E"/>
    <w:rsid w:val="003F61F3"/>
    <w:rsid w:val="003F6218"/>
    <w:rsid w:val="003F6524"/>
    <w:rsid w:val="003F65A3"/>
    <w:rsid w:val="003F65C2"/>
    <w:rsid w:val="003F6660"/>
    <w:rsid w:val="003F66D3"/>
    <w:rsid w:val="003F6765"/>
    <w:rsid w:val="003F6805"/>
    <w:rsid w:val="003F68BA"/>
    <w:rsid w:val="003F6A7E"/>
    <w:rsid w:val="003F6ADD"/>
    <w:rsid w:val="003F6B3D"/>
    <w:rsid w:val="003F6B64"/>
    <w:rsid w:val="003F6BE1"/>
    <w:rsid w:val="003F6C35"/>
    <w:rsid w:val="003F6C5D"/>
    <w:rsid w:val="003F6CD0"/>
    <w:rsid w:val="003F70EF"/>
    <w:rsid w:val="003F7187"/>
    <w:rsid w:val="003F727F"/>
    <w:rsid w:val="003F72C4"/>
    <w:rsid w:val="003F72EE"/>
    <w:rsid w:val="003F73BB"/>
    <w:rsid w:val="003F752D"/>
    <w:rsid w:val="003F76FE"/>
    <w:rsid w:val="003F7938"/>
    <w:rsid w:val="003F7AA3"/>
    <w:rsid w:val="003F7C53"/>
    <w:rsid w:val="003F7C87"/>
    <w:rsid w:val="003F7CB7"/>
    <w:rsid w:val="003F7E28"/>
    <w:rsid w:val="004002AE"/>
    <w:rsid w:val="00400343"/>
    <w:rsid w:val="00400356"/>
    <w:rsid w:val="00400385"/>
    <w:rsid w:val="00400524"/>
    <w:rsid w:val="00400628"/>
    <w:rsid w:val="00400643"/>
    <w:rsid w:val="0040080B"/>
    <w:rsid w:val="00400830"/>
    <w:rsid w:val="00400905"/>
    <w:rsid w:val="00400A24"/>
    <w:rsid w:val="00400AA2"/>
    <w:rsid w:val="00400BBC"/>
    <w:rsid w:val="00400C55"/>
    <w:rsid w:val="00400C69"/>
    <w:rsid w:val="00400ED5"/>
    <w:rsid w:val="00400F74"/>
    <w:rsid w:val="0040102B"/>
    <w:rsid w:val="00401158"/>
    <w:rsid w:val="0040118D"/>
    <w:rsid w:val="00401438"/>
    <w:rsid w:val="00401584"/>
    <w:rsid w:val="004015CF"/>
    <w:rsid w:val="0040163B"/>
    <w:rsid w:val="0040184A"/>
    <w:rsid w:val="004018EE"/>
    <w:rsid w:val="00401DAE"/>
    <w:rsid w:val="00401F1D"/>
    <w:rsid w:val="0040200F"/>
    <w:rsid w:val="0040202C"/>
    <w:rsid w:val="0040207C"/>
    <w:rsid w:val="00402160"/>
    <w:rsid w:val="004021EB"/>
    <w:rsid w:val="00402434"/>
    <w:rsid w:val="004024F7"/>
    <w:rsid w:val="0040253F"/>
    <w:rsid w:val="00402598"/>
    <w:rsid w:val="004028EE"/>
    <w:rsid w:val="004029C6"/>
    <w:rsid w:val="00402A80"/>
    <w:rsid w:val="00402B37"/>
    <w:rsid w:val="00402C20"/>
    <w:rsid w:val="00402C3A"/>
    <w:rsid w:val="00402C7A"/>
    <w:rsid w:val="00402CD9"/>
    <w:rsid w:val="00402EB7"/>
    <w:rsid w:val="00402FFD"/>
    <w:rsid w:val="004030A9"/>
    <w:rsid w:val="004030AC"/>
    <w:rsid w:val="00403340"/>
    <w:rsid w:val="00403356"/>
    <w:rsid w:val="004033BE"/>
    <w:rsid w:val="0040343B"/>
    <w:rsid w:val="0040361C"/>
    <w:rsid w:val="004036FC"/>
    <w:rsid w:val="0040375C"/>
    <w:rsid w:val="004037BD"/>
    <w:rsid w:val="004038A7"/>
    <w:rsid w:val="004039A9"/>
    <w:rsid w:val="004039BB"/>
    <w:rsid w:val="00403A0D"/>
    <w:rsid w:val="00403A2F"/>
    <w:rsid w:val="00403B13"/>
    <w:rsid w:val="00403B7C"/>
    <w:rsid w:val="00403BB0"/>
    <w:rsid w:val="00403BF9"/>
    <w:rsid w:val="00403CC1"/>
    <w:rsid w:val="00403DFB"/>
    <w:rsid w:val="00403E3D"/>
    <w:rsid w:val="00403E41"/>
    <w:rsid w:val="00403EB7"/>
    <w:rsid w:val="00403EBF"/>
    <w:rsid w:val="004040CB"/>
    <w:rsid w:val="0040411A"/>
    <w:rsid w:val="004041CF"/>
    <w:rsid w:val="0040427C"/>
    <w:rsid w:val="004043BE"/>
    <w:rsid w:val="004043CA"/>
    <w:rsid w:val="004043CD"/>
    <w:rsid w:val="004043F1"/>
    <w:rsid w:val="00404487"/>
    <w:rsid w:val="004045D3"/>
    <w:rsid w:val="00404662"/>
    <w:rsid w:val="0040467B"/>
    <w:rsid w:val="00404822"/>
    <w:rsid w:val="00404882"/>
    <w:rsid w:val="00404BEB"/>
    <w:rsid w:val="00404C89"/>
    <w:rsid w:val="00404C8C"/>
    <w:rsid w:val="00404D6D"/>
    <w:rsid w:val="00404E35"/>
    <w:rsid w:val="00404EC9"/>
    <w:rsid w:val="00404F22"/>
    <w:rsid w:val="00404FB9"/>
    <w:rsid w:val="0040506B"/>
    <w:rsid w:val="004050FE"/>
    <w:rsid w:val="004051E6"/>
    <w:rsid w:val="004053AE"/>
    <w:rsid w:val="004057EA"/>
    <w:rsid w:val="00405A1F"/>
    <w:rsid w:val="00405A23"/>
    <w:rsid w:val="00405A7A"/>
    <w:rsid w:val="00405AD7"/>
    <w:rsid w:val="00405D1B"/>
    <w:rsid w:val="00405E01"/>
    <w:rsid w:val="004060E1"/>
    <w:rsid w:val="004062E7"/>
    <w:rsid w:val="0040637A"/>
    <w:rsid w:val="00406443"/>
    <w:rsid w:val="0040655E"/>
    <w:rsid w:val="004066EE"/>
    <w:rsid w:val="004067AE"/>
    <w:rsid w:val="00406C6F"/>
    <w:rsid w:val="00406D5C"/>
    <w:rsid w:val="004070F0"/>
    <w:rsid w:val="0040712D"/>
    <w:rsid w:val="00407202"/>
    <w:rsid w:val="00407344"/>
    <w:rsid w:val="004073CF"/>
    <w:rsid w:val="0040755B"/>
    <w:rsid w:val="004075C8"/>
    <w:rsid w:val="00407852"/>
    <w:rsid w:val="00407956"/>
    <w:rsid w:val="00407A90"/>
    <w:rsid w:val="00407ACF"/>
    <w:rsid w:val="00407BDB"/>
    <w:rsid w:val="00407CAB"/>
    <w:rsid w:val="00407D6D"/>
    <w:rsid w:val="00407E87"/>
    <w:rsid w:val="00407F8E"/>
    <w:rsid w:val="00407FD1"/>
    <w:rsid w:val="00410071"/>
    <w:rsid w:val="00410232"/>
    <w:rsid w:val="00410298"/>
    <w:rsid w:val="004102E4"/>
    <w:rsid w:val="00410378"/>
    <w:rsid w:val="00410479"/>
    <w:rsid w:val="00410598"/>
    <w:rsid w:val="0041087C"/>
    <w:rsid w:val="004108E8"/>
    <w:rsid w:val="004109A4"/>
    <w:rsid w:val="00410AE3"/>
    <w:rsid w:val="00410BA2"/>
    <w:rsid w:val="00410CDE"/>
    <w:rsid w:val="00410D06"/>
    <w:rsid w:val="00410F41"/>
    <w:rsid w:val="0041108D"/>
    <w:rsid w:val="004111A9"/>
    <w:rsid w:val="00411288"/>
    <w:rsid w:val="00411299"/>
    <w:rsid w:val="004114D9"/>
    <w:rsid w:val="004115ED"/>
    <w:rsid w:val="004115FB"/>
    <w:rsid w:val="004117AD"/>
    <w:rsid w:val="004118A5"/>
    <w:rsid w:val="004118B0"/>
    <w:rsid w:val="0041190B"/>
    <w:rsid w:val="004119AE"/>
    <w:rsid w:val="00411A4E"/>
    <w:rsid w:val="00411B2E"/>
    <w:rsid w:val="00411B5C"/>
    <w:rsid w:val="00411BD1"/>
    <w:rsid w:val="00411BE4"/>
    <w:rsid w:val="00411DCE"/>
    <w:rsid w:val="00411E99"/>
    <w:rsid w:val="00412112"/>
    <w:rsid w:val="00412156"/>
    <w:rsid w:val="00412223"/>
    <w:rsid w:val="0041229A"/>
    <w:rsid w:val="004122C6"/>
    <w:rsid w:val="004122F6"/>
    <w:rsid w:val="004123FB"/>
    <w:rsid w:val="0041240B"/>
    <w:rsid w:val="0041255F"/>
    <w:rsid w:val="00412563"/>
    <w:rsid w:val="0041260A"/>
    <w:rsid w:val="004126C7"/>
    <w:rsid w:val="004126F5"/>
    <w:rsid w:val="0041279A"/>
    <w:rsid w:val="00412811"/>
    <w:rsid w:val="0041281E"/>
    <w:rsid w:val="00412B02"/>
    <w:rsid w:val="00412B2C"/>
    <w:rsid w:val="00412B54"/>
    <w:rsid w:val="00412B6C"/>
    <w:rsid w:val="00412BB2"/>
    <w:rsid w:val="00412CDF"/>
    <w:rsid w:val="00412ECA"/>
    <w:rsid w:val="00412ED9"/>
    <w:rsid w:val="00412EE8"/>
    <w:rsid w:val="0041303E"/>
    <w:rsid w:val="00413128"/>
    <w:rsid w:val="00413143"/>
    <w:rsid w:val="00413189"/>
    <w:rsid w:val="004131D0"/>
    <w:rsid w:val="00413263"/>
    <w:rsid w:val="00413323"/>
    <w:rsid w:val="00413362"/>
    <w:rsid w:val="0041343E"/>
    <w:rsid w:val="0041355D"/>
    <w:rsid w:val="00413593"/>
    <w:rsid w:val="004136B3"/>
    <w:rsid w:val="0041370E"/>
    <w:rsid w:val="00413C35"/>
    <w:rsid w:val="00413CB3"/>
    <w:rsid w:val="00413D92"/>
    <w:rsid w:val="00413DE0"/>
    <w:rsid w:val="00413E45"/>
    <w:rsid w:val="00413E6B"/>
    <w:rsid w:val="00413FDA"/>
    <w:rsid w:val="0041405C"/>
    <w:rsid w:val="0041406A"/>
    <w:rsid w:val="004140B8"/>
    <w:rsid w:val="00414108"/>
    <w:rsid w:val="0041410C"/>
    <w:rsid w:val="00414118"/>
    <w:rsid w:val="00414213"/>
    <w:rsid w:val="00414343"/>
    <w:rsid w:val="00414393"/>
    <w:rsid w:val="0041456C"/>
    <w:rsid w:val="004145A3"/>
    <w:rsid w:val="00414663"/>
    <w:rsid w:val="00414693"/>
    <w:rsid w:val="004146E0"/>
    <w:rsid w:val="00414763"/>
    <w:rsid w:val="00414814"/>
    <w:rsid w:val="00414896"/>
    <w:rsid w:val="00414D78"/>
    <w:rsid w:val="00414E13"/>
    <w:rsid w:val="00414EC3"/>
    <w:rsid w:val="00414F24"/>
    <w:rsid w:val="00415079"/>
    <w:rsid w:val="00415179"/>
    <w:rsid w:val="0041517B"/>
    <w:rsid w:val="0041534F"/>
    <w:rsid w:val="004153B4"/>
    <w:rsid w:val="004155AE"/>
    <w:rsid w:val="0041565E"/>
    <w:rsid w:val="004156BF"/>
    <w:rsid w:val="00415BC6"/>
    <w:rsid w:val="00415DBB"/>
    <w:rsid w:val="00415E4D"/>
    <w:rsid w:val="00415ECD"/>
    <w:rsid w:val="00415F1E"/>
    <w:rsid w:val="00416164"/>
    <w:rsid w:val="00416169"/>
    <w:rsid w:val="004161D0"/>
    <w:rsid w:val="004164C1"/>
    <w:rsid w:val="0041670F"/>
    <w:rsid w:val="00416745"/>
    <w:rsid w:val="00416A61"/>
    <w:rsid w:val="00416B70"/>
    <w:rsid w:val="00416CB0"/>
    <w:rsid w:val="00416D87"/>
    <w:rsid w:val="00416E8E"/>
    <w:rsid w:val="00416E9B"/>
    <w:rsid w:val="00416EF4"/>
    <w:rsid w:val="00416F14"/>
    <w:rsid w:val="0041703C"/>
    <w:rsid w:val="004170B6"/>
    <w:rsid w:val="004170FA"/>
    <w:rsid w:val="004171E4"/>
    <w:rsid w:val="00417500"/>
    <w:rsid w:val="00417538"/>
    <w:rsid w:val="00417866"/>
    <w:rsid w:val="004178D8"/>
    <w:rsid w:val="00417A53"/>
    <w:rsid w:val="00417C81"/>
    <w:rsid w:val="00417F12"/>
    <w:rsid w:val="004200D2"/>
    <w:rsid w:val="004200E8"/>
    <w:rsid w:val="004202F9"/>
    <w:rsid w:val="0042045F"/>
    <w:rsid w:val="004204D8"/>
    <w:rsid w:val="0042050C"/>
    <w:rsid w:val="0042053B"/>
    <w:rsid w:val="004205A9"/>
    <w:rsid w:val="00420643"/>
    <w:rsid w:val="00420977"/>
    <w:rsid w:val="00420B53"/>
    <w:rsid w:val="00420DD9"/>
    <w:rsid w:val="00420E87"/>
    <w:rsid w:val="00420EBA"/>
    <w:rsid w:val="00421256"/>
    <w:rsid w:val="004212E5"/>
    <w:rsid w:val="00421344"/>
    <w:rsid w:val="0042136F"/>
    <w:rsid w:val="00421453"/>
    <w:rsid w:val="004214D7"/>
    <w:rsid w:val="0042185C"/>
    <w:rsid w:val="0042192E"/>
    <w:rsid w:val="00421964"/>
    <w:rsid w:val="00421970"/>
    <w:rsid w:val="00421AE7"/>
    <w:rsid w:val="00421C5D"/>
    <w:rsid w:val="00421D6A"/>
    <w:rsid w:val="00421E5B"/>
    <w:rsid w:val="00421E80"/>
    <w:rsid w:val="00421F01"/>
    <w:rsid w:val="00421FBF"/>
    <w:rsid w:val="0042203A"/>
    <w:rsid w:val="004220B3"/>
    <w:rsid w:val="004220CE"/>
    <w:rsid w:val="004220DA"/>
    <w:rsid w:val="004221DB"/>
    <w:rsid w:val="00422202"/>
    <w:rsid w:val="00422256"/>
    <w:rsid w:val="0042234F"/>
    <w:rsid w:val="0042236B"/>
    <w:rsid w:val="0042245C"/>
    <w:rsid w:val="004225B6"/>
    <w:rsid w:val="004226AE"/>
    <w:rsid w:val="0042283F"/>
    <w:rsid w:val="004228F9"/>
    <w:rsid w:val="0042299A"/>
    <w:rsid w:val="00422C7B"/>
    <w:rsid w:val="00422E40"/>
    <w:rsid w:val="00423090"/>
    <w:rsid w:val="004231D9"/>
    <w:rsid w:val="0042323B"/>
    <w:rsid w:val="0042323D"/>
    <w:rsid w:val="00423293"/>
    <w:rsid w:val="004232DA"/>
    <w:rsid w:val="0042336F"/>
    <w:rsid w:val="00423446"/>
    <w:rsid w:val="00423794"/>
    <w:rsid w:val="00423823"/>
    <w:rsid w:val="0042385B"/>
    <w:rsid w:val="00423A09"/>
    <w:rsid w:val="00423BDB"/>
    <w:rsid w:val="00423C35"/>
    <w:rsid w:val="00423C7B"/>
    <w:rsid w:val="00423D8F"/>
    <w:rsid w:val="00423DBA"/>
    <w:rsid w:val="00423EF9"/>
    <w:rsid w:val="00423FBC"/>
    <w:rsid w:val="00424022"/>
    <w:rsid w:val="00424070"/>
    <w:rsid w:val="00424075"/>
    <w:rsid w:val="00424191"/>
    <w:rsid w:val="0042449C"/>
    <w:rsid w:val="00424638"/>
    <w:rsid w:val="00424705"/>
    <w:rsid w:val="004248AB"/>
    <w:rsid w:val="004248B1"/>
    <w:rsid w:val="004248E8"/>
    <w:rsid w:val="00424A65"/>
    <w:rsid w:val="00424B03"/>
    <w:rsid w:val="00424C2B"/>
    <w:rsid w:val="00424C3D"/>
    <w:rsid w:val="00424D81"/>
    <w:rsid w:val="00424DF5"/>
    <w:rsid w:val="004250B2"/>
    <w:rsid w:val="00425196"/>
    <w:rsid w:val="004251A8"/>
    <w:rsid w:val="004251FE"/>
    <w:rsid w:val="004252E4"/>
    <w:rsid w:val="00425709"/>
    <w:rsid w:val="004257E2"/>
    <w:rsid w:val="004259E0"/>
    <w:rsid w:val="00425ABC"/>
    <w:rsid w:val="00425C4D"/>
    <w:rsid w:val="00425C65"/>
    <w:rsid w:val="00425C6A"/>
    <w:rsid w:val="00425D91"/>
    <w:rsid w:val="00425E02"/>
    <w:rsid w:val="00425F62"/>
    <w:rsid w:val="00425F84"/>
    <w:rsid w:val="00425FC2"/>
    <w:rsid w:val="00425FF2"/>
    <w:rsid w:val="004260E3"/>
    <w:rsid w:val="004262A2"/>
    <w:rsid w:val="00426356"/>
    <w:rsid w:val="004266FC"/>
    <w:rsid w:val="00426819"/>
    <w:rsid w:val="0042684A"/>
    <w:rsid w:val="004268E1"/>
    <w:rsid w:val="00426D6C"/>
    <w:rsid w:val="00426FA8"/>
    <w:rsid w:val="00426FDF"/>
    <w:rsid w:val="0042728A"/>
    <w:rsid w:val="0042738B"/>
    <w:rsid w:val="004273B3"/>
    <w:rsid w:val="004274A7"/>
    <w:rsid w:val="00427A62"/>
    <w:rsid w:val="00427B23"/>
    <w:rsid w:val="00427DB5"/>
    <w:rsid w:val="00427E88"/>
    <w:rsid w:val="0043004A"/>
    <w:rsid w:val="004300AD"/>
    <w:rsid w:val="00430144"/>
    <w:rsid w:val="004301EC"/>
    <w:rsid w:val="004303FF"/>
    <w:rsid w:val="00430401"/>
    <w:rsid w:val="0043057B"/>
    <w:rsid w:val="00430660"/>
    <w:rsid w:val="0043072B"/>
    <w:rsid w:val="00430895"/>
    <w:rsid w:val="00430A58"/>
    <w:rsid w:val="00430A93"/>
    <w:rsid w:val="00430C21"/>
    <w:rsid w:val="00430C22"/>
    <w:rsid w:val="00430CA3"/>
    <w:rsid w:val="00430D4E"/>
    <w:rsid w:val="00430F07"/>
    <w:rsid w:val="0043117B"/>
    <w:rsid w:val="004313F6"/>
    <w:rsid w:val="00431458"/>
    <w:rsid w:val="004314A0"/>
    <w:rsid w:val="00431501"/>
    <w:rsid w:val="00431556"/>
    <w:rsid w:val="004315DC"/>
    <w:rsid w:val="00431656"/>
    <w:rsid w:val="004316AF"/>
    <w:rsid w:val="00431723"/>
    <w:rsid w:val="00431741"/>
    <w:rsid w:val="00431746"/>
    <w:rsid w:val="00431782"/>
    <w:rsid w:val="004318EA"/>
    <w:rsid w:val="0043190C"/>
    <w:rsid w:val="0043195E"/>
    <w:rsid w:val="00431A5B"/>
    <w:rsid w:val="00431A64"/>
    <w:rsid w:val="00431A79"/>
    <w:rsid w:val="00431B04"/>
    <w:rsid w:val="00431B39"/>
    <w:rsid w:val="00431BB5"/>
    <w:rsid w:val="00431C0A"/>
    <w:rsid w:val="00431DE2"/>
    <w:rsid w:val="00431F2A"/>
    <w:rsid w:val="00431F35"/>
    <w:rsid w:val="00431F79"/>
    <w:rsid w:val="00431FCF"/>
    <w:rsid w:val="00432076"/>
    <w:rsid w:val="00432285"/>
    <w:rsid w:val="004322C1"/>
    <w:rsid w:val="0043230E"/>
    <w:rsid w:val="004323DA"/>
    <w:rsid w:val="004324FF"/>
    <w:rsid w:val="0043252D"/>
    <w:rsid w:val="004326E8"/>
    <w:rsid w:val="004329EE"/>
    <w:rsid w:val="00432A91"/>
    <w:rsid w:val="00432BB4"/>
    <w:rsid w:val="00432CB4"/>
    <w:rsid w:val="00432F5A"/>
    <w:rsid w:val="004332C0"/>
    <w:rsid w:val="00433375"/>
    <w:rsid w:val="0043344D"/>
    <w:rsid w:val="00433481"/>
    <w:rsid w:val="00433516"/>
    <w:rsid w:val="004335C4"/>
    <w:rsid w:val="00433647"/>
    <w:rsid w:val="00433726"/>
    <w:rsid w:val="004339E5"/>
    <w:rsid w:val="004339F8"/>
    <w:rsid w:val="00433A80"/>
    <w:rsid w:val="00433BBE"/>
    <w:rsid w:val="00433CD8"/>
    <w:rsid w:val="00433D3E"/>
    <w:rsid w:val="00434098"/>
    <w:rsid w:val="004340F9"/>
    <w:rsid w:val="00434298"/>
    <w:rsid w:val="00434434"/>
    <w:rsid w:val="00434664"/>
    <w:rsid w:val="0043476D"/>
    <w:rsid w:val="004347C0"/>
    <w:rsid w:val="00434A3F"/>
    <w:rsid w:val="00434AC5"/>
    <w:rsid w:val="00434B57"/>
    <w:rsid w:val="00434C87"/>
    <w:rsid w:val="00434D02"/>
    <w:rsid w:val="00434DE2"/>
    <w:rsid w:val="00434EC5"/>
    <w:rsid w:val="00434EF2"/>
    <w:rsid w:val="00434F64"/>
    <w:rsid w:val="00434F73"/>
    <w:rsid w:val="0043502D"/>
    <w:rsid w:val="00435152"/>
    <w:rsid w:val="00435403"/>
    <w:rsid w:val="00435631"/>
    <w:rsid w:val="00435879"/>
    <w:rsid w:val="004359AB"/>
    <w:rsid w:val="00435A94"/>
    <w:rsid w:val="00435BF5"/>
    <w:rsid w:val="00435C55"/>
    <w:rsid w:val="00435CF9"/>
    <w:rsid w:val="00435D86"/>
    <w:rsid w:val="00435DBF"/>
    <w:rsid w:val="00435E29"/>
    <w:rsid w:val="00435F1B"/>
    <w:rsid w:val="00436121"/>
    <w:rsid w:val="00436130"/>
    <w:rsid w:val="00436297"/>
    <w:rsid w:val="004362BB"/>
    <w:rsid w:val="00436353"/>
    <w:rsid w:val="004363DF"/>
    <w:rsid w:val="00436425"/>
    <w:rsid w:val="00436449"/>
    <w:rsid w:val="0043646A"/>
    <w:rsid w:val="0043647B"/>
    <w:rsid w:val="004364E2"/>
    <w:rsid w:val="004365F3"/>
    <w:rsid w:val="0043691E"/>
    <w:rsid w:val="00436965"/>
    <w:rsid w:val="00436A9D"/>
    <w:rsid w:val="00436DB0"/>
    <w:rsid w:val="00436E19"/>
    <w:rsid w:val="00436F1F"/>
    <w:rsid w:val="00437116"/>
    <w:rsid w:val="004371C3"/>
    <w:rsid w:val="004371E7"/>
    <w:rsid w:val="00437495"/>
    <w:rsid w:val="004374AD"/>
    <w:rsid w:val="004374E4"/>
    <w:rsid w:val="00437529"/>
    <w:rsid w:val="0043771B"/>
    <w:rsid w:val="004377E1"/>
    <w:rsid w:val="0043791B"/>
    <w:rsid w:val="00437936"/>
    <w:rsid w:val="00437A74"/>
    <w:rsid w:val="00437B9F"/>
    <w:rsid w:val="00437D99"/>
    <w:rsid w:val="00437DE8"/>
    <w:rsid w:val="00437DF2"/>
    <w:rsid w:val="00437F1D"/>
    <w:rsid w:val="004402D5"/>
    <w:rsid w:val="00440394"/>
    <w:rsid w:val="00440428"/>
    <w:rsid w:val="00440645"/>
    <w:rsid w:val="00440698"/>
    <w:rsid w:val="00440752"/>
    <w:rsid w:val="0044088F"/>
    <w:rsid w:val="00440A3F"/>
    <w:rsid w:val="00440C37"/>
    <w:rsid w:val="00440CFC"/>
    <w:rsid w:val="00440DDE"/>
    <w:rsid w:val="00440F49"/>
    <w:rsid w:val="00441294"/>
    <w:rsid w:val="004412A5"/>
    <w:rsid w:val="00441582"/>
    <w:rsid w:val="004415A1"/>
    <w:rsid w:val="004415AC"/>
    <w:rsid w:val="004415F5"/>
    <w:rsid w:val="00441666"/>
    <w:rsid w:val="00441767"/>
    <w:rsid w:val="004417AD"/>
    <w:rsid w:val="004419E2"/>
    <w:rsid w:val="00441A1E"/>
    <w:rsid w:val="00441ACC"/>
    <w:rsid w:val="00441B28"/>
    <w:rsid w:val="00441D01"/>
    <w:rsid w:val="00441DAB"/>
    <w:rsid w:val="00441DE6"/>
    <w:rsid w:val="00441E31"/>
    <w:rsid w:val="00441FCF"/>
    <w:rsid w:val="004420A1"/>
    <w:rsid w:val="0044210E"/>
    <w:rsid w:val="00442166"/>
    <w:rsid w:val="00442182"/>
    <w:rsid w:val="004422DC"/>
    <w:rsid w:val="004426E8"/>
    <w:rsid w:val="00442715"/>
    <w:rsid w:val="00442864"/>
    <w:rsid w:val="0044293B"/>
    <w:rsid w:val="00442A9D"/>
    <w:rsid w:val="00442AD4"/>
    <w:rsid w:val="00442DEC"/>
    <w:rsid w:val="00442DF2"/>
    <w:rsid w:val="00442E6E"/>
    <w:rsid w:val="00442F4A"/>
    <w:rsid w:val="00443048"/>
    <w:rsid w:val="004433E5"/>
    <w:rsid w:val="00443463"/>
    <w:rsid w:val="004435F1"/>
    <w:rsid w:val="004437F2"/>
    <w:rsid w:val="0044382D"/>
    <w:rsid w:val="00443951"/>
    <w:rsid w:val="00443B2E"/>
    <w:rsid w:val="00443BA8"/>
    <w:rsid w:val="00443C68"/>
    <w:rsid w:val="00443C6C"/>
    <w:rsid w:val="00443DE8"/>
    <w:rsid w:val="00443DF0"/>
    <w:rsid w:val="00443F26"/>
    <w:rsid w:val="0044406D"/>
    <w:rsid w:val="00444076"/>
    <w:rsid w:val="004440D2"/>
    <w:rsid w:val="004440E5"/>
    <w:rsid w:val="0044414A"/>
    <w:rsid w:val="0044422B"/>
    <w:rsid w:val="004442AC"/>
    <w:rsid w:val="0044437B"/>
    <w:rsid w:val="004443A8"/>
    <w:rsid w:val="00444699"/>
    <w:rsid w:val="004446A2"/>
    <w:rsid w:val="00444970"/>
    <w:rsid w:val="00444A23"/>
    <w:rsid w:val="00444B65"/>
    <w:rsid w:val="00444D27"/>
    <w:rsid w:val="00444D82"/>
    <w:rsid w:val="00444ED1"/>
    <w:rsid w:val="00444EEE"/>
    <w:rsid w:val="004450C5"/>
    <w:rsid w:val="004450C7"/>
    <w:rsid w:val="00445169"/>
    <w:rsid w:val="00445200"/>
    <w:rsid w:val="00445219"/>
    <w:rsid w:val="004452CF"/>
    <w:rsid w:val="004455DF"/>
    <w:rsid w:val="00445729"/>
    <w:rsid w:val="00445C5E"/>
    <w:rsid w:val="00445C9E"/>
    <w:rsid w:val="00445D0C"/>
    <w:rsid w:val="00445D40"/>
    <w:rsid w:val="00445E4A"/>
    <w:rsid w:val="00446011"/>
    <w:rsid w:val="0044609D"/>
    <w:rsid w:val="004460BB"/>
    <w:rsid w:val="004463AE"/>
    <w:rsid w:val="004463B2"/>
    <w:rsid w:val="00446446"/>
    <w:rsid w:val="00446475"/>
    <w:rsid w:val="004465D1"/>
    <w:rsid w:val="004465F7"/>
    <w:rsid w:val="00446757"/>
    <w:rsid w:val="0044687A"/>
    <w:rsid w:val="004468FF"/>
    <w:rsid w:val="00446927"/>
    <w:rsid w:val="00446A38"/>
    <w:rsid w:val="00446C70"/>
    <w:rsid w:val="00446E84"/>
    <w:rsid w:val="00446F94"/>
    <w:rsid w:val="0044701E"/>
    <w:rsid w:val="004470B1"/>
    <w:rsid w:val="004470E3"/>
    <w:rsid w:val="00447176"/>
    <w:rsid w:val="0044718E"/>
    <w:rsid w:val="004473A3"/>
    <w:rsid w:val="004473DB"/>
    <w:rsid w:val="004474FA"/>
    <w:rsid w:val="004474FE"/>
    <w:rsid w:val="00447583"/>
    <w:rsid w:val="0044779B"/>
    <w:rsid w:val="00447967"/>
    <w:rsid w:val="0044796B"/>
    <w:rsid w:val="00447C0C"/>
    <w:rsid w:val="00447E19"/>
    <w:rsid w:val="00447F94"/>
    <w:rsid w:val="00450003"/>
    <w:rsid w:val="0045014B"/>
    <w:rsid w:val="004502F7"/>
    <w:rsid w:val="00450A26"/>
    <w:rsid w:val="00450D28"/>
    <w:rsid w:val="00450D98"/>
    <w:rsid w:val="00450DA9"/>
    <w:rsid w:val="00450F35"/>
    <w:rsid w:val="00450F56"/>
    <w:rsid w:val="00450FFA"/>
    <w:rsid w:val="004511F2"/>
    <w:rsid w:val="00451200"/>
    <w:rsid w:val="0045126D"/>
    <w:rsid w:val="00451408"/>
    <w:rsid w:val="00451534"/>
    <w:rsid w:val="0045172B"/>
    <w:rsid w:val="0045196D"/>
    <w:rsid w:val="00451A15"/>
    <w:rsid w:val="00451E0B"/>
    <w:rsid w:val="00451E19"/>
    <w:rsid w:val="00451EE0"/>
    <w:rsid w:val="00452119"/>
    <w:rsid w:val="004521CB"/>
    <w:rsid w:val="004521FE"/>
    <w:rsid w:val="0045226F"/>
    <w:rsid w:val="004522D5"/>
    <w:rsid w:val="0045231A"/>
    <w:rsid w:val="004523D8"/>
    <w:rsid w:val="0045244B"/>
    <w:rsid w:val="0045261D"/>
    <w:rsid w:val="004526C5"/>
    <w:rsid w:val="0045296B"/>
    <w:rsid w:val="00452982"/>
    <w:rsid w:val="00452991"/>
    <w:rsid w:val="00452B39"/>
    <w:rsid w:val="00452B44"/>
    <w:rsid w:val="00452CE2"/>
    <w:rsid w:val="00452FE7"/>
    <w:rsid w:val="004530FA"/>
    <w:rsid w:val="00453422"/>
    <w:rsid w:val="004534CF"/>
    <w:rsid w:val="00453606"/>
    <w:rsid w:val="004538A2"/>
    <w:rsid w:val="004538AC"/>
    <w:rsid w:val="00453AA0"/>
    <w:rsid w:val="00453AAB"/>
    <w:rsid w:val="00453B3C"/>
    <w:rsid w:val="00453B4E"/>
    <w:rsid w:val="00453CA8"/>
    <w:rsid w:val="00453D1E"/>
    <w:rsid w:val="00453E74"/>
    <w:rsid w:val="00453F08"/>
    <w:rsid w:val="00453FC4"/>
    <w:rsid w:val="00454001"/>
    <w:rsid w:val="004540B1"/>
    <w:rsid w:val="004544A2"/>
    <w:rsid w:val="00454722"/>
    <w:rsid w:val="0045475F"/>
    <w:rsid w:val="00454871"/>
    <w:rsid w:val="00454A8C"/>
    <w:rsid w:val="00454ACD"/>
    <w:rsid w:val="00454AD6"/>
    <w:rsid w:val="00454C12"/>
    <w:rsid w:val="00454C69"/>
    <w:rsid w:val="00454D1E"/>
    <w:rsid w:val="00454D71"/>
    <w:rsid w:val="00455156"/>
    <w:rsid w:val="004551FE"/>
    <w:rsid w:val="0045521D"/>
    <w:rsid w:val="004552A6"/>
    <w:rsid w:val="004552C3"/>
    <w:rsid w:val="004552EB"/>
    <w:rsid w:val="00455470"/>
    <w:rsid w:val="004556D8"/>
    <w:rsid w:val="0045578F"/>
    <w:rsid w:val="00455790"/>
    <w:rsid w:val="004557EC"/>
    <w:rsid w:val="004559F6"/>
    <w:rsid w:val="00455A87"/>
    <w:rsid w:val="00455B30"/>
    <w:rsid w:val="00455E8E"/>
    <w:rsid w:val="00455F0B"/>
    <w:rsid w:val="00455F47"/>
    <w:rsid w:val="00455F6F"/>
    <w:rsid w:val="00455F8E"/>
    <w:rsid w:val="0045616D"/>
    <w:rsid w:val="00456196"/>
    <w:rsid w:val="004561BE"/>
    <w:rsid w:val="00456272"/>
    <w:rsid w:val="004562A7"/>
    <w:rsid w:val="004563AB"/>
    <w:rsid w:val="00456442"/>
    <w:rsid w:val="0045648D"/>
    <w:rsid w:val="004564CC"/>
    <w:rsid w:val="00456557"/>
    <w:rsid w:val="00456638"/>
    <w:rsid w:val="004566ED"/>
    <w:rsid w:val="0045674E"/>
    <w:rsid w:val="00456781"/>
    <w:rsid w:val="004567B0"/>
    <w:rsid w:val="00456877"/>
    <w:rsid w:val="004568B5"/>
    <w:rsid w:val="004569A3"/>
    <w:rsid w:val="00456A54"/>
    <w:rsid w:val="00456BCC"/>
    <w:rsid w:val="00456D10"/>
    <w:rsid w:val="00456D31"/>
    <w:rsid w:val="00456D74"/>
    <w:rsid w:val="00456D8B"/>
    <w:rsid w:val="00456DA9"/>
    <w:rsid w:val="00456EC4"/>
    <w:rsid w:val="00457040"/>
    <w:rsid w:val="0045706E"/>
    <w:rsid w:val="004570BA"/>
    <w:rsid w:val="00457358"/>
    <w:rsid w:val="0045751B"/>
    <w:rsid w:val="004575A5"/>
    <w:rsid w:val="004576FE"/>
    <w:rsid w:val="00457703"/>
    <w:rsid w:val="0045775F"/>
    <w:rsid w:val="004578F0"/>
    <w:rsid w:val="00457972"/>
    <w:rsid w:val="00457A85"/>
    <w:rsid w:val="00457AFD"/>
    <w:rsid w:val="00457BD3"/>
    <w:rsid w:val="00457C7C"/>
    <w:rsid w:val="00457D19"/>
    <w:rsid w:val="00457EFF"/>
    <w:rsid w:val="00460099"/>
    <w:rsid w:val="004600DE"/>
    <w:rsid w:val="00460172"/>
    <w:rsid w:val="004603B8"/>
    <w:rsid w:val="00460490"/>
    <w:rsid w:val="004604B3"/>
    <w:rsid w:val="0046056F"/>
    <w:rsid w:val="00460664"/>
    <w:rsid w:val="00460739"/>
    <w:rsid w:val="0046083E"/>
    <w:rsid w:val="0046094F"/>
    <w:rsid w:val="00460AEB"/>
    <w:rsid w:val="00460C58"/>
    <w:rsid w:val="00460CC0"/>
    <w:rsid w:val="00460CD2"/>
    <w:rsid w:val="00460CDB"/>
    <w:rsid w:val="00460DCC"/>
    <w:rsid w:val="00460DF7"/>
    <w:rsid w:val="00460E69"/>
    <w:rsid w:val="00460F7C"/>
    <w:rsid w:val="0046102E"/>
    <w:rsid w:val="0046109D"/>
    <w:rsid w:val="00461111"/>
    <w:rsid w:val="0046115F"/>
    <w:rsid w:val="00461170"/>
    <w:rsid w:val="0046117C"/>
    <w:rsid w:val="00461245"/>
    <w:rsid w:val="00461267"/>
    <w:rsid w:val="004612B9"/>
    <w:rsid w:val="004612CE"/>
    <w:rsid w:val="00461390"/>
    <w:rsid w:val="00461454"/>
    <w:rsid w:val="004614CF"/>
    <w:rsid w:val="004615B7"/>
    <w:rsid w:val="0046161A"/>
    <w:rsid w:val="00461655"/>
    <w:rsid w:val="00461672"/>
    <w:rsid w:val="004616FA"/>
    <w:rsid w:val="00461858"/>
    <w:rsid w:val="00461920"/>
    <w:rsid w:val="0046197C"/>
    <w:rsid w:val="00461BCE"/>
    <w:rsid w:val="00461C7B"/>
    <w:rsid w:val="00461C95"/>
    <w:rsid w:val="00461DE1"/>
    <w:rsid w:val="00461F16"/>
    <w:rsid w:val="00461F90"/>
    <w:rsid w:val="004620B5"/>
    <w:rsid w:val="0046211B"/>
    <w:rsid w:val="004621C4"/>
    <w:rsid w:val="0046220B"/>
    <w:rsid w:val="0046233C"/>
    <w:rsid w:val="004623DF"/>
    <w:rsid w:val="0046278D"/>
    <w:rsid w:val="004627C3"/>
    <w:rsid w:val="004627E0"/>
    <w:rsid w:val="00462952"/>
    <w:rsid w:val="00462A70"/>
    <w:rsid w:val="00462A8B"/>
    <w:rsid w:val="00462ABB"/>
    <w:rsid w:val="00462B04"/>
    <w:rsid w:val="00462BCF"/>
    <w:rsid w:val="00462E7B"/>
    <w:rsid w:val="00462EDF"/>
    <w:rsid w:val="00463041"/>
    <w:rsid w:val="004632C7"/>
    <w:rsid w:val="004632D8"/>
    <w:rsid w:val="0046336A"/>
    <w:rsid w:val="00463634"/>
    <w:rsid w:val="004637E7"/>
    <w:rsid w:val="00463A71"/>
    <w:rsid w:val="00463B21"/>
    <w:rsid w:val="00463B3A"/>
    <w:rsid w:val="00463BD4"/>
    <w:rsid w:val="00463DAD"/>
    <w:rsid w:val="00463EB9"/>
    <w:rsid w:val="0046438F"/>
    <w:rsid w:val="0046441C"/>
    <w:rsid w:val="004644CE"/>
    <w:rsid w:val="004645A6"/>
    <w:rsid w:val="00464612"/>
    <w:rsid w:val="00464655"/>
    <w:rsid w:val="004647F1"/>
    <w:rsid w:val="00464819"/>
    <w:rsid w:val="00464897"/>
    <w:rsid w:val="004648BE"/>
    <w:rsid w:val="00464927"/>
    <w:rsid w:val="00464AF0"/>
    <w:rsid w:val="00464C14"/>
    <w:rsid w:val="00464CD4"/>
    <w:rsid w:val="00464CDF"/>
    <w:rsid w:val="00464D24"/>
    <w:rsid w:val="00464D5D"/>
    <w:rsid w:val="00464DEC"/>
    <w:rsid w:val="00464EF8"/>
    <w:rsid w:val="00464F26"/>
    <w:rsid w:val="00464FDE"/>
    <w:rsid w:val="00465024"/>
    <w:rsid w:val="00465049"/>
    <w:rsid w:val="00465078"/>
    <w:rsid w:val="0046509D"/>
    <w:rsid w:val="00465152"/>
    <w:rsid w:val="0046516D"/>
    <w:rsid w:val="004653DE"/>
    <w:rsid w:val="0046548A"/>
    <w:rsid w:val="004654C0"/>
    <w:rsid w:val="004654EB"/>
    <w:rsid w:val="004654FE"/>
    <w:rsid w:val="00465755"/>
    <w:rsid w:val="00465803"/>
    <w:rsid w:val="00465831"/>
    <w:rsid w:val="004658EA"/>
    <w:rsid w:val="004658F6"/>
    <w:rsid w:val="00465A41"/>
    <w:rsid w:val="00465C50"/>
    <w:rsid w:val="00465C9F"/>
    <w:rsid w:val="00465D99"/>
    <w:rsid w:val="00465F56"/>
    <w:rsid w:val="00466175"/>
    <w:rsid w:val="004662B5"/>
    <w:rsid w:val="00466317"/>
    <w:rsid w:val="004663FD"/>
    <w:rsid w:val="004664FC"/>
    <w:rsid w:val="004668B1"/>
    <w:rsid w:val="004668F0"/>
    <w:rsid w:val="004669BE"/>
    <w:rsid w:val="00466CA2"/>
    <w:rsid w:val="00466D30"/>
    <w:rsid w:val="00466DA1"/>
    <w:rsid w:val="00466DAE"/>
    <w:rsid w:val="00466DBF"/>
    <w:rsid w:val="00466ECF"/>
    <w:rsid w:val="00466FAA"/>
    <w:rsid w:val="004670E8"/>
    <w:rsid w:val="0046717B"/>
    <w:rsid w:val="004671FE"/>
    <w:rsid w:val="004672E0"/>
    <w:rsid w:val="0046742D"/>
    <w:rsid w:val="0046747F"/>
    <w:rsid w:val="004675FE"/>
    <w:rsid w:val="004676A5"/>
    <w:rsid w:val="004676A6"/>
    <w:rsid w:val="004677F6"/>
    <w:rsid w:val="0046787D"/>
    <w:rsid w:val="004678BA"/>
    <w:rsid w:val="00467AB4"/>
    <w:rsid w:val="00467AF7"/>
    <w:rsid w:val="00467EC7"/>
    <w:rsid w:val="00467EED"/>
    <w:rsid w:val="00467F48"/>
    <w:rsid w:val="00467FE4"/>
    <w:rsid w:val="00470083"/>
    <w:rsid w:val="004700A4"/>
    <w:rsid w:val="004700C3"/>
    <w:rsid w:val="00470180"/>
    <w:rsid w:val="004701DC"/>
    <w:rsid w:val="00470223"/>
    <w:rsid w:val="0047028E"/>
    <w:rsid w:val="004703DE"/>
    <w:rsid w:val="00470418"/>
    <w:rsid w:val="004704A6"/>
    <w:rsid w:val="004706FE"/>
    <w:rsid w:val="0047071A"/>
    <w:rsid w:val="0047092F"/>
    <w:rsid w:val="00470ACA"/>
    <w:rsid w:val="00470B66"/>
    <w:rsid w:val="00470C0D"/>
    <w:rsid w:val="00470CB2"/>
    <w:rsid w:val="00470D97"/>
    <w:rsid w:val="00470E5F"/>
    <w:rsid w:val="00470E68"/>
    <w:rsid w:val="00470F08"/>
    <w:rsid w:val="00470F1C"/>
    <w:rsid w:val="00471084"/>
    <w:rsid w:val="004711B8"/>
    <w:rsid w:val="004711ED"/>
    <w:rsid w:val="004711F3"/>
    <w:rsid w:val="00471344"/>
    <w:rsid w:val="0047142B"/>
    <w:rsid w:val="00471570"/>
    <w:rsid w:val="004715F4"/>
    <w:rsid w:val="00471644"/>
    <w:rsid w:val="00471709"/>
    <w:rsid w:val="0047170A"/>
    <w:rsid w:val="00471768"/>
    <w:rsid w:val="004717AB"/>
    <w:rsid w:val="00471876"/>
    <w:rsid w:val="00471A1D"/>
    <w:rsid w:val="00471A38"/>
    <w:rsid w:val="00471B36"/>
    <w:rsid w:val="00471BB4"/>
    <w:rsid w:val="00471D1F"/>
    <w:rsid w:val="00471E1E"/>
    <w:rsid w:val="0047201C"/>
    <w:rsid w:val="00472081"/>
    <w:rsid w:val="0047224B"/>
    <w:rsid w:val="0047243F"/>
    <w:rsid w:val="00472499"/>
    <w:rsid w:val="00472533"/>
    <w:rsid w:val="00472536"/>
    <w:rsid w:val="00472782"/>
    <w:rsid w:val="0047286D"/>
    <w:rsid w:val="00472887"/>
    <w:rsid w:val="004728A1"/>
    <w:rsid w:val="00472989"/>
    <w:rsid w:val="00472A3B"/>
    <w:rsid w:val="00472C2C"/>
    <w:rsid w:val="00472E79"/>
    <w:rsid w:val="0047323F"/>
    <w:rsid w:val="00473286"/>
    <w:rsid w:val="004732B5"/>
    <w:rsid w:val="00473320"/>
    <w:rsid w:val="00473352"/>
    <w:rsid w:val="00473485"/>
    <w:rsid w:val="0047354F"/>
    <w:rsid w:val="0047355C"/>
    <w:rsid w:val="004735E6"/>
    <w:rsid w:val="0047365F"/>
    <w:rsid w:val="004739FA"/>
    <w:rsid w:val="00473AA3"/>
    <w:rsid w:val="00473B58"/>
    <w:rsid w:val="00473B74"/>
    <w:rsid w:val="00473D5C"/>
    <w:rsid w:val="00473E49"/>
    <w:rsid w:val="0047413C"/>
    <w:rsid w:val="004742AC"/>
    <w:rsid w:val="004744C5"/>
    <w:rsid w:val="004745B2"/>
    <w:rsid w:val="0047462A"/>
    <w:rsid w:val="00474647"/>
    <w:rsid w:val="00474677"/>
    <w:rsid w:val="0047470C"/>
    <w:rsid w:val="00474772"/>
    <w:rsid w:val="004748AC"/>
    <w:rsid w:val="004748AD"/>
    <w:rsid w:val="00474948"/>
    <w:rsid w:val="004751ED"/>
    <w:rsid w:val="004752C9"/>
    <w:rsid w:val="004754A4"/>
    <w:rsid w:val="004754FC"/>
    <w:rsid w:val="00475528"/>
    <w:rsid w:val="00475557"/>
    <w:rsid w:val="004757E9"/>
    <w:rsid w:val="0047596E"/>
    <w:rsid w:val="004759B4"/>
    <w:rsid w:val="00475A7A"/>
    <w:rsid w:val="00475AA5"/>
    <w:rsid w:val="00475ABA"/>
    <w:rsid w:val="00475AF0"/>
    <w:rsid w:val="00475B15"/>
    <w:rsid w:val="00475D00"/>
    <w:rsid w:val="00475D85"/>
    <w:rsid w:val="00475D9A"/>
    <w:rsid w:val="00475E39"/>
    <w:rsid w:val="00475F03"/>
    <w:rsid w:val="0047604B"/>
    <w:rsid w:val="00476090"/>
    <w:rsid w:val="00476365"/>
    <w:rsid w:val="004764AE"/>
    <w:rsid w:val="004764D4"/>
    <w:rsid w:val="004766C2"/>
    <w:rsid w:val="00476776"/>
    <w:rsid w:val="0047697F"/>
    <w:rsid w:val="00476B1B"/>
    <w:rsid w:val="00476B72"/>
    <w:rsid w:val="00476DB1"/>
    <w:rsid w:val="00476E03"/>
    <w:rsid w:val="00476F32"/>
    <w:rsid w:val="00476FC3"/>
    <w:rsid w:val="00476FF9"/>
    <w:rsid w:val="00477036"/>
    <w:rsid w:val="004771F3"/>
    <w:rsid w:val="004772D8"/>
    <w:rsid w:val="004773C5"/>
    <w:rsid w:val="004773DC"/>
    <w:rsid w:val="0047743D"/>
    <w:rsid w:val="004775E6"/>
    <w:rsid w:val="004775F5"/>
    <w:rsid w:val="0047762A"/>
    <w:rsid w:val="004776D3"/>
    <w:rsid w:val="00477792"/>
    <w:rsid w:val="00477834"/>
    <w:rsid w:val="004779C0"/>
    <w:rsid w:val="00477D17"/>
    <w:rsid w:val="00477EDD"/>
    <w:rsid w:val="00477F5F"/>
    <w:rsid w:val="00477FC7"/>
    <w:rsid w:val="004800CD"/>
    <w:rsid w:val="00480129"/>
    <w:rsid w:val="0048016B"/>
    <w:rsid w:val="00480193"/>
    <w:rsid w:val="004801EB"/>
    <w:rsid w:val="0048027E"/>
    <w:rsid w:val="0048033B"/>
    <w:rsid w:val="00480426"/>
    <w:rsid w:val="0048054C"/>
    <w:rsid w:val="004805B1"/>
    <w:rsid w:val="004806C4"/>
    <w:rsid w:val="004806E3"/>
    <w:rsid w:val="004806F5"/>
    <w:rsid w:val="00480720"/>
    <w:rsid w:val="0048089F"/>
    <w:rsid w:val="0048093B"/>
    <w:rsid w:val="00480AFC"/>
    <w:rsid w:val="00480D4F"/>
    <w:rsid w:val="00480D5F"/>
    <w:rsid w:val="00480D62"/>
    <w:rsid w:val="004811EA"/>
    <w:rsid w:val="00481204"/>
    <w:rsid w:val="0048123D"/>
    <w:rsid w:val="0048126D"/>
    <w:rsid w:val="00481282"/>
    <w:rsid w:val="004812D6"/>
    <w:rsid w:val="00481322"/>
    <w:rsid w:val="00481324"/>
    <w:rsid w:val="004818BF"/>
    <w:rsid w:val="00481A1D"/>
    <w:rsid w:val="00481BD0"/>
    <w:rsid w:val="00481BE7"/>
    <w:rsid w:val="00481C17"/>
    <w:rsid w:val="00481CDB"/>
    <w:rsid w:val="00481F7E"/>
    <w:rsid w:val="0048203C"/>
    <w:rsid w:val="00482108"/>
    <w:rsid w:val="004821B0"/>
    <w:rsid w:val="004824CB"/>
    <w:rsid w:val="00482544"/>
    <w:rsid w:val="0048261D"/>
    <w:rsid w:val="00482671"/>
    <w:rsid w:val="004826EE"/>
    <w:rsid w:val="00482720"/>
    <w:rsid w:val="00482A1C"/>
    <w:rsid w:val="00482A9B"/>
    <w:rsid w:val="00482BC4"/>
    <w:rsid w:val="00482C89"/>
    <w:rsid w:val="00482D79"/>
    <w:rsid w:val="00482EEE"/>
    <w:rsid w:val="00482F2B"/>
    <w:rsid w:val="00482FFE"/>
    <w:rsid w:val="0048328E"/>
    <w:rsid w:val="00483349"/>
    <w:rsid w:val="0048343F"/>
    <w:rsid w:val="00483501"/>
    <w:rsid w:val="0048356C"/>
    <w:rsid w:val="0048363C"/>
    <w:rsid w:val="00483871"/>
    <w:rsid w:val="00483ACE"/>
    <w:rsid w:val="00483B61"/>
    <w:rsid w:val="00483E22"/>
    <w:rsid w:val="004840D9"/>
    <w:rsid w:val="00484199"/>
    <w:rsid w:val="00484321"/>
    <w:rsid w:val="0048438E"/>
    <w:rsid w:val="004843D9"/>
    <w:rsid w:val="004845A5"/>
    <w:rsid w:val="0048467B"/>
    <w:rsid w:val="00484723"/>
    <w:rsid w:val="004847F6"/>
    <w:rsid w:val="00484AB3"/>
    <w:rsid w:val="00484ACE"/>
    <w:rsid w:val="00484C7F"/>
    <w:rsid w:val="00484D36"/>
    <w:rsid w:val="00484DCB"/>
    <w:rsid w:val="004851E5"/>
    <w:rsid w:val="00485276"/>
    <w:rsid w:val="004852B3"/>
    <w:rsid w:val="00485776"/>
    <w:rsid w:val="0048592E"/>
    <w:rsid w:val="00485D63"/>
    <w:rsid w:val="00485EF6"/>
    <w:rsid w:val="00485F02"/>
    <w:rsid w:val="0048601C"/>
    <w:rsid w:val="00486030"/>
    <w:rsid w:val="004860BE"/>
    <w:rsid w:val="0048618E"/>
    <w:rsid w:val="004861C3"/>
    <w:rsid w:val="004861F8"/>
    <w:rsid w:val="0048637B"/>
    <w:rsid w:val="00486400"/>
    <w:rsid w:val="004864A1"/>
    <w:rsid w:val="00486685"/>
    <w:rsid w:val="00486732"/>
    <w:rsid w:val="004867EE"/>
    <w:rsid w:val="004868C1"/>
    <w:rsid w:val="00486966"/>
    <w:rsid w:val="00486B11"/>
    <w:rsid w:val="00486B88"/>
    <w:rsid w:val="00486D8F"/>
    <w:rsid w:val="00486DAC"/>
    <w:rsid w:val="00486DDB"/>
    <w:rsid w:val="00486DF8"/>
    <w:rsid w:val="00486E69"/>
    <w:rsid w:val="0048704F"/>
    <w:rsid w:val="0048708B"/>
    <w:rsid w:val="004871FC"/>
    <w:rsid w:val="00487278"/>
    <w:rsid w:val="0048736F"/>
    <w:rsid w:val="004875B5"/>
    <w:rsid w:val="00487698"/>
    <w:rsid w:val="00487AA6"/>
    <w:rsid w:val="00487AB7"/>
    <w:rsid w:val="00487BF7"/>
    <w:rsid w:val="00487C44"/>
    <w:rsid w:val="00487D2B"/>
    <w:rsid w:val="00487D69"/>
    <w:rsid w:val="00487E3A"/>
    <w:rsid w:val="00490076"/>
    <w:rsid w:val="004901AF"/>
    <w:rsid w:val="00490259"/>
    <w:rsid w:val="0049027A"/>
    <w:rsid w:val="004903EC"/>
    <w:rsid w:val="0049055C"/>
    <w:rsid w:val="004905A0"/>
    <w:rsid w:val="00490676"/>
    <w:rsid w:val="0049097D"/>
    <w:rsid w:val="004909B5"/>
    <w:rsid w:val="004909EC"/>
    <w:rsid w:val="00490A6A"/>
    <w:rsid w:val="00490B23"/>
    <w:rsid w:val="00490B5D"/>
    <w:rsid w:val="00490C2C"/>
    <w:rsid w:val="00490DE7"/>
    <w:rsid w:val="00490E2D"/>
    <w:rsid w:val="00490EA1"/>
    <w:rsid w:val="00490EDA"/>
    <w:rsid w:val="004910AE"/>
    <w:rsid w:val="00491104"/>
    <w:rsid w:val="00491334"/>
    <w:rsid w:val="004914C3"/>
    <w:rsid w:val="004916CA"/>
    <w:rsid w:val="004919AF"/>
    <w:rsid w:val="00491A9F"/>
    <w:rsid w:val="00491CE4"/>
    <w:rsid w:val="00491D1C"/>
    <w:rsid w:val="00491D45"/>
    <w:rsid w:val="00491E0E"/>
    <w:rsid w:val="00491E18"/>
    <w:rsid w:val="00491E9F"/>
    <w:rsid w:val="00491F0F"/>
    <w:rsid w:val="00492073"/>
    <w:rsid w:val="00492163"/>
    <w:rsid w:val="004921F4"/>
    <w:rsid w:val="00492439"/>
    <w:rsid w:val="004925FB"/>
    <w:rsid w:val="00492748"/>
    <w:rsid w:val="00492B13"/>
    <w:rsid w:val="00492F09"/>
    <w:rsid w:val="00492FAF"/>
    <w:rsid w:val="0049322C"/>
    <w:rsid w:val="00493267"/>
    <w:rsid w:val="00493280"/>
    <w:rsid w:val="00493883"/>
    <w:rsid w:val="00493A56"/>
    <w:rsid w:val="00493A6F"/>
    <w:rsid w:val="00493BD6"/>
    <w:rsid w:val="00493CD4"/>
    <w:rsid w:val="00493D6D"/>
    <w:rsid w:val="00493DC5"/>
    <w:rsid w:val="00493E9D"/>
    <w:rsid w:val="00493F0F"/>
    <w:rsid w:val="00494106"/>
    <w:rsid w:val="00494249"/>
    <w:rsid w:val="00494273"/>
    <w:rsid w:val="00494395"/>
    <w:rsid w:val="004943CA"/>
    <w:rsid w:val="00494575"/>
    <w:rsid w:val="004945DF"/>
    <w:rsid w:val="00494933"/>
    <w:rsid w:val="00494AB2"/>
    <w:rsid w:val="00494B8B"/>
    <w:rsid w:val="00494DF5"/>
    <w:rsid w:val="00494E64"/>
    <w:rsid w:val="00494F89"/>
    <w:rsid w:val="0049504E"/>
    <w:rsid w:val="0049515B"/>
    <w:rsid w:val="00495363"/>
    <w:rsid w:val="004953BC"/>
    <w:rsid w:val="0049541D"/>
    <w:rsid w:val="004954C5"/>
    <w:rsid w:val="00495587"/>
    <w:rsid w:val="004955EF"/>
    <w:rsid w:val="0049568D"/>
    <w:rsid w:val="00495699"/>
    <w:rsid w:val="00495815"/>
    <w:rsid w:val="00495D20"/>
    <w:rsid w:val="00495E6B"/>
    <w:rsid w:val="00495FDB"/>
    <w:rsid w:val="00495FEA"/>
    <w:rsid w:val="0049602B"/>
    <w:rsid w:val="00496198"/>
    <w:rsid w:val="0049620D"/>
    <w:rsid w:val="00496262"/>
    <w:rsid w:val="0049627F"/>
    <w:rsid w:val="004962FA"/>
    <w:rsid w:val="00496311"/>
    <w:rsid w:val="0049642E"/>
    <w:rsid w:val="004965D5"/>
    <w:rsid w:val="0049660A"/>
    <w:rsid w:val="004969DA"/>
    <w:rsid w:val="00496A77"/>
    <w:rsid w:val="00496BAB"/>
    <w:rsid w:val="00496D12"/>
    <w:rsid w:val="00496F06"/>
    <w:rsid w:val="00497083"/>
    <w:rsid w:val="004970A4"/>
    <w:rsid w:val="00497180"/>
    <w:rsid w:val="00497237"/>
    <w:rsid w:val="00497308"/>
    <w:rsid w:val="0049785C"/>
    <w:rsid w:val="00497C31"/>
    <w:rsid w:val="00497E75"/>
    <w:rsid w:val="004A0063"/>
    <w:rsid w:val="004A0101"/>
    <w:rsid w:val="004A01D0"/>
    <w:rsid w:val="004A041C"/>
    <w:rsid w:val="004A058D"/>
    <w:rsid w:val="004A06EC"/>
    <w:rsid w:val="004A0807"/>
    <w:rsid w:val="004A0876"/>
    <w:rsid w:val="004A08BF"/>
    <w:rsid w:val="004A0959"/>
    <w:rsid w:val="004A0A30"/>
    <w:rsid w:val="004A0BF2"/>
    <w:rsid w:val="004A0D94"/>
    <w:rsid w:val="004A0DF9"/>
    <w:rsid w:val="004A10DC"/>
    <w:rsid w:val="004A11DB"/>
    <w:rsid w:val="004A12EA"/>
    <w:rsid w:val="004A13F4"/>
    <w:rsid w:val="004A1492"/>
    <w:rsid w:val="004A17B4"/>
    <w:rsid w:val="004A1A85"/>
    <w:rsid w:val="004A1ABD"/>
    <w:rsid w:val="004A1B1A"/>
    <w:rsid w:val="004A1C76"/>
    <w:rsid w:val="004A1E55"/>
    <w:rsid w:val="004A1EAB"/>
    <w:rsid w:val="004A2000"/>
    <w:rsid w:val="004A2243"/>
    <w:rsid w:val="004A236A"/>
    <w:rsid w:val="004A23BA"/>
    <w:rsid w:val="004A2600"/>
    <w:rsid w:val="004A2879"/>
    <w:rsid w:val="004A2969"/>
    <w:rsid w:val="004A297E"/>
    <w:rsid w:val="004A2BAA"/>
    <w:rsid w:val="004A2BB6"/>
    <w:rsid w:val="004A2E37"/>
    <w:rsid w:val="004A2EBE"/>
    <w:rsid w:val="004A3046"/>
    <w:rsid w:val="004A3053"/>
    <w:rsid w:val="004A3172"/>
    <w:rsid w:val="004A3349"/>
    <w:rsid w:val="004A33FD"/>
    <w:rsid w:val="004A34A3"/>
    <w:rsid w:val="004A3548"/>
    <w:rsid w:val="004A373C"/>
    <w:rsid w:val="004A3785"/>
    <w:rsid w:val="004A37D0"/>
    <w:rsid w:val="004A3904"/>
    <w:rsid w:val="004A3A77"/>
    <w:rsid w:val="004A3ACB"/>
    <w:rsid w:val="004A3C53"/>
    <w:rsid w:val="004A4065"/>
    <w:rsid w:val="004A42D6"/>
    <w:rsid w:val="004A430A"/>
    <w:rsid w:val="004A4391"/>
    <w:rsid w:val="004A4399"/>
    <w:rsid w:val="004A4402"/>
    <w:rsid w:val="004A444C"/>
    <w:rsid w:val="004A4486"/>
    <w:rsid w:val="004A460D"/>
    <w:rsid w:val="004A4611"/>
    <w:rsid w:val="004A4784"/>
    <w:rsid w:val="004A4997"/>
    <w:rsid w:val="004A4A15"/>
    <w:rsid w:val="004A4AFF"/>
    <w:rsid w:val="004A4B86"/>
    <w:rsid w:val="004A4EE6"/>
    <w:rsid w:val="004A4F07"/>
    <w:rsid w:val="004A4F98"/>
    <w:rsid w:val="004A502F"/>
    <w:rsid w:val="004A525D"/>
    <w:rsid w:val="004A52EF"/>
    <w:rsid w:val="004A559A"/>
    <w:rsid w:val="004A5625"/>
    <w:rsid w:val="004A56C0"/>
    <w:rsid w:val="004A570A"/>
    <w:rsid w:val="004A5B37"/>
    <w:rsid w:val="004A5BDF"/>
    <w:rsid w:val="004A5E09"/>
    <w:rsid w:val="004A5F65"/>
    <w:rsid w:val="004A6107"/>
    <w:rsid w:val="004A6479"/>
    <w:rsid w:val="004A6514"/>
    <w:rsid w:val="004A6655"/>
    <w:rsid w:val="004A66FA"/>
    <w:rsid w:val="004A6730"/>
    <w:rsid w:val="004A676A"/>
    <w:rsid w:val="004A6AC2"/>
    <w:rsid w:val="004A6AD7"/>
    <w:rsid w:val="004A6B60"/>
    <w:rsid w:val="004A6B96"/>
    <w:rsid w:val="004A6CAE"/>
    <w:rsid w:val="004A6E17"/>
    <w:rsid w:val="004A70BD"/>
    <w:rsid w:val="004A70DC"/>
    <w:rsid w:val="004A7112"/>
    <w:rsid w:val="004A7727"/>
    <w:rsid w:val="004A7774"/>
    <w:rsid w:val="004A77D6"/>
    <w:rsid w:val="004A794B"/>
    <w:rsid w:val="004A795B"/>
    <w:rsid w:val="004A7AAC"/>
    <w:rsid w:val="004A7E6A"/>
    <w:rsid w:val="004A7FB4"/>
    <w:rsid w:val="004B013B"/>
    <w:rsid w:val="004B0167"/>
    <w:rsid w:val="004B019A"/>
    <w:rsid w:val="004B0286"/>
    <w:rsid w:val="004B02EB"/>
    <w:rsid w:val="004B0387"/>
    <w:rsid w:val="004B047C"/>
    <w:rsid w:val="004B04B2"/>
    <w:rsid w:val="004B09D1"/>
    <w:rsid w:val="004B0A64"/>
    <w:rsid w:val="004B0B05"/>
    <w:rsid w:val="004B0CCC"/>
    <w:rsid w:val="004B0CF7"/>
    <w:rsid w:val="004B0D6E"/>
    <w:rsid w:val="004B0E70"/>
    <w:rsid w:val="004B0EF6"/>
    <w:rsid w:val="004B1010"/>
    <w:rsid w:val="004B1114"/>
    <w:rsid w:val="004B11AC"/>
    <w:rsid w:val="004B1210"/>
    <w:rsid w:val="004B127E"/>
    <w:rsid w:val="004B1954"/>
    <w:rsid w:val="004B1D77"/>
    <w:rsid w:val="004B1FC2"/>
    <w:rsid w:val="004B1FD4"/>
    <w:rsid w:val="004B203A"/>
    <w:rsid w:val="004B20AE"/>
    <w:rsid w:val="004B216D"/>
    <w:rsid w:val="004B2198"/>
    <w:rsid w:val="004B2426"/>
    <w:rsid w:val="004B24F9"/>
    <w:rsid w:val="004B26E2"/>
    <w:rsid w:val="004B2821"/>
    <w:rsid w:val="004B2AFB"/>
    <w:rsid w:val="004B2B0A"/>
    <w:rsid w:val="004B2BF1"/>
    <w:rsid w:val="004B2DBC"/>
    <w:rsid w:val="004B2DC3"/>
    <w:rsid w:val="004B2E5A"/>
    <w:rsid w:val="004B2F5A"/>
    <w:rsid w:val="004B2F97"/>
    <w:rsid w:val="004B3081"/>
    <w:rsid w:val="004B3366"/>
    <w:rsid w:val="004B341A"/>
    <w:rsid w:val="004B36B2"/>
    <w:rsid w:val="004B3A9A"/>
    <w:rsid w:val="004B3AA6"/>
    <w:rsid w:val="004B3B75"/>
    <w:rsid w:val="004B3F24"/>
    <w:rsid w:val="004B4063"/>
    <w:rsid w:val="004B415E"/>
    <w:rsid w:val="004B41CE"/>
    <w:rsid w:val="004B42E6"/>
    <w:rsid w:val="004B43B0"/>
    <w:rsid w:val="004B4545"/>
    <w:rsid w:val="004B48C2"/>
    <w:rsid w:val="004B49DC"/>
    <w:rsid w:val="004B4C77"/>
    <w:rsid w:val="004B4D56"/>
    <w:rsid w:val="004B4DFB"/>
    <w:rsid w:val="004B4F87"/>
    <w:rsid w:val="004B4FDA"/>
    <w:rsid w:val="004B5043"/>
    <w:rsid w:val="004B50C5"/>
    <w:rsid w:val="004B5154"/>
    <w:rsid w:val="004B5379"/>
    <w:rsid w:val="004B539B"/>
    <w:rsid w:val="004B55C9"/>
    <w:rsid w:val="004B561B"/>
    <w:rsid w:val="004B5646"/>
    <w:rsid w:val="004B570A"/>
    <w:rsid w:val="004B573B"/>
    <w:rsid w:val="004B576D"/>
    <w:rsid w:val="004B5829"/>
    <w:rsid w:val="004B5BA9"/>
    <w:rsid w:val="004B5C18"/>
    <w:rsid w:val="004B5CDC"/>
    <w:rsid w:val="004B5DC3"/>
    <w:rsid w:val="004B5ECD"/>
    <w:rsid w:val="004B6022"/>
    <w:rsid w:val="004B60FE"/>
    <w:rsid w:val="004B6112"/>
    <w:rsid w:val="004B6222"/>
    <w:rsid w:val="004B638E"/>
    <w:rsid w:val="004B6898"/>
    <w:rsid w:val="004B68DF"/>
    <w:rsid w:val="004B69B0"/>
    <w:rsid w:val="004B6BC5"/>
    <w:rsid w:val="004B6CB0"/>
    <w:rsid w:val="004B6D8C"/>
    <w:rsid w:val="004B6EA1"/>
    <w:rsid w:val="004B6ED2"/>
    <w:rsid w:val="004B6F2E"/>
    <w:rsid w:val="004B6F6F"/>
    <w:rsid w:val="004B7078"/>
    <w:rsid w:val="004B7251"/>
    <w:rsid w:val="004B7367"/>
    <w:rsid w:val="004B74B7"/>
    <w:rsid w:val="004B754A"/>
    <w:rsid w:val="004B75C9"/>
    <w:rsid w:val="004B75D7"/>
    <w:rsid w:val="004B7880"/>
    <w:rsid w:val="004B7A57"/>
    <w:rsid w:val="004B7D59"/>
    <w:rsid w:val="004B7E55"/>
    <w:rsid w:val="004B7E86"/>
    <w:rsid w:val="004B7F32"/>
    <w:rsid w:val="004B7F42"/>
    <w:rsid w:val="004B7F95"/>
    <w:rsid w:val="004C012C"/>
    <w:rsid w:val="004C0402"/>
    <w:rsid w:val="004C046B"/>
    <w:rsid w:val="004C052B"/>
    <w:rsid w:val="004C05BC"/>
    <w:rsid w:val="004C0698"/>
    <w:rsid w:val="004C069F"/>
    <w:rsid w:val="004C06FE"/>
    <w:rsid w:val="004C0706"/>
    <w:rsid w:val="004C07B8"/>
    <w:rsid w:val="004C07D3"/>
    <w:rsid w:val="004C0882"/>
    <w:rsid w:val="004C09E3"/>
    <w:rsid w:val="004C0A34"/>
    <w:rsid w:val="004C0A3F"/>
    <w:rsid w:val="004C0A6C"/>
    <w:rsid w:val="004C0AF7"/>
    <w:rsid w:val="004C0B08"/>
    <w:rsid w:val="004C0B27"/>
    <w:rsid w:val="004C0D54"/>
    <w:rsid w:val="004C102D"/>
    <w:rsid w:val="004C10F5"/>
    <w:rsid w:val="004C12C2"/>
    <w:rsid w:val="004C1361"/>
    <w:rsid w:val="004C151A"/>
    <w:rsid w:val="004C1527"/>
    <w:rsid w:val="004C1563"/>
    <w:rsid w:val="004C1580"/>
    <w:rsid w:val="004C15BD"/>
    <w:rsid w:val="004C1680"/>
    <w:rsid w:val="004C1A22"/>
    <w:rsid w:val="004C1A96"/>
    <w:rsid w:val="004C1B62"/>
    <w:rsid w:val="004C1C45"/>
    <w:rsid w:val="004C1D97"/>
    <w:rsid w:val="004C1E32"/>
    <w:rsid w:val="004C1E9F"/>
    <w:rsid w:val="004C1FD5"/>
    <w:rsid w:val="004C208B"/>
    <w:rsid w:val="004C2108"/>
    <w:rsid w:val="004C2109"/>
    <w:rsid w:val="004C2136"/>
    <w:rsid w:val="004C2374"/>
    <w:rsid w:val="004C2419"/>
    <w:rsid w:val="004C24A5"/>
    <w:rsid w:val="004C25E4"/>
    <w:rsid w:val="004C268A"/>
    <w:rsid w:val="004C272D"/>
    <w:rsid w:val="004C27FE"/>
    <w:rsid w:val="004C29BA"/>
    <w:rsid w:val="004C29BB"/>
    <w:rsid w:val="004C2B86"/>
    <w:rsid w:val="004C2CE0"/>
    <w:rsid w:val="004C2E1A"/>
    <w:rsid w:val="004C2E97"/>
    <w:rsid w:val="004C2F40"/>
    <w:rsid w:val="004C2FAE"/>
    <w:rsid w:val="004C30BC"/>
    <w:rsid w:val="004C326C"/>
    <w:rsid w:val="004C3356"/>
    <w:rsid w:val="004C3435"/>
    <w:rsid w:val="004C36C8"/>
    <w:rsid w:val="004C37E3"/>
    <w:rsid w:val="004C38F5"/>
    <w:rsid w:val="004C3AF6"/>
    <w:rsid w:val="004C3C2E"/>
    <w:rsid w:val="004C3C87"/>
    <w:rsid w:val="004C3CA5"/>
    <w:rsid w:val="004C44D5"/>
    <w:rsid w:val="004C45B8"/>
    <w:rsid w:val="004C4871"/>
    <w:rsid w:val="004C4A29"/>
    <w:rsid w:val="004C4F09"/>
    <w:rsid w:val="004C5179"/>
    <w:rsid w:val="004C5203"/>
    <w:rsid w:val="004C521D"/>
    <w:rsid w:val="004C52A0"/>
    <w:rsid w:val="004C5557"/>
    <w:rsid w:val="004C558C"/>
    <w:rsid w:val="004C573F"/>
    <w:rsid w:val="004C576B"/>
    <w:rsid w:val="004C57CF"/>
    <w:rsid w:val="004C5A60"/>
    <w:rsid w:val="004C5A7C"/>
    <w:rsid w:val="004C5ACE"/>
    <w:rsid w:val="004C5BBD"/>
    <w:rsid w:val="004C5D4E"/>
    <w:rsid w:val="004C5E3E"/>
    <w:rsid w:val="004C6050"/>
    <w:rsid w:val="004C60A5"/>
    <w:rsid w:val="004C61C9"/>
    <w:rsid w:val="004C6374"/>
    <w:rsid w:val="004C641F"/>
    <w:rsid w:val="004C6576"/>
    <w:rsid w:val="004C6691"/>
    <w:rsid w:val="004C6704"/>
    <w:rsid w:val="004C67ED"/>
    <w:rsid w:val="004C6928"/>
    <w:rsid w:val="004C6A12"/>
    <w:rsid w:val="004C6AEB"/>
    <w:rsid w:val="004C6CF0"/>
    <w:rsid w:val="004C6D14"/>
    <w:rsid w:val="004C6E05"/>
    <w:rsid w:val="004C6EC8"/>
    <w:rsid w:val="004C6EEC"/>
    <w:rsid w:val="004C6F3C"/>
    <w:rsid w:val="004C7043"/>
    <w:rsid w:val="004C7045"/>
    <w:rsid w:val="004C713E"/>
    <w:rsid w:val="004C7218"/>
    <w:rsid w:val="004C728E"/>
    <w:rsid w:val="004C75C9"/>
    <w:rsid w:val="004C7626"/>
    <w:rsid w:val="004C782B"/>
    <w:rsid w:val="004C7AFD"/>
    <w:rsid w:val="004C7B7D"/>
    <w:rsid w:val="004C7B84"/>
    <w:rsid w:val="004C7C37"/>
    <w:rsid w:val="004C7D36"/>
    <w:rsid w:val="004C7E00"/>
    <w:rsid w:val="004C7EAD"/>
    <w:rsid w:val="004C7F65"/>
    <w:rsid w:val="004D00E5"/>
    <w:rsid w:val="004D00F2"/>
    <w:rsid w:val="004D0124"/>
    <w:rsid w:val="004D01BE"/>
    <w:rsid w:val="004D028C"/>
    <w:rsid w:val="004D02B0"/>
    <w:rsid w:val="004D02F7"/>
    <w:rsid w:val="004D0324"/>
    <w:rsid w:val="004D0352"/>
    <w:rsid w:val="004D0369"/>
    <w:rsid w:val="004D0474"/>
    <w:rsid w:val="004D048C"/>
    <w:rsid w:val="004D05C8"/>
    <w:rsid w:val="004D07A4"/>
    <w:rsid w:val="004D0889"/>
    <w:rsid w:val="004D0982"/>
    <w:rsid w:val="004D0984"/>
    <w:rsid w:val="004D09DC"/>
    <w:rsid w:val="004D0C34"/>
    <w:rsid w:val="004D0C78"/>
    <w:rsid w:val="004D0DBA"/>
    <w:rsid w:val="004D0EA2"/>
    <w:rsid w:val="004D0F12"/>
    <w:rsid w:val="004D0F73"/>
    <w:rsid w:val="004D0F93"/>
    <w:rsid w:val="004D0FA4"/>
    <w:rsid w:val="004D1004"/>
    <w:rsid w:val="004D101C"/>
    <w:rsid w:val="004D10F2"/>
    <w:rsid w:val="004D1101"/>
    <w:rsid w:val="004D1124"/>
    <w:rsid w:val="004D1308"/>
    <w:rsid w:val="004D13B2"/>
    <w:rsid w:val="004D1416"/>
    <w:rsid w:val="004D172E"/>
    <w:rsid w:val="004D18FB"/>
    <w:rsid w:val="004D196F"/>
    <w:rsid w:val="004D1995"/>
    <w:rsid w:val="004D1BEA"/>
    <w:rsid w:val="004D1D56"/>
    <w:rsid w:val="004D1E5B"/>
    <w:rsid w:val="004D21F9"/>
    <w:rsid w:val="004D24F8"/>
    <w:rsid w:val="004D253A"/>
    <w:rsid w:val="004D25C6"/>
    <w:rsid w:val="004D2660"/>
    <w:rsid w:val="004D2791"/>
    <w:rsid w:val="004D288E"/>
    <w:rsid w:val="004D2BF9"/>
    <w:rsid w:val="004D2D18"/>
    <w:rsid w:val="004D2F15"/>
    <w:rsid w:val="004D2F1F"/>
    <w:rsid w:val="004D30C8"/>
    <w:rsid w:val="004D30F4"/>
    <w:rsid w:val="004D3384"/>
    <w:rsid w:val="004D33BC"/>
    <w:rsid w:val="004D349F"/>
    <w:rsid w:val="004D35C4"/>
    <w:rsid w:val="004D35E5"/>
    <w:rsid w:val="004D3667"/>
    <w:rsid w:val="004D39DD"/>
    <w:rsid w:val="004D39FC"/>
    <w:rsid w:val="004D3ABD"/>
    <w:rsid w:val="004D3B3C"/>
    <w:rsid w:val="004D3C5C"/>
    <w:rsid w:val="004D3D96"/>
    <w:rsid w:val="004D3E2D"/>
    <w:rsid w:val="004D402E"/>
    <w:rsid w:val="004D40DC"/>
    <w:rsid w:val="004D42DC"/>
    <w:rsid w:val="004D4338"/>
    <w:rsid w:val="004D4535"/>
    <w:rsid w:val="004D45E7"/>
    <w:rsid w:val="004D469C"/>
    <w:rsid w:val="004D481F"/>
    <w:rsid w:val="004D49FF"/>
    <w:rsid w:val="004D4AB4"/>
    <w:rsid w:val="004D4B79"/>
    <w:rsid w:val="004D4C9A"/>
    <w:rsid w:val="004D4D6B"/>
    <w:rsid w:val="004D503F"/>
    <w:rsid w:val="004D5090"/>
    <w:rsid w:val="004D5207"/>
    <w:rsid w:val="004D5623"/>
    <w:rsid w:val="004D562D"/>
    <w:rsid w:val="004D5667"/>
    <w:rsid w:val="004D5693"/>
    <w:rsid w:val="004D58C1"/>
    <w:rsid w:val="004D58D6"/>
    <w:rsid w:val="004D5A5F"/>
    <w:rsid w:val="004D5C43"/>
    <w:rsid w:val="004D5D2E"/>
    <w:rsid w:val="004D5F62"/>
    <w:rsid w:val="004D5FE3"/>
    <w:rsid w:val="004D61E4"/>
    <w:rsid w:val="004D62C0"/>
    <w:rsid w:val="004D6330"/>
    <w:rsid w:val="004D6438"/>
    <w:rsid w:val="004D6758"/>
    <w:rsid w:val="004D6A14"/>
    <w:rsid w:val="004D6AF7"/>
    <w:rsid w:val="004D6CEB"/>
    <w:rsid w:val="004D6D6A"/>
    <w:rsid w:val="004D6DE6"/>
    <w:rsid w:val="004D6DF4"/>
    <w:rsid w:val="004D6F70"/>
    <w:rsid w:val="004D6F94"/>
    <w:rsid w:val="004D703B"/>
    <w:rsid w:val="004D7256"/>
    <w:rsid w:val="004D72E6"/>
    <w:rsid w:val="004D72FA"/>
    <w:rsid w:val="004D761B"/>
    <w:rsid w:val="004D7630"/>
    <w:rsid w:val="004D764F"/>
    <w:rsid w:val="004D787D"/>
    <w:rsid w:val="004D78CB"/>
    <w:rsid w:val="004D797B"/>
    <w:rsid w:val="004D7A07"/>
    <w:rsid w:val="004D7B15"/>
    <w:rsid w:val="004D7D67"/>
    <w:rsid w:val="004D7E5C"/>
    <w:rsid w:val="004D7F3F"/>
    <w:rsid w:val="004E006E"/>
    <w:rsid w:val="004E0154"/>
    <w:rsid w:val="004E0275"/>
    <w:rsid w:val="004E05C9"/>
    <w:rsid w:val="004E07CC"/>
    <w:rsid w:val="004E0960"/>
    <w:rsid w:val="004E09C7"/>
    <w:rsid w:val="004E0A6D"/>
    <w:rsid w:val="004E0AA9"/>
    <w:rsid w:val="004E0C9B"/>
    <w:rsid w:val="004E1159"/>
    <w:rsid w:val="004E1726"/>
    <w:rsid w:val="004E17E2"/>
    <w:rsid w:val="004E18AF"/>
    <w:rsid w:val="004E1913"/>
    <w:rsid w:val="004E1AE6"/>
    <w:rsid w:val="004E1BE6"/>
    <w:rsid w:val="004E1C7B"/>
    <w:rsid w:val="004E1C88"/>
    <w:rsid w:val="004E1D1A"/>
    <w:rsid w:val="004E1DDD"/>
    <w:rsid w:val="004E1E52"/>
    <w:rsid w:val="004E1F96"/>
    <w:rsid w:val="004E2003"/>
    <w:rsid w:val="004E212C"/>
    <w:rsid w:val="004E2177"/>
    <w:rsid w:val="004E21D9"/>
    <w:rsid w:val="004E21DD"/>
    <w:rsid w:val="004E252B"/>
    <w:rsid w:val="004E27ED"/>
    <w:rsid w:val="004E29A1"/>
    <w:rsid w:val="004E29A3"/>
    <w:rsid w:val="004E2B7A"/>
    <w:rsid w:val="004E2BAB"/>
    <w:rsid w:val="004E2E49"/>
    <w:rsid w:val="004E2EAF"/>
    <w:rsid w:val="004E2EB1"/>
    <w:rsid w:val="004E30F9"/>
    <w:rsid w:val="004E31C1"/>
    <w:rsid w:val="004E33BF"/>
    <w:rsid w:val="004E33C9"/>
    <w:rsid w:val="004E3508"/>
    <w:rsid w:val="004E35C4"/>
    <w:rsid w:val="004E35FF"/>
    <w:rsid w:val="004E3624"/>
    <w:rsid w:val="004E3838"/>
    <w:rsid w:val="004E3A20"/>
    <w:rsid w:val="004E3A2F"/>
    <w:rsid w:val="004E3B9E"/>
    <w:rsid w:val="004E3CB4"/>
    <w:rsid w:val="004E3CDD"/>
    <w:rsid w:val="004E3D62"/>
    <w:rsid w:val="004E3EB5"/>
    <w:rsid w:val="004E4117"/>
    <w:rsid w:val="004E4152"/>
    <w:rsid w:val="004E43B1"/>
    <w:rsid w:val="004E4554"/>
    <w:rsid w:val="004E45EE"/>
    <w:rsid w:val="004E4617"/>
    <w:rsid w:val="004E4743"/>
    <w:rsid w:val="004E47D7"/>
    <w:rsid w:val="004E47EC"/>
    <w:rsid w:val="004E48D3"/>
    <w:rsid w:val="004E4A92"/>
    <w:rsid w:val="004E4AE9"/>
    <w:rsid w:val="004E4B73"/>
    <w:rsid w:val="004E4BC3"/>
    <w:rsid w:val="004E4C18"/>
    <w:rsid w:val="004E4C73"/>
    <w:rsid w:val="004E4DB3"/>
    <w:rsid w:val="004E4EC2"/>
    <w:rsid w:val="004E4F6D"/>
    <w:rsid w:val="004E5078"/>
    <w:rsid w:val="004E5327"/>
    <w:rsid w:val="004E554F"/>
    <w:rsid w:val="004E55E3"/>
    <w:rsid w:val="004E5684"/>
    <w:rsid w:val="004E56D1"/>
    <w:rsid w:val="004E58BB"/>
    <w:rsid w:val="004E5A70"/>
    <w:rsid w:val="004E5A89"/>
    <w:rsid w:val="004E5AF6"/>
    <w:rsid w:val="004E5CC8"/>
    <w:rsid w:val="004E5D14"/>
    <w:rsid w:val="004E5D9B"/>
    <w:rsid w:val="004E5E19"/>
    <w:rsid w:val="004E5E92"/>
    <w:rsid w:val="004E6012"/>
    <w:rsid w:val="004E6041"/>
    <w:rsid w:val="004E61EA"/>
    <w:rsid w:val="004E6252"/>
    <w:rsid w:val="004E643F"/>
    <w:rsid w:val="004E64C8"/>
    <w:rsid w:val="004E655E"/>
    <w:rsid w:val="004E6643"/>
    <w:rsid w:val="004E6853"/>
    <w:rsid w:val="004E68F6"/>
    <w:rsid w:val="004E6BC6"/>
    <w:rsid w:val="004E6C2C"/>
    <w:rsid w:val="004E6C9F"/>
    <w:rsid w:val="004E6CD3"/>
    <w:rsid w:val="004E6EAD"/>
    <w:rsid w:val="004E6EE3"/>
    <w:rsid w:val="004E70B5"/>
    <w:rsid w:val="004E72FC"/>
    <w:rsid w:val="004E7328"/>
    <w:rsid w:val="004E735B"/>
    <w:rsid w:val="004E7668"/>
    <w:rsid w:val="004E77BE"/>
    <w:rsid w:val="004E7812"/>
    <w:rsid w:val="004E78CA"/>
    <w:rsid w:val="004E796B"/>
    <w:rsid w:val="004E7A7D"/>
    <w:rsid w:val="004E7BB2"/>
    <w:rsid w:val="004E7C4F"/>
    <w:rsid w:val="004E7E27"/>
    <w:rsid w:val="004E7EDE"/>
    <w:rsid w:val="004E7F01"/>
    <w:rsid w:val="004E7F20"/>
    <w:rsid w:val="004E7FA9"/>
    <w:rsid w:val="004F0148"/>
    <w:rsid w:val="004F0706"/>
    <w:rsid w:val="004F074F"/>
    <w:rsid w:val="004F0766"/>
    <w:rsid w:val="004F07F8"/>
    <w:rsid w:val="004F0876"/>
    <w:rsid w:val="004F0960"/>
    <w:rsid w:val="004F0A7A"/>
    <w:rsid w:val="004F0BFF"/>
    <w:rsid w:val="004F0C9D"/>
    <w:rsid w:val="004F0FCF"/>
    <w:rsid w:val="004F1001"/>
    <w:rsid w:val="004F103F"/>
    <w:rsid w:val="004F1089"/>
    <w:rsid w:val="004F11D6"/>
    <w:rsid w:val="004F12E1"/>
    <w:rsid w:val="004F1454"/>
    <w:rsid w:val="004F1513"/>
    <w:rsid w:val="004F154C"/>
    <w:rsid w:val="004F15DB"/>
    <w:rsid w:val="004F168E"/>
    <w:rsid w:val="004F183A"/>
    <w:rsid w:val="004F18D3"/>
    <w:rsid w:val="004F1971"/>
    <w:rsid w:val="004F1ECD"/>
    <w:rsid w:val="004F20CA"/>
    <w:rsid w:val="004F20EB"/>
    <w:rsid w:val="004F213A"/>
    <w:rsid w:val="004F21C6"/>
    <w:rsid w:val="004F2220"/>
    <w:rsid w:val="004F2463"/>
    <w:rsid w:val="004F24CF"/>
    <w:rsid w:val="004F2515"/>
    <w:rsid w:val="004F2718"/>
    <w:rsid w:val="004F2737"/>
    <w:rsid w:val="004F28DA"/>
    <w:rsid w:val="004F290C"/>
    <w:rsid w:val="004F2B62"/>
    <w:rsid w:val="004F2BC4"/>
    <w:rsid w:val="004F2CEB"/>
    <w:rsid w:val="004F2D43"/>
    <w:rsid w:val="004F2D5B"/>
    <w:rsid w:val="004F2ECA"/>
    <w:rsid w:val="004F30A6"/>
    <w:rsid w:val="004F3342"/>
    <w:rsid w:val="004F346B"/>
    <w:rsid w:val="004F34C4"/>
    <w:rsid w:val="004F3549"/>
    <w:rsid w:val="004F3668"/>
    <w:rsid w:val="004F36CA"/>
    <w:rsid w:val="004F3860"/>
    <w:rsid w:val="004F38FD"/>
    <w:rsid w:val="004F391A"/>
    <w:rsid w:val="004F39E3"/>
    <w:rsid w:val="004F3BE2"/>
    <w:rsid w:val="004F3C52"/>
    <w:rsid w:val="004F3C79"/>
    <w:rsid w:val="004F3CFD"/>
    <w:rsid w:val="004F3DA0"/>
    <w:rsid w:val="004F3DCC"/>
    <w:rsid w:val="004F3E5D"/>
    <w:rsid w:val="004F3F54"/>
    <w:rsid w:val="004F3FC0"/>
    <w:rsid w:val="004F400F"/>
    <w:rsid w:val="004F411B"/>
    <w:rsid w:val="004F43A8"/>
    <w:rsid w:val="004F43B9"/>
    <w:rsid w:val="004F44D5"/>
    <w:rsid w:val="004F463F"/>
    <w:rsid w:val="004F4A28"/>
    <w:rsid w:val="004F4A80"/>
    <w:rsid w:val="004F4C28"/>
    <w:rsid w:val="004F4C48"/>
    <w:rsid w:val="004F4CAE"/>
    <w:rsid w:val="004F4D40"/>
    <w:rsid w:val="004F506C"/>
    <w:rsid w:val="004F51CE"/>
    <w:rsid w:val="004F51D1"/>
    <w:rsid w:val="004F536C"/>
    <w:rsid w:val="004F5405"/>
    <w:rsid w:val="004F5426"/>
    <w:rsid w:val="004F56C9"/>
    <w:rsid w:val="004F570D"/>
    <w:rsid w:val="004F58DC"/>
    <w:rsid w:val="004F5A4B"/>
    <w:rsid w:val="004F5B2C"/>
    <w:rsid w:val="004F5DB8"/>
    <w:rsid w:val="004F5DF7"/>
    <w:rsid w:val="004F6102"/>
    <w:rsid w:val="004F6261"/>
    <w:rsid w:val="004F6318"/>
    <w:rsid w:val="004F6327"/>
    <w:rsid w:val="004F6426"/>
    <w:rsid w:val="004F6475"/>
    <w:rsid w:val="004F6655"/>
    <w:rsid w:val="004F6719"/>
    <w:rsid w:val="004F6788"/>
    <w:rsid w:val="004F6B38"/>
    <w:rsid w:val="004F6C31"/>
    <w:rsid w:val="004F6DAA"/>
    <w:rsid w:val="004F7014"/>
    <w:rsid w:val="004F71E2"/>
    <w:rsid w:val="004F72D6"/>
    <w:rsid w:val="004F76AE"/>
    <w:rsid w:val="004F7959"/>
    <w:rsid w:val="004F7A16"/>
    <w:rsid w:val="004F7B87"/>
    <w:rsid w:val="004F7C85"/>
    <w:rsid w:val="004F7DBA"/>
    <w:rsid w:val="004F7DF0"/>
    <w:rsid w:val="004F7F1C"/>
    <w:rsid w:val="004F7F89"/>
    <w:rsid w:val="00500047"/>
    <w:rsid w:val="00500069"/>
    <w:rsid w:val="005002D4"/>
    <w:rsid w:val="0050036C"/>
    <w:rsid w:val="005003E4"/>
    <w:rsid w:val="005003E8"/>
    <w:rsid w:val="00500419"/>
    <w:rsid w:val="00500463"/>
    <w:rsid w:val="0050049E"/>
    <w:rsid w:val="005004B4"/>
    <w:rsid w:val="0050054C"/>
    <w:rsid w:val="00500588"/>
    <w:rsid w:val="0050064C"/>
    <w:rsid w:val="0050070B"/>
    <w:rsid w:val="00500745"/>
    <w:rsid w:val="005007F2"/>
    <w:rsid w:val="00500884"/>
    <w:rsid w:val="005008DC"/>
    <w:rsid w:val="005008FC"/>
    <w:rsid w:val="00500AD3"/>
    <w:rsid w:val="00500C32"/>
    <w:rsid w:val="00500C7E"/>
    <w:rsid w:val="00500CD9"/>
    <w:rsid w:val="00500D22"/>
    <w:rsid w:val="00500D9B"/>
    <w:rsid w:val="00500F8D"/>
    <w:rsid w:val="00501075"/>
    <w:rsid w:val="005010CA"/>
    <w:rsid w:val="00501293"/>
    <w:rsid w:val="0050138D"/>
    <w:rsid w:val="0050145D"/>
    <w:rsid w:val="0050149B"/>
    <w:rsid w:val="0050153F"/>
    <w:rsid w:val="00501663"/>
    <w:rsid w:val="00501751"/>
    <w:rsid w:val="00501AB0"/>
    <w:rsid w:val="00501AB9"/>
    <w:rsid w:val="00501B0A"/>
    <w:rsid w:val="00502071"/>
    <w:rsid w:val="00502115"/>
    <w:rsid w:val="00502282"/>
    <w:rsid w:val="00502316"/>
    <w:rsid w:val="005023AF"/>
    <w:rsid w:val="005024F3"/>
    <w:rsid w:val="00502651"/>
    <w:rsid w:val="00502694"/>
    <w:rsid w:val="00502730"/>
    <w:rsid w:val="00502AAE"/>
    <w:rsid w:val="00502AE0"/>
    <w:rsid w:val="00502C5F"/>
    <w:rsid w:val="00502CBE"/>
    <w:rsid w:val="00502DC1"/>
    <w:rsid w:val="00502DFF"/>
    <w:rsid w:val="00502E6F"/>
    <w:rsid w:val="00502F18"/>
    <w:rsid w:val="00503058"/>
    <w:rsid w:val="005030E4"/>
    <w:rsid w:val="00503309"/>
    <w:rsid w:val="005035D0"/>
    <w:rsid w:val="005035E2"/>
    <w:rsid w:val="0050360C"/>
    <w:rsid w:val="00503692"/>
    <w:rsid w:val="00503934"/>
    <w:rsid w:val="00503B44"/>
    <w:rsid w:val="00503ECB"/>
    <w:rsid w:val="005040A3"/>
    <w:rsid w:val="0050427D"/>
    <w:rsid w:val="00504431"/>
    <w:rsid w:val="005044AC"/>
    <w:rsid w:val="0050454D"/>
    <w:rsid w:val="005045D6"/>
    <w:rsid w:val="00504664"/>
    <w:rsid w:val="0050475E"/>
    <w:rsid w:val="005047AC"/>
    <w:rsid w:val="005047ED"/>
    <w:rsid w:val="005049E1"/>
    <w:rsid w:val="00504B28"/>
    <w:rsid w:val="00504B6D"/>
    <w:rsid w:val="00504D5F"/>
    <w:rsid w:val="00504E33"/>
    <w:rsid w:val="00504EBE"/>
    <w:rsid w:val="00504EE8"/>
    <w:rsid w:val="00504F7F"/>
    <w:rsid w:val="005050B1"/>
    <w:rsid w:val="0050532F"/>
    <w:rsid w:val="005055C0"/>
    <w:rsid w:val="00505607"/>
    <w:rsid w:val="0050584B"/>
    <w:rsid w:val="00505916"/>
    <w:rsid w:val="005059C8"/>
    <w:rsid w:val="00505CC0"/>
    <w:rsid w:val="00505E73"/>
    <w:rsid w:val="00505EBB"/>
    <w:rsid w:val="00505F7E"/>
    <w:rsid w:val="00506092"/>
    <w:rsid w:val="00506153"/>
    <w:rsid w:val="0050628A"/>
    <w:rsid w:val="00506291"/>
    <w:rsid w:val="005063B6"/>
    <w:rsid w:val="005066E8"/>
    <w:rsid w:val="00506853"/>
    <w:rsid w:val="00506889"/>
    <w:rsid w:val="0050696A"/>
    <w:rsid w:val="00506CEE"/>
    <w:rsid w:val="00506D5B"/>
    <w:rsid w:val="00506EDC"/>
    <w:rsid w:val="00507229"/>
    <w:rsid w:val="005076F2"/>
    <w:rsid w:val="005077A7"/>
    <w:rsid w:val="005078E2"/>
    <w:rsid w:val="00507948"/>
    <w:rsid w:val="00507D04"/>
    <w:rsid w:val="00507D54"/>
    <w:rsid w:val="00507F31"/>
    <w:rsid w:val="00510308"/>
    <w:rsid w:val="005104BA"/>
    <w:rsid w:val="00510607"/>
    <w:rsid w:val="00510674"/>
    <w:rsid w:val="0051070D"/>
    <w:rsid w:val="00510711"/>
    <w:rsid w:val="00510748"/>
    <w:rsid w:val="00510755"/>
    <w:rsid w:val="0051075F"/>
    <w:rsid w:val="00510945"/>
    <w:rsid w:val="0051094D"/>
    <w:rsid w:val="00510A08"/>
    <w:rsid w:val="00510B9C"/>
    <w:rsid w:val="00510F9F"/>
    <w:rsid w:val="0051105D"/>
    <w:rsid w:val="0051107C"/>
    <w:rsid w:val="00511116"/>
    <w:rsid w:val="0051132A"/>
    <w:rsid w:val="00511447"/>
    <w:rsid w:val="0051144E"/>
    <w:rsid w:val="0051145B"/>
    <w:rsid w:val="005114F5"/>
    <w:rsid w:val="0051159D"/>
    <w:rsid w:val="0051168F"/>
    <w:rsid w:val="00511839"/>
    <w:rsid w:val="00511A28"/>
    <w:rsid w:val="00511C7E"/>
    <w:rsid w:val="00511F85"/>
    <w:rsid w:val="00512046"/>
    <w:rsid w:val="005122BE"/>
    <w:rsid w:val="00512425"/>
    <w:rsid w:val="00512590"/>
    <w:rsid w:val="0051264D"/>
    <w:rsid w:val="005128E4"/>
    <w:rsid w:val="0051299C"/>
    <w:rsid w:val="005129F3"/>
    <w:rsid w:val="00512CAF"/>
    <w:rsid w:val="00512CE6"/>
    <w:rsid w:val="00512D0C"/>
    <w:rsid w:val="00512D3A"/>
    <w:rsid w:val="00512EEA"/>
    <w:rsid w:val="00512F39"/>
    <w:rsid w:val="00513116"/>
    <w:rsid w:val="00513223"/>
    <w:rsid w:val="00513320"/>
    <w:rsid w:val="00513382"/>
    <w:rsid w:val="00513395"/>
    <w:rsid w:val="00513478"/>
    <w:rsid w:val="0051355D"/>
    <w:rsid w:val="00513772"/>
    <w:rsid w:val="005137BB"/>
    <w:rsid w:val="005137CC"/>
    <w:rsid w:val="00513821"/>
    <w:rsid w:val="0051384F"/>
    <w:rsid w:val="005138BC"/>
    <w:rsid w:val="00513AB8"/>
    <w:rsid w:val="00513BBA"/>
    <w:rsid w:val="00513C82"/>
    <w:rsid w:val="00513D97"/>
    <w:rsid w:val="00513DA8"/>
    <w:rsid w:val="005140A0"/>
    <w:rsid w:val="00514114"/>
    <w:rsid w:val="0051431D"/>
    <w:rsid w:val="00514409"/>
    <w:rsid w:val="00514660"/>
    <w:rsid w:val="0051467D"/>
    <w:rsid w:val="00514875"/>
    <w:rsid w:val="00514993"/>
    <w:rsid w:val="00514AA7"/>
    <w:rsid w:val="00514FA7"/>
    <w:rsid w:val="00515075"/>
    <w:rsid w:val="005150C1"/>
    <w:rsid w:val="0051512E"/>
    <w:rsid w:val="005153A6"/>
    <w:rsid w:val="00515473"/>
    <w:rsid w:val="00515524"/>
    <w:rsid w:val="00515609"/>
    <w:rsid w:val="00515753"/>
    <w:rsid w:val="00515816"/>
    <w:rsid w:val="00515940"/>
    <w:rsid w:val="0051598B"/>
    <w:rsid w:val="00515C4E"/>
    <w:rsid w:val="0051602A"/>
    <w:rsid w:val="00516045"/>
    <w:rsid w:val="005160F4"/>
    <w:rsid w:val="005161EA"/>
    <w:rsid w:val="005161F8"/>
    <w:rsid w:val="00516230"/>
    <w:rsid w:val="005162F0"/>
    <w:rsid w:val="00516546"/>
    <w:rsid w:val="0051656B"/>
    <w:rsid w:val="00516594"/>
    <w:rsid w:val="0051664E"/>
    <w:rsid w:val="0051670D"/>
    <w:rsid w:val="005167F3"/>
    <w:rsid w:val="00516934"/>
    <w:rsid w:val="005169FE"/>
    <w:rsid w:val="00516A2D"/>
    <w:rsid w:val="00516A83"/>
    <w:rsid w:val="00516AE1"/>
    <w:rsid w:val="00516D0F"/>
    <w:rsid w:val="0051709F"/>
    <w:rsid w:val="005170DF"/>
    <w:rsid w:val="00517155"/>
    <w:rsid w:val="005171FF"/>
    <w:rsid w:val="00517230"/>
    <w:rsid w:val="00517351"/>
    <w:rsid w:val="005175B7"/>
    <w:rsid w:val="005175F0"/>
    <w:rsid w:val="0051771B"/>
    <w:rsid w:val="005177DD"/>
    <w:rsid w:val="005179B3"/>
    <w:rsid w:val="005179C4"/>
    <w:rsid w:val="00517A2B"/>
    <w:rsid w:val="00517A34"/>
    <w:rsid w:val="00517A62"/>
    <w:rsid w:val="00517B0D"/>
    <w:rsid w:val="00517D93"/>
    <w:rsid w:val="005201B1"/>
    <w:rsid w:val="0052030E"/>
    <w:rsid w:val="00520376"/>
    <w:rsid w:val="0052043B"/>
    <w:rsid w:val="00520476"/>
    <w:rsid w:val="005204D7"/>
    <w:rsid w:val="00520507"/>
    <w:rsid w:val="005205E1"/>
    <w:rsid w:val="005207A4"/>
    <w:rsid w:val="00520973"/>
    <w:rsid w:val="0052098E"/>
    <w:rsid w:val="00520B4C"/>
    <w:rsid w:val="00520BDB"/>
    <w:rsid w:val="00520EB2"/>
    <w:rsid w:val="005210FF"/>
    <w:rsid w:val="00521299"/>
    <w:rsid w:val="005213F6"/>
    <w:rsid w:val="0052143A"/>
    <w:rsid w:val="00521540"/>
    <w:rsid w:val="00521668"/>
    <w:rsid w:val="005216A4"/>
    <w:rsid w:val="005216CC"/>
    <w:rsid w:val="00521723"/>
    <w:rsid w:val="00521AB7"/>
    <w:rsid w:val="00521AEB"/>
    <w:rsid w:val="00521B6D"/>
    <w:rsid w:val="00521D4F"/>
    <w:rsid w:val="00521F2E"/>
    <w:rsid w:val="00521F85"/>
    <w:rsid w:val="00521FD7"/>
    <w:rsid w:val="0052205D"/>
    <w:rsid w:val="00522075"/>
    <w:rsid w:val="005220FA"/>
    <w:rsid w:val="00522132"/>
    <w:rsid w:val="00522144"/>
    <w:rsid w:val="0052223B"/>
    <w:rsid w:val="00522526"/>
    <w:rsid w:val="005225DA"/>
    <w:rsid w:val="005226B1"/>
    <w:rsid w:val="00522789"/>
    <w:rsid w:val="005227B7"/>
    <w:rsid w:val="005227BD"/>
    <w:rsid w:val="0052281F"/>
    <w:rsid w:val="00522833"/>
    <w:rsid w:val="00522B55"/>
    <w:rsid w:val="00522E3C"/>
    <w:rsid w:val="00522EC3"/>
    <w:rsid w:val="00523151"/>
    <w:rsid w:val="00523160"/>
    <w:rsid w:val="005232A2"/>
    <w:rsid w:val="005235AC"/>
    <w:rsid w:val="00523A35"/>
    <w:rsid w:val="00523BAA"/>
    <w:rsid w:val="00523D13"/>
    <w:rsid w:val="00523DE9"/>
    <w:rsid w:val="00523DFB"/>
    <w:rsid w:val="005240F6"/>
    <w:rsid w:val="00524226"/>
    <w:rsid w:val="0052422E"/>
    <w:rsid w:val="0052428C"/>
    <w:rsid w:val="00524368"/>
    <w:rsid w:val="00524433"/>
    <w:rsid w:val="0052457F"/>
    <w:rsid w:val="005245C9"/>
    <w:rsid w:val="00524614"/>
    <w:rsid w:val="00524684"/>
    <w:rsid w:val="0052474A"/>
    <w:rsid w:val="005247AF"/>
    <w:rsid w:val="0052495E"/>
    <w:rsid w:val="00524C3E"/>
    <w:rsid w:val="00524E94"/>
    <w:rsid w:val="00524FCB"/>
    <w:rsid w:val="005251EA"/>
    <w:rsid w:val="00525346"/>
    <w:rsid w:val="0052535C"/>
    <w:rsid w:val="00525421"/>
    <w:rsid w:val="005254E4"/>
    <w:rsid w:val="00525758"/>
    <w:rsid w:val="00525778"/>
    <w:rsid w:val="005257AF"/>
    <w:rsid w:val="00525851"/>
    <w:rsid w:val="00525942"/>
    <w:rsid w:val="005259B6"/>
    <w:rsid w:val="00525B0A"/>
    <w:rsid w:val="00525B61"/>
    <w:rsid w:val="00525F5B"/>
    <w:rsid w:val="00526079"/>
    <w:rsid w:val="005263FF"/>
    <w:rsid w:val="0052645A"/>
    <w:rsid w:val="0052647B"/>
    <w:rsid w:val="005264F9"/>
    <w:rsid w:val="00526586"/>
    <w:rsid w:val="00526740"/>
    <w:rsid w:val="0052679C"/>
    <w:rsid w:val="005267F8"/>
    <w:rsid w:val="00526A0A"/>
    <w:rsid w:val="00526AC5"/>
    <w:rsid w:val="00526B3D"/>
    <w:rsid w:val="00526D2B"/>
    <w:rsid w:val="00526D91"/>
    <w:rsid w:val="00526E88"/>
    <w:rsid w:val="00526EE4"/>
    <w:rsid w:val="00526FE9"/>
    <w:rsid w:val="00527014"/>
    <w:rsid w:val="00527191"/>
    <w:rsid w:val="0052719C"/>
    <w:rsid w:val="00527213"/>
    <w:rsid w:val="005272D1"/>
    <w:rsid w:val="005273A9"/>
    <w:rsid w:val="0052742D"/>
    <w:rsid w:val="0052750F"/>
    <w:rsid w:val="00527695"/>
    <w:rsid w:val="005276C5"/>
    <w:rsid w:val="00527719"/>
    <w:rsid w:val="005277E6"/>
    <w:rsid w:val="005277ED"/>
    <w:rsid w:val="00527924"/>
    <w:rsid w:val="005279A3"/>
    <w:rsid w:val="00527AB6"/>
    <w:rsid w:val="00527B3F"/>
    <w:rsid w:val="00527D1F"/>
    <w:rsid w:val="00530023"/>
    <w:rsid w:val="005300ED"/>
    <w:rsid w:val="0053010B"/>
    <w:rsid w:val="005303B7"/>
    <w:rsid w:val="005305E2"/>
    <w:rsid w:val="005308F0"/>
    <w:rsid w:val="00530943"/>
    <w:rsid w:val="00530969"/>
    <w:rsid w:val="00530A6D"/>
    <w:rsid w:val="00530B58"/>
    <w:rsid w:val="00530C25"/>
    <w:rsid w:val="00530CDD"/>
    <w:rsid w:val="00530D79"/>
    <w:rsid w:val="00530DDB"/>
    <w:rsid w:val="00530FD6"/>
    <w:rsid w:val="00531156"/>
    <w:rsid w:val="00531435"/>
    <w:rsid w:val="0053153A"/>
    <w:rsid w:val="0053165C"/>
    <w:rsid w:val="00531691"/>
    <w:rsid w:val="0053189A"/>
    <w:rsid w:val="00531932"/>
    <w:rsid w:val="00531935"/>
    <w:rsid w:val="00531AF5"/>
    <w:rsid w:val="00531B0E"/>
    <w:rsid w:val="00531B62"/>
    <w:rsid w:val="00531C4C"/>
    <w:rsid w:val="00531CC5"/>
    <w:rsid w:val="00531E16"/>
    <w:rsid w:val="00531EA4"/>
    <w:rsid w:val="00531EAE"/>
    <w:rsid w:val="00531EC2"/>
    <w:rsid w:val="00531F24"/>
    <w:rsid w:val="00531FA6"/>
    <w:rsid w:val="00532100"/>
    <w:rsid w:val="00532170"/>
    <w:rsid w:val="005321FF"/>
    <w:rsid w:val="005322CE"/>
    <w:rsid w:val="00532321"/>
    <w:rsid w:val="00532692"/>
    <w:rsid w:val="005326E2"/>
    <w:rsid w:val="00532834"/>
    <w:rsid w:val="00532880"/>
    <w:rsid w:val="00532A3A"/>
    <w:rsid w:val="00532A57"/>
    <w:rsid w:val="00532B80"/>
    <w:rsid w:val="00532DAB"/>
    <w:rsid w:val="0053305F"/>
    <w:rsid w:val="00533316"/>
    <w:rsid w:val="00533631"/>
    <w:rsid w:val="00533699"/>
    <w:rsid w:val="0053371D"/>
    <w:rsid w:val="00533995"/>
    <w:rsid w:val="005339A9"/>
    <w:rsid w:val="00533A67"/>
    <w:rsid w:val="00533B43"/>
    <w:rsid w:val="00533CE3"/>
    <w:rsid w:val="00533FCF"/>
    <w:rsid w:val="005341E7"/>
    <w:rsid w:val="00534352"/>
    <w:rsid w:val="0053455E"/>
    <w:rsid w:val="0053456D"/>
    <w:rsid w:val="005345DE"/>
    <w:rsid w:val="00534630"/>
    <w:rsid w:val="005347D7"/>
    <w:rsid w:val="00534932"/>
    <w:rsid w:val="0053493D"/>
    <w:rsid w:val="0053499B"/>
    <w:rsid w:val="005349D3"/>
    <w:rsid w:val="00534B15"/>
    <w:rsid w:val="00534D33"/>
    <w:rsid w:val="00534EF2"/>
    <w:rsid w:val="005350A7"/>
    <w:rsid w:val="005350E3"/>
    <w:rsid w:val="00535214"/>
    <w:rsid w:val="005353F5"/>
    <w:rsid w:val="00535454"/>
    <w:rsid w:val="0053546D"/>
    <w:rsid w:val="005355E7"/>
    <w:rsid w:val="005355EF"/>
    <w:rsid w:val="00535602"/>
    <w:rsid w:val="005358A4"/>
    <w:rsid w:val="005358AB"/>
    <w:rsid w:val="00535987"/>
    <w:rsid w:val="005359FA"/>
    <w:rsid w:val="00535A48"/>
    <w:rsid w:val="00535ADF"/>
    <w:rsid w:val="00535D9B"/>
    <w:rsid w:val="00535DC0"/>
    <w:rsid w:val="00535DD1"/>
    <w:rsid w:val="0053623B"/>
    <w:rsid w:val="005364ED"/>
    <w:rsid w:val="0053667B"/>
    <w:rsid w:val="00536754"/>
    <w:rsid w:val="005367EE"/>
    <w:rsid w:val="0053682C"/>
    <w:rsid w:val="00536856"/>
    <w:rsid w:val="00536859"/>
    <w:rsid w:val="005368BB"/>
    <w:rsid w:val="00536C04"/>
    <w:rsid w:val="00536C4F"/>
    <w:rsid w:val="00536DA8"/>
    <w:rsid w:val="00536ED9"/>
    <w:rsid w:val="00536F58"/>
    <w:rsid w:val="00537185"/>
    <w:rsid w:val="0053727C"/>
    <w:rsid w:val="00537325"/>
    <w:rsid w:val="005374FC"/>
    <w:rsid w:val="005375BF"/>
    <w:rsid w:val="00537746"/>
    <w:rsid w:val="00537760"/>
    <w:rsid w:val="005377DD"/>
    <w:rsid w:val="00537A95"/>
    <w:rsid w:val="00537B84"/>
    <w:rsid w:val="00537CBF"/>
    <w:rsid w:val="00537E17"/>
    <w:rsid w:val="00537E40"/>
    <w:rsid w:val="00537F0D"/>
    <w:rsid w:val="00537F11"/>
    <w:rsid w:val="00540091"/>
    <w:rsid w:val="0054036A"/>
    <w:rsid w:val="0054038E"/>
    <w:rsid w:val="0054039D"/>
    <w:rsid w:val="0054044E"/>
    <w:rsid w:val="00540933"/>
    <w:rsid w:val="00540A32"/>
    <w:rsid w:val="00540A52"/>
    <w:rsid w:val="00540ACA"/>
    <w:rsid w:val="00540BD8"/>
    <w:rsid w:val="00540D5A"/>
    <w:rsid w:val="00540F2C"/>
    <w:rsid w:val="00540F5F"/>
    <w:rsid w:val="00540F6F"/>
    <w:rsid w:val="00541173"/>
    <w:rsid w:val="00541213"/>
    <w:rsid w:val="005412E3"/>
    <w:rsid w:val="00541330"/>
    <w:rsid w:val="0054133A"/>
    <w:rsid w:val="005413E7"/>
    <w:rsid w:val="0054140C"/>
    <w:rsid w:val="00541800"/>
    <w:rsid w:val="0054183C"/>
    <w:rsid w:val="005418D7"/>
    <w:rsid w:val="00541CAF"/>
    <w:rsid w:val="00541DC6"/>
    <w:rsid w:val="00541E3D"/>
    <w:rsid w:val="00541EA9"/>
    <w:rsid w:val="005420A4"/>
    <w:rsid w:val="005420EF"/>
    <w:rsid w:val="00542151"/>
    <w:rsid w:val="005423E4"/>
    <w:rsid w:val="005423FD"/>
    <w:rsid w:val="0054253A"/>
    <w:rsid w:val="005425E5"/>
    <w:rsid w:val="005429D8"/>
    <w:rsid w:val="00542E8E"/>
    <w:rsid w:val="00542EDE"/>
    <w:rsid w:val="00542F7A"/>
    <w:rsid w:val="00543296"/>
    <w:rsid w:val="005432F3"/>
    <w:rsid w:val="005434AF"/>
    <w:rsid w:val="005434C2"/>
    <w:rsid w:val="0054358C"/>
    <w:rsid w:val="005435E7"/>
    <w:rsid w:val="00543729"/>
    <w:rsid w:val="005437A8"/>
    <w:rsid w:val="005438D1"/>
    <w:rsid w:val="00543BB5"/>
    <w:rsid w:val="00543DFF"/>
    <w:rsid w:val="00543E50"/>
    <w:rsid w:val="00543E58"/>
    <w:rsid w:val="00543E92"/>
    <w:rsid w:val="005442A9"/>
    <w:rsid w:val="005442D1"/>
    <w:rsid w:val="0054432D"/>
    <w:rsid w:val="00544345"/>
    <w:rsid w:val="00544346"/>
    <w:rsid w:val="005444CC"/>
    <w:rsid w:val="00544571"/>
    <w:rsid w:val="005445DB"/>
    <w:rsid w:val="005447B2"/>
    <w:rsid w:val="005448D0"/>
    <w:rsid w:val="00544906"/>
    <w:rsid w:val="00544A48"/>
    <w:rsid w:val="00544A4F"/>
    <w:rsid w:val="00544A7D"/>
    <w:rsid w:val="00544A91"/>
    <w:rsid w:val="00544ADA"/>
    <w:rsid w:val="00544E8D"/>
    <w:rsid w:val="00544FB6"/>
    <w:rsid w:val="00545008"/>
    <w:rsid w:val="00545194"/>
    <w:rsid w:val="00545373"/>
    <w:rsid w:val="005456B7"/>
    <w:rsid w:val="00545748"/>
    <w:rsid w:val="00545794"/>
    <w:rsid w:val="00545821"/>
    <w:rsid w:val="0054584E"/>
    <w:rsid w:val="00545883"/>
    <w:rsid w:val="00545998"/>
    <w:rsid w:val="005459E1"/>
    <w:rsid w:val="00545A50"/>
    <w:rsid w:val="00545C62"/>
    <w:rsid w:val="00545D4F"/>
    <w:rsid w:val="00545E57"/>
    <w:rsid w:val="00545F51"/>
    <w:rsid w:val="00545F61"/>
    <w:rsid w:val="00546205"/>
    <w:rsid w:val="005462A0"/>
    <w:rsid w:val="005462B1"/>
    <w:rsid w:val="005463CC"/>
    <w:rsid w:val="005463E8"/>
    <w:rsid w:val="00546466"/>
    <w:rsid w:val="00546621"/>
    <w:rsid w:val="00546A33"/>
    <w:rsid w:val="00546B8A"/>
    <w:rsid w:val="00546C04"/>
    <w:rsid w:val="00546C56"/>
    <w:rsid w:val="00546D31"/>
    <w:rsid w:val="00546F98"/>
    <w:rsid w:val="00547018"/>
    <w:rsid w:val="00547052"/>
    <w:rsid w:val="00547075"/>
    <w:rsid w:val="005470B7"/>
    <w:rsid w:val="0054713F"/>
    <w:rsid w:val="0054714D"/>
    <w:rsid w:val="005471EB"/>
    <w:rsid w:val="005471EC"/>
    <w:rsid w:val="0054728B"/>
    <w:rsid w:val="005473C4"/>
    <w:rsid w:val="0054744B"/>
    <w:rsid w:val="005474BB"/>
    <w:rsid w:val="005474BF"/>
    <w:rsid w:val="0054752B"/>
    <w:rsid w:val="005476E8"/>
    <w:rsid w:val="005477F2"/>
    <w:rsid w:val="00547834"/>
    <w:rsid w:val="0054784E"/>
    <w:rsid w:val="005478C6"/>
    <w:rsid w:val="005479C5"/>
    <w:rsid w:val="00547AF1"/>
    <w:rsid w:val="00547B3B"/>
    <w:rsid w:val="00547DAF"/>
    <w:rsid w:val="00547DE0"/>
    <w:rsid w:val="00547EDE"/>
    <w:rsid w:val="00550033"/>
    <w:rsid w:val="0055028F"/>
    <w:rsid w:val="005502C4"/>
    <w:rsid w:val="005502DE"/>
    <w:rsid w:val="00550329"/>
    <w:rsid w:val="00550404"/>
    <w:rsid w:val="005505B5"/>
    <w:rsid w:val="005506E7"/>
    <w:rsid w:val="005507F4"/>
    <w:rsid w:val="00550928"/>
    <w:rsid w:val="0055093D"/>
    <w:rsid w:val="005509A2"/>
    <w:rsid w:val="005509B1"/>
    <w:rsid w:val="00550BB1"/>
    <w:rsid w:val="00550C57"/>
    <w:rsid w:val="00550C72"/>
    <w:rsid w:val="00550F0E"/>
    <w:rsid w:val="005510A9"/>
    <w:rsid w:val="0055112E"/>
    <w:rsid w:val="005512C4"/>
    <w:rsid w:val="0055150A"/>
    <w:rsid w:val="005517CF"/>
    <w:rsid w:val="00551912"/>
    <w:rsid w:val="00551BCD"/>
    <w:rsid w:val="00551C66"/>
    <w:rsid w:val="00551EE8"/>
    <w:rsid w:val="00551F9E"/>
    <w:rsid w:val="00551FAF"/>
    <w:rsid w:val="0055237A"/>
    <w:rsid w:val="00552564"/>
    <w:rsid w:val="00552692"/>
    <w:rsid w:val="005528F4"/>
    <w:rsid w:val="00552990"/>
    <w:rsid w:val="00552A70"/>
    <w:rsid w:val="00552B6B"/>
    <w:rsid w:val="00552BE3"/>
    <w:rsid w:val="00552E24"/>
    <w:rsid w:val="00553102"/>
    <w:rsid w:val="00553147"/>
    <w:rsid w:val="00553340"/>
    <w:rsid w:val="005533D7"/>
    <w:rsid w:val="005533E0"/>
    <w:rsid w:val="00553451"/>
    <w:rsid w:val="005534C8"/>
    <w:rsid w:val="005536BE"/>
    <w:rsid w:val="0055379D"/>
    <w:rsid w:val="0055384C"/>
    <w:rsid w:val="0055397B"/>
    <w:rsid w:val="00553E20"/>
    <w:rsid w:val="00553EF0"/>
    <w:rsid w:val="00553EFD"/>
    <w:rsid w:val="00553FA2"/>
    <w:rsid w:val="00553FE8"/>
    <w:rsid w:val="00553FF8"/>
    <w:rsid w:val="0055406B"/>
    <w:rsid w:val="00554386"/>
    <w:rsid w:val="00554494"/>
    <w:rsid w:val="0055471B"/>
    <w:rsid w:val="0055488C"/>
    <w:rsid w:val="005548D9"/>
    <w:rsid w:val="00554BCE"/>
    <w:rsid w:val="00554CBF"/>
    <w:rsid w:val="00554E03"/>
    <w:rsid w:val="00555059"/>
    <w:rsid w:val="00555154"/>
    <w:rsid w:val="00555190"/>
    <w:rsid w:val="00555449"/>
    <w:rsid w:val="0055545C"/>
    <w:rsid w:val="00555528"/>
    <w:rsid w:val="005557E3"/>
    <w:rsid w:val="00555824"/>
    <w:rsid w:val="0055584A"/>
    <w:rsid w:val="0055598F"/>
    <w:rsid w:val="00555998"/>
    <w:rsid w:val="00555C03"/>
    <w:rsid w:val="00555CDF"/>
    <w:rsid w:val="00555D50"/>
    <w:rsid w:val="00555DF5"/>
    <w:rsid w:val="00555E96"/>
    <w:rsid w:val="005560B4"/>
    <w:rsid w:val="0055634B"/>
    <w:rsid w:val="00556A7E"/>
    <w:rsid w:val="00556B48"/>
    <w:rsid w:val="00556B74"/>
    <w:rsid w:val="00556B9C"/>
    <w:rsid w:val="005570BA"/>
    <w:rsid w:val="00557182"/>
    <w:rsid w:val="005571B1"/>
    <w:rsid w:val="005572EF"/>
    <w:rsid w:val="0055732D"/>
    <w:rsid w:val="00557339"/>
    <w:rsid w:val="00557772"/>
    <w:rsid w:val="0055799F"/>
    <w:rsid w:val="00557A92"/>
    <w:rsid w:val="00557B6D"/>
    <w:rsid w:val="00557B8B"/>
    <w:rsid w:val="00557B94"/>
    <w:rsid w:val="00557CEA"/>
    <w:rsid w:val="00557E3D"/>
    <w:rsid w:val="00557E4C"/>
    <w:rsid w:val="00557E80"/>
    <w:rsid w:val="00557E89"/>
    <w:rsid w:val="00557E92"/>
    <w:rsid w:val="00557E9B"/>
    <w:rsid w:val="00560039"/>
    <w:rsid w:val="00560095"/>
    <w:rsid w:val="005600E0"/>
    <w:rsid w:val="0056032B"/>
    <w:rsid w:val="0056034D"/>
    <w:rsid w:val="00560544"/>
    <w:rsid w:val="00560565"/>
    <w:rsid w:val="005605AE"/>
    <w:rsid w:val="005605D0"/>
    <w:rsid w:val="00560822"/>
    <w:rsid w:val="005608AA"/>
    <w:rsid w:val="005608BE"/>
    <w:rsid w:val="00560978"/>
    <w:rsid w:val="00560A01"/>
    <w:rsid w:val="00560A41"/>
    <w:rsid w:val="00560BFB"/>
    <w:rsid w:val="00560D1E"/>
    <w:rsid w:val="00560D49"/>
    <w:rsid w:val="00560D6A"/>
    <w:rsid w:val="00560D6D"/>
    <w:rsid w:val="00560F0A"/>
    <w:rsid w:val="00560F68"/>
    <w:rsid w:val="00561044"/>
    <w:rsid w:val="005611CF"/>
    <w:rsid w:val="005613F7"/>
    <w:rsid w:val="00561718"/>
    <w:rsid w:val="005617C8"/>
    <w:rsid w:val="005617E5"/>
    <w:rsid w:val="005618E5"/>
    <w:rsid w:val="00561946"/>
    <w:rsid w:val="005619D8"/>
    <w:rsid w:val="00561AB0"/>
    <w:rsid w:val="00561B7F"/>
    <w:rsid w:val="00561D17"/>
    <w:rsid w:val="00561D40"/>
    <w:rsid w:val="00561D8D"/>
    <w:rsid w:val="00561F8D"/>
    <w:rsid w:val="00561FF4"/>
    <w:rsid w:val="005622DF"/>
    <w:rsid w:val="0056239D"/>
    <w:rsid w:val="005623CB"/>
    <w:rsid w:val="00562443"/>
    <w:rsid w:val="005626E0"/>
    <w:rsid w:val="0056271A"/>
    <w:rsid w:val="0056288F"/>
    <w:rsid w:val="00562925"/>
    <w:rsid w:val="00562A13"/>
    <w:rsid w:val="00562BE1"/>
    <w:rsid w:val="00562DE2"/>
    <w:rsid w:val="00562EA1"/>
    <w:rsid w:val="00563030"/>
    <w:rsid w:val="00563216"/>
    <w:rsid w:val="00563277"/>
    <w:rsid w:val="0056332F"/>
    <w:rsid w:val="0056345F"/>
    <w:rsid w:val="00563485"/>
    <w:rsid w:val="005634CF"/>
    <w:rsid w:val="00563631"/>
    <w:rsid w:val="00563752"/>
    <w:rsid w:val="00563AAC"/>
    <w:rsid w:val="00563C3C"/>
    <w:rsid w:val="00563CE7"/>
    <w:rsid w:val="00563D16"/>
    <w:rsid w:val="00563E46"/>
    <w:rsid w:val="00563ED9"/>
    <w:rsid w:val="00563FE7"/>
    <w:rsid w:val="00563FFB"/>
    <w:rsid w:val="00564038"/>
    <w:rsid w:val="0056432E"/>
    <w:rsid w:val="00564506"/>
    <w:rsid w:val="0056456A"/>
    <w:rsid w:val="00564643"/>
    <w:rsid w:val="005646A4"/>
    <w:rsid w:val="00564899"/>
    <w:rsid w:val="005648B3"/>
    <w:rsid w:val="00564C2E"/>
    <w:rsid w:val="0056509D"/>
    <w:rsid w:val="005651B5"/>
    <w:rsid w:val="005654EE"/>
    <w:rsid w:val="005656CF"/>
    <w:rsid w:val="005656F9"/>
    <w:rsid w:val="00565789"/>
    <w:rsid w:val="005657BC"/>
    <w:rsid w:val="005657C6"/>
    <w:rsid w:val="00565B12"/>
    <w:rsid w:val="00565D02"/>
    <w:rsid w:val="00565D22"/>
    <w:rsid w:val="005660A0"/>
    <w:rsid w:val="00566148"/>
    <w:rsid w:val="0056615F"/>
    <w:rsid w:val="0056620E"/>
    <w:rsid w:val="00566234"/>
    <w:rsid w:val="0056623F"/>
    <w:rsid w:val="0056640B"/>
    <w:rsid w:val="0056644A"/>
    <w:rsid w:val="00566467"/>
    <w:rsid w:val="005666EB"/>
    <w:rsid w:val="005667E8"/>
    <w:rsid w:val="0056680A"/>
    <w:rsid w:val="00566974"/>
    <w:rsid w:val="00566987"/>
    <w:rsid w:val="00566994"/>
    <w:rsid w:val="00566B29"/>
    <w:rsid w:val="00566BDB"/>
    <w:rsid w:val="00566BFF"/>
    <w:rsid w:val="00566CA1"/>
    <w:rsid w:val="00566DC9"/>
    <w:rsid w:val="0056708D"/>
    <w:rsid w:val="00567142"/>
    <w:rsid w:val="005673F3"/>
    <w:rsid w:val="0056743B"/>
    <w:rsid w:val="00567611"/>
    <w:rsid w:val="00567685"/>
    <w:rsid w:val="005676DD"/>
    <w:rsid w:val="00567779"/>
    <w:rsid w:val="005677E4"/>
    <w:rsid w:val="00567800"/>
    <w:rsid w:val="00567A31"/>
    <w:rsid w:val="00567B57"/>
    <w:rsid w:val="00567BDF"/>
    <w:rsid w:val="00567C9A"/>
    <w:rsid w:val="00567E7D"/>
    <w:rsid w:val="00567F9D"/>
    <w:rsid w:val="00570024"/>
    <w:rsid w:val="00570038"/>
    <w:rsid w:val="005700EC"/>
    <w:rsid w:val="00570343"/>
    <w:rsid w:val="00570428"/>
    <w:rsid w:val="00570463"/>
    <w:rsid w:val="0057054A"/>
    <w:rsid w:val="00570558"/>
    <w:rsid w:val="005707FD"/>
    <w:rsid w:val="00570810"/>
    <w:rsid w:val="0057082A"/>
    <w:rsid w:val="00570AEA"/>
    <w:rsid w:val="00570AF2"/>
    <w:rsid w:val="00570B57"/>
    <w:rsid w:val="00570D7E"/>
    <w:rsid w:val="00570EC8"/>
    <w:rsid w:val="00570F7E"/>
    <w:rsid w:val="00570F87"/>
    <w:rsid w:val="005713D6"/>
    <w:rsid w:val="00571406"/>
    <w:rsid w:val="005714B2"/>
    <w:rsid w:val="00571520"/>
    <w:rsid w:val="00571572"/>
    <w:rsid w:val="00571585"/>
    <w:rsid w:val="0057160D"/>
    <w:rsid w:val="00571690"/>
    <w:rsid w:val="00571699"/>
    <w:rsid w:val="005716CA"/>
    <w:rsid w:val="005718AF"/>
    <w:rsid w:val="00571983"/>
    <w:rsid w:val="00571B05"/>
    <w:rsid w:val="00571BA4"/>
    <w:rsid w:val="00571BE9"/>
    <w:rsid w:val="00571BF6"/>
    <w:rsid w:val="00571C12"/>
    <w:rsid w:val="00571C17"/>
    <w:rsid w:val="00571C20"/>
    <w:rsid w:val="00571C63"/>
    <w:rsid w:val="00571CFD"/>
    <w:rsid w:val="00571D3B"/>
    <w:rsid w:val="00571E8E"/>
    <w:rsid w:val="00571EB4"/>
    <w:rsid w:val="005721B3"/>
    <w:rsid w:val="005722EF"/>
    <w:rsid w:val="005723E6"/>
    <w:rsid w:val="0057258C"/>
    <w:rsid w:val="005725A7"/>
    <w:rsid w:val="00572764"/>
    <w:rsid w:val="00572806"/>
    <w:rsid w:val="00572855"/>
    <w:rsid w:val="0057286A"/>
    <w:rsid w:val="0057286F"/>
    <w:rsid w:val="005728B8"/>
    <w:rsid w:val="005728E3"/>
    <w:rsid w:val="00572C66"/>
    <w:rsid w:val="00572C83"/>
    <w:rsid w:val="00572DEA"/>
    <w:rsid w:val="00572F01"/>
    <w:rsid w:val="00572FD3"/>
    <w:rsid w:val="005731D0"/>
    <w:rsid w:val="00573328"/>
    <w:rsid w:val="00573363"/>
    <w:rsid w:val="005733F3"/>
    <w:rsid w:val="005734AD"/>
    <w:rsid w:val="005736A5"/>
    <w:rsid w:val="005736E4"/>
    <w:rsid w:val="005737E8"/>
    <w:rsid w:val="00573BB6"/>
    <w:rsid w:val="00573BCE"/>
    <w:rsid w:val="00573C3F"/>
    <w:rsid w:val="00573F05"/>
    <w:rsid w:val="00574006"/>
    <w:rsid w:val="005740D2"/>
    <w:rsid w:val="00574159"/>
    <w:rsid w:val="00574163"/>
    <w:rsid w:val="00574165"/>
    <w:rsid w:val="00574233"/>
    <w:rsid w:val="005742D0"/>
    <w:rsid w:val="0057431F"/>
    <w:rsid w:val="00574407"/>
    <w:rsid w:val="005744BA"/>
    <w:rsid w:val="005744E9"/>
    <w:rsid w:val="005745C5"/>
    <w:rsid w:val="00574CD7"/>
    <w:rsid w:val="0057505A"/>
    <w:rsid w:val="0057514E"/>
    <w:rsid w:val="00575261"/>
    <w:rsid w:val="00575366"/>
    <w:rsid w:val="005758B7"/>
    <w:rsid w:val="005759FC"/>
    <w:rsid w:val="00575A81"/>
    <w:rsid w:val="00575EB0"/>
    <w:rsid w:val="00576057"/>
    <w:rsid w:val="00576365"/>
    <w:rsid w:val="0057636C"/>
    <w:rsid w:val="005763AB"/>
    <w:rsid w:val="005763F8"/>
    <w:rsid w:val="005765BE"/>
    <w:rsid w:val="005766A0"/>
    <w:rsid w:val="0057685D"/>
    <w:rsid w:val="00576A55"/>
    <w:rsid w:val="00576A8A"/>
    <w:rsid w:val="00576AAD"/>
    <w:rsid w:val="00576C1A"/>
    <w:rsid w:val="00576D8D"/>
    <w:rsid w:val="00576E4C"/>
    <w:rsid w:val="00576EF4"/>
    <w:rsid w:val="00576F10"/>
    <w:rsid w:val="00576F3C"/>
    <w:rsid w:val="00577086"/>
    <w:rsid w:val="00577263"/>
    <w:rsid w:val="00577346"/>
    <w:rsid w:val="0057748C"/>
    <w:rsid w:val="005775EF"/>
    <w:rsid w:val="00577634"/>
    <w:rsid w:val="0057767B"/>
    <w:rsid w:val="005776A6"/>
    <w:rsid w:val="005776D9"/>
    <w:rsid w:val="0057775E"/>
    <w:rsid w:val="005778F9"/>
    <w:rsid w:val="00577A37"/>
    <w:rsid w:val="00577CAD"/>
    <w:rsid w:val="00577DEB"/>
    <w:rsid w:val="00577EFC"/>
    <w:rsid w:val="00577F9E"/>
    <w:rsid w:val="00580070"/>
    <w:rsid w:val="005800A4"/>
    <w:rsid w:val="0058027C"/>
    <w:rsid w:val="00580331"/>
    <w:rsid w:val="00580568"/>
    <w:rsid w:val="00580581"/>
    <w:rsid w:val="005805C9"/>
    <w:rsid w:val="00580679"/>
    <w:rsid w:val="005806B9"/>
    <w:rsid w:val="005807BC"/>
    <w:rsid w:val="005809A9"/>
    <w:rsid w:val="00580A23"/>
    <w:rsid w:val="00580B7D"/>
    <w:rsid w:val="00580D9C"/>
    <w:rsid w:val="00580DA6"/>
    <w:rsid w:val="00580E04"/>
    <w:rsid w:val="00580EAA"/>
    <w:rsid w:val="00580F55"/>
    <w:rsid w:val="0058109E"/>
    <w:rsid w:val="005810A3"/>
    <w:rsid w:val="00581359"/>
    <w:rsid w:val="00581436"/>
    <w:rsid w:val="005815CC"/>
    <w:rsid w:val="005816A3"/>
    <w:rsid w:val="005816B5"/>
    <w:rsid w:val="005817A3"/>
    <w:rsid w:val="005817D2"/>
    <w:rsid w:val="00581B92"/>
    <w:rsid w:val="00581C28"/>
    <w:rsid w:val="00581C40"/>
    <w:rsid w:val="00581C6C"/>
    <w:rsid w:val="00581E08"/>
    <w:rsid w:val="00581E38"/>
    <w:rsid w:val="00581F36"/>
    <w:rsid w:val="00581F7A"/>
    <w:rsid w:val="00582020"/>
    <w:rsid w:val="00582290"/>
    <w:rsid w:val="00582307"/>
    <w:rsid w:val="0058236B"/>
    <w:rsid w:val="005823E3"/>
    <w:rsid w:val="00582441"/>
    <w:rsid w:val="00582564"/>
    <w:rsid w:val="00582668"/>
    <w:rsid w:val="005826D3"/>
    <w:rsid w:val="0058273A"/>
    <w:rsid w:val="00582757"/>
    <w:rsid w:val="0058298B"/>
    <w:rsid w:val="005829CE"/>
    <w:rsid w:val="00582A1D"/>
    <w:rsid w:val="00582A47"/>
    <w:rsid w:val="00582A57"/>
    <w:rsid w:val="00582A7D"/>
    <w:rsid w:val="00582C21"/>
    <w:rsid w:val="00582FE0"/>
    <w:rsid w:val="00582FFB"/>
    <w:rsid w:val="0058307B"/>
    <w:rsid w:val="005830E4"/>
    <w:rsid w:val="00583327"/>
    <w:rsid w:val="0058345D"/>
    <w:rsid w:val="00583477"/>
    <w:rsid w:val="005834A4"/>
    <w:rsid w:val="005837FD"/>
    <w:rsid w:val="00583825"/>
    <w:rsid w:val="00583A5B"/>
    <w:rsid w:val="00583BC0"/>
    <w:rsid w:val="00583C7A"/>
    <w:rsid w:val="00583D91"/>
    <w:rsid w:val="00583DC4"/>
    <w:rsid w:val="00583E57"/>
    <w:rsid w:val="00583E5A"/>
    <w:rsid w:val="00583F47"/>
    <w:rsid w:val="005842C8"/>
    <w:rsid w:val="0058432A"/>
    <w:rsid w:val="005843B7"/>
    <w:rsid w:val="005844D0"/>
    <w:rsid w:val="005847A0"/>
    <w:rsid w:val="005848E0"/>
    <w:rsid w:val="00584A9D"/>
    <w:rsid w:val="00584AE0"/>
    <w:rsid w:val="00584BEC"/>
    <w:rsid w:val="00584D98"/>
    <w:rsid w:val="0058504D"/>
    <w:rsid w:val="00585283"/>
    <w:rsid w:val="0058547A"/>
    <w:rsid w:val="0058552B"/>
    <w:rsid w:val="00585594"/>
    <w:rsid w:val="005856A4"/>
    <w:rsid w:val="00585700"/>
    <w:rsid w:val="00585751"/>
    <w:rsid w:val="00585759"/>
    <w:rsid w:val="00585918"/>
    <w:rsid w:val="00585AC9"/>
    <w:rsid w:val="00585B74"/>
    <w:rsid w:val="00585D0C"/>
    <w:rsid w:val="00585DB4"/>
    <w:rsid w:val="00585EDB"/>
    <w:rsid w:val="0058623B"/>
    <w:rsid w:val="00586325"/>
    <w:rsid w:val="00586821"/>
    <w:rsid w:val="00586950"/>
    <w:rsid w:val="00586960"/>
    <w:rsid w:val="005869EE"/>
    <w:rsid w:val="00586A39"/>
    <w:rsid w:val="00586AE6"/>
    <w:rsid w:val="00586C1D"/>
    <w:rsid w:val="00586CC2"/>
    <w:rsid w:val="00587125"/>
    <w:rsid w:val="00587152"/>
    <w:rsid w:val="005871BA"/>
    <w:rsid w:val="0058738B"/>
    <w:rsid w:val="0058740C"/>
    <w:rsid w:val="00587672"/>
    <w:rsid w:val="0058773A"/>
    <w:rsid w:val="005879D5"/>
    <w:rsid w:val="00587A68"/>
    <w:rsid w:val="00587ACF"/>
    <w:rsid w:val="00587C2E"/>
    <w:rsid w:val="00587C65"/>
    <w:rsid w:val="00590117"/>
    <w:rsid w:val="005901CB"/>
    <w:rsid w:val="005901D4"/>
    <w:rsid w:val="00590504"/>
    <w:rsid w:val="005906D4"/>
    <w:rsid w:val="0059081B"/>
    <w:rsid w:val="0059088D"/>
    <w:rsid w:val="00590902"/>
    <w:rsid w:val="00590BB8"/>
    <w:rsid w:val="00590C45"/>
    <w:rsid w:val="00590CEA"/>
    <w:rsid w:val="00590D73"/>
    <w:rsid w:val="00590E63"/>
    <w:rsid w:val="005910E9"/>
    <w:rsid w:val="005911D3"/>
    <w:rsid w:val="005911D4"/>
    <w:rsid w:val="005911EF"/>
    <w:rsid w:val="005912B5"/>
    <w:rsid w:val="005912DF"/>
    <w:rsid w:val="005912F0"/>
    <w:rsid w:val="00591316"/>
    <w:rsid w:val="0059131A"/>
    <w:rsid w:val="005914A5"/>
    <w:rsid w:val="00591571"/>
    <w:rsid w:val="005915CF"/>
    <w:rsid w:val="00591625"/>
    <w:rsid w:val="00591637"/>
    <w:rsid w:val="005916AC"/>
    <w:rsid w:val="00591760"/>
    <w:rsid w:val="0059177E"/>
    <w:rsid w:val="00591831"/>
    <w:rsid w:val="00591938"/>
    <w:rsid w:val="00591A12"/>
    <w:rsid w:val="00591CB8"/>
    <w:rsid w:val="00591CCF"/>
    <w:rsid w:val="00591F13"/>
    <w:rsid w:val="00591F34"/>
    <w:rsid w:val="0059200F"/>
    <w:rsid w:val="005920BE"/>
    <w:rsid w:val="00592243"/>
    <w:rsid w:val="0059224D"/>
    <w:rsid w:val="00592269"/>
    <w:rsid w:val="005923A1"/>
    <w:rsid w:val="005923B2"/>
    <w:rsid w:val="0059258A"/>
    <w:rsid w:val="005927AA"/>
    <w:rsid w:val="00592808"/>
    <w:rsid w:val="0059288B"/>
    <w:rsid w:val="005928EE"/>
    <w:rsid w:val="00592BEE"/>
    <w:rsid w:val="00592CD3"/>
    <w:rsid w:val="00593151"/>
    <w:rsid w:val="005931D5"/>
    <w:rsid w:val="005932E6"/>
    <w:rsid w:val="0059331B"/>
    <w:rsid w:val="00593640"/>
    <w:rsid w:val="0059377A"/>
    <w:rsid w:val="00593919"/>
    <w:rsid w:val="00593A20"/>
    <w:rsid w:val="00593AFA"/>
    <w:rsid w:val="00593BF8"/>
    <w:rsid w:val="00593C5C"/>
    <w:rsid w:val="00593C5F"/>
    <w:rsid w:val="00593E31"/>
    <w:rsid w:val="00593ED7"/>
    <w:rsid w:val="0059402B"/>
    <w:rsid w:val="005940DA"/>
    <w:rsid w:val="0059443B"/>
    <w:rsid w:val="005946A9"/>
    <w:rsid w:val="005946CB"/>
    <w:rsid w:val="005947C7"/>
    <w:rsid w:val="005947FF"/>
    <w:rsid w:val="0059482D"/>
    <w:rsid w:val="0059484E"/>
    <w:rsid w:val="005948BE"/>
    <w:rsid w:val="00594D3A"/>
    <w:rsid w:val="00594DB5"/>
    <w:rsid w:val="00594DB8"/>
    <w:rsid w:val="005950BB"/>
    <w:rsid w:val="005950C6"/>
    <w:rsid w:val="00595110"/>
    <w:rsid w:val="00595379"/>
    <w:rsid w:val="0059538A"/>
    <w:rsid w:val="00595580"/>
    <w:rsid w:val="00595597"/>
    <w:rsid w:val="0059561A"/>
    <w:rsid w:val="00595657"/>
    <w:rsid w:val="00595BE5"/>
    <w:rsid w:val="00595C94"/>
    <w:rsid w:val="00595CCC"/>
    <w:rsid w:val="00595D1B"/>
    <w:rsid w:val="00595D43"/>
    <w:rsid w:val="00595ED9"/>
    <w:rsid w:val="00595F51"/>
    <w:rsid w:val="0059606C"/>
    <w:rsid w:val="00596107"/>
    <w:rsid w:val="0059613C"/>
    <w:rsid w:val="005961A9"/>
    <w:rsid w:val="0059626C"/>
    <w:rsid w:val="005963F1"/>
    <w:rsid w:val="00596412"/>
    <w:rsid w:val="0059659F"/>
    <w:rsid w:val="0059663D"/>
    <w:rsid w:val="00596657"/>
    <w:rsid w:val="0059665F"/>
    <w:rsid w:val="00596733"/>
    <w:rsid w:val="0059698D"/>
    <w:rsid w:val="00596A49"/>
    <w:rsid w:val="00596B58"/>
    <w:rsid w:val="00596BAD"/>
    <w:rsid w:val="00596C52"/>
    <w:rsid w:val="00596D53"/>
    <w:rsid w:val="00596F36"/>
    <w:rsid w:val="0059716D"/>
    <w:rsid w:val="00597288"/>
    <w:rsid w:val="00597438"/>
    <w:rsid w:val="005974C1"/>
    <w:rsid w:val="0059763E"/>
    <w:rsid w:val="005977FF"/>
    <w:rsid w:val="005978E6"/>
    <w:rsid w:val="00597A8A"/>
    <w:rsid w:val="00597AE4"/>
    <w:rsid w:val="00597C02"/>
    <w:rsid w:val="00597D19"/>
    <w:rsid w:val="005A0146"/>
    <w:rsid w:val="005A01D1"/>
    <w:rsid w:val="005A0373"/>
    <w:rsid w:val="005A0405"/>
    <w:rsid w:val="005A06C5"/>
    <w:rsid w:val="005A070D"/>
    <w:rsid w:val="005A0759"/>
    <w:rsid w:val="005A088E"/>
    <w:rsid w:val="005A0892"/>
    <w:rsid w:val="005A08AA"/>
    <w:rsid w:val="005A0AAB"/>
    <w:rsid w:val="005A0AD7"/>
    <w:rsid w:val="005A0B97"/>
    <w:rsid w:val="005A0CBF"/>
    <w:rsid w:val="005A0E09"/>
    <w:rsid w:val="005A108F"/>
    <w:rsid w:val="005A1231"/>
    <w:rsid w:val="005A124B"/>
    <w:rsid w:val="005A1332"/>
    <w:rsid w:val="005A133B"/>
    <w:rsid w:val="005A1377"/>
    <w:rsid w:val="005A13E5"/>
    <w:rsid w:val="005A149B"/>
    <w:rsid w:val="005A16FA"/>
    <w:rsid w:val="005A1701"/>
    <w:rsid w:val="005A17E0"/>
    <w:rsid w:val="005A183E"/>
    <w:rsid w:val="005A18C0"/>
    <w:rsid w:val="005A1AF5"/>
    <w:rsid w:val="005A1C25"/>
    <w:rsid w:val="005A1C5D"/>
    <w:rsid w:val="005A1CD0"/>
    <w:rsid w:val="005A1DD9"/>
    <w:rsid w:val="005A2121"/>
    <w:rsid w:val="005A2533"/>
    <w:rsid w:val="005A272C"/>
    <w:rsid w:val="005A2733"/>
    <w:rsid w:val="005A27B3"/>
    <w:rsid w:val="005A2A36"/>
    <w:rsid w:val="005A2B7B"/>
    <w:rsid w:val="005A30BA"/>
    <w:rsid w:val="005A315C"/>
    <w:rsid w:val="005A31F3"/>
    <w:rsid w:val="005A34BE"/>
    <w:rsid w:val="005A3632"/>
    <w:rsid w:val="005A36D8"/>
    <w:rsid w:val="005A38BE"/>
    <w:rsid w:val="005A3962"/>
    <w:rsid w:val="005A3C3D"/>
    <w:rsid w:val="005A3C49"/>
    <w:rsid w:val="005A3DC8"/>
    <w:rsid w:val="005A3E01"/>
    <w:rsid w:val="005A3E37"/>
    <w:rsid w:val="005A3EC9"/>
    <w:rsid w:val="005A3FFA"/>
    <w:rsid w:val="005A4049"/>
    <w:rsid w:val="005A4166"/>
    <w:rsid w:val="005A4319"/>
    <w:rsid w:val="005A4551"/>
    <w:rsid w:val="005A458F"/>
    <w:rsid w:val="005A4605"/>
    <w:rsid w:val="005A4794"/>
    <w:rsid w:val="005A4A74"/>
    <w:rsid w:val="005A4BA5"/>
    <w:rsid w:val="005A4C9A"/>
    <w:rsid w:val="005A4CC3"/>
    <w:rsid w:val="005A4D05"/>
    <w:rsid w:val="005A4DF4"/>
    <w:rsid w:val="005A4EA2"/>
    <w:rsid w:val="005A4F50"/>
    <w:rsid w:val="005A51D9"/>
    <w:rsid w:val="005A5289"/>
    <w:rsid w:val="005A5597"/>
    <w:rsid w:val="005A5668"/>
    <w:rsid w:val="005A5796"/>
    <w:rsid w:val="005A58D9"/>
    <w:rsid w:val="005A5972"/>
    <w:rsid w:val="005A5B8D"/>
    <w:rsid w:val="005A5E51"/>
    <w:rsid w:val="005A607E"/>
    <w:rsid w:val="005A6255"/>
    <w:rsid w:val="005A632B"/>
    <w:rsid w:val="005A6350"/>
    <w:rsid w:val="005A6416"/>
    <w:rsid w:val="005A6452"/>
    <w:rsid w:val="005A64DB"/>
    <w:rsid w:val="005A65CF"/>
    <w:rsid w:val="005A6646"/>
    <w:rsid w:val="005A6943"/>
    <w:rsid w:val="005A6A2F"/>
    <w:rsid w:val="005A6B03"/>
    <w:rsid w:val="005A6BF3"/>
    <w:rsid w:val="005A6E5E"/>
    <w:rsid w:val="005A6E85"/>
    <w:rsid w:val="005A6FE6"/>
    <w:rsid w:val="005A70D1"/>
    <w:rsid w:val="005A721F"/>
    <w:rsid w:val="005A725F"/>
    <w:rsid w:val="005A742D"/>
    <w:rsid w:val="005A7505"/>
    <w:rsid w:val="005A7523"/>
    <w:rsid w:val="005A7643"/>
    <w:rsid w:val="005A771F"/>
    <w:rsid w:val="005A79A2"/>
    <w:rsid w:val="005A7A5D"/>
    <w:rsid w:val="005A7A78"/>
    <w:rsid w:val="005A7B1B"/>
    <w:rsid w:val="005A7B6E"/>
    <w:rsid w:val="005A7DA0"/>
    <w:rsid w:val="005A7DC9"/>
    <w:rsid w:val="005B0074"/>
    <w:rsid w:val="005B0089"/>
    <w:rsid w:val="005B00B3"/>
    <w:rsid w:val="005B035A"/>
    <w:rsid w:val="005B03AD"/>
    <w:rsid w:val="005B05ED"/>
    <w:rsid w:val="005B073F"/>
    <w:rsid w:val="005B0812"/>
    <w:rsid w:val="005B0990"/>
    <w:rsid w:val="005B0B7A"/>
    <w:rsid w:val="005B0BAC"/>
    <w:rsid w:val="005B0BD6"/>
    <w:rsid w:val="005B0D65"/>
    <w:rsid w:val="005B0DC6"/>
    <w:rsid w:val="005B0E4B"/>
    <w:rsid w:val="005B0EC3"/>
    <w:rsid w:val="005B0F22"/>
    <w:rsid w:val="005B0F71"/>
    <w:rsid w:val="005B0FF8"/>
    <w:rsid w:val="005B1003"/>
    <w:rsid w:val="005B12D2"/>
    <w:rsid w:val="005B171A"/>
    <w:rsid w:val="005B1B2E"/>
    <w:rsid w:val="005B1C4B"/>
    <w:rsid w:val="005B1D08"/>
    <w:rsid w:val="005B1D6D"/>
    <w:rsid w:val="005B1E1D"/>
    <w:rsid w:val="005B1E4B"/>
    <w:rsid w:val="005B1E56"/>
    <w:rsid w:val="005B1F4D"/>
    <w:rsid w:val="005B1F98"/>
    <w:rsid w:val="005B206A"/>
    <w:rsid w:val="005B2088"/>
    <w:rsid w:val="005B2123"/>
    <w:rsid w:val="005B213B"/>
    <w:rsid w:val="005B2252"/>
    <w:rsid w:val="005B22D6"/>
    <w:rsid w:val="005B238D"/>
    <w:rsid w:val="005B2418"/>
    <w:rsid w:val="005B2456"/>
    <w:rsid w:val="005B2525"/>
    <w:rsid w:val="005B2613"/>
    <w:rsid w:val="005B2688"/>
    <w:rsid w:val="005B2828"/>
    <w:rsid w:val="005B2B2B"/>
    <w:rsid w:val="005B2CA1"/>
    <w:rsid w:val="005B2CE8"/>
    <w:rsid w:val="005B2DA9"/>
    <w:rsid w:val="005B2EE2"/>
    <w:rsid w:val="005B2F9E"/>
    <w:rsid w:val="005B305E"/>
    <w:rsid w:val="005B30A1"/>
    <w:rsid w:val="005B316E"/>
    <w:rsid w:val="005B317C"/>
    <w:rsid w:val="005B32F6"/>
    <w:rsid w:val="005B33A8"/>
    <w:rsid w:val="005B3513"/>
    <w:rsid w:val="005B35BB"/>
    <w:rsid w:val="005B3669"/>
    <w:rsid w:val="005B3690"/>
    <w:rsid w:val="005B37BD"/>
    <w:rsid w:val="005B3811"/>
    <w:rsid w:val="005B394A"/>
    <w:rsid w:val="005B39AC"/>
    <w:rsid w:val="005B39FC"/>
    <w:rsid w:val="005B3A4E"/>
    <w:rsid w:val="005B3C24"/>
    <w:rsid w:val="005B3CB9"/>
    <w:rsid w:val="005B3D35"/>
    <w:rsid w:val="005B3D9D"/>
    <w:rsid w:val="005B3DE2"/>
    <w:rsid w:val="005B3ED4"/>
    <w:rsid w:val="005B434E"/>
    <w:rsid w:val="005B436A"/>
    <w:rsid w:val="005B4380"/>
    <w:rsid w:val="005B45F4"/>
    <w:rsid w:val="005B4616"/>
    <w:rsid w:val="005B48B9"/>
    <w:rsid w:val="005B48DE"/>
    <w:rsid w:val="005B493C"/>
    <w:rsid w:val="005B4AF6"/>
    <w:rsid w:val="005B4CED"/>
    <w:rsid w:val="005B4DF1"/>
    <w:rsid w:val="005B4E29"/>
    <w:rsid w:val="005B4E8F"/>
    <w:rsid w:val="005B4F51"/>
    <w:rsid w:val="005B4F88"/>
    <w:rsid w:val="005B4FDA"/>
    <w:rsid w:val="005B50F6"/>
    <w:rsid w:val="005B518E"/>
    <w:rsid w:val="005B52A4"/>
    <w:rsid w:val="005B53CB"/>
    <w:rsid w:val="005B545A"/>
    <w:rsid w:val="005B547C"/>
    <w:rsid w:val="005B552C"/>
    <w:rsid w:val="005B5598"/>
    <w:rsid w:val="005B55BE"/>
    <w:rsid w:val="005B55BF"/>
    <w:rsid w:val="005B564F"/>
    <w:rsid w:val="005B5B98"/>
    <w:rsid w:val="005B5C70"/>
    <w:rsid w:val="005B5F68"/>
    <w:rsid w:val="005B5F8A"/>
    <w:rsid w:val="005B5FC2"/>
    <w:rsid w:val="005B6283"/>
    <w:rsid w:val="005B64A1"/>
    <w:rsid w:val="005B6518"/>
    <w:rsid w:val="005B67F4"/>
    <w:rsid w:val="005B68B4"/>
    <w:rsid w:val="005B6ACA"/>
    <w:rsid w:val="005B6B12"/>
    <w:rsid w:val="005B6BD3"/>
    <w:rsid w:val="005B6C9F"/>
    <w:rsid w:val="005B6D64"/>
    <w:rsid w:val="005B6EE0"/>
    <w:rsid w:val="005B70A4"/>
    <w:rsid w:val="005B7107"/>
    <w:rsid w:val="005B7289"/>
    <w:rsid w:val="005B72A4"/>
    <w:rsid w:val="005B7453"/>
    <w:rsid w:val="005B7553"/>
    <w:rsid w:val="005B7600"/>
    <w:rsid w:val="005B78A5"/>
    <w:rsid w:val="005B78A9"/>
    <w:rsid w:val="005B78AB"/>
    <w:rsid w:val="005B78AF"/>
    <w:rsid w:val="005B79C9"/>
    <w:rsid w:val="005B7A07"/>
    <w:rsid w:val="005B7A40"/>
    <w:rsid w:val="005B7C8A"/>
    <w:rsid w:val="005B7D76"/>
    <w:rsid w:val="005B7ED7"/>
    <w:rsid w:val="005B7F46"/>
    <w:rsid w:val="005B7F7D"/>
    <w:rsid w:val="005C0004"/>
    <w:rsid w:val="005C01EE"/>
    <w:rsid w:val="005C0352"/>
    <w:rsid w:val="005C035B"/>
    <w:rsid w:val="005C0644"/>
    <w:rsid w:val="005C08C2"/>
    <w:rsid w:val="005C0BF6"/>
    <w:rsid w:val="005C0E1A"/>
    <w:rsid w:val="005C1294"/>
    <w:rsid w:val="005C1476"/>
    <w:rsid w:val="005C1672"/>
    <w:rsid w:val="005C16C2"/>
    <w:rsid w:val="005C179C"/>
    <w:rsid w:val="005C17DF"/>
    <w:rsid w:val="005C17F6"/>
    <w:rsid w:val="005C187D"/>
    <w:rsid w:val="005C1B10"/>
    <w:rsid w:val="005C1B54"/>
    <w:rsid w:val="005C1B75"/>
    <w:rsid w:val="005C1C6F"/>
    <w:rsid w:val="005C1D29"/>
    <w:rsid w:val="005C1D8A"/>
    <w:rsid w:val="005C1DF3"/>
    <w:rsid w:val="005C1E74"/>
    <w:rsid w:val="005C1F11"/>
    <w:rsid w:val="005C1FE2"/>
    <w:rsid w:val="005C2017"/>
    <w:rsid w:val="005C20F3"/>
    <w:rsid w:val="005C20FC"/>
    <w:rsid w:val="005C21FA"/>
    <w:rsid w:val="005C226E"/>
    <w:rsid w:val="005C2333"/>
    <w:rsid w:val="005C2448"/>
    <w:rsid w:val="005C24CC"/>
    <w:rsid w:val="005C24D2"/>
    <w:rsid w:val="005C25A9"/>
    <w:rsid w:val="005C2840"/>
    <w:rsid w:val="005C284A"/>
    <w:rsid w:val="005C292E"/>
    <w:rsid w:val="005C2D3B"/>
    <w:rsid w:val="005C2E39"/>
    <w:rsid w:val="005C2EBB"/>
    <w:rsid w:val="005C30FA"/>
    <w:rsid w:val="005C32DE"/>
    <w:rsid w:val="005C334F"/>
    <w:rsid w:val="005C3479"/>
    <w:rsid w:val="005C373E"/>
    <w:rsid w:val="005C374A"/>
    <w:rsid w:val="005C37A7"/>
    <w:rsid w:val="005C3850"/>
    <w:rsid w:val="005C3940"/>
    <w:rsid w:val="005C3A22"/>
    <w:rsid w:val="005C3B1E"/>
    <w:rsid w:val="005C3B75"/>
    <w:rsid w:val="005C3CEE"/>
    <w:rsid w:val="005C3CF0"/>
    <w:rsid w:val="005C3D07"/>
    <w:rsid w:val="005C3D70"/>
    <w:rsid w:val="005C3F5A"/>
    <w:rsid w:val="005C406D"/>
    <w:rsid w:val="005C4253"/>
    <w:rsid w:val="005C4340"/>
    <w:rsid w:val="005C43E7"/>
    <w:rsid w:val="005C44BE"/>
    <w:rsid w:val="005C45A4"/>
    <w:rsid w:val="005C4602"/>
    <w:rsid w:val="005C4650"/>
    <w:rsid w:val="005C47C2"/>
    <w:rsid w:val="005C486B"/>
    <w:rsid w:val="005C48EE"/>
    <w:rsid w:val="005C49E8"/>
    <w:rsid w:val="005C4AE4"/>
    <w:rsid w:val="005C4E76"/>
    <w:rsid w:val="005C4F6C"/>
    <w:rsid w:val="005C533A"/>
    <w:rsid w:val="005C53AE"/>
    <w:rsid w:val="005C54CD"/>
    <w:rsid w:val="005C551A"/>
    <w:rsid w:val="005C562A"/>
    <w:rsid w:val="005C5984"/>
    <w:rsid w:val="005C5B2A"/>
    <w:rsid w:val="005C5B53"/>
    <w:rsid w:val="005C5CE9"/>
    <w:rsid w:val="005C5CF0"/>
    <w:rsid w:val="005C5F6A"/>
    <w:rsid w:val="005C600F"/>
    <w:rsid w:val="005C606F"/>
    <w:rsid w:val="005C62A7"/>
    <w:rsid w:val="005C636B"/>
    <w:rsid w:val="005C660A"/>
    <w:rsid w:val="005C66C9"/>
    <w:rsid w:val="005C6936"/>
    <w:rsid w:val="005C69BF"/>
    <w:rsid w:val="005C6A4E"/>
    <w:rsid w:val="005C6A89"/>
    <w:rsid w:val="005C6C0C"/>
    <w:rsid w:val="005C6D1E"/>
    <w:rsid w:val="005C6E7D"/>
    <w:rsid w:val="005C6F13"/>
    <w:rsid w:val="005C6FC6"/>
    <w:rsid w:val="005C6FE9"/>
    <w:rsid w:val="005C70E1"/>
    <w:rsid w:val="005C73CC"/>
    <w:rsid w:val="005C740B"/>
    <w:rsid w:val="005C745F"/>
    <w:rsid w:val="005C74A5"/>
    <w:rsid w:val="005C75C7"/>
    <w:rsid w:val="005C76B8"/>
    <w:rsid w:val="005C76BD"/>
    <w:rsid w:val="005C7994"/>
    <w:rsid w:val="005C7A12"/>
    <w:rsid w:val="005C7C14"/>
    <w:rsid w:val="005C7D6C"/>
    <w:rsid w:val="005C7F2C"/>
    <w:rsid w:val="005D0047"/>
    <w:rsid w:val="005D0123"/>
    <w:rsid w:val="005D014B"/>
    <w:rsid w:val="005D014D"/>
    <w:rsid w:val="005D01AB"/>
    <w:rsid w:val="005D0336"/>
    <w:rsid w:val="005D0624"/>
    <w:rsid w:val="005D06D0"/>
    <w:rsid w:val="005D0707"/>
    <w:rsid w:val="005D07A9"/>
    <w:rsid w:val="005D0810"/>
    <w:rsid w:val="005D0865"/>
    <w:rsid w:val="005D086C"/>
    <w:rsid w:val="005D0873"/>
    <w:rsid w:val="005D090B"/>
    <w:rsid w:val="005D093B"/>
    <w:rsid w:val="005D0A04"/>
    <w:rsid w:val="005D0A17"/>
    <w:rsid w:val="005D0C4F"/>
    <w:rsid w:val="005D0C73"/>
    <w:rsid w:val="005D0DE2"/>
    <w:rsid w:val="005D0E5C"/>
    <w:rsid w:val="005D0E5E"/>
    <w:rsid w:val="005D108B"/>
    <w:rsid w:val="005D125D"/>
    <w:rsid w:val="005D1990"/>
    <w:rsid w:val="005D19EB"/>
    <w:rsid w:val="005D19F2"/>
    <w:rsid w:val="005D1C47"/>
    <w:rsid w:val="005D1D08"/>
    <w:rsid w:val="005D1D2C"/>
    <w:rsid w:val="005D1DBF"/>
    <w:rsid w:val="005D1F25"/>
    <w:rsid w:val="005D1FDF"/>
    <w:rsid w:val="005D200E"/>
    <w:rsid w:val="005D200F"/>
    <w:rsid w:val="005D21C8"/>
    <w:rsid w:val="005D22E9"/>
    <w:rsid w:val="005D2312"/>
    <w:rsid w:val="005D23CD"/>
    <w:rsid w:val="005D23F1"/>
    <w:rsid w:val="005D245F"/>
    <w:rsid w:val="005D25E0"/>
    <w:rsid w:val="005D2676"/>
    <w:rsid w:val="005D2827"/>
    <w:rsid w:val="005D2B34"/>
    <w:rsid w:val="005D2BF8"/>
    <w:rsid w:val="005D2D13"/>
    <w:rsid w:val="005D2D5F"/>
    <w:rsid w:val="005D2F2B"/>
    <w:rsid w:val="005D2F34"/>
    <w:rsid w:val="005D2F4B"/>
    <w:rsid w:val="005D323A"/>
    <w:rsid w:val="005D3361"/>
    <w:rsid w:val="005D3451"/>
    <w:rsid w:val="005D35FF"/>
    <w:rsid w:val="005D371C"/>
    <w:rsid w:val="005D37FD"/>
    <w:rsid w:val="005D3983"/>
    <w:rsid w:val="005D39F9"/>
    <w:rsid w:val="005D3A31"/>
    <w:rsid w:val="005D3C42"/>
    <w:rsid w:val="005D3C9D"/>
    <w:rsid w:val="005D3D36"/>
    <w:rsid w:val="005D3D8F"/>
    <w:rsid w:val="005D4085"/>
    <w:rsid w:val="005D4116"/>
    <w:rsid w:val="005D41B4"/>
    <w:rsid w:val="005D42A4"/>
    <w:rsid w:val="005D42DF"/>
    <w:rsid w:val="005D43ED"/>
    <w:rsid w:val="005D442C"/>
    <w:rsid w:val="005D453F"/>
    <w:rsid w:val="005D45BF"/>
    <w:rsid w:val="005D4657"/>
    <w:rsid w:val="005D46B5"/>
    <w:rsid w:val="005D4739"/>
    <w:rsid w:val="005D48CF"/>
    <w:rsid w:val="005D4978"/>
    <w:rsid w:val="005D4B98"/>
    <w:rsid w:val="005D4CA3"/>
    <w:rsid w:val="005D4D01"/>
    <w:rsid w:val="005D4E5A"/>
    <w:rsid w:val="005D4F72"/>
    <w:rsid w:val="005D4FBA"/>
    <w:rsid w:val="005D50ED"/>
    <w:rsid w:val="005D531C"/>
    <w:rsid w:val="005D542A"/>
    <w:rsid w:val="005D543D"/>
    <w:rsid w:val="005D57F0"/>
    <w:rsid w:val="005D5809"/>
    <w:rsid w:val="005D58CE"/>
    <w:rsid w:val="005D5B94"/>
    <w:rsid w:val="005D5CB2"/>
    <w:rsid w:val="005D5CCC"/>
    <w:rsid w:val="005D5EBA"/>
    <w:rsid w:val="005D5F46"/>
    <w:rsid w:val="005D5FAD"/>
    <w:rsid w:val="005D602F"/>
    <w:rsid w:val="005D629A"/>
    <w:rsid w:val="005D635D"/>
    <w:rsid w:val="005D63D1"/>
    <w:rsid w:val="005D65A0"/>
    <w:rsid w:val="005D6976"/>
    <w:rsid w:val="005D6A50"/>
    <w:rsid w:val="005D6A6C"/>
    <w:rsid w:val="005D6B53"/>
    <w:rsid w:val="005D6BA8"/>
    <w:rsid w:val="005D6F0B"/>
    <w:rsid w:val="005D6FED"/>
    <w:rsid w:val="005D7015"/>
    <w:rsid w:val="005D7121"/>
    <w:rsid w:val="005D734C"/>
    <w:rsid w:val="005D7357"/>
    <w:rsid w:val="005D73E0"/>
    <w:rsid w:val="005D74D4"/>
    <w:rsid w:val="005D75CF"/>
    <w:rsid w:val="005D765A"/>
    <w:rsid w:val="005D76A6"/>
    <w:rsid w:val="005D76F2"/>
    <w:rsid w:val="005D76F6"/>
    <w:rsid w:val="005D781B"/>
    <w:rsid w:val="005D7889"/>
    <w:rsid w:val="005D79C4"/>
    <w:rsid w:val="005D7B35"/>
    <w:rsid w:val="005D7BC8"/>
    <w:rsid w:val="005D7BF2"/>
    <w:rsid w:val="005D7CCB"/>
    <w:rsid w:val="005D7EF4"/>
    <w:rsid w:val="005E02EE"/>
    <w:rsid w:val="005E0519"/>
    <w:rsid w:val="005E0528"/>
    <w:rsid w:val="005E06A4"/>
    <w:rsid w:val="005E0910"/>
    <w:rsid w:val="005E0A4C"/>
    <w:rsid w:val="005E0B5E"/>
    <w:rsid w:val="005E10AD"/>
    <w:rsid w:val="005E112B"/>
    <w:rsid w:val="005E120F"/>
    <w:rsid w:val="005E12CF"/>
    <w:rsid w:val="005E12E4"/>
    <w:rsid w:val="005E15CD"/>
    <w:rsid w:val="005E171C"/>
    <w:rsid w:val="005E1766"/>
    <w:rsid w:val="005E176B"/>
    <w:rsid w:val="005E1AA0"/>
    <w:rsid w:val="005E1D14"/>
    <w:rsid w:val="005E1D6E"/>
    <w:rsid w:val="005E1FF3"/>
    <w:rsid w:val="005E2075"/>
    <w:rsid w:val="005E218B"/>
    <w:rsid w:val="005E220C"/>
    <w:rsid w:val="005E2345"/>
    <w:rsid w:val="005E2490"/>
    <w:rsid w:val="005E24A4"/>
    <w:rsid w:val="005E24BA"/>
    <w:rsid w:val="005E24D0"/>
    <w:rsid w:val="005E25EE"/>
    <w:rsid w:val="005E26EC"/>
    <w:rsid w:val="005E2A9F"/>
    <w:rsid w:val="005E2B92"/>
    <w:rsid w:val="005E2DEC"/>
    <w:rsid w:val="005E2E1A"/>
    <w:rsid w:val="005E2F26"/>
    <w:rsid w:val="005E3132"/>
    <w:rsid w:val="005E316A"/>
    <w:rsid w:val="005E3200"/>
    <w:rsid w:val="005E3223"/>
    <w:rsid w:val="005E345F"/>
    <w:rsid w:val="005E3484"/>
    <w:rsid w:val="005E36F4"/>
    <w:rsid w:val="005E3C3A"/>
    <w:rsid w:val="005E3E42"/>
    <w:rsid w:val="005E3FBA"/>
    <w:rsid w:val="005E4036"/>
    <w:rsid w:val="005E403E"/>
    <w:rsid w:val="005E40BD"/>
    <w:rsid w:val="005E411E"/>
    <w:rsid w:val="005E4193"/>
    <w:rsid w:val="005E41AB"/>
    <w:rsid w:val="005E435A"/>
    <w:rsid w:val="005E4411"/>
    <w:rsid w:val="005E44D9"/>
    <w:rsid w:val="005E450C"/>
    <w:rsid w:val="005E45DD"/>
    <w:rsid w:val="005E4612"/>
    <w:rsid w:val="005E4645"/>
    <w:rsid w:val="005E475E"/>
    <w:rsid w:val="005E4763"/>
    <w:rsid w:val="005E476D"/>
    <w:rsid w:val="005E4A15"/>
    <w:rsid w:val="005E4A9C"/>
    <w:rsid w:val="005E4AD9"/>
    <w:rsid w:val="005E4BA5"/>
    <w:rsid w:val="005E4C58"/>
    <w:rsid w:val="005E4CD3"/>
    <w:rsid w:val="005E4DF3"/>
    <w:rsid w:val="005E4F75"/>
    <w:rsid w:val="005E50B5"/>
    <w:rsid w:val="005E50DF"/>
    <w:rsid w:val="005E5136"/>
    <w:rsid w:val="005E513A"/>
    <w:rsid w:val="005E5193"/>
    <w:rsid w:val="005E51F8"/>
    <w:rsid w:val="005E5234"/>
    <w:rsid w:val="005E534D"/>
    <w:rsid w:val="005E536F"/>
    <w:rsid w:val="005E542D"/>
    <w:rsid w:val="005E551E"/>
    <w:rsid w:val="005E5528"/>
    <w:rsid w:val="005E55CE"/>
    <w:rsid w:val="005E590A"/>
    <w:rsid w:val="005E59FD"/>
    <w:rsid w:val="005E5BF3"/>
    <w:rsid w:val="005E5C68"/>
    <w:rsid w:val="005E5E6F"/>
    <w:rsid w:val="005E60C9"/>
    <w:rsid w:val="005E618D"/>
    <w:rsid w:val="005E6332"/>
    <w:rsid w:val="005E66C8"/>
    <w:rsid w:val="005E69F5"/>
    <w:rsid w:val="005E6B90"/>
    <w:rsid w:val="005E6C69"/>
    <w:rsid w:val="005E6DD3"/>
    <w:rsid w:val="005E708B"/>
    <w:rsid w:val="005E7097"/>
    <w:rsid w:val="005E7120"/>
    <w:rsid w:val="005E7138"/>
    <w:rsid w:val="005E71B4"/>
    <w:rsid w:val="005E724B"/>
    <w:rsid w:val="005E781F"/>
    <w:rsid w:val="005E791B"/>
    <w:rsid w:val="005E7976"/>
    <w:rsid w:val="005E79C9"/>
    <w:rsid w:val="005E7AF6"/>
    <w:rsid w:val="005E7B50"/>
    <w:rsid w:val="005E7B98"/>
    <w:rsid w:val="005E7BD8"/>
    <w:rsid w:val="005E7BD9"/>
    <w:rsid w:val="005E7C36"/>
    <w:rsid w:val="005E7C61"/>
    <w:rsid w:val="005E7CD5"/>
    <w:rsid w:val="005E7D01"/>
    <w:rsid w:val="005E7E1D"/>
    <w:rsid w:val="005F0091"/>
    <w:rsid w:val="005F01CD"/>
    <w:rsid w:val="005F0284"/>
    <w:rsid w:val="005F02AA"/>
    <w:rsid w:val="005F04C3"/>
    <w:rsid w:val="005F0579"/>
    <w:rsid w:val="005F05A9"/>
    <w:rsid w:val="005F05B0"/>
    <w:rsid w:val="005F0614"/>
    <w:rsid w:val="005F07A7"/>
    <w:rsid w:val="005F0838"/>
    <w:rsid w:val="005F08DE"/>
    <w:rsid w:val="005F0A8F"/>
    <w:rsid w:val="005F0B78"/>
    <w:rsid w:val="005F0CD2"/>
    <w:rsid w:val="005F0D3B"/>
    <w:rsid w:val="005F0D7B"/>
    <w:rsid w:val="005F0DB4"/>
    <w:rsid w:val="005F1337"/>
    <w:rsid w:val="005F1346"/>
    <w:rsid w:val="005F142C"/>
    <w:rsid w:val="005F14E1"/>
    <w:rsid w:val="005F1557"/>
    <w:rsid w:val="005F1629"/>
    <w:rsid w:val="005F1642"/>
    <w:rsid w:val="005F187B"/>
    <w:rsid w:val="005F1A1F"/>
    <w:rsid w:val="005F1A51"/>
    <w:rsid w:val="005F1BFD"/>
    <w:rsid w:val="005F1E24"/>
    <w:rsid w:val="005F1E79"/>
    <w:rsid w:val="005F1FFD"/>
    <w:rsid w:val="005F200D"/>
    <w:rsid w:val="005F20EB"/>
    <w:rsid w:val="005F21DD"/>
    <w:rsid w:val="005F21DF"/>
    <w:rsid w:val="005F2257"/>
    <w:rsid w:val="005F2333"/>
    <w:rsid w:val="005F24F5"/>
    <w:rsid w:val="005F2606"/>
    <w:rsid w:val="005F265D"/>
    <w:rsid w:val="005F28F6"/>
    <w:rsid w:val="005F29E6"/>
    <w:rsid w:val="005F2C34"/>
    <w:rsid w:val="005F2D45"/>
    <w:rsid w:val="005F2EE5"/>
    <w:rsid w:val="005F3098"/>
    <w:rsid w:val="005F311A"/>
    <w:rsid w:val="005F3211"/>
    <w:rsid w:val="005F3287"/>
    <w:rsid w:val="005F336B"/>
    <w:rsid w:val="005F340F"/>
    <w:rsid w:val="005F34E0"/>
    <w:rsid w:val="005F3524"/>
    <w:rsid w:val="005F3862"/>
    <w:rsid w:val="005F3885"/>
    <w:rsid w:val="005F3954"/>
    <w:rsid w:val="005F395A"/>
    <w:rsid w:val="005F39E4"/>
    <w:rsid w:val="005F3A3B"/>
    <w:rsid w:val="005F3AC1"/>
    <w:rsid w:val="005F3AF0"/>
    <w:rsid w:val="005F3C25"/>
    <w:rsid w:val="005F3C5C"/>
    <w:rsid w:val="005F3E53"/>
    <w:rsid w:val="005F3E9A"/>
    <w:rsid w:val="005F3EBD"/>
    <w:rsid w:val="005F3FA8"/>
    <w:rsid w:val="005F40F4"/>
    <w:rsid w:val="005F4135"/>
    <w:rsid w:val="005F41CB"/>
    <w:rsid w:val="005F41FE"/>
    <w:rsid w:val="005F4511"/>
    <w:rsid w:val="005F4556"/>
    <w:rsid w:val="005F459E"/>
    <w:rsid w:val="005F49C9"/>
    <w:rsid w:val="005F4AB9"/>
    <w:rsid w:val="005F4B9B"/>
    <w:rsid w:val="005F4CAB"/>
    <w:rsid w:val="005F4DF1"/>
    <w:rsid w:val="005F503E"/>
    <w:rsid w:val="005F514A"/>
    <w:rsid w:val="005F582E"/>
    <w:rsid w:val="005F5978"/>
    <w:rsid w:val="005F599C"/>
    <w:rsid w:val="005F5C01"/>
    <w:rsid w:val="005F5C7E"/>
    <w:rsid w:val="005F5C9E"/>
    <w:rsid w:val="005F5DE4"/>
    <w:rsid w:val="005F5EAB"/>
    <w:rsid w:val="005F5EBA"/>
    <w:rsid w:val="005F5F5E"/>
    <w:rsid w:val="005F60FC"/>
    <w:rsid w:val="005F625C"/>
    <w:rsid w:val="005F62B0"/>
    <w:rsid w:val="005F632A"/>
    <w:rsid w:val="005F6338"/>
    <w:rsid w:val="005F64CC"/>
    <w:rsid w:val="005F6527"/>
    <w:rsid w:val="005F67D0"/>
    <w:rsid w:val="005F6841"/>
    <w:rsid w:val="005F68D6"/>
    <w:rsid w:val="005F6966"/>
    <w:rsid w:val="005F6C4F"/>
    <w:rsid w:val="005F6DAD"/>
    <w:rsid w:val="005F6F2E"/>
    <w:rsid w:val="005F70D6"/>
    <w:rsid w:val="005F7192"/>
    <w:rsid w:val="005F724C"/>
    <w:rsid w:val="005F749A"/>
    <w:rsid w:val="005F74E0"/>
    <w:rsid w:val="005F7512"/>
    <w:rsid w:val="005F764D"/>
    <w:rsid w:val="005F76FB"/>
    <w:rsid w:val="005F782B"/>
    <w:rsid w:val="005F78E2"/>
    <w:rsid w:val="005F7937"/>
    <w:rsid w:val="005F7AA4"/>
    <w:rsid w:val="005F7B24"/>
    <w:rsid w:val="005F7CB0"/>
    <w:rsid w:val="005F7D2B"/>
    <w:rsid w:val="005F7DD6"/>
    <w:rsid w:val="005F7E38"/>
    <w:rsid w:val="005F7EE5"/>
    <w:rsid w:val="005F7F6C"/>
    <w:rsid w:val="0060004F"/>
    <w:rsid w:val="006000AF"/>
    <w:rsid w:val="0060011B"/>
    <w:rsid w:val="00600294"/>
    <w:rsid w:val="0060029F"/>
    <w:rsid w:val="00600484"/>
    <w:rsid w:val="006004A0"/>
    <w:rsid w:val="006006D8"/>
    <w:rsid w:val="00600929"/>
    <w:rsid w:val="00600AF0"/>
    <w:rsid w:val="00600C9F"/>
    <w:rsid w:val="00600D73"/>
    <w:rsid w:val="00600DCC"/>
    <w:rsid w:val="00600F91"/>
    <w:rsid w:val="0060102F"/>
    <w:rsid w:val="00601172"/>
    <w:rsid w:val="006013D2"/>
    <w:rsid w:val="00601443"/>
    <w:rsid w:val="00601490"/>
    <w:rsid w:val="006014A3"/>
    <w:rsid w:val="006014B8"/>
    <w:rsid w:val="0060159A"/>
    <w:rsid w:val="006016A0"/>
    <w:rsid w:val="006016C6"/>
    <w:rsid w:val="006017AB"/>
    <w:rsid w:val="006017F3"/>
    <w:rsid w:val="006017FF"/>
    <w:rsid w:val="00601879"/>
    <w:rsid w:val="00601914"/>
    <w:rsid w:val="006019AB"/>
    <w:rsid w:val="006019B1"/>
    <w:rsid w:val="00601BC0"/>
    <w:rsid w:val="00601C2C"/>
    <w:rsid w:val="00601C43"/>
    <w:rsid w:val="00601CF7"/>
    <w:rsid w:val="00601D54"/>
    <w:rsid w:val="00602010"/>
    <w:rsid w:val="0060216F"/>
    <w:rsid w:val="00602194"/>
    <w:rsid w:val="006023CA"/>
    <w:rsid w:val="006026DB"/>
    <w:rsid w:val="00602952"/>
    <w:rsid w:val="00602A42"/>
    <w:rsid w:val="00602A61"/>
    <w:rsid w:val="00602AA0"/>
    <w:rsid w:val="00602DA6"/>
    <w:rsid w:val="00602DF2"/>
    <w:rsid w:val="00602EB6"/>
    <w:rsid w:val="006030EB"/>
    <w:rsid w:val="00603194"/>
    <w:rsid w:val="00603456"/>
    <w:rsid w:val="00603796"/>
    <w:rsid w:val="006039D1"/>
    <w:rsid w:val="006039F1"/>
    <w:rsid w:val="00603E05"/>
    <w:rsid w:val="00603FE9"/>
    <w:rsid w:val="00604012"/>
    <w:rsid w:val="00604234"/>
    <w:rsid w:val="006042C6"/>
    <w:rsid w:val="006042F6"/>
    <w:rsid w:val="00604388"/>
    <w:rsid w:val="006043BB"/>
    <w:rsid w:val="0060441A"/>
    <w:rsid w:val="00604535"/>
    <w:rsid w:val="00604591"/>
    <w:rsid w:val="00604706"/>
    <w:rsid w:val="006048C6"/>
    <w:rsid w:val="00604958"/>
    <w:rsid w:val="00604C2C"/>
    <w:rsid w:val="006051B4"/>
    <w:rsid w:val="00605224"/>
    <w:rsid w:val="00605226"/>
    <w:rsid w:val="0060526D"/>
    <w:rsid w:val="006053E5"/>
    <w:rsid w:val="006053EB"/>
    <w:rsid w:val="0060562B"/>
    <w:rsid w:val="00605A41"/>
    <w:rsid w:val="00605A66"/>
    <w:rsid w:val="00605BBE"/>
    <w:rsid w:val="00605C63"/>
    <w:rsid w:val="00605CE5"/>
    <w:rsid w:val="00605CFA"/>
    <w:rsid w:val="00605DBB"/>
    <w:rsid w:val="00606074"/>
    <w:rsid w:val="006062E4"/>
    <w:rsid w:val="00606338"/>
    <w:rsid w:val="00606395"/>
    <w:rsid w:val="006063E0"/>
    <w:rsid w:val="006065FA"/>
    <w:rsid w:val="0060677E"/>
    <w:rsid w:val="0060679C"/>
    <w:rsid w:val="006067E3"/>
    <w:rsid w:val="006069BF"/>
    <w:rsid w:val="00606AB7"/>
    <w:rsid w:val="00606BFE"/>
    <w:rsid w:val="00606EC4"/>
    <w:rsid w:val="00606FAA"/>
    <w:rsid w:val="0060700A"/>
    <w:rsid w:val="00607147"/>
    <w:rsid w:val="0060715C"/>
    <w:rsid w:val="0060722D"/>
    <w:rsid w:val="006072C3"/>
    <w:rsid w:val="00607496"/>
    <w:rsid w:val="006076B9"/>
    <w:rsid w:val="00607BB9"/>
    <w:rsid w:val="00607CCC"/>
    <w:rsid w:val="00607D65"/>
    <w:rsid w:val="00607D82"/>
    <w:rsid w:val="00607E2D"/>
    <w:rsid w:val="00607E85"/>
    <w:rsid w:val="006100D8"/>
    <w:rsid w:val="0061027F"/>
    <w:rsid w:val="0061037E"/>
    <w:rsid w:val="00610401"/>
    <w:rsid w:val="0061060D"/>
    <w:rsid w:val="00610763"/>
    <w:rsid w:val="006107E4"/>
    <w:rsid w:val="006107EA"/>
    <w:rsid w:val="0061083A"/>
    <w:rsid w:val="00610870"/>
    <w:rsid w:val="00610A70"/>
    <w:rsid w:val="00610B7C"/>
    <w:rsid w:val="00610BCA"/>
    <w:rsid w:val="00610FD7"/>
    <w:rsid w:val="0061109C"/>
    <w:rsid w:val="00611232"/>
    <w:rsid w:val="0061124C"/>
    <w:rsid w:val="006112B5"/>
    <w:rsid w:val="006112ED"/>
    <w:rsid w:val="00611378"/>
    <w:rsid w:val="0061137F"/>
    <w:rsid w:val="0061157E"/>
    <w:rsid w:val="006116E2"/>
    <w:rsid w:val="00611796"/>
    <w:rsid w:val="00611A5F"/>
    <w:rsid w:val="00611B0A"/>
    <w:rsid w:val="00611BA4"/>
    <w:rsid w:val="00611ECB"/>
    <w:rsid w:val="00612117"/>
    <w:rsid w:val="00612164"/>
    <w:rsid w:val="00612175"/>
    <w:rsid w:val="006122B9"/>
    <w:rsid w:val="006122EC"/>
    <w:rsid w:val="006123E4"/>
    <w:rsid w:val="006124A8"/>
    <w:rsid w:val="0061253E"/>
    <w:rsid w:val="0061257F"/>
    <w:rsid w:val="006126D0"/>
    <w:rsid w:val="0061282D"/>
    <w:rsid w:val="00612916"/>
    <w:rsid w:val="006129E9"/>
    <w:rsid w:val="00612A09"/>
    <w:rsid w:val="00612A7B"/>
    <w:rsid w:val="00612B3F"/>
    <w:rsid w:val="00612D92"/>
    <w:rsid w:val="00612ED7"/>
    <w:rsid w:val="00613027"/>
    <w:rsid w:val="006130AD"/>
    <w:rsid w:val="00613225"/>
    <w:rsid w:val="00613413"/>
    <w:rsid w:val="00613621"/>
    <w:rsid w:val="00613696"/>
    <w:rsid w:val="00613772"/>
    <w:rsid w:val="006137D6"/>
    <w:rsid w:val="0061380A"/>
    <w:rsid w:val="006138A5"/>
    <w:rsid w:val="006138B4"/>
    <w:rsid w:val="00613AF0"/>
    <w:rsid w:val="00613D7D"/>
    <w:rsid w:val="00613D9D"/>
    <w:rsid w:val="00613DA1"/>
    <w:rsid w:val="00613DE6"/>
    <w:rsid w:val="00613E93"/>
    <w:rsid w:val="00613F25"/>
    <w:rsid w:val="00613F8F"/>
    <w:rsid w:val="0061421D"/>
    <w:rsid w:val="006143F6"/>
    <w:rsid w:val="0061468E"/>
    <w:rsid w:val="00614812"/>
    <w:rsid w:val="006148F6"/>
    <w:rsid w:val="00614A7B"/>
    <w:rsid w:val="00614BBA"/>
    <w:rsid w:val="00614C10"/>
    <w:rsid w:val="00614C83"/>
    <w:rsid w:val="00614D9E"/>
    <w:rsid w:val="00614E22"/>
    <w:rsid w:val="00614E36"/>
    <w:rsid w:val="00614E62"/>
    <w:rsid w:val="0061504B"/>
    <w:rsid w:val="006151D4"/>
    <w:rsid w:val="006151DB"/>
    <w:rsid w:val="006151EE"/>
    <w:rsid w:val="006151FA"/>
    <w:rsid w:val="00615263"/>
    <w:rsid w:val="00615266"/>
    <w:rsid w:val="0061527B"/>
    <w:rsid w:val="00615401"/>
    <w:rsid w:val="00615414"/>
    <w:rsid w:val="00615423"/>
    <w:rsid w:val="00615591"/>
    <w:rsid w:val="00615662"/>
    <w:rsid w:val="006156FA"/>
    <w:rsid w:val="00615787"/>
    <w:rsid w:val="006157C8"/>
    <w:rsid w:val="006159C6"/>
    <w:rsid w:val="00615A8B"/>
    <w:rsid w:val="00615D8D"/>
    <w:rsid w:val="00616111"/>
    <w:rsid w:val="00616410"/>
    <w:rsid w:val="00616445"/>
    <w:rsid w:val="0061662D"/>
    <w:rsid w:val="0061663C"/>
    <w:rsid w:val="00616725"/>
    <w:rsid w:val="006168FD"/>
    <w:rsid w:val="00616D21"/>
    <w:rsid w:val="00616D79"/>
    <w:rsid w:val="00616EBF"/>
    <w:rsid w:val="00616EEE"/>
    <w:rsid w:val="006173B4"/>
    <w:rsid w:val="00617412"/>
    <w:rsid w:val="006175EF"/>
    <w:rsid w:val="00617625"/>
    <w:rsid w:val="00617698"/>
    <w:rsid w:val="0061799C"/>
    <w:rsid w:val="00617A04"/>
    <w:rsid w:val="00617A91"/>
    <w:rsid w:val="00617C0C"/>
    <w:rsid w:val="00617DF3"/>
    <w:rsid w:val="00620023"/>
    <w:rsid w:val="00620104"/>
    <w:rsid w:val="00620358"/>
    <w:rsid w:val="00620474"/>
    <w:rsid w:val="006204D6"/>
    <w:rsid w:val="006204E4"/>
    <w:rsid w:val="006205EE"/>
    <w:rsid w:val="0062069F"/>
    <w:rsid w:val="006206BF"/>
    <w:rsid w:val="006206C5"/>
    <w:rsid w:val="0062072C"/>
    <w:rsid w:val="006207B3"/>
    <w:rsid w:val="00620B09"/>
    <w:rsid w:val="00620C53"/>
    <w:rsid w:val="00620D13"/>
    <w:rsid w:val="00620D2E"/>
    <w:rsid w:val="00620D56"/>
    <w:rsid w:val="00620D69"/>
    <w:rsid w:val="00620E19"/>
    <w:rsid w:val="00620F9F"/>
    <w:rsid w:val="006211CD"/>
    <w:rsid w:val="006213D1"/>
    <w:rsid w:val="00621517"/>
    <w:rsid w:val="0062161E"/>
    <w:rsid w:val="00621803"/>
    <w:rsid w:val="00621857"/>
    <w:rsid w:val="006218CC"/>
    <w:rsid w:val="00621936"/>
    <w:rsid w:val="00621A2F"/>
    <w:rsid w:val="00621A38"/>
    <w:rsid w:val="00621BBE"/>
    <w:rsid w:val="0062209D"/>
    <w:rsid w:val="00622336"/>
    <w:rsid w:val="0062236D"/>
    <w:rsid w:val="00622434"/>
    <w:rsid w:val="00622512"/>
    <w:rsid w:val="0062251D"/>
    <w:rsid w:val="006229B3"/>
    <w:rsid w:val="00622AEA"/>
    <w:rsid w:val="00622CF4"/>
    <w:rsid w:val="00622D3F"/>
    <w:rsid w:val="0062322C"/>
    <w:rsid w:val="00623283"/>
    <w:rsid w:val="006232F9"/>
    <w:rsid w:val="00623387"/>
    <w:rsid w:val="006234CF"/>
    <w:rsid w:val="006234F0"/>
    <w:rsid w:val="00623512"/>
    <w:rsid w:val="00623531"/>
    <w:rsid w:val="006237C4"/>
    <w:rsid w:val="006237EA"/>
    <w:rsid w:val="00623835"/>
    <w:rsid w:val="00623861"/>
    <w:rsid w:val="006238B2"/>
    <w:rsid w:val="00623924"/>
    <w:rsid w:val="00623A71"/>
    <w:rsid w:val="00623BB3"/>
    <w:rsid w:val="00623C2E"/>
    <w:rsid w:val="00623E6D"/>
    <w:rsid w:val="00623FA3"/>
    <w:rsid w:val="00624030"/>
    <w:rsid w:val="00624087"/>
    <w:rsid w:val="006240FE"/>
    <w:rsid w:val="0062415C"/>
    <w:rsid w:val="0062418A"/>
    <w:rsid w:val="006241A9"/>
    <w:rsid w:val="0062443B"/>
    <w:rsid w:val="006244C6"/>
    <w:rsid w:val="006246E2"/>
    <w:rsid w:val="00624806"/>
    <w:rsid w:val="00624942"/>
    <w:rsid w:val="00624A65"/>
    <w:rsid w:val="00624AA9"/>
    <w:rsid w:val="00624B06"/>
    <w:rsid w:val="00624B62"/>
    <w:rsid w:val="00624BE3"/>
    <w:rsid w:val="00624C0C"/>
    <w:rsid w:val="00624D14"/>
    <w:rsid w:val="00624D72"/>
    <w:rsid w:val="00624E29"/>
    <w:rsid w:val="00624F32"/>
    <w:rsid w:val="00624F54"/>
    <w:rsid w:val="00624F73"/>
    <w:rsid w:val="00624FE9"/>
    <w:rsid w:val="0062518D"/>
    <w:rsid w:val="006251A2"/>
    <w:rsid w:val="00625332"/>
    <w:rsid w:val="00625362"/>
    <w:rsid w:val="00625467"/>
    <w:rsid w:val="0062546B"/>
    <w:rsid w:val="00625518"/>
    <w:rsid w:val="006255F1"/>
    <w:rsid w:val="00625624"/>
    <w:rsid w:val="0062572E"/>
    <w:rsid w:val="0062578D"/>
    <w:rsid w:val="0062587F"/>
    <w:rsid w:val="00625899"/>
    <w:rsid w:val="00625935"/>
    <w:rsid w:val="00625A79"/>
    <w:rsid w:val="00625D93"/>
    <w:rsid w:val="00625E59"/>
    <w:rsid w:val="00625EBB"/>
    <w:rsid w:val="006260F4"/>
    <w:rsid w:val="00626115"/>
    <w:rsid w:val="00626425"/>
    <w:rsid w:val="00626610"/>
    <w:rsid w:val="006266F2"/>
    <w:rsid w:val="00626759"/>
    <w:rsid w:val="006267C3"/>
    <w:rsid w:val="00626840"/>
    <w:rsid w:val="00626970"/>
    <w:rsid w:val="00626B48"/>
    <w:rsid w:val="00626DAD"/>
    <w:rsid w:val="00626EF5"/>
    <w:rsid w:val="00627149"/>
    <w:rsid w:val="00627269"/>
    <w:rsid w:val="0062726F"/>
    <w:rsid w:val="0062733E"/>
    <w:rsid w:val="0062768D"/>
    <w:rsid w:val="00627A26"/>
    <w:rsid w:val="00627BC2"/>
    <w:rsid w:val="00627BD5"/>
    <w:rsid w:val="00627C93"/>
    <w:rsid w:val="00627CE5"/>
    <w:rsid w:val="00627D38"/>
    <w:rsid w:val="00627DB9"/>
    <w:rsid w:val="00627EFF"/>
    <w:rsid w:val="00627FB2"/>
    <w:rsid w:val="0063007A"/>
    <w:rsid w:val="006300F6"/>
    <w:rsid w:val="00630214"/>
    <w:rsid w:val="00630241"/>
    <w:rsid w:val="006302B4"/>
    <w:rsid w:val="00630476"/>
    <w:rsid w:val="0063054B"/>
    <w:rsid w:val="006305E8"/>
    <w:rsid w:val="0063069B"/>
    <w:rsid w:val="00630708"/>
    <w:rsid w:val="0063073D"/>
    <w:rsid w:val="00630791"/>
    <w:rsid w:val="006307E7"/>
    <w:rsid w:val="006308C2"/>
    <w:rsid w:val="00630B39"/>
    <w:rsid w:val="00630B6A"/>
    <w:rsid w:val="00630BB4"/>
    <w:rsid w:val="00630DEA"/>
    <w:rsid w:val="00630E18"/>
    <w:rsid w:val="006312AB"/>
    <w:rsid w:val="0063136D"/>
    <w:rsid w:val="006313A6"/>
    <w:rsid w:val="00631423"/>
    <w:rsid w:val="006314E1"/>
    <w:rsid w:val="0063158F"/>
    <w:rsid w:val="006315C2"/>
    <w:rsid w:val="00631601"/>
    <w:rsid w:val="00631691"/>
    <w:rsid w:val="006318A9"/>
    <w:rsid w:val="00631928"/>
    <w:rsid w:val="00631BCB"/>
    <w:rsid w:val="00631BE0"/>
    <w:rsid w:val="00631CD1"/>
    <w:rsid w:val="00631E02"/>
    <w:rsid w:val="00631EAB"/>
    <w:rsid w:val="0063207A"/>
    <w:rsid w:val="006320D0"/>
    <w:rsid w:val="006321D0"/>
    <w:rsid w:val="00632266"/>
    <w:rsid w:val="00632700"/>
    <w:rsid w:val="006327E1"/>
    <w:rsid w:val="0063288B"/>
    <w:rsid w:val="00632B01"/>
    <w:rsid w:val="00632B2E"/>
    <w:rsid w:val="00632B3A"/>
    <w:rsid w:val="00632D48"/>
    <w:rsid w:val="00632DCC"/>
    <w:rsid w:val="006331C2"/>
    <w:rsid w:val="006333FC"/>
    <w:rsid w:val="00633557"/>
    <w:rsid w:val="0063373B"/>
    <w:rsid w:val="006337B8"/>
    <w:rsid w:val="00633942"/>
    <w:rsid w:val="00633994"/>
    <w:rsid w:val="00633A7E"/>
    <w:rsid w:val="00633AA7"/>
    <w:rsid w:val="00633B5E"/>
    <w:rsid w:val="00633CCF"/>
    <w:rsid w:val="00633D28"/>
    <w:rsid w:val="00633D4A"/>
    <w:rsid w:val="00633D98"/>
    <w:rsid w:val="00633E74"/>
    <w:rsid w:val="00633F4C"/>
    <w:rsid w:val="0063413C"/>
    <w:rsid w:val="0063416E"/>
    <w:rsid w:val="006341DE"/>
    <w:rsid w:val="006341E9"/>
    <w:rsid w:val="0063427D"/>
    <w:rsid w:val="0063448E"/>
    <w:rsid w:val="006344E0"/>
    <w:rsid w:val="00634833"/>
    <w:rsid w:val="00634914"/>
    <w:rsid w:val="00634989"/>
    <w:rsid w:val="006349D5"/>
    <w:rsid w:val="00634A3A"/>
    <w:rsid w:val="00634BD8"/>
    <w:rsid w:val="00634C51"/>
    <w:rsid w:val="00634E6B"/>
    <w:rsid w:val="00634E9D"/>
    <w:rsid w:val="00634EA5"/>
    <w:rsid w:val="00634F7C"/>
    <w:rsid w:val="0063506E"/>
    <w:rsid w:val="00635089"/>
    <w:rsid w:val="00635130"/>
    <w:rsid w:val="006351A2"/>
    <w:rsid w:val="00635295"/>
    <w:rsid w:val="0063540F"/>
    <w:rsid w:val="0063547C"/>
    <w:rsid w:val="006354D6"/>
    <w:rsid w:val="0063556A"/>
    <w:rsid w:val="0063563E"/>
    <w:rsid w:val="006356E7"/>
    <w:rsid w:val="006358D1"/>
    <w:rsid w:val="006358FB"/>
    <w:rsid w:val="00635BD2"/>
    <w:rsid w:val="00635C5C"/>
    <w:rsid w:val="00636048"/>
    <w:rsid w:val="00636382"/>
    <w:rsid w:val="0063648A"/>
    <w:rsid w:val="006364AC"/>
    <w:rsid w:val="00636519"/>
    <w:rsid w:val="006365B1"/>
    <w:rsid w:val="0063661E"/>
    <w:rsid w:val="006367BF"/>
    <w:rsid w:val="0063685C"/>
    <w:rsid w:val="006369D4"/>
    <w:rsid w:val="00636A27"/>
    <w:rsid w:val="00636A6B"/>
    <w:rsid w:val="00636B8F"/>
    <w:rsid w:val="00636E4C"/>
    <w:rsid w:val="00636FFD"/>
    <w:rsid w:val="006370CA"/>
    <w:rsid w:val="00637128"/>
    <w:rsid w:val="006371A6"/>
    <w:rsid w:val="00637265"/>
    <w:rsid w:val="006372E5"/>
    <w:rsid w:val="00637334"/>
    <w:rsid w:val="006376FC"/>
    <w:rsid w:val="006378C8"/>
    <w:rsid w:val="006378D1"/>
    <w:rsid w:val="00637BE8"/>
    <w:rsid w:val="00637D3B"/>
    <w:rsid w:val="00637DEC"/>
    <w:rsid w:val="00640018"/>
    <w:rsid w:val="00640151"/>
    <w:rsid w:val="006404A3"/>
    <w:rsid w:val="0064072E"/>
    <w:rsid w:val="00640842"/>
    <w:rsid w:val="00640895"/>
    <w:rsid w:val="006408C3"/>
    <w:rsid w:val="00640902"/>
    <w:rsid w:val="00640A70"/>
    <w:rsid w:val="00640AB5"/>
    <w:rsid w:val="00640B75"/>
    <w:rsid w:val="00640BE8"/>
    <w:rsid w:val="00640CB0"/>
    <w:rsid w:val="00640D79"/>
    <w:rsid w:val="00640DEE"/>
    <w:rsid w:val="00640E4B"/>
    <w:rsid w:val="00640EBE"/>
    <w:rsid w:val="006413C1"/>
    <w:rsid w:val="006413D2"/>
    <w:rsid w:val="00641443"/>
    <w:rsid w:val="006416E2"/>
    <w:rsid w:val="00641729"/>
    <w:rsid w:val="00641913"/>
    <w:rsid w:val="006419EE"/>
    <w:rsid w:val="00641BC4"/>
    <w:rsid w:val="00641BDB"/>
    <w:rsid w:val="00641C71"/>
    <w:rsid w:val="00641CCA"/>
    <w:rsid w:val="006420B3"/>
    <w:rsid w:val="00642167"/>
    <w:rsid w:val="006421B7"/>
    <w:rsid w:val="006421BE"/>
    <w:rsid w:val="006423A8"/>
    <w:rsid w:val="00642549"/>
    <w:rsid w:val="006428FB"/>
    <w:rsid w:val="00642978"/>
    <w:rsid w:val="00642AFE"/>
    <w:rsid w:val="00642B1D"/>
    <w:rsid w:val="00642B8D"/>
    <w:rsid w:val="00642D47"/>
    <w:rsid w:val="00642EF8"/>
    <w:rsid w:val="0064323D"/>
    <w:rsid w:val="006432FA"/>
    <w:rsid w:val="0064330D"/>
    <w:rsid w:val="006433CC"/>
    <w:rsid w:val="00643515"/>
    <w:rsid w:val="0064355A"/>
    <w:rsid w:val="00643699"/>
    <w:rsid w:val="006436C8"/>
    <w:rsid w:val="0064373B"/>
    <w:rsid w:val="00643935"/>
    <w:rsid w:val="00643A2F"/>
    <w:rsid w:val="00643C6A"/>
    <w:rsid w:val="00643D1A"/>
    <w:rsid w:val="00643F0F"/>
    <w:rsid w:val="00644109"/>
    <w:rsid w:val="00644325"/>
    <w:rsid w:val="00644342"/>
    <w:rsid w:val="006443AA"/>
    <w:rsid w:val="006443FA"/>
    <w:rsid w:val="006444F4"/>
    <w:rsid w:val="00644561"/>
    <w:rsid w:val="006445C7"/>
    <w:rsid w:val="0064461C"/>
    <w:rsid w:val="00644693"/>
    <w:rsid w:val="00644BF3"/>
    <w:rsid w:val="00644C29"/>
    <w:rsid w:val="00644CB1"/>
    <w:rsid w:val="00645053"/>
    <w:rsid w:val="006451D4"/>
    <w:rsid w:val="0064529E"/>
    <w:rsid w:val="00645305"/>
    <w:rsid w:val="00645531"/>
    <w:rsid w:val="00645672"/>
    <w:rsid w:val="00645763"/>
    <w:rsid w:val="006457BF"/>
    <w:rsid w:val="00645868"/>
    <w:rsid w:val="006459F2"/>
    <w:rsid w:val="00645B1A"/>
    <w:rsid w:val="00645CF8"/>
    <w:rsid w:val="00645DC0"/>
    <w:rsid w:val="00645E1E"/>
    <w:rsid w:val="00645E3C"/>
    <w:rsid w:val="00645E99"/>
    <w:rsid w:val="00645F38"/>
    <w:rsid w:val="00645FEA"/>
    <w:rsid w:val="00646042"/>
    <w:rsid w:val="00646102"/>
    <w:rsid w:val="006463E9"/>
    <w:rsid w:val="00646599"/>
    <w:rsid w:val="00646740"/>
    <w:rsid w:val="00646823"/>
    <w:rsid w:val="00646E7E"/>
    <w:rsid w:val="00646EA5"/>
    <w:rsid w:val="00646F07"/>
    <w:rsid w:val="00646F2B"/>
    <w:rsid w:val="00646F55"/>
    <w:rsid w:val="0064715C"/>
    <w:rsid w:val="00647298"/>
    <w:rsid w:val="006473B8"/>
    <w:rsid w:val="006473ED"/>
    <w:rsid w:val="00647426"/>
    <w:rsid w:val="006476EE"/>
    <w:rsid w:val="006477BD"/>
    <w:rsid w:val="00647819"/>
    <w:rsid w:val="00647889"/>
    <w:rsid w:val="0064798C"/>
    <w:rsid w:val="006479AE"/>
    <w:rsid w:val="00647A15"/>
    <w:rsid w:val="00647A2F"/>
    <w:rsid w:val="00647A56"/>
    <w:rsid w:val="00647B19"/>
    <w:rsid w:val="00647C50"/>
    <w:rsid w:val="006501C9"/>
    <w:rsid w:val="00650385"/>
    <w:rsid w:val="006503FB"/>
    <w:rsid w:val="0065055D"/>
    <w:rsid w:val="00650598"/>
    <w:rsid w:val="006505E6"/>
    <w:rsid w:val="006506DC"/>
    <w:rsid w:val="006509D2"/>
    <w:rsid w:val="00650B06"/>
    <w:rsid w:val="00650B2B"/>
    <w:rsid w:val="00650B8C"/>
    <w:rsid w:val="00650D91"/>
    <w:rsid w:val="00650E81"/>
    <w:rsid w:val="00650F1B"/>
    <w:rsid w:val="00651091"/>
    <w:rsid w:val="006512FB"/>
    <w:rsid w:val="006513BC"/>
    <w:rsid w:val="006514EF"/>
    <w:rsid w:val="0065153D"/>
    <w:rsid w:val="00651637"/>
    <w:rsid w:val="0065164C"/>
    <w:rsid w:val="00651AA8"/>
    <w:rsid w:val="00651B54"/>
    <w:rsid w:val="00651B65"/>
    <w:rsid w:val="00651F11"/>
    <w:rsid w:val="00652000"/>
    <w:rsid w:val="0065202E"/>
    <w:rsid w:val="006521BC"/>
    <w:rsid w:val="0065228E"/>
    <w:rsid w:val="00652316"/>
    <w:rsid w:val="00652404"/>
    <w:rsid w:val="00652500"/>
    <w:rsid w:val="00652678"/>
    <w:rsid w:val="006527A2"/>
    <w:rsid w:val="006527AA"/>
    <w:rsid w:val="0065285F"/>
    <w:rsid w:val="00652A6E"/>
    <w:rsid w:val="00652D96"/>
    <w:rsid w:val="00652E4C"/>
    <w:rsid w:val="00652E95"/>
    <w:rsid w:val="00652F00"/>
    <w:rsid w:val="00652F8F"/>
    <w:rsid w:val="006530E8"/>
    <w:rsid w:val="0065312F"/>
    <w:rsid w:val="00653198"/>
    <w:rsid w:val="006532AE"/>
    <w:rsid w:val="006532F2"/>
    <w:rsid w:val="0065345C"/>
    <w:rsid w:val="00653486"/>
    <w:rsid w:val="006534FB"/>
    <w:rsid w:val="00653503"/>
    <w:rsid w:val="00653664"/>
    <w:rsid w:val="00653A37"/>
    <w:rsid w:val="00653A51"/>
    <w:rsid w:val="00653C29"/>
    <w:rsid w:val="00653D62"/>
    <w:rsid w:val="00653F93"/>
    <w:rsid w:val="006540E8"/>
    <w:rsid w:val="006541EE"/>
    <w:rsid w:val="006543D9"/>
    <w:rsid w:val="006545AD"/>
    <w:rsid w:val="0065465D"/>
    <w:rsid w:val="00654747"/>
    <w:rsid w:val="006547EB"/>
    <w:rsid w:val="0065499F"/>
    <w:rsid w:val="00654BA5"/>
    <w:rsid w:val="00654BEE"/>
    <w:rsid w:val="00654C0A"/>
    <w:rsid w:val="00654C47"/>
    <w:rsid w:val="00654D16"/>
    <w:rsid w:val="00654D6A"/>
    <w:rsid w:val="00654DB4"/>
    <w:rsid w:val="00654ED4"/>
    <w:rsid w:val="00654F20"/>
    <w:rsid w:val="00654F26"/>
    <w:rsid w:val="00654F64"/>
    <w:rsid w:val="00655042"/>
    <w:rsid w:val="006550EB"/>
    <w:rsid w:val="00655319"/>
    <w:rsid w:val="00655349"/>
    <w:rsid w:val="006556F0"/>
    <w:rsid w:val="0065581C"/>
    <w:rsid w:val="006559C2"/>
    <w:rsid w:val="00655A13"/>
    <w:rsid w:val="00655BDB"/>
    <w:rsid w:val="00655BEA"/>
    <w:rsid w:val="00655D12"/>
    <w:rsid w:val="00655DD8"/>
    <w:rsid w:val="00655E22"/>
    <w:rsid w:val="00655EA6"/>
    <w:rsid w:val="00655ECB"/>
    <w:rsid w:val="00656230"/>
    <w:rsid w:val="00656475"/>
    <w:rsid w:val="0065654A"/>
    <w:rsid w:val="00656583"/>
    <w:rsid w:val="0065665D"/>
    <w:rsid w:val="00656789"/>
    <w:rsid w:val="006567B3"/>
    <w:rsid w:val="0065681A"/>
    <w:rsid w:val="0065687A"/>
    <w:rsid w:val="006569A1"/>
    <w:rsid w:val="00656BC0"/>
    <w:rsid w:val="00656C41"/>
    <w:rsid w:val="00656D11"/>
    <w:rsid w:val="00656D1F"/>
    <w:rsid w:val="00656D4E"/>
    <w:rsid w:val="00656DDC"/>
    <w:rsid w:val="00656DFC"/>
    <w:rsid w:val="006570D4"/>
    <w:rsid w:val="0065733B"/>
    <w:rsid w:val="00657492"/>
    <w:rsid w:val="00657511"/>
    <w:rsid w:val="00657A12"/>
    <w:rsid w:val="00657DCE"/>
    <w:rsid w:val="0066001C"/>
    <w:rsid w:val="00660076"/>
    <w:rsid w:val="0066013A"/>
    <w:rsid w:val="00660169"/>
    <w:rsid w:val="006605AE"/>
    <w:rsid w:val="006605D4"/>
    <w:rsid w:val="006605EA"/>
    <w:rsid w:val="006606A6"/>
    <w:rsid w:val="0066077F"/>
    <w:rsid w:val="006608AA"/>
    <w:rsid w:val="006608D6"/>
    <w:rsid w:val="006609C5"/>
    <w:rsid w:val="00660A0E"/>
    <w:rsid w:val="00660AAD"/>
    <w:rsid w:val="00660E55"/>
    <w:rsid w:val="00660F99"/>
    <w:rsid w:val="00661225"/>
    <w:rsid w:val="00661536"/>
    <w:rsid w:val="0066158B"/>
    <w:rsid w:val="00661617"/>
    <w:rsid w:val="0066167A"/>
    <w:rsid w:val="00661683"/>
    <w:rsid w:val="006616BF"/>
    <w:rsid w:val="00661854"/>
    <w:rsid w:val="006618BC"/>
    <w:rsid w:val="00661971"/>
    <w:rsid w:val="00661F7A"/>
    <w:rsid w:val="00661F7D"/>
    <w:rsid w:val="006622F4"/>
    <w:rsid w:val="006623B5"/>
    <w:rsid w:val="00662856"/>
    <w:rsid w:val="00662899"/>
    <w:rsid w:val="00662B00"/>
    <w:rsid w:val="00662B99"/>
    <w:rsid w:val="00662BE4"/>
    <w:rsid w:val="00662CC6"/>
    <w:rsid w:val="00662EF8"/>
    <w:rsid w:val="006630B0"/>
    <w:rsid w:val="00663321"/>
    <w:rsid w:val="006633D3"/>
    <w:rsid w:val="00663470"/>
    <w:rsid w:val="00663624"/>
    <w:rsid w:val="00663635"/>
    <w:rsid w:val="0066365A"/>
    <w:rsid w:val="00663814"/>
    <w:rsid w:val="00663848"/>
    <w:rsid w:val="0066393C"/>
    <w:rsid w:val="0066393F"/>
    <w:rsid w:val="00663974"/>
    <w:rsid w:val="00663AED"/>
    <w:rsid w:val="00663B98"/>
    <w:rsid w:val="00663BB7"/>
    <w:rsid w:val="00663D0C"/>
    <w:rsid w:val="00663ED7"/>
    <w:rsid w:val="00664248"/>
    <w:rsid w:val="0066446C"/>
    <w:rsid w:val="00664490"/>
    <w:rsid w:val="00664736"/>
    <w:rsid w:val="00664757"/>
    <w:rsid w:val="00664C69"/>
    <w:rsid w:val="00664E1E"/>
    <w:rsid w:val="00664EA2"/>
    <w:rsid w:val="0066506E"/>
    <w:rsid w:val="0066518D"/>
    <w:rsid w:val="00665222"/>
    <w:rsid w:val="00665255"/>
    <w:rsid w:val="0066525F"/>
    <w:rsid w:val="006654BC"/>
    <w:rsid w:val="0066554F"/>
    <w:rsid w:val="006659AB"/>
    <w:rsid w:val="00665A4D"/>
    <w:rsid w:val="00665EC7"/>
    <w:rsid w:val="00665FC5"/>
    <w:rsid w:val="0066610E"/>
    <w:rsid w:val="006661DA"/>
    <w:rsid w:val="00666420"/>
    <w:rsid w:val="0066643F"/>
    <w:rsid w:val="006665CA"/>
    <w:rsid w:val="006668E7"/>
    <w:rsid w:val="0066691E"/>
    <w:rsid w:val="00666C17"/>
    <w:rsid w:val="00666C4F"/>
    <w:rsid w:val="00666C86"/>
    <w:rsid w:val="00666D67"/>
    <w:rsid w:val="00666E70"/>
    <w:rsid w:val="0066730F"/>
    <w:rsid w:val="00667323"/>
    <w:rsid w:val="0066740C"/>
    <w:rsid w:val="00667487"/>
    <w:rsid w:val="006674D3"/>
    <w:rsid w:val="0066779E"/>
    <w:rsid w:val="0066790A"/>
    <w:rsid w:val="00667AC2"/>
    <w:rsid w:val="00667AEB"/>
    <w:rsid w:val="00667B35"/>
    <w:rsid w:val="0067002E"/>
    <w:rsid w:val="006701B1"/>
    <w:rsid w:val="0067023D"/>
    <w:rsid w:val="0067032F"/>
    <w:rsid w:val="0067033E"/>
    <w:rsid w:val="006706AE"/>
    <w:rsid w:val="0067070F"/>
    <w:rsid w:val="00670764"/>
    <w:rsid w:val="0067076A"/>
    <w:rsid w:val="0067082A"/>
    <w:rsid w:val="006708A6"/>
    <w:rsid w:val="00670A81"/>
    <w:rsid w:val="00670B1B"/>
    <w:rsid w:val="00670B9B"/>
    <w:rsid w:val="00670DF2"/>
    <w:rsid w:val="00670F25"/>
    <w:rsid w:val="00670F9A"/>
    <w:rsid w:val="00670FE0"/>
    <w:rsid w:val="006710CA"/>
    <w:rsid w:val="006710D8"/>
    <w:rsid w:val="00671206"/>
    <w:rsid w:val="00671240"/>
    <w:rsid w:val="00671374"/>
    <w:rsid w:val="006714E7"/>
    <w:rsid w:val="006715CB"/>
    <w:rsid w:val="006716F3"/>
    <w:rsid w:val="006718D1"/>
    <w:rsid w:val="00671920"/>
    <w:rsid w:val="006719AE"/>
    <w:rsid w:val="006719D0"/>
    <w:rsid w:val="00671B0A"/>
    <w:rsid w:val="00671BC1"/>
    <w:rsid w:val="00671D04"/>
    <w:rsid w:val="00671DD1"/>
    <w:rsid w:val="00671E04"/>
    <w:rsid w:val="00671EA1"/>
    <w:rsid w:val="00671EDC"/>
    <w:rsid w:val="00671FBE"/>
    <w:rsid w:val="00672116"/>
    <w:rsid w:val="006723B7"/>
    <w:rsid w:val="0067252F"/>
    <w:rsid w:val="00672633"/>
    <w:rsid w:val="00672642"/>
    <w:rsid w:val="0067269A"/>
    <w:rsid w:val="006728F3"/>
    <w:rsid w:val="00672A9A"/>
    <w:rsid w:val="00672B35"/>
    <w:rsid w:val="00672B59"/>
    <w:rsid w:val="00672C89"/>
    <w:rsid w:val="00672DD5"/>
    <w:rsid w:val="00672E42"/>
    <w:rsid w:val="00672ECE"/>
    <w:rsid w:val="00672F75"/>
    <w:rsid w:val="00673180"/>
    <w:rsid w:val="006732D0"/>
    <w:rsid w:val="0067331F"/>
    <w:rsid w:val="00673387"/>
    <w:rsid w:val="0067342D"/>
    <w:rsid w:val="006735D1"/>
    <w:rsid w:val="006738E7"/>
    <w:rsid w:val="0067395E"/>
    <w:rsid w:val="00673B2A"/>
    <w:rsid w:val="00673B69"/>
    <w:rsid w:val="00673BF9"/>
    <w:rsid w:val="00673F92"/>
    <w:rsid w:val="00674197"/>
    <w:rsid w:val="006743CC"/>
    <w:rsid w:val="006745B8"/>
    <w:rsid w:val="0067474B"/>
    <w:rsid w:val="006747C3"/>
    <w:rsid w:val="00674894"/>
    <w:rsid w:val="0067494C"/>
    <w:rsid w:val="006749B8"/>
    <w:rsid w:val="00674A32"/>
    <w:rsid w:val="00674B28"/>
    <w:rsid w:val="00674BEB"/>
    <w:rsid w:val="00675048"/>
    <w:rsid w:val="00675064"/>
    <w:rsid w:val="00675211"/>
    <w:rsid w:val="0067526D"/>
    <w:rsid w:val="0067535B"/>
    <w:rsid w:val="006753D8"/>
    <w:rsid w:val="006754A6"/>
    <w:rsid w:val="006755AF"/>
    <w:rsid w:val="006758EC"/>
    <w:rsid w:val="00675BC0"/>
    <w:rsid w:val="00675C6B"/>
    <w:rsid w:val="00675D3F"/>
    <w:rsid w:val="00675EB4"/>
    <w:rsid w:val="00675F33"/>
    <w:rsid w:val="00675FBE"/>
    <w:rsid w:val="00676020"/>
    <w:rsid w:val="00676079"/>
    <w:rsid w:val="006761C7"/>
    <w:rsid w:val="006761CE"/>
    <w:rsid w:val="006761EA"/>
    <w:rsid w:val="00676525"/>
    <w:rsid w:val="00676573"/>
    <w:rsid w:val="006765AA"/>
    <w:rsid w:val="00676731"/>
    <w:rsid w:val="00676858"/>
    <w:rsid w:val="006768CD"/>
    <w:rsid w:val="00676A0E"/>
    <w:rsid w:val="00676A68"/>
    <w:rsid w:val="00676ACF"/>
    <w:rsid w:val="00676AFD"/>
    <w:rsid w:val="00676BD8"/>
    <w:rsid w:val="00676BED"/>
    <w:rsid w:val="00676C17"/>
    <w:rsid w:val="00676D36"/>
    <w:rsid w:val="00677026"/>
    <w:rsid w:val="00677120"/>
    <w:rsid w:val="0067714A"/>
    <w:rsid w:val="006771D4"/>
    <w:rsid w:val="0067733C"/>
    <w:rsid w:val="006773DA"/>
    <w:rsid w:val="00677469"/>
    <w:rsid w:val="0067757A"/>
    <w:rsid w:val="00677640"/>
    <w:rsid w:val="006777B8"/>
    <w:rsid w:val="00677A97"/>
    <w:rsid w:val="00677B9F"/>
    <w:rsid w:val="00677CEA"/>
    <w:rsid w:val="00677DED"/>
    <w:rsid w:val="00677F81"/>
    <w:rsid w:val="006800D2"/>
    <w:rsid w:val="00680135"/>
    <w:rsid w:val="006803A6"/>
    <w:rsid w:val="00680450"/>
    <w:rsid w:val="00680684"/>
    <w:rsid w:val="00680780"/>
    <w:rsid w:val="0068090B"/>
    <w:rsid w:val="00680933"/>
    <w:rsid w:val="00680ABB"/>
    <w:rsid w:val="00680AE4"/>
    <w:rsid w:val="00680B6A"/>
    <w:rsid w:val="00680D1D"/>
    <w:rsid w:val="00680D91"/>
    <w:rsid w:val="00680F16"/>
    <w:rsid w:val="00680F90"/>
    <w:rsid w:val="0068100F"/>
    <w:rsid w:val="00681373"/>
    <w:rsid w:val="0068155A"/>
    <w:rsid w:val="0068167D"/>
    <w:rsid w:val="006816FB"/>
    <w:rsid w:val="00681788"/>
    <w:rsid w:val="00681803"/>
    <w:rsid w:val="00681898"/>
    <w:rsid w:val="00681A30"/>
    <w:rsid w:val="00681A79"/>
    <w:rsid w:val="00681A8B"/>
    <w:rsid w:val="00681D31"/>
    <w:rsid w:val="00681E9C"/>
    <w:rsid w:val="00681ECE"/>
    <w:rsid w:val="00681F68"/>
    <w:rsid w:val="00682079"/>
    <w:rsid w:val="006820DA"/>
    <w:rsid w:val="006823D0"/>
    <w:rsid w:val="0068250F"/>
    <w:rsid w:val="0068253E"/>
    <w:rsid w:val="006825F0"/>
    <w:rsid w:val="006826AC"/>
    <w:rsid w:val="0068271A"/>
    <w:rsid w:val="00682740"/>
    <w:rsid w:val="00682841"/>
    <w:rsid w:val="006828AD"/>
    <w:rsid w:val="0068297B"/>
    <w:rsid w:val="00682A44"/>
    <w:rsid w:val="00682BB7"/>
    <w:rsid w:val="00682E0B"/>
    <w:rsid w:val="00682ED3"/>
    <w:rsid w:val="0068303D"/>
    <w:rsid w:val="006830C1"/>
    <w:rsid w:val="006830F2"/>
    <w:rsid w:val="00683210"/>
    <w:rsid w:val="0068327E"/>
    <w:rsid w:val="006833CA"/>
    <w:rsid w:val="006833E1"/>
    <w:rsid w:val="006834E7"/>
    <w:rsid w:val="00683602"/>
    <w:rsid w:val="006836D8"/>
    <w:rsid w:val="0068393B"/>
    <w:rsid w:val="00683A4E"/>
    <w:rsid w:val="00683B12"/>
    <w:rsid w:val="00683D13"/>
    <w:rsid w:val="00683DC1"/>
    <w:rsid w:val="00683E82"/>
    <w:rsid w:val="00683F8C"/>
    <w:rsid w:val="0068405F"/>
    <w:rsid w:val="006840E2"/>
    <w:rsid w:val="0068414B"/>
    <w:rsid w:val="006844B2"/>
    <w:rsid w:val="00684565"/>
    <w:rsid w:val="00684596"/>
    <w:rsid w:val="00684A49"/>
    <w:rsid w:val="00684B00"/>
    <w:rsid w:val="00684B44"/>
    <w:rsid w:val="00684B77"/>
    <w:rsid w:val="00684C3D"/>
    <w:rsid w:val="00684CBE"/>
    <w:rsid w:val="00684FBF"/>
    <w:rsid w:val="00684FC3"/>
    <w:rsid w:val="006850DB"/>
    <w:rsid w:val="00685147"/>
    <w:rsid w:val="00685416"/>
    <w:rsid w:val="006854DB"/>
    <w:rsid w:val="00685555"/>
    <w:rsid w:val="006855D2"/>
    <w:rsid w:val="006855F5"/>
    <w:rsid w:val="00685ACC"/>
    <w:rsid w:val="00685C99"/>
    <w:rsid w:val="00685DA6"/>
    <w:rsid w:val="00685DB9"/>
    <w:rsid w:val="00685E51"/>
    <w:rsid w:val="00685EBB"/>
    <w:rsid w:val="00685FB6"/>
    <w:rsid w:val="0068630D"/>
    <w:rsid w:val="006863DB"/>
    <w:rsid w:val="006865AB"/>
    <w:rsid w:val="00686782"/>
    <w:rsid w:val="00686862"/>
    <w:rsid w:val="006868B6"/>
    <w:rsid w:val="00686944"/>
    <w:rsid w:val="006869BE"/>
    <w:rsid w:val="00686A26"/>
    <w:rsid w:val="00686AF8"/>
    <w:rsid w:val="00686B0D"/>
    <w:rsid w:val="00686C56"/>
    <w:rsid w:val="00686C71"/>
    <w:rsid w:val="00686CAD"/>
    <w:rsid w:val="00686ECB"/>
    <w:rsid w:val="0068715D"/>
    <w:rsid w:val="0068719A"/>
    <w:rsid w:val="00687224"/>
    <w:rsid w:val="006874FC"/>
    <w:rsid w:val="00687511"/>
    <w:rsid w:val="006876D5"/>
    <w:rsid w:val="0068773C"/>
    <w:rsid w:val="00687866"/>
    <w:rsid w:val="006878C2"/>
    <w:rsid w:val="00687B28"/>
    <w:rsid w:val="00687B69"/>
    <w:rsid w:val="00687C4B"/>
    <w:rsid w:val="00687D5F"/>
    <w:rsid w:val="00687E5F"/>
    <w:rsid w:val="00687E7E"/>
    <w:rsid w:val="00687F23"/>
    <w:rsid w:val="00687F64"/>
    <w:rsid w:val="00687F78"/>
    <w:rsid w:val="0069014F"/>
    <w:rsid w:val="0069018C"/>
    <w:rsid w:val="00690250"/>
    <w:rsid w:val="006902EC"/>
    <w:rsid w:val="006904DE"/>
    <w:rsid w:val="00690921"/>
    <w:rsid w:val="00690B64"/>
    <w:rsid w:val="00690B70"/>
    <w:rsid w:val="00690C17"/>
    <w:rsid w:val="00690E14"/>
    <w:rsid w:val="0069111D"/>
    <w:rsid w:val="006912C3"/>
    <w:rsid w:val="00691440"/>
    <w:rsid w:val="00691728"/>
    <w:rsid w:val="00691734"/>
    <w:rsid w:val="0069173E"/>
    <w:rsid w:val="0069185B"/>
    <w:rsid w:val="0069185F"/>
    <w:rsid w:val="00691885"/>
    <w:rsid w:val="006918C3"/>
    <w:rsid w:val="00691961"/>
    <w:rsid w:val="00691ABF"/>
    <w:rsid w:val="00691E58"/>
    <w:rsid w:val="00691F26"/>
    <w:rsid w:val="00691F4F"/>
    <w:rsid w:val="00691F65"/>
    <w:rsid w:val="0069203D"/>
    <w:rsid w:val="00692507"/>
    <w:rsid w:val="00692684"/>
    <w:rsid w:val="00692719"/>
    <w:rsid w:val="006929B0"/>
    <w:rsid w:val="00692B26"/>
    <w:rsid w:val="00692B37"/>
    <w:rsid w:val="00692C33"/>
    <w:rsid w:val="00692D30"/>
    <w:rsid w:val="00692E63"/>
    <w:rsid w:val="00692F6F"/>
    <w:rsid w:val="00692FA3"/>
    <w:rsid w:val="00692FE6"/>
    <w:rsid w:val="00693019"/>
    <w:rsid w:val="00693089"/>
    <w:rsid w:val="00693198"/>
    <w:rsid w:val="006932ED"/>
    <w:rsid w:val="00693368"/>
    <w:rsid w:val="006937DC"/>
    <w:rsid w:val="006937E6"/>
    <w:rsid w:val="00693A9F"/>
    <w:rsid w:val="00693B53"/>
    <w:rsid w:val="00693C2B"/>
    <w:rsid w:val="00693C5A"/>
    <w:rsid w:val="00693C94"/>
    <w:rsid w:val="00693DCF"/>
    <w:rsid w:val="00693E64"/>
    <w:rsid w:val="00693F9B"/>
    <w:rsid w:val="0069432C"/>
    <w:rsid w:val="00694376"/>
    <w:rsid w:val="00694449"/>
    <w:rsid w:val="006945C7"/>
    <w:rsid w:val="006946CE"/>
    <w:rsid w:val="006947A6"/>
    <w:rsid w:val="00694911"/>
    <w:rsid w:val="00694A4C"/>
    <w:rsid w:val="00694A67"/>
    <w:rsid w:val="00694BA9"/>
    <w:rsid w:val="00694C41"/>
    <w:rsid w:val="00694E07"/>
    <w:rsid w:val="00695065"/>
    <w:rsid w:val="00695160"/>
    <w:rsid w:val="00695168"/>
    <w:rsid w:val="0069531B"/>
    <w:rsid w:val="00695487"/>
    <w:rsid w:val="00695570"/>
    <w:rsid w:val="006955BE"/>
    <w:rsid w:val="0069573F"/>
    <w:rsid w:val="00695A44"/>
    <w:rsid w:val="00695B43"/>
    <w:rsid w:val="00695C7E"/>
    <w:rsid w:val="00695F38"/>
    <w:rsid w:val="006960DB"/>
    <w:rsid w:val="0069617A"/>
    <w:rsid w:val="00696245"/>
    <w:rsid w:val="00696598"/>
    <w:rsid w:val="006965F4"/>
    <w:rsid w:val="006966FA"/>
    <w:rsid w:val="006967FE"/>
    <w:rsid w:val="00696884"/>
    <w:rsid w:val="0069688A"/>
    <w:rsid w:val="006968AC"/>
    <w:rsid w:val="00696B8A"/>
    <w:rsid w:val="00696BDA"/>
    <w:rsid w:val="00696E53"/>
    <w:rsid w:val="00696FD7"/>
    <w:rsid w:val="00697085"/>
    <w:rsid w:val="006970F5"/>
    <w:rsid w:val="006971CF"/>
    <w:rsid w:val="0069721C"/>
    <w:rsid w:val="00697291"/>
    <w:rsid w:val="00697333"/>
    <w:rsid w:val="006973BE"/>
    <w:rsid w:val="00697514"/>
    <w:rsid w:val="006975B1"/>
    <w:rsid w:val="00697773"/>
    <w:rsid w:val="006978CD"/>
    <w:rsid w:val="00697937"/>
    <w:rsid w:val="00697A18"/>
    <w:rsid w:val="00697A41"/>
    <w:rsid w:val="00697B4F"/>
    <w:rsid w:val="00697D49"/>
    <w:rsid w:val="00697E81"/>
    <w:rsid w:val="00697EC0"/>
    <w:rsid w:val="006A01D7"/>
    <w:rsid w:val="006A02D7"/>
    <w:rsid w:val="006A02FF"/>
    <w:rsid w:val="006A0311"/>
    <w:rsid w:val="006A036F"/>
    <w:rsid w:val="006A03FF"/>
    <w:rsid w:val="006A040B"/>
    <w:rsid w:val="006A0470"/>
    <w:rsid w:val="006A0582"/>
    <w:rsid w:val="006A05F4"/>
    <w:rsid w:val="006A0687"/>
    <w:rsid w:val="006A07FD"/>
    <w:rsid w:val="006A08F1"/>
    <w:rsid w:val="006A0A5D"/>
    <w:rsid w:val="006A0C50"/>
    <w:rsid w:val="006A0C81"/>
    <w:rsid w:val="006A0C8E"/>
    <w:rsid w:val="006A0D37"/>
    <w:rsid w:val="006A0D65"/>
    <w:rsid w:val="006A1064"/>
    <w:rsid w:val="006A127F"/>
    <w:rsid w:val="006A12FC"/>
    <w:rsid w:val="006A14D1"/>
    <w:rsid w:val="006A151B"/>
    <w:rsid w:val="006A1543"/>
    <w:rsid w:val="006A1D4C"/>
    <w:rsid w:val="006A1F5D"/>
    <w:rsid w:val="006A200E"/>
    <w:rsid w:val="006A2035"/>
    <w:rsid w:val="006A2107"/>
    <w:rsid w:val="006A2180"/>
    <w:rsid w:val="006A2311"/>
    <w:rsid w:val="006A2451"/>
    <w:rsid w:val="006A24A5"/>
    <w:rsid w:val="006A271C"/>
    <w:rsid w:val="006A2787"/>
    <w:rsid w:val="006A2CA6"/>
    <w:rsid w:val="006A2D81"/>
    <w:rsid w:val="006A2D99"/>
    <w:rsid w:val="006A2E02"/>
    <w:rsid w:val="006A3129"/>
    <w:rsid w:val="006A331C"/>
    <w:rsid w:val="006A354D"/>
    <w:rsid w:val="006A35AE"/>
    <w:rsid w:val="006A36A6"/>
    <w:rsid w:val="006A37B4"/>
    <w:rsid w:val="006A38DC"/>
    <w:rsid w:val="006A3A4A"/>
    <w:rsid w:val="006A3B83"/>
    <w:rsid w:val="006A3F64"/>
    <w:rsid w:val="006A42B2"/>
    <w:rsid w:val="006A467D"/>
    <w:rsid w:val="006A4806"/>
    <w:rsid w:val="006A4830"/>
    <w:rsid w:val="006A49CE"/>
    <w:rsid w:val="006A49D0"/>
    <w:rsid w:val="006A4DBE"/>
    <w:rsid w:val="006A4EE1"/>
    <w:rsid w:val="006A4F70"/>
    <w:rsid w:val="006A4F84"/>
    <w:rsid w:val="006A5021"/>
    <w:rsid w:val="006A50DB"/>
    <w:rsid w:val="006A50E1"/>
    <w:rsid w:val="006A50E9"/>
    <w:rsid w:val="006A536E"/>
    <w:rsid w:val="006A54BE"/>
    <w:rsid w:val="006A54D7"/>
    <w:rsid w:val="006A56B9"/>
    <w:rsid w:val="006A579F"/>
    <w:rsid w:val="006A5830"/>
    <w:rsid w:val="006A59C1"/>
    <w:rsid w:val="006A5A31"/>
    <w:rsid w:val="006A5A43"/>
    <w:rsid w:val="006A5AAA"/>
    <w:rsid w:val="006A5ABD"/>
    <w:rsid w:val="006A5B9B"/>
    <w:rsid w:val="006A5D71"/>
    <w:rsid w:val="006A5DED"/>
    <w:rsid w:val="006A5F00"/>
    <w:rsid w:val="006A5FA8"/>
    <w:rsid w:val="006A6038"/>
    <w:rsid w:val="006A627A"/>
    <w:rsid w:val="006A6397"/>
    <w:rsid w:val="006A6566"/>
    <w:rsid w:val="006A657C"/>
    <w:rsid w:val="006A66D2"/>
    <w:rsid w:val="006A6712"/>
    <w:rsid w:val="006A683C"/>
    <w:rsid w:val="006A685E"/>
    <w:rsid w:val="006A69B0"/>
    <w:rsid w:val="006A6A91"/>
    <w:rsid w:val="006A6B24"/>
    <w:rsid w:val="006A6C66"/>
    <w:rsid w:val="006A6DC4"/>
    <w:rsid w:val="006A6F05"/>
    <w:rsid w:val="006A6F50"/>
    <w:rsid w:val="006A7045"/>
    <w:rsid w:val="006A7050"/>
    <w:rsid w:val="006A70E6"/>
    <w:rsid w:val="006A715B"/>
    <w:rsid w:val="006A72D5"/>
    <w:rsid w:val="006A737F"/>
    <w:rsid w:val="006A7514"/>
    <w:rsid w:val="006A7704"/>
    <w:rsid w:val="006A7862"/>
    <w:rsid w:val="006A78EE"/>
    <w:rsid w:val="006A78FB"/>
    <w:rsid w:val="006A7A51"/>
    <w:rsid w:val="006A7A77"/>
    <w:rsid w:val="006A7AF6"/>
    <w:rsid w:val="006B00DF"/>
    <w:rsid w:val="006B010C"/>
    <w:rsid w:val="006B0143"/>
    <w:rsid w:val="006B02D3"/>
    <w:rsid w:val="006B0377"/>
    <w:rsid w:val="006B0401"/>
    <w:rsid w:val="006B0806"/>
    <w:rsid w:val="006B08FE"/>
    <w:rsid w:val="006B0992"/>
    <w:rsid w:val="006B0997"/>
    <w:rsid w:val="006B09A7"/>
    <w:rsid w:val="006B0A1D"/>
    <w:rsid w:val="006B0DCF"/>
    <w:rsid w:val="006B0ED2"/>
    <w:rsid w:val="006B1089"/>
    <w:rsid w:val="006B113C"/>
    <w:rsid w:val="006B114C"/>
    <w:rsid w:val="006B1188"/>
    <w:rsid w:val="006B11FC"/>
    <w:rsid w:val="006B1218"/>
    <w:rsid w:val="006B1358"/>
    <w:rsid w:val="006B15BA"/>
    <w:rsid w:val="006B15DD"/>
    <w:rsid w:val="006B16A0"/>
    <w:rsid w:val="006B1717"/>
    <w:rsid w:val="006B175A"/>
    <w:rsid w:val="006B1786"/>
    <w:rsid w:val="006B18B9"/>
    <w:rsid w:val="006B18F3"/>
    <w:rsid w:val="006B1A62"/>
    <w:rsid w:val="006B1B8C"/>
    <w:rsid w:val="006B1C1F"/>
    <w:rsid w:val="006B1CF7"/>
    <w:rsid w:val="006B1CFA"/>
    <w:rsid w:val="006B1D86"/>
    <w:rsid w:val="006B1DDF"/>
    <w:rsid w:val="006B1FCB"/>
    <w:rsid w:val="006B20B4"/>
    <w:rsid w:val="006B20C8"/>
    <w:rsid w:val="006B25AC"/>
    <w:rsid w:val="006B2623"/>
    <w:rsid w:val="006B273F"/>
    <w:rsid w:val="006B27FA"/>
    <w:rsid w:val="006B2862"/>
    <w:rsid w:val="006B2A8C"/>
    <w:rsid w:val="006B2ABA"/>
    <w:rsid w:val="006B2DDC"/>
    <w:rsid w:val="006B2DE2"/>
    <w:rsid w:val="006B2E23"/>
    <w:rsid w:val="006B3238"/>
    <w:rsid w:val="006B3351"/>
    <w:rsid w:val="006B335E"/>
    <w:rsid w:val="006B3633"/>
    <w:rsid w:val="006B3710"/>
    <w:rsid w:val="006B3761"/>
    <w:rsid w:val="006B37FE"/>
    <w:rsid w:val="006B384C"/>
    <w:rsid w:val="006B39B1"/>
    <w:rsid w:val="006B3B83"/>
    <w:rsid w:val="006B3D85"/>
    <w:rsid w:val="006B4316"/>
    <w:rsid w:val="006B4586"/>
    <w:rsid w:val="006B460E"/>
    <w:rsid w:val="006B4613"/>
    <w:rsid w:val="006B47EA"/>
    <w:rsid w:val="006B4926"/>
    <w:rsid w:val="006B499B"/>
    <w:rsid w:val="006B49AF"/>
    <w:rsid w:val="006B4BAC"/>
    <w:rsid w:val="006B4BBA"/>
    <w:rsid w:val="006B4BE0"/>
    <w:rsid w:val="006B4C34"/>
    <w:rsid w:val="006B4CBB"/>
    <w:rsid w:val="006B4F46"/>
    <w:rsid w:val="006B51D6"/>
    <w:rsid w:val="006B540C"/>
    <w:rsid w:val="006B5463"/>
    <w:rsid w:val="006B57D4"/>
    <w:rsid w:val="006B5976"/>
    <w:rsid w:val="006B59A5"/>
    <w:rsid w:val="006B5A49"/>
    <w:rsid w:val="006B5BDD"/>
    <w:rsid w:val="006B5C52"/>
    <w:rsid w:val="006B5CA6"/>
    <w:rsid w:val="006B5D0C"/>
    <w:rsid w:val="006B5D2A"/>
    <w:rsid w:val="006B5F0E"/>
    <w:rsid w:val="006B601C"/>
    <w:rsid w:val="006B622D"/>
    <w:rsid w:val="006B62EF"/>
    <w:rsid w:val="006B63CD"/>
    <w:rsid w:val="006B6685"/>
    <w:rsid w:val="006B678E"/>
    <w:rsid w:val="006B680C"/>
    <w:rsid w:val="006B68BB"/>
    <w:rsid w:val="006B68C9"/>
    <w:rsid w:val="006B691F"/>
    <w:rsid w:val="006B694B"/>
    <w:rsid w:val="006B7056"/>
    <w:rsid w:val="006B714E"/>
    <w:rsid w:val="006B728F"/>
    <w:rsid w:val="006B72C4"/>
    <w:rsid w:val="006B72E8"/>
    <w:rsid w:val="006B73ED"/>
    <w:rsid w:val="006B74B7"/>
    <w:rsid w:val="006B758E"/>
    <w:rsid w:val="006B7652"/>
    <w:rsid w:val="006B77B4"/>
    <w:rsid w:val="006B781B"/>
    <w:rsid w:val="006B7840"/>
    <w:rsid w:val="006B7A05"/>
    <w:rsid w:val="006B7AE7"/>
    <w:rsid w:val="006B7DB6"/>
    <w:rsid w:val="006B7FB6"/>
    <w:rsid w:val="006C009F"/>
    <w:rsid w:val="006C0199"/>
    <w:rsid w:val="006C01DF"/>
    <w:rsid w:val="006C0561"/>
    <w:rsid w:val="006C0622"/>
    <w:rsid w:val="006C06B3"/>
    <w:rsid w:val="006C07DD"/>
    <w:rsid w:val="006C0960"/>
    <w:rsid w:val="006C0A02"/>
    <w:rsid w:val="006C0AD1"/>
    <w:rsid w:val="006C0B5B"/>
    <w:rsid w:val="006C0CE3"/>
    <w:rsid w:val="006C0D17"/>
    <w:rsid w:val="006C0E92"/>
    <w:rsid w:val="006C0F47"/>
    <w:rsid w:val="006C0FB5"/>
    <w:rsid w:val="006C10A8"/>
    <w:rsid w:val="006C10B6"/>
    <w:rsid w:val="006C1236"/>
    <w:rsid w:val="006C16C8"/>
    <w:rsid w:val="006C1741"/>
    <w:rsid w:val="006C1947"/>
    <w:rsid w:val="006C194F"/>
    <w:rsid w:val="006C1B04"/>
    <w:rsid w:val="006C1B94"/>
    <w:rsid w:val="006C1C56"/>
    <w:rsid w:val="006C1DC3"/>
    <w:rsid w:val="006C1EA9"/>
    <w:rsid w:val="006C1F34"/>
    <w:rsid w:val="006C1F82"/>
    <w:rsid w:val="006C1FF6"/>
    <w:rsid w:val="006C211C"/>
    <w:rsid w:val="006C22B4"/>
    <w:rsid w:val="006C25A4"/>
    <w:rsid w:val="006C25CE"/>
    <w:rsid w:val="006C2671"/>
    <w:rsid w:val="006C26EF"/>
    <w:rsid w:val="006C26FD"/>
    <w:rsid w:val="006C293E"/>
    <w:rsid w:val="006C29EC"/>
    <w:rsid w:val="006C2B78"/>
    <w:rsid w:val="006C2E90"/>
    <w:rsid w:val="006C3273"/>
    <w:rsid w:val="006C3374"/>
    <w:rsid w:val="006C35E6"/>
    <w:rsid w:val="006C35FC"/>
    <w:rsid w:val="006C3678"/>
    <w:rsid w:val="006C36BC"/>
    <w:rsid w:val="006C376B"/>
    <w:rsid w:val="006C3985"/>
    <w:rsid w:val="006C3A78"/>
    <w:rsid w:val="006C3B72"/>
    <w:rsid w:val="006C3EDD"/>
    <w:rsid w:val="006C3F2A"/>
    <w:rsid w:val="006C3F79"/>
    <w:rsid w:val="006C3F89"/>
    <w:rsid w:val="006C40CA"/>
    <w:rsid w:val="006C4144"/>
    <w:rsid w:val="006C41A5"/>
    <w:rsid w:val="006C4201"/>
    <w:rsid w:val="006C4280"/>
    <w:rsid w:val="006C43D5"/>
    <w:rsid w:val="006C44F5"/>
    <w:rsid w:val="006C45F7"/>
    <w:rsid w:val="006C46BC"/>
    <w:rsid w:val="006C4830"/>
    <w:rsid w:val="006C49EF"/>
    <w:rsid w:val="006C4BF9"/>
    <w:rsid w:val="006C4C06"/>
    <w:rsid w:val="006C4D2E"/>
    <w:rsid w:val="006C4E5C"/>
    <w:rsid w:val="006C4F09"/>
    <w:rsid w:val="006C4FA3"/>
    <w:rsid w:val="006C4FE6"/>
    <w:rsid w:val="006C51D6"/>
    <w:rsid w:val="006C52B4"/>
    <w:rsid w:val="006C5488"/>
    <w:rsid w:val="006C557B"/>
    <w:rsid w:val="006C566F"/>
    <w:rsid w:val="006C5678"/>
    <w:rsid w:val="006C567E"/>
    <w:rsid w:val="006C56A3"/>
    <w:rsid w:val="006C5720"/>
    <w:rsid w:val="006C5795"/>
    <w:rsid w:val="006C583B"/>
    <w:rsid w:val="006C5E36"/>
    <w:rsid w:val="006C5EAC"/>
    <w:rsid w:val="006C5F7A"/>
    <w:rsid w:val="006C61F0"/>
    <w:rsid w:val="006C639A"/>
    <w:rsid w:val="006C63C2"/>
    <w:rsid w:val="006C65EE"/>
    <w:rsid w:val="006C677F"/>
    <w:rsid w:val="006C6789"/>
    <w:rsid w:val="006C67BE"/>
    <w:rsid w:val="006C6801"/>
    <w:rsid w:val="006C6937"/>
    <w:rsid w:val="006C69A8"/>
    <w:rsid w:val="006C6C30"/>
    <w:rsid w:val="006C6C4E"/>
    <w:rsid w:val="006C6C51"/>
    <w:rsid w:val="006C6CC9"/>
    <w:rsid w:val="006C6DA0"/>
    <w:rsid w:val="006C6EC0"/>
    <w:rsid w:val="006C6F40"/>
    <w:rsid w:val="006C6F7B"/>
    <w:rsid w:val="006C6F83"/>
    <w:rsid w:val="006C7138"/>
    <w:rsid w:val="006C71CF"/>
    <w:rsid w:val="006C72A7"/>
    <w:rsid w:val="006C74C8"/>
    <w:rsid w:val="006C750D"/>
    <w:rsid w:val="006C75FB"/>
    <w:rsid w:val="006C76FA"/>
    <w:rsid w:val="006C779A"/>
    <w:rsid w:val="006C7878"/>
    <w:rsid w:val="006C788E"/>
    <w:rsid w:val="006C794D"/>
    <w:rsid w:val="006C7A58"/>
    <w:rsid w:val="006C7B15"/>
    <w:rsid w:val="006C7EA8"/>
    <w:rsid w:val="006C7EC7"/>
    <w:rsid w:val="006C7FF3"/>
    <w:rsid w:val="006D00F8"/>
    <w:rsid w:val="006D0341"/>
    <w:rsid w:val="006D0367"/>
    <w:rsid w:val="006D0618"/>
    <w:rsid w:val="006D066D"/>
    <w:rsid w:val="006D06E0"/>
    <w:rsid w:val="006D0704"/>
    <w:rsid w:val="006D08D0"/>
    <w:rsid w:val="006D08E9"/>
    <w:rsid w:val="006D0B33"/>
    <w:rsid w:val="006D0BED"/>
    <w:rsid w:val="006D0BFA"/>
    <w:rsid w:val="006D0C9C"/>
    <w:rsid w:val="006D0E03"/>
    <w:rsid w:val="006D0E28"/>
    <w:rsid w:val="006D0E3A"/>
    <w:rsid w:val="006D1293"/>
    <w:rsid w:val="006D13E5"/>
    <w:rsid w:val="006D1545"/>
    <w:rsid w:val="006D162C"/>
    <w:rsid w:val="006D1649"/>
    <w:rsid w:val="006D16A4"/>
    <w:rsid w:val="006D19ED"/>
    <w:rsid w:val="006D1AA5"/>
    <w:rsid w:val="006D1D52"/>
    <w:rsid w:val="006D1D8F"/>
    <w:rsid w:val="006D1EEB"/>
    <w:rsid w:val="006D219B"/>
    <w:rsid w:val="006D2286"/>
    <w:rsid w:val="006D2591"/>
    <w:rsid w:val="006D25CD"/>
    <w:rsid w:val="006D25E2"/>
    <w:rsid w:val="006D293D"/>
    <w:rsid w:val="006D29C7"/>
    <w:rsid w:val="006D29D0"/>
    <w:rsid w:val="006D29EA"/>
    <w:rsid w:val="006D2AEE"/>
    <w:rsid w:val="006D2B6E"/>
    <w:rsid w:val="006D2FC9"/>
    <w:rsid w:val="006D2FFB"/>
    <w:rsid w:val="006D3181"/>
    <w:rsid w:val="006D32D0"/>
    <w:rsid w:val="006D339F"/>
    <w:rsid w:val="006D3566"/>
    <w:rsid w:val="006D3603"/>
    <w:rsid w:val="006D367D"/>
    <w:rsid w:val="006D368F"/>
    <w:rsid w:val="006D3879"/>
    <w:rsid w:val="006D3910"/>
    <w:rsid w:val="006D3931"/>
    <w:rsid w:val="006D3949"/>
    <w:rsid w:val="006D3A45"/>
    <w:rsid w:val="006D3AA8"/>
    <w:rsid w:val="006D3BE8"/>
    <w:rsid w:val="006D3F07"/>
    <w:rsid w:val="006D41B3"/>
    <w:rsid w:val="006D41EC"/>
    <w:rsid w:val="006D422E"/>
    <w:rsid w:val="006D4516"/>
    <w:rsid w:val="006D4623"/>
    <w:rsid w:val="006D48D3"/>
    <w:rsid w:val="006D4911"/>
    <w:rsid w:val="006D4937"/>
    <w:rsid w:val="006D49CE"/>
    <w:rsid w:val="006D4D3C"/>
    <w:rsid w:val="006D4E38"/>
    <w:rsid w:val="006D4EFC"/>
    <w:rsid w:val="006D4F01"/>
    <w:rsid w:val="006D510C"/>
    <w:rsid w:val="006D560D"/>
    <w:rsid w:val="006D5774"/>
    <w:rsid w:val="006D57BB"/>
    <w:rsid w:val="006D57EE"/>
    <w:rsid w:val="006D5B03"/>
    <w:rsid w:val="006D5D57"/>
    <w:rsid w:val="006D5D81"/>
    <w:rsid w:val="006D5E3F"/>
    <w:rsid w:val="006D5E89"/>
    <w:rsid w:val="006D5F6D"/>
    <w:rsid w:val="006D616B"/>
    <w:rsid w:val="006D61E0"/>
    <w:rsid w:val="006D622D"/>
    <w:rsid w:val="006D632E"/>
    <w:rsid w:val="006D636C"/>
    <w:rsid w:val="006D63D7"/>
    <w:rsid w:val="006D6656"/>
    <w:rsid w:val="006D692A"/>
    <w:rsid w:val="006D69D2"/>
    <w:rsid w:val="006D6A6B"/>
    <w:rsid w:val="006D6D97"/>
    <w:rsid w:val="006D6E6D"/>
    <w:rsid w:val="006D6EA0"/>
    <w:rsid w:val="006D70C2"/>
    <w:rsid w:val="006D736D"/>
    <w:rsid w:val="006D73FA"/>
    <w:rsid w:val="006D7426"/>
    <w:rsid w:val="006D74D6"/>
    <w:rsid w:val="006D7511"/>
    <w:rsid w:val="006D7516"/>
    <w:rsid w:val="006D75A1"/>
    <w:rsid w:val="006D7627"/>
    <w:rsid w:val="006D7704"/>
    <w:rsid w:val="006D777E"/>
    <w:rsid w:val="006D79B4"/>
    <w:rsid w:val="006D7A2A"/>
    <w:rsid w:val="006D7A52"/>
    <w:rsid w:val="006D7D31"/>
    <w:rsid w:val="006D7FB9"/>
    <w:rsid w:val="006D7FDC"/>
    <w:rsid w:val="006D7FE3"/>
    <w:rsid w:val="006E0030"/>
    <w:rsid w:val="006E0107"/>
    <w:rsid w:val="006E021A"/>
    <w:rsid w:val="006E0314"/>
    <w:rsid w:val="006E036C"/>
    <w:rsid w:val="006E0448"/>
    <w:rsid w:val="006E0580"/>
    <w:rsid w:val="006E05AF"/>
    <w:rsid w:val="006E05DC"/>
    <w:rsid w:val="006E081B"/>
    <w:rsid w:val="006E089F"/>
    <w:rsid w:val="006E08A3"/>
    <w:rsid w:val="006E0989"/>
    <w:rsid w:val="006E0C2B"/>
    <w:rsid w:val="006E0D98"/>
    <w:rsid w:val="006E0DAE"/>
    <w:rsid w:val="006E0E9D"/>
    <w:rsid w:val="006E0E9F"/>
    <w:rsid w:val="006E0F23"/>
    <w:rsid w:val="006E0F29"/>
    <w:rsid w:val="006E1054"/>
    <w:rsid w:val="006E1178"/>
    <w:rsid w:val="006E1295"/>
    <w:rsid w:val="006E12D8"/>
    <w:rsid w:val="006E13BD"/>
    <w:rsid w:val="006E14F4"/>
    <w:rsid w:val="006E15DA"/>
    <w:rsid w:val="006E1AA9"/>
    <w:rsid w:val="006E1B10"/>
    <w:rsid w:val="006E1B2C"/>
    <w:rsid w:val="006E1B91"/>
    <w:rsid w:val="006E1BB8"/>
    <w:rsid w:val="006E1DB5"/>
    <w:rsid w:val="006E1DFA"/>
    <w:rsid w:val="006E1E4C"/>
    <w:rsid w:val="006E1E4D"/>
    <w:rsid w:val="006E210B"/>
    <w:rsid w:val="006E2113"/>
    <w:rsid w:val="006E219B"/>
    <w:rsid w:val="006E2421"/>
    <w:rsid w:val="006E2447"/>
    <w:rsid w:val="006E2493"/>
    <w:rsid w:val="006E2597"/>
    <w:rsid w:val="006E25B3"/>
    <w:rsid w:val="006E25FB"/>
    <w:rsid w:val="006E26A8"/>
    <w:rsid w:val="006E27E1"/>
    <w:rsid w:val="006E2C3E"/>
    <w:rsid w:val="006E300A"/>
    <w:rsid w:val="006E30CF"/>
    <w:rsid w:val="006E312F"/>
    <w:rsid w:val="006E3148"/>
    <w:rsid w:val="006E3160"/>
    <w:rsid w:val="006E3331"/>
    <w:rsid w:val="006E33B8"/>
    <w:rsid w:val="006E3443"/>
    <w:rsid w:val="006E395E"/>
    <w:rsid w:val="006E39CA"/>
    <w:rsid w:val="006E3A9D"/>
    <w:rsid w:val="006E3B34"/>
    <w:rsid w:val="006E3BA8"/>
    <w:rsid w:val="006E3BB3"/>
    <w:rsid w:val="006E3D25"/>
    <w:rsid w:val="006E3EA8"/>
    <w:rsid w:val="006E3F10"/>
    <w:rsid w:val="006E3F90"/>
    <w:rsid w:val="006E3FBE"/>
    <w:rsid w:val="006E409B"/>
    <w:rsid w:val="006E416A"/>
    <w:rsid w:val="006E416F"/>
    <w:rsid w:val="006E4225"/>
    <w:rsid w:val="006E42DD"/>
    <w:rsid w:val="006E4366"/>
    <w:rsid w:val="006E4419"/>
    <w:rsid w:val="006E45CA"/>
    <w:rsid w:val="006E4751"/>
    <w:rsid w:val="006E4832"/>
    <w:rsid w:val="006E49AA"/>
    <w:rsid w:val="006E4B0E"/>
    <w:rsid w:val="006E4CA5"/>
    <w:rsid w:val="006E4DDB"/>
    <w:rsid w:val="006E4E9C"/>
    <w:rsid w:val="006E4F22"/>
    <w:rsid w:val="006E50C8"/>
    <w:rsid w:val="006E5202"/>
    <w:rsid w:val="006E529E"/>
    <w:rsid w:val="006E532D"/>
    <w:rsid w:val="006E54B9"/>
    <w:rsid w:val="006E5507"/>
    <w:rsid w:val="006E55FF"/>
    <w:rsid w:val="006E57BB"/>
    <w:rsid w:val="006E57E2"/>
    <w:rsid w:val="006E584F"/>
    <w:rsid w:val="006E5B6C"/>
    <w:rsid w:val="006E5D77"/>
    <w:rsid w:val="006E5F71"/>
    <w:rsid w:val="006E6112"/>
    <w:rsid w:val="006E6476"/>
    <w:rsid w:val="006E6488"/>
    <w:rsid w:val="006E6505"/>
    <w:rsid w:val="006E659C"/>
    <w:rsid w:val="006E665E"/>
    <w:rsid w:val="006E6703"/>
    <w:rsid w:val="006E678B"/>
    <w:rsid w:val="006E67BA"/>
    <w:rsid w:val="006E67FF"/>
    <w:rsid w:val="006E68ED"/>
    <w:rsid w:val="006E6987"/>
    <w:rsid w:val="006E6CBB"/>
    <w:rsid w:val="006E6F8F"/>
    <w:rsid w:val="006E72AC"/>
    <w:rsid w:val="006E7579"/>
    <w:rsid w:val="006E7586"/>
    <w:rsid w:val="006E7766"/>
    <w:rsid w:val="006E790F"/>
    <w:rsid w:val="006E7978"/>
    <w:rsid w:val="006E7A27"/>
    <w:rsid w:val="006E7AF0"/>
    <w:rsid w:val="006E7BEF"/>
    <w:rsid w:val="006E7CD7"/>
    <w:rsid w:val="006E7D2B"/>
    <w:rsid w:val="006E7D3A"/>
    <w:rsid w:val="006E7E07"/>
    <w:rsid w:val="006E7EC2"/>
    <w:rsid w:val="006E7F0C"/>
    <w:rsid w:val="006E7FE4"/>
    <w:rsid w:val="006F00DB"/>
    <w:rsid w:val="006F0174"/>
    <w:rsid w:val="006F01DA"/>
    <w:rsid w:val="006F02D9"/>
    <w:rsid w:val="006F0304"/>
    <w:rsid w:val="006F05A2"/>
    <w:rsid w:val="006F0633"/>
    <w:rsid w:val="006F065A"/>
    <w:rsid w:val="006F0660"/>
    <w:rsid w:val="006F0868"/>
    <w:rsid w:val="006F095D"/>
    <w:rsid w:val="006F09E6"/>
    <w:rsid w:val="006F09E8"/>
    <w:rsid w:val="006F0A37"/>
    <w:rsid w:val="006F0B95"/>
    <w:rsid w:val="006F0C45"/>
    <w:rsid w:val="006F0E16"/>
    <w:rsid w:val="006F0EA5"/>
    <w:rsid w:val="006F0F76"/>
    <w:rsid w:val="006F0FB8"/>
    <w:rsid w:val="006F10F2"/>
    <w:rsid w:val="006F1142"/>
    <w:rsid w:val="006F1232"/>
    <w:rsid w:val="006F14C4"/>
    <w:rsid w:val="006F1574"/>
    <w:rsid w:val="006F177C"/>
    <w:rsid w:val="006F1BB2"/>
    <w:rsid w:val="006F1BDA"/>
    <w:rsid w:val="006F1C85"/>
    <w:rsid w:val="006F1D57"/>
    <w:rsid w:val="006F1D6F"/>
    <w:rsid w:val="006F1F01"/>
    <w:rsid w:val="006F1F8F"/>
    <w:rsid w:val="006F1FB6"/>
    <w:rsid w:val="006F2048"/>
    <w:rsid w:val="006F20FC"/>
    <w:rsid w:val="006F2136"/>
    <w:rsid w:val="006F21AE"/>
    <w:rsid w:val="006F225C"/>
    <w:rsid w:val="006F2296"/>
    <w:rsid w:val="006F22F5"/>
    <w:rsid w:val="006F2390"/>
    <w:rsid w:val="006F23A3"/>
    <w:rsid w:val="006F2410"/>
    <w:rsid w:val="006F2483"/>
    <w:rsid w:val="006F25AC"/>
    <w:rsid w:val="006F266D"/>
    <w:rsid w:val="006F2747"/>
    <w:rsid w:val="006F289B"/>
    <w:rsid w:val="006F28D0"/>
    <w:rsid w:val="006F29A4"/>
    <w:rsid w:val="006F2B6D"/>
    <w:rsid w:val="006F2F4F"/>
    <w:rsid w:val="006F3034"/>
    <w:rsid w:val="006F30B4"/>
    <w:rsid w:val="006F30E7"/>
    <w:rsid w:val="006F31AA"/>
    <w:rsid w:val="006F31D7"/>
    <w:rsid w:val="006F326F"/>
    <w:rsid w:val="006F337C"/>
    <w:rsid w:val="006F338C"/>
    <w:rsid w:val="006F356C"/>
    <w:rsid w:val="006F3AE1"/>
    <w:rsid w:val="006F3BCB"/>
    <w:rsid w:val="006F3FD8"/>
    <w:rsid w:val="006F4351"/>
    <w:rsid w:val="006F4413"/>
    <w:rsid w:val="006F4528"/>
    <w:rsid w:val="006F46F7"/>
    <w:rsid w:val="006F4708"/>
    <w:rsid w:val="006F4809"/>
    <w:rsid w:val="006F4892"/>
    <w:rsid w:val="006F49F2"/>
    <w:rsid w:val="006F4CE0"/>
    <w:rsid w:val="006F4D54"/>
    <w:rsid w:val="006F4EF8"/>
    <w:rsid w:val="006F503C"/>
    <w:rsid w:val="006F50D7"/>
    <w:rsid w:val="006F514A"/>
    <w:rsid w:val="006F52AC"/>
    <w:rsid w:val="006F533C"/>
    <w:rsid w:val="006F557B"/>
    <w:rsid w:val="006F5B23"/>
    <w:rsid w:val="006F5D6B"/>
    <w:rsid w:val="006F5E38"/>
    <w:rsid w:val="006F5EEF"/>
    <w:rsid w:val="006F6003"/>
    <w:rsid w:val="006F603E"/>
    <w:rsid w:val="006F6091"/>
    <w:rsid w:val="006F6244"/>
    <w:rsid w:val="006F6288"/>
    <w:rsid w:val="006F6294"/>
    <w:rsid w:val="006F67F1"/>
    <w:rsid w:val="006F6AD4"/>
    <w:rsid w:val="006F6B46"/>
    <w:rsid w:val="006F6C33"/>
    <w:rsid w:val="006F6E29"/>
    <w:rsid w:val="006F706C"/>
    <w:rsid w:val="006F71C5"/>
    <w:rsid w:val="006F7238"/>
    <w:rsid w:val="006F730A"/>
    <w:rsid w:val="006F74FF"/>
    <w:rsid w:val="006F7517"/>
    <w:rsid w:val="006F75C6"/>
    <w:rsid w:val="006F7629"/>
    <w:rsid w:val="006F7648"/>
    <w:rsid w:val="006F7757"/>
    <w:rsid w:val="006F778E"/>
    <w:rsid w:val="006F7839"/>
    <w:rsid w:val="006F788E"/>
    <w:rsid w:val="006F7A1D"/>
    <w:rsid w:val="006F7BF6"/>
    <w:rsid w:val="006F7E3A"/>
    <w:rsid w:val="006F7E59"/>
    <w:rsid w:val="006F7EE3"/>
    <w:rsid w:val="006F7F8B"/>
    <w:rsid w:val="006F7FAF"/>
    <w:rsid w:val="007000D5"/>
    <w:rsid w:val="00700109"/>
    <w:rsid w:val="0070029C"/>
    <w:rsid w:val="007002FC"/>
    <w:rsid w:val="007003C4"/>
    <w:rsid w:val="007004DC"/>
    <w:rsid w:val="00700550"/>
    <w:rsid w:val="007005BB"/>
    <w:rsid w:val="007005CC"/>
    <w:rsid w:val="00700620"/>
    <w:rsid w:val="007008D6"/>
    <w:rsid w:val="0070093E"/>
    <w:rsid w:val="00700A53"/>
    <w:rsid w:val="00700A65"/>
    <w:rsid w:val="00700ACE"/>
    <w:rsid w:val="00700B68"/>
    <w:rsid w:val="00700BCB"/>
    <w:rsid w:val="00700D18"/>
    <w:rsid w:val="00700F6F"/>
    <w:rsid w:val="0070111A"/>
    <w:rsid w:val="007011EE"/>
    <w:rsid w:val="0070133D"/>
    <w:rsid w:val="00701538"/>
    <w:rsid w:val="00701570"/>
    <w:rsid w:val="0070160F"/>
    <w:rsid w:val="00701755"/>
    <w:rsid w:val="00701828"/>
    <w:rsid w:val="0070182C"/>
    <w:rsid w:val="0070194D"/>
    <w:rsid w:val="007019DC"/>
    <w:rsid w:val="00701B55"/>
    <w:rsid w:val="00701D16"/>
    <w:rsid w:val="00701E82"/>
    <w:rsid w:val="00701F89"/>
    <w:rsid w:val="00702087"/>
    <w:rsid w:val="007021E2"/>
    <w:rsid w:val="00702277"/>
    <w:rsid w:val="007023B1"/>
    <w:rsid w:val="00702575"/>
    <w:rsid w:val="0070271D"/>
    <w:rsid w:val="0070277A"/>
    <w:rsid w:val="007027E9"/>
    <w:rsid w:val="0070281D"/>
    <w:rsid w:val="0070284E"/>
    <w:rsid w:val="0070299D"/>
    <w:rsid w:val="00702BA7"/>
    <w:rsid w:val="00702BFD"/>
    <w:rsid w:val="00702C9E"/>
    <w:rsid w:val="00702CE3"/>
    <w:rsid w:val="00702D2A"/>
    <w:rsid w:val="00702EE0"/>
    <w:rsid w:val="0070305B"/>
    <w:rsid w:val="007031E6"/>
    <w:rsid w:val="00703242"/>
    <w:rsid w:val="007033A7"/>
    <w:rsid w:val="0070350E"/>
    <w:rsid w:val="007036AF"/>
    <w:rsid w:val="0070378D"/>
    <w:rsid w:val="0070396D"/>
    <w:rsid w:val="007039B6"/>
    <w:rsid w:val="007039D8"/>
    <w:rsid w:val="00703B4F"/>
    <w:rsid w:val="00703BA2"/>
    <w:rsid w:val="00703C7E"/>
    <w:rsid w:val="00703E00"/>
    <w:rsid w:val="007040AA"/>
    <w:rsid w:val="007040F3"/>
    <w:rsid w:val="00704402"/>
    <w:rsid w:val="0070458B"/>
    <w:rsid w:val="00704673"/>
    <w:rsid w:val="007047B4"/>
    <w:rsid w:val="007048B7"/>
    <w:rsid w:val="007049D0"/>
    <w:rsid w:val="007049E2"/>
    <w:rsid w:val="00704A60"/>
    <w:rsid w:val="00704A7D"/>
    <w:rsid w:val="00704AEC"/>
    <w:rsid w:val="00704D4B"/>
    <w:rsid w:val="00704F4C"/>
    <w:rsid w:val="00705060"/>
    <w:rsid w:val="007052C5"/>
    <w:rsid w:val="0070533E"/>
    <w:rsid w:val="007053C4"/>
    <w:rsid w:val="0070540B"/>
    <w:rsid w:val="00705479"/>
    <w:rsid w:val="0070559E"/>
    <w:rsid w:val="00705602"/>
    <w:rsid w:val="0070562C"/>
    <w:rsid w:val="007057E2"/>
    <w:rsid w:val="007059A0"/>
    <w:rsid w:val="00705C5A"/>
    <w:rsid w:val="00705CEA"/>
    <w:rsid w:val="00705E01"/>
    <w:rsid w:val="00705E34"/>
    <w:rsid w:val="00705E72"/>
    <w:rsid w:val="00705F44"/>
    <w:rsid w:val="0070603C"/>
    <w:rsid w:val="007061E4"/>
    <w:rsid w:val="0070622D"/>
    <w:rsid w:val="00706348"/>
    <w:rsid w:val="007064B7"/>
    <w:rsid w:val="007064C2"/>
    <w:rsid w:val="00706534"/>
    <w:rsid w:val="00706551"/>
    <w:rsid w:val="00706681"/>
    <w:rsid w:val="007067F3"/>
    <w:rsid w:val="0070687D"/>
    <w:rsid w:val="00706893"/>
    <w:rsid w:val="00706A0A"/>
    <w:rsid w:val="00706A90"/>
    <w:rsid w:val="00706C61"/>
    <w:rsid w:val="00706C78"/>
    <w:rsid w:val="00706CD1"/>
    <w:rsid w:val="00706CD7"/>
    <w:rsid w:val="00706DF4"/>
    <w:rsid w:val="00706F2B"/>
    <w:rsid w:val="00706F98"/>
    <w:rsid w:val="00706FF1"/>
    <w:rsid w:val="00707243"/>
    <w:rsid w:val="00707303"/>
    <w:rsid w:val="0070736F"/>
    <w:rsid w:val="00707372"/>
    <w:rsid w:val="007074A8"/>
    <w:rsid w:val="007075EE"/>
    <w:rsid w:val="0070763A"/>
    <w:rsid w:val="00707690"/>
    <w:rsid w:val="007076AB"/>
    <w:rsid w:val="007077A8"/>
    <w:rsid w:val="00707806"/>
    <w:rsid w:val="007078F2"/>
    <w:rsid w:val="00707956"/>
    <w:rsid w:val="007079C5"/>
    <w:rsid w:val="00707AFF"/>
    <w:rsid w:val="00707B2C"/>
    <w:rsid w:val="00707B58"/>
    <w:rsid w:val="00707D19"/>
    <w:rsid w:val="0071038D"/>
    <w:rsid w:val="007104B0"/>
    <w:rsid w:val="0071071A"/>
    <w:rsid w:val="007107C2"/>
    <w:rsid w:val="0071097B"/>
    <w:rsid w:val="00710A6C"/>
    <w:rsid w:val="00710BCD"/>
    <w:rsid w:val="00710CAB"/>
    <w:rsid w:val="00710CDE"/>
    <w:rsid w:val="00710D93"/>
    <w:rsid w:val="00710E85"/>
    <w:rsid w:val="007110E1"/>
    <w:rsid w:val="007114D1"/>
    <w:rsid w:val="007114F6"/>
    <w:rsid w:val="00711549"/>
    <w:rsid w:val="00711596"/>
    <w:rsid w:val="007116D8"/>
    <w:rsid w:val="00711735"/>
    <w:rsid w:val="00711746"/>
    <w:rsid w:val="0071177D"/>
    <w:rsid w:val="00711A2E"/>
    <w:rsid w:val="00711BAD"/>
    <w:rsid w:val="00711C16"/>
    <w:rsid w:val="00711DBC"/>
    <w:rsid w:val="00711F59"/>
    <w:rsid w:val="00712051"/>
    <w:rsid w:val="00712086"/>
    <w:rsid w:val="00712183"/>
    <w:rsid w:val="007121A0"/>
    <w:rsid w:val="007121F1"/>
    <w:rsid w:val="007122D2"/>
    <w:rsid w:val="00712307"/>
    <w:rsid w:val="0071230A"/>
    <w:rsid w:val="00712737"/>
    <w:rsid w:val="0071273F"/>
    <w:rsid w:val="00712795"/>
    <w:rsid w:val="007128FE"/>
    <w:rsid w:val="007129B7"/>
    <w:rsid w:val="00712B30"/>
    <w:rsid w:val="00712C8F"/>
    <w:rsid w:val="0071305B"/>
    <w:rsid w:val="0071322A"/>
    <w:rsid w:val="007138A9"/>
    <w:rsid w:val="007138CE"/>
    <w:rsid w:val="007139AD"/>
    <w:rsid w:val="007139C2"/>
    <w:rsid w:val="00713C31"/>
    <w:rsid w:val="00713D82"/>
    <w:rsid w:val="00713DBA"/>
    <w:rsid w:val="00713E37"/>
    <w:rsid w:val="00713F67"/>
    <w:rsid w:val="00713FBC"/>
    <w:rsid w:val="00713FE3"/>
    <w:rsid w:val="0071408A"/>
    <w:rsid w:val="007140EE"/>
    <w:rsid w:val="00714389"/>
    <w:rsid w:val="0071443D"/>
    <w:rsid w:val="007144BD"/>
    <w:rsid w:val="007144CC"/>
    <w:rsid w:val="007146F3"/>
    <w:rsid w:val="0071471F"/>
    <w:rsid w:val="0071473C"/>
    <w:rsid w:val="007147E9"/>
    <w:rsid w:val="0071486A"/>
    <w:rsid w:val="00714C16"/>
    <w:rsid w:val="00714C84"/>
    <w:rsid w:val="00714DBA"/>
    <w:rsid w:val="00714DF0"/>
    <w:rsid w:val="00714ECE"/>
    <w:rsid w:val="00714FA4"/>
    <w:rsid w:val="00714FB0"/>
    <w:rsid w:val="00714FCA"/>
    <w:rsid w:val="00715008"/>
    <w:rsid w:val="00715014"/>
    <w:rsid w:val="00715068"/>
    <w:rsid w:val="00715090"/>
    <w:rsid w:val="00715330"/>
    <w:rsid w:val="0071543F"/>
    <w:rsid w:val="007154BD"/>
    <w:rsid w:val="00715539"/>
    <w:rsid w:val="0071560E"/>
    <w:rsid w:val="00715721"/>
    <w:rsid w:val="00715A26"/>
    <w:rsid w:val="00715A53"/>
    <w:rsid w:val="00715DCA"/>
    <w:rsid w:val="00715DD3"/>
    <w:rsid w:val="00715F2D"/>
    <w:rsid w:val="00715F47"/>
    <w:rsid w:val="0071609C"/>
    <w:rsid w:val="007160BE"/>
    <w:rsid w:val="00716208"/>
    <w:rsid w:val="0071624A"/>
    <w:rsid w:val="00716315"/>
    <w:rsid w:val="00716775"/>
    <w:rsid w:val="007168E6"/>
    <w:rsid w:val="00716964"/>
    <w:rsid w:val="007169EF"/>
    <w:rsid w:val="00716AB2"/>
    <w:rsid w:val="00716B85"/>
    <w:rsid w:val="00716C84"/>
    <w:rsid w:val="00716F1E"/>
    <w:rsid w:val="00716F7A"/>
    <w:rsid w:val="00716FA5"/>
    <w:rsid w:val="00716FFB"/>
    <w:rsid w:val="00717025"/>
    <w:rsid w:val="00717097"/>
    <w:rsid w:val="007172F0"/>
    <w:rsid w:val="007172F5"/>
    <w:rsid w:val="00717308"/>
    <w:rsid w:val="007173DB"/>
    <w:rsid w:val="0071740C"/>
    <w:rsid w:val="0071741C"/>
    <w:rsid w:val="00717726"/>
    <w:rsid w:val="0071776D"/>
    <w:rsid w:val="0071784F"/>
    <w:rsid w:val="00717900"/>
    <w:rsid w:val="0071792D"/>
    <w:rsid w:val="00717A83"/>
    <w:rsid w:val="00717D7F"/>
    <w:rsid w:val="00717F84"/>
    <w:rsid w:val="00717FCC"/>
    <w:rsid w:val="00720029"/>
    <w:rsid w:val="007200B3"/>
    <w:rsid w:val="007203B6"/>
    <w:rsid w:val="00720542"/>
    <w:rsid w:val="00720560"/>
    <w:rsid w:val="00720649"/>
    <w:rsid w:val="007206C2"/>
    <w:rsid w:val="00720751"/>
    <w:rsid w:val="00720894"/>
    <w:rsid w:val="00720B56"/>
    <w:rsid w:val="00720B65"/>
    <w:rsid w:val="00720EB5"/>
    <w:rsid w:val="0072111C"/>
    <w:rsid w:val="00721335"/>
    <w:rsid w:val="007213BB"/>
    <w:rsid w:val="00721787"/>
    <w:rsid w:val="0072190D"/>
    <w:rsid w:val="0072197A"/>
    <w:rsid w:val="00721BFD"/>
    <w:rsid w:val="00721BFE"/>
    <w:rsid w:val="00721C2A"/>
    <w:rsid w:val="00721C47"/>
    <w:rsid w:val="00721D0D"/>
    <w:rsid w:val="00721D5F"/>
    <w:rsid w:val="00721EBC"/>
    <w:rsid w:val="00721F73"/>
    <w:rsid w:val="00721FCF"/>
    <w:rsid w:val="007220F8"/>
    <w:rsid w:val="007221AB"/>
    <w:rsid w:val="007221B5"/>
    <w:rsid w:val="007222BA"/>
    <w:rsid w:val="007222D5"/>
    <w:rsid w:val="00722361"/>
    <w:rsid w:val="007223C0"/>
    <w:rsid w:val="00722448"/>
    <w:rsid w:val="0072248B"/>
    <w:rsid w:val="0072252F"/>
    <w:rsid w:val="00722564"/>
    <w:rsid w:val="00722569"/>
    <w:rsid w:val="007225AC"/>
    <w:rsid w:val="007225C3"/>
    <w:rsid w:val="007225CF"/>
    <w:rsid w:val="00722628"/>
    <w:rsid w:val="007226CE"/>
    <w:rsid w:val="007226D2"/>
    <w:rsid w:val="007227BE"/>
    <w:rsid w:val="007228BD"/>
    <w:rsid w:val="00722B79"/>
    <w:rsid w:val="00722C45"/>
    <w:rsid w:val="00722CAC"/>
    <w:rsid w:val="00722D51"/>
    <w:rsid w:val="00722EDC"/>
    <w:rsid w:val="00722F42"/>
    <w:rsid w:val="00722F80"/>
    <w:rsid w:val="00722F9F"/>
    <w:rsid w:val="0072308F"/>
    <w:rsid w:val="0072317D"/>
    <w:rsid w:val="007232D0"/>
    <w:rsid w:val="00723512"/>
    <w:rsid w:val="0072352D"/>
    <w:rsid w:val="00723661"/>
    <w:rsid w:val="007236CE"/>
    <w:rsid w:val="00723787"/>
    <w:rsid w:val="007237C9"/>
    <w:rsid w:val="00723815"/>
    <w:rsid w:val="00723861"/>
    <w:rsid w:val="007238E3"/>
    <w:rsid w:val="007239E8"/>
    <w:rsid w:val="00723AA6"/>
    <w:rsid w:val="00723BD4"/>
    <w:rsid w:val="00723CF1"/>
    <w:rsid w:val="00723D1E"/>
    <w:rsid w:val="00723FB2"/>
    <w:rsid w:val="00724025"/>
    <w:rsid w:val="007240A0"/>
    <w:rsid w:val="00724411"/>
    <w:rsid w:val="0072452E"/>
    <w:rsid w:val="0072457C"/>
    <w:rsid w:val="00724767"/>
    <w:rsid w:val="007247B7"/>
    <w:rsid w:val="007247DD"/>
    <w:rsid w:val="0072488E"/>
    <w:rsid w:val="00724AEA"/>
    <w:rsid w:val="00724CD1"/>
    <w:rsid w:val="00724DAC"/>
    <w:rsid w:val="00724ED6"/>
    <w:rsid w:val="00724EEA"/>
    <w:rsid w:val="00724F77"/>
    <w:rsid w:val="0072500D"/>
    <w:rsid w:val="0072509E"/>
    <w:rsid w:val="00725342"/>
    <w:rsid w:val="00725385"/>
    <w:rsid w:val="007253CE"/>
    <w:rsid w:val="00725621"/>
    <w:rsid w:val="00725751"/>
    <w:rsid w:val="0072591C"/>
    <w:rsid w:val="00725AE5"/>
    <w:rsid w:val="00725B5A"/>
    <w:rsid w:val="00725C40"/>
    <w:rsid w:val="00725D1B"/>
    <w:rsid w:val="00725DA5"/>
    <w:rsid w:val="00725DE5"/>
    <w:rsid w:val="00725E9E"/>
    <w:rsid w:val="00725ED4"/>
    <w:rsid w:val="00725F1F"/>
    <w:rsid w:val="00726105"/>
    <w:rsid w:val="0072662D"/>
    <w:rsid w:val="007266A0"/>
    <w:rsid w:val="00726742"/>
    <w:rsid w:val="007268D2"/>
    <w:rsid w:val="00726E43"/>
    <w:rsid w:val="00726F22"/>
    <w:rsid w:val="00726F2F"/>
    <w:rsid w:val="00727046"/>
    <w:rsid w:val="00727206"/>
    <w:rsid w:val="007273F3"/>
    <w:rsid w:val="0072742A"/>
    <w:rsid w:val="0072746B"/>
    <w:rsid w:val="007274C6"/>
    <w:rsid w:val="007274D1"/>
    <w:rsid w:val="00727530"/>
    <w:rsid w:val="00727648"/>
    <w:rsid w:val="007276BF"/>
    <w:rsid w:val="00727780"/>
    <w:rsid w:val="007278E0"/>
    <w:rsid w:val="00727A66"/>
    <w:rsid w:val="00727A7D"/>
    <w:rsid w:val="00727E99"/>
    <w:rsid w:val="00727F49"/>
    <w:rsid w:val="00730004"/>
    <w:rsid w:val="00730070"/>
    <w:rsid w:val="007300CD"/>
    <w:rsid w:val="00730247"/>
    <w:rsid w:val="0073025B"/>
    <w:rsid w:val="00730446"/>
    <w:rsid w:val="007304C3"/>
    <w:rsid w:val="007304E9"/>
    <w:rsid w:val="00730684"/>
    <w:rsid w:val="00730753"/>
    <w:rsid w:val="00730851"/>
    <w:rsid w:val="0073087D"/>
    <w:rsid w:val="00730886"/>
    <w:rsid w:val="007308B9"/>
    <w:rsid w:val="007308EF"/>
    <w:rsid w:val="007309B4"/>
    <w:rsid w:val="00730A8E"/>
    <w:rsid w:val="00730B56"/>
    <w:rsid w:val="00730B89"/>
    <w:rsid w:val="00730D33"/>
    <w:rsid w:val="00730F4D"/>
    <w:rsid w:val="00731143"/>
    <w:rsid w:val="007311CA"/>
    <w:rsid w:val="00731262"/>
    <w:rsid w:val="0073127F"/>
    <w:rsid w:val="00731536"/>
    <w:rsid w:val="007316CA"/>
    <w:rsid w:val="007317A8"/>
    <w:rsid w:val="007318D4"/>
    <w:rsid w:val="00731A22"/>
    <w:rsid w:val="00731B82"/>
    <w:rsid w:val="00731BD8"/>
    <w:rsid w:val="00731CFB"/>
    <w:rsid w:val="00731D75"/>
    <w:rsid w:val="00731FE5"/>
    <w:rsid w:val="00732026"/>
    <w:rsid w:val="0073220A"/>
    <w:rsid w:val="0073221E"/>
    <w:rsid w:val="0073226B"/>
    <w:rsid w:val="007322A4"/>
    <w:rsid w:val="007323DE"/>
    <w:rsid w:val="00732561"/>
    <w:rsid w:val="007326F4"/>
    <w:rsid w:val="00732762"/>
    <w:rsid w:val="00732925"/>
    <w:rsid w:val="00732960"/>
    <w:rsid w:val="0073296C"/>
    <w:rsid w:val="00732AE6"/>
    <w:rsid w:val="00732CAC"/>
    <w:rsid w:val="00732DB9"/>
    <w:rsid w:val="00732F28"/>
    <w:rsid w:val="007330EF"/>
    <w:rsid w:val="00733190"/>
    <w:rsid w:val="00733655"/>
    <w:rsid w:val="007336F2"/>
    <w:rsid w:val="007337CE"/>
    <w:rsid w:val="00733A96"/>
    <w:rsid w:val="00733AE1"/>
    <w:rsid w:val="00733BFD"/>
    <w:rsid w:val="00733EFC"/>
    <w:rsid w:val="00733F55"/>
    <w:rsid w:val="00733FF0"/>
    <w:rsid w:val="00734159"/>
    <w:rsid w:val="00734582"/>
    <w:rsid w:val="007345C4"/>
    <w:rsid w:val="00734685"/>
    <w:rsid w:val="0073491D"/>
    <w:rsid w:val="00734965"/>
    <w:rsid w:val="0073497B"/>
    <w:rsid w:val="0073498A"/>
    <w:rsid w:val="007349FD"/>
    <w:rsid w:val="00734ACC"/>
    <w:rsid w:val="00734B86"/>
    <w:rsid w:val="0073516F"/>
    <w:rsid w:val="007356D4"/>
    <w:rsid w:val="00735773"/>
    <w:rsid w:val="00735838"/>
    <w:rsid w:val="007358BD"/>
    <w:rsid w:val="0073590A"/>
    <w:rsid w:val="00735A32"/>
    <w:rsid w:val="00735ACA"/>
    <w:rsid w:val="00735BAC"/>
    <w:rsid w:val="00735DBE"/>
    <w:rsid w:val="0073601B"/>
    <w:rsid w:val="007360C2"/>
    <w:rsid w:val="00736348"/>
    <w:rsid w:val="0073643A"/>
    <w:rsid w:val="007365B4"/>
    <w:rsid w:val="0073667B"/>
    <w:rsid w:val="00736868"/>
    <w:rsid w:val="007368D6"/>
    <w:rsid w:val="00736AB6"/>
    <w:rsid w:val="00736BED"/>
    <w:rsid w:val="00736C6F"/>
    <w:rsid w:val="00736D01"/>
    <w:rsid w:val="00736D0E"/>
    <w:rsid w:val="00736E9B"/>
    <w:rsid w:val="00736F80"/>
    <w:rsid w:val="00737005"/>
    <w:rsid w:val="007370F4"/>
    <w:rsid w:val="00737143"/>
    <w:rsid w:val="0073739F"/>
    <w:rsid w:val="00737584"/>
    <w:rsid w:val="0073780F"/>
    <w:rsid w:val="007378D6"/>
    <w:rsid w:val="00737975"/>
    <w:rsid w:val="00737A44"/>
    <w:rsid w:val="00737B72"/>
    <w:rsid w:val="00737E02"/>
    <w:rsid w:val="00740072"/>
    <w:rsid w:val="0074007C"/>
    <w:rsid w:val="00740124"/>
    <w:rsid w:val="0074021A"/>
    <w:rsid w:val="00740261"/>
    <w:rsid w:val="0074034C"/>
    <w:rsid w:val="0074035A"/>
    <w:rsid w:val="00740405"/>
    <w:rsid w:val="007407B6"/>
    <w:rsid w:val="007408C5"/>
    <w:rsid w:val="007408D2"/>
    <w:rsid w:val="007408D5"/>
    <w:rsid w:val="0074093A"/>
    <w:rsid w:val="00740951"/>
    <w:rsid w:val="00740A8A"/>
    <w:rsid w:val="00740C3A"/>
    <w:rsid w:val="00740C85"/>
    <w:rsid w:val="00740CA9"/>
    <w:rsid w:val="00740CCA"/>
    <w:rsid w:val="00740D68"/>
    <w:rsid w:val="00740D9A"/>
    <w:rsid w:val="00740DCE"/>
    <w:rsid w:val="00740DE5"/>
    <w:rsid w:val="00740EAE"/>
    <w:rsid w:val="0074101F"/>
    <w:rsid w:val="007410FC"/>
    <w:rsid w:val="00741138"/>
    <w:rsid w:val="0074114A"/>
    <w:rsid w:val="007412D7"/>
    <w:rsid w:val="00741707"/>
    <w:rsid w:val="0074173F"/>
    <w:rsid w:val="00741A3D"/>
    <w:rsid w:val="00741BC8"/>
    <w:rsid w:val="00741C22"/>
    <w:rsid w:val="00741D3E"/>
    <w:rsid w:val="00741D8E"/>
    <w:rsid w:val="00741E70"/>
    <w:rsid w:val="00741FB9"/>
    <w:rsid w:val="00742244"/>
    <w:rsid w:val="00742894"/>
    <w:rsid w:val="00742B6F"/>
    <w:rsid w:val="00742BF5"/>
    <w:rsid w:val="00742C2A"/>
    <w:rsid w:val="00742E7B"/>
    <w:rsid w:val="00742F64"/>
    <w:rsid w:val="007433CD"/>
    <w:rsid w:val="0074345E"/>
    <w:rsid w:val="007437E4"/>
    <w:rsid w:val="00743829"/>
    <w:rsid w:val="0074385F"/>
    <w:rsid w:val="007438D3"/>
    <w:rsid w:val="00743904"/>
    <w:rsid w:val="00743ABF"/>
    <w:rsid w:val="00743ACB"/>
    <w:rsid w:val="00743E56"/>
    <w:rsid w:val="00743F5C"/>
    <w:rsid w:val="00743F8E"/>
    <w:rsid w:val="00744142"/>
    <w:rsid w:val="007443F2"/>
    <w:rsid w:val="007443FB"/>
    <w:rsid w:val="0074454E"/>
    <w:rsid w:val="0074455D"/>
    <w:rsid w:val="00744621"/>
    <w:rsid w:val="0074465B"/>
    <w:rsid w:val="007449EF"/>
    <w:rsid w:val="00744AFD"/>
    <w:rsid w:val="00744BB5"/>
    <w:rsid w:val="00744BD7"/>
    <w:rsid w:val="00744C46"/>
    <w:rsid w:val="00744C57"/>
    <w:rsid w:val="00744D29"/>
    <w:rsid w:val="00744DC2"/>
    <w:rsid w:val="00745229"/>
    <w:rsid w:val="007452C9"/>
    <w:rsid w:val="007452DC"/>
    <w:rsid w:val="0074537D"/>
    <w:rsid w:val="0074546D"/>
    <w:rsid w:val="007454A2"/>
    <w:rsid w:val="0074565E"/>
    <w:rsid w:val="007456B3"/>
    <w:rsid w:val="007456CE"/>
    <w:rsid w:val="007457E2"/>
    <w:rsid w:val="00745943"/>
    <w:rsid w:val="00745A03"/>
    <w:rsid w:val="00745A65"/>
    <w:rsid w:val="00745B24"/>
    <w:rsid w:val="00745BA4"/>
    <w:rsid w:val="00745C7E"/>
    <w:rsid w:val="00745EBC"/>
    <w:rsid w:val="00745F22"/>
    <w:rsid w:val="00745F93"/>
    <w:rsid w:val="007460FC"/>
    <w:rsid w:val="00746180"/>
    <w:rsid w:val="0074618B"/>
    <w:rsid w:val="007461B3"/>
    <w:rsid w:val="00746313"/>
    <w:rsid w:val="007463B5"/>
    <w:rsid w:val="00746509"/>
    <w:rsid w:val="007466DA"/>
    <w:rsid w:val="00746830"/>
    <w:rsid w:val="00746840"/>
    <w:rsid w:val="00746930"/>
    <w:rsid w:val="0074693D"/>
    <w:rsid w:val="00746A0A"/>
    <w:rsid w:val="00746EA8"/>
    <w:rsid w:val="007473E9"/>
    <w:rsid w:val="0074756D"/>
    <w:rsid w:val="007477C8"/>
    <w:rsid w:val="007477F9"/>
    <w:rsid w:val="00747832"/>
    <w:rsid w:val="007478A3"/>
    <w:rsid w:val="007479A5"/>
    <w:rsid w:val="00747E17"/>
    <w:rsid w:val="00747FD4"/>
    <w:rsid w:val="00750145"/>
    <w:rsid w:val="007502D9"/>
    <w:rsid w:val="007503A3"/>
    <w:rsid w:val="007504E2"/>
    <w:rsid w:val="007505C1"/>
    <w:rsid w:val="00750802"/>
    <w:rsid w:val="00750863"/>
    <w:rsid w:val="0075093F"/>
    <w:rsid w:val="00750B0F"/>
    <w:rsid w:val="00750B26"/>
    <w:rsid w:val="00750C4D"/>
    <w:rsid w:val="00750C93"/>
    <w:rsid w:val="00750D4A"/>
    <w:rsid w:val="00750D6B"/>
    <w:rsid w:val="00750E90"/>
    <w:rsid w:val="00750E9B"/>
    <w:rsid w:val="00750F1E"/>
    <w:rsid w:val="00750F75"/>
    <w:rsid w:val="00750FEA"/>
    <w:rsid w:val="007511EE"/>
    <w:rsid w:val="0075129E"/>
    <w:rsid w:val="0075171D"/>
    <w:rsid w:val="00751863"/>
    <w:rsid w:val="0075194A"/>
    <w:rsid w:val="00751C2A"/>
    <w:rsid w:val="00751C94"/>
    <w:rsid w:val="00751ED3"/>
    <w:rsid w:val="007520BD"/>
    <w:rsid w:val="00752194"/>
    <w:rsid w:val="007521E6"/>
    <w:rsid w:val="007521FC"/>
    <w:rsid w:val="0075268E"/>
    <w:rsid w:val="00752749"/>
    <w:rsid w:val="00752778"/>
    <w:rsid w:val="00752797"/>
    <w:rsid w:val="0075279C"/>
    <w:rsid w:val="00752820"/>
    <w:rsid w:val="0075289B"/>
    <w:rsid w:val="00752A2C"/>
    <w:rsid w:val="00752AC6"/>
    <w:rsid w:val="00752AF6"/>
    <w:rsid w:val="00752C62"/>
    <w:rsid w:val="00752D19"/>
    <w:rsid w:val="00752DAD"/>
    <w:rsid w:val="00752DCA"/>
    <w:rsid w:val="00752DE8"/>
    <w:rsid w:val="00753132"/>
    <w:rsid w:val="007531F9"/>
    <w:rsid w:val="007532C5"/>
    <w:rsid w:val="0075370E"/>
    <w:rsid w:val="00753749"/>
    <w:rsid w:val="00753771"/>
    <w:rsid w:val="007538AB"/>
    <w:rsid w:val="007538C7"/>
    <w:rsid w:val="00753A88"/>
    <w:rsid w:val="00753B36"/>
    <w:rsid w:val="00753BA7"/>
    <w:rsid w:val="00753D13"/>
    <w:rsid w:val="00753DEE"/>
    <w:rsid w:val="00753EAF"/>
    <w:rsid w:val="00753F45"/>
    <w:rsid w:val="00753F93"/>
    <w:rsid w:val="0075414C"/>
    <w:rsid w:val="00754159"/>
    <w:rsid w:val="007542C6"/>
    <w:rsid w:val="00754413"/>
    <w:rsid w:val="00754516"/>
    <w:rsid w:val="00754920"/>
    <w:rsid w:val="007549F8"/>
    <w:rsid w:val="00754C4A"/>
    <w:rsid w:val="00754E43"/>
    <w:rsid w:val="00754EB6"/>
    <w:rsid w:val="00754EB7"/>
    <w:rsid w:val="00754EC4"/>
    <w:rsid w:val="00754FCD"/>
    <w:rsid w:val="00754FDD"/>
    <w:rsid w:val="0075514F"/>
    <w:rsid w:val="0075515A"/>
    <w:rsid w:val="0075515F"/>
    <w:rsid w:val="00755441"/>
    <w:rsid w:val="00755736"/>
    <w:rsid w:val="0075577F"/>
    <w:rsid w:val="00755946"/>
    <w:rsid w:val="00755C7B"/>
    <w:rsid w:val="00755C9D"/>
    <w:rsid w:val="00755DBF"/>
    <w:rsid w:val="00755FA9"/>
    <w:rsid w:val="00755FE1"/>
    <w:rsid w:val="0075619B"/>
    <w:rsid w:val="007561C5"/>
    <w:rsid w:val="00756448"/>
    <w:rsid w:val="007564BD"/>
    <w:rsid w:val="0075651D"/>
    <w:rsid w:val="007567A0"/>
    <w:rsid w:val="00756A18"/>
    <w:rsid w:val="00756B71"/>
    <w:rsid w:val="00756B81"/>
    <w:rsid w:val="00756C39"/>
    <w:rsid w:val="00756CC1"/>
    <w:rsid w:val="00756DDF"/>
    <w:rsid w:val="00756F6C"/>
    <w:rsid w:val="00756F95"/>
    <w:rsid w:val="0075700A"/>
    <w:rsid w:val="00757160"/>
    <w:rsid w:val="007571C2"/>
    <w:rsid w:val="0075720E"/>
    <w:rsid w:val="00757311"/>
    <w:rsid w:val="0075736E"/>
    <w:rsid w:val="007573B5"/>
    <w:rsid w:val="00757411"/>
    <w:rsid w:val="007578A6"/>
    <w:rsid w:val="007578FA"/>
    <w:rsid w:val="00757988"/>
    <w:rsid w:val="007579BB"/>
    <w:rsid w:val="00757A2E"/>
    <w:rsid w:val="00757A34"/>
    <w:rsid w:val="00757B3D"/>
    <w:rsid w:val="00757BDE"/>
    <w:rsid w:val="00757C6E"/>
    <w:rsid w:val="00757EDE"/>
    <w:rsid w:val="00757FBC"/>
    <w:rsid w:val="00760105"/>
    <w:rsid w:val="00760121"/>
    <w:rsid w:val="007604E8"/>
    <w:rsid w:val="0076050F"/>
    <w:rsid w:val="00760606"/>
    <w:rsid w:val="00760765"/>
    <w:rsid w:val="00760BA8"/>
    <w:rsid w:val="00760EBC"/>
    <w:rsid w:val="007610E2"/>
    <w:rsid w:val="0076122E"/>
    <w:rsid w:val="00761330"/>
    <w:rsid w:val="007614FB"/>
    <w:rsid w:val="00761541"/>
    <w:rsid w:val="00761605"/>
    <w:rsid w:val="007616FE"/>
    <w:rsid w:val="00761713"/>
    <w:rsid w:val="0076176D"/>
    <w:rsid w:val="00761796"/>
    <w:rsid w:val="007618C1"/>
    <w:rsid w:val="00761BC5"/>
    <w:rsid w:val="00761E7E"/>
    <w:rsid w:val="00761F7A"/>
    <w:rsid w:val="007621D2"/>
    <w:rsid w:val="0076223C"/>
    <w:rsid w:val="00762387"/>
    <w:rsid w:val="007624C9"/>
    <w:rsid w:val="00762520"/>
    <w:rsid w:val="0076265A"/>
    <w:rsid w:val="007626B2"/>
    <w:rsid w:val="007626EC"/>
    <w:rsid w:val="00762754"/>
    <w:rsid w:val="00762774"/>
    <w:rsid w:val="00762B71"/>
    <w:rsid w:val="00762C61"/>
    <w:rsid w:val="00762E01"/>
    <w:rsid w:val="0076304D"/>
    <w:rsid w:val="007632E9"/>
    <w:rsid w:val="007636C8"/>
    <w:rsid w:val="007637EC"/>
    <w:rsid w:val="00763855"/>
    <w:rsid w:val="00763A51"/>
    <w:rsid w:val="00763BCB"/>
    <w:rsid w:val="00763BCF"/>
    <w:rsid w:val="0076403A"/>
    <w:rsid w:val="00764090"/>
    <w:rsid w:val="007640BF"/>
    <w:rsid w:val="007642A9"/>
    <w:rsid w:val="0076440F"/>
    <w:rsid w:val="007644F0"/>
    <w:rsid w:val="007644FA"/>
    <w:rsid w:val="00764664"/>
    <w:rsid w:val="00764994"/>
    <w:rsid w:val="00764A28"/>
    <w:rsid w:val="00764AB0"/>
    <w:rsid w:val="00764C0B"/>
    <w:rsid w:val="00764CCA"/>
    <w:rsid w:val="00764E2F"/>
    <w:rsid w:val="00764FE4"/>
    <w:rsid w:val="007650FA"/>
    <w:rsid w:val="0076512F"/>
    <w:rsid w:val="007652DD"/>
    <w:rsid w:val="007653BA"/>
    <w:rsid w:val="007655AC"/>
    <w:rsid w:val="0076563E"/>
    <w:rsid w:val="00765866"/>
    <w:rsid w:val="0076592E"/>
    <w:rsid w:val="00765AB1"/>
    <w:rsid w:val="00765BA1"/>
    <w:rsid w:val="00765D2D"/>
    <w:rsid w:val="00765E01"/>
    <w:rsid w:val="00765E8A"/>
    <w:rsid w:val="007660E7"/>
    <w:rsid w:val="00766141"/>
    <w:rsid w:val="0076620B"/>
    <w:rsid w:val="007662E8"/>
    <w:rsid w:val="00766496"/>
    <w:rsid w:val="007664BD"/>
    <w:rsid w:val="00766515"/>
    <w:rsid w:val="00766598"/>
    <w:rsid w:val="007665F1"/>
    <w:rsid w:val="00766659"/>
    <w:rsid w:val="007667EE"/>
    <w:rsid w:val="00766864"/>
    <w:rsid w:val="007668E5"/>
    <w:rsid w:val="00766929"/>
    <w:rsid w:val="00766937"/>
    <w:rsid w:val="0076699F"/>
    <w:rsid w:val="00766B57"/>
    <w:rsid w:val="00766B59"/>
    <w:rsid w:val="00766CF1"/>
    <w:rsid w:val="00766DA7"/>
    <w:rsid w:val="00766EAB"/>
    <w:rsid w:val="00766F36"/>
    <w:rsid w:val="00766F3F"/>
    <w:rsid w:val="0076701B"/>
    <w:rsid w:val="0076701C"/>
    <w:rsid w:val="00767035"/>
    <w:rsid w:val="007672F5"/>
    <w:rsid w:val="00767632"/>
    <w:rsid w:val="007677FE"/>
    <w:rsid w:val="0076783A"/>
    <w:rsid w:val="00767933"/>
    <w:rsid w:val="00767AE2"/>
    <w:rsid w:val="00767D81"/>
    <w:rsid w:val="00767D8A"/>
    <w:rsid w:val="00767DB0"/>
    <w:rsid w:val="00767F66"/>
    <w:rsid w:val="00770252"/>
    <w:rsid w:val="00770259"/>
    <w:rsid w:val="00770337"/>
    <w:rsid w:val="007705DE"/>
    <w:rsid w:val="00770711"/>
    <w:rsid w:val="00770929"/>
    <w:rsid w:val="007709A2"/>
    <w:rsid w:val="00770AB1"/>
    <w:rsid w:val="00770ACF"/>
    <w:rsid w:val="00770BBA"/>
    <w:rsid w:val="00770D0E"/>
    <w:rsid w:val="00770D81"/>
    <w:rsid w:val="00770D9E"/>
    <w:rsid w:val="00770E17"/>
    <w:rsid w:val="00770E28"/>
    <w:rsid w:val="00770E4A"/>
    <w:rsid w:val="00770F82"/>
    <w:rsid w:val="007711E9"/>
    <w:rsid w:val="007712F1"/>
    <w:rsid w:val="00771488"/>
    <w:rsid w:val="0077149F"/>
    <w:rsid w:val="007714F7"/>
    <w:rsid w:val="00771619"/>
    <w:rsid w:val="00771AC8"/>
    <w:rsid w:val="00771AFB"/>
    <w:rsid w:val="00771B0D"/>
    <w:rsid w:val="00771CCC"/>
    <w:rsid w:val="00771E3F"/>
    <w:rsid w:val="007720D0"/>
    <w:rsid w:val="00772141"/>
    <w:rsid w:val="007721FB"/>
    <w:rsid w:val="0077226B"/>
    <w:rsid w:val="007722F8"/>
    <w:rsid w:val="0077243A"/>
    <w:rsid w:val="007724BF"/>
    <w:rsid w:val="00772757"/>
    <w:rsid w:val="0077280E"/>
    <w:rsid w:val="007728D3"/>
    <w:rsid w:val="007729CC"/>
    <w:rsid w:val="00772D97"/>
    <w:rsid w:val="00772DB3"/>
    <w:rsid w:val="00773032"/>
    <w:rsid w:val="007730A2"/>
    <w:rsid w:val="007731AB"/>
    <w:rsid w:val="00773245"/>
    <w:rsid w:val="0077342C"/>
    <w:rsid w:val="00773467"/>
    <w:rsid w:val="007735A2"/>
    <w:rsid w:val="007735C3"/>
    <w:rsid w:val="007737D0"/>
    <w:rsid w:val="00773903"/>
    <w:rsid w:val="0077399B"/>
    <w:rsid w:val="007739C5"/>
    <w:rsid w:val="00773A8E"/>
    <w:rsid w:val="00773AEF"/>
    <w:rsid w:val="00773D8F"/>
    <w:rsid w:val="00773E5C"/>
    <w:rsid w:val="00773FAF"/>
    <w:rsid w:val="00774057"/>
    <w:rsid w:val="00774086"/>
    <w:rsid w:val="0077411D"/>
    <w:rsid w:val="00774270"/>
    <w:rsid w:val="00774297"/>
    <w:rsid w:val="007742CC"/>
    <w:rsid w:val="00774303"/>
    <w:rsid w:val="0077439F"/>
    <w:rsid w:val="007747B0"/>
    <w:rsid w:val="007747ED"/>
    <w:rsid w:val="00774804"/>
    <w:rsid w:val="00774818"/>
    <w:rsid w:val="007748C2"/>
    <w:rsid w:val="007748D6"/>
    <w:rsid w:val="007749FA"/>
    <w:rsid w:val="00774A61"/>
    <w:rsid w:val="00774B69"/>
    <w:rsid w:val="00774CCC"/>
    <w:rsid w:val="00774D28"/>
    <w:rsid w:val="00774EB9"/>
    <w:rsid w:val="00774EF3"/>
    <w:rsid w:val="0077502F"/>
    <w:rsid w:val="007750DF"/>
    <w:rsid w:val="0077522A"/>
    <w:rsid w:val="007752FF"/>
    <w:rsid w:val="00775370"/>
    <w:rsid w:val="00775413"/>
    <w:rsid w:val="00775598"/>
    <w:rsid w:val="0077578A"/>
    <w:rsid w:val="00775C14"/>
    <w:rsid w:val="00775C55"/>
    <w:rsid w:val="00775D32"/>
    <w:rsid w:val="00775D3B"/>
    <w:rsid w:val="00775DAE"/>
    <w:rsid w:val="00775DD6"/>
    <w:rsid w:val="00775E56"/>
    <w:rsid w:val="00775F45"/>
    <w:rsid w:val="00776005"/>
    <w:rsid w:val="0077624E"/>
    <w:rsid w:val="00776318"/>
    <w:rsid w:val="007763CE"/>
    <w:rsid w:val="007764B9"/>
    <w:rsid w:val="007765DB"/>
    <w:rsid w:val="007766B5"/>
    <w:rsid w:val="007766F2"/>
    <w:rsid w:val="007767B7"/>
    <w:rsid w:val="0077687D"/>
    <w:rsid w:val="007768A5"/>
    <w:rsid w:val="0077693D"/>
    <w:rsid w:val="00776948"/>
    <w:rsid w:val="00776A14"/>
    <w:rsid w:val="00776B52"/>
    <w:rsid w:val="00776CFB"/>
    <w:rsid w:val="007771C6"/>
    <w:rsid w:val="007773EB"/>
    <w:rsid w:val="00777477"/>
    <w:rsid w:val="00777763"/>
    <w:rsid w:val="007777C4"/>
    <w:rsid w:val="0077786D"/>
    <w:rsid w:val="00777A86"/>
    <w:rsid w:val="00777AC0"/>
    <w:rsid w:val="00777BA3"/>
    <w:rsid w:val="00777C1C"/>
    <w:rsid w:val="00777CAF"/>
    <w:rsid w:val="00777CF9"/>
    <w:rsid w:val="00777DA6"/>
    <w:rsid w:val="00777DC6"/>
    <w:rsid w:val="00777E09"/>
    <w:rsid w:val="00777F3D"/>
    <w:rsid w:val="00777F5F"/>
    <w:rsid w:val="0078006A"/>
    <w:rsid w:val="00780087"/>
    <w:rsid w:val="007800B7"/>
    <w:rsid w:val="007804B6"/>
    <w:rsid w:val="007804D5"/>
    <w:rsid w:val="00780A22"/>
    <w:rsid w:val="00780A3E"/>
    <w:rsid w:val="00780AAD"/>
    <w:rsid w:val="00780B14"/>
    <w:rsid w:val="00780B6E"/>
    <w:rsid w:val="00780C21"/>
    <w:rsid w:val="00780D56"/>
    <w:rsid w:val="00781101"/>
    <w:rsid w:val="00781148"/>
    <w:rsid w:val="00781179"/>
    <w:rsid w:val="007811EE"/>
    <w:rsid w:val="007811F3"/>
    <w:rsid w:val="00781211"/>
    <w:rsid w:val="007812C3"/>
    <w:rsid w:val="0078134E"/>
    <w:rsid w:val="00781396"/>
    <w:rsid w:val="00781494"/>
    <w:rsid w:val="007815AB"/>
    <w:rsid w:val="007815DE"/>
    <w:rsid w:val="00781731"/>
    <w:rsid w:val="007818A0"/>
    <w:rsid w:val="00781AC6"/>
    <w:rsid w:val="00781BBB"/>
    <w:rsid w:val="00781D32"/>
    <w:rsid w:val="00781D80"/>
    <w:rsid w:val="00781D9D"/>
    <w:rsid w:val="00781F7F"/>
    <w:rsid w:val="00782033"/>
    <w:rsid w:val="00782057"/>
    <w:rsid w:val="007820BF"/>
    <w:rsid w:val="00782173"/>
    <w:rsid w:val="0078225A"/>
    <w:rsid w:val="00782459"/>
    <w:rsid w:val="007824FF"/>
    <w:rsid w:val="00782615"/>
    <w:rsid w:val="00782645"/>
    <w:rsid w:val="007826D0"/>
    <w:rsid w:val="00782790"/>
    <w:rsid w:val="0078280F"/>
    <w:rsid w:val="00782858"/>
    <w:rsid w:val="00782B46"/>
    <w:rsid w:val="00782B83"/>
    <w:rsid w:val="00782CE5"/>
    <w:rsid w:val="00782DAC"/>
    <w:rsid w:val="00782DE0"/>
    <w:rsid w:val="00782F35"/>
    <w:rsid w:val="00782FB7"/>
    <w:rsid w:val="00782FE3"/>
    <w:rsid w:val="00782FFF"/>
    <w:rsid w:val="007830B1"/>
    <w:rsid w:val="007830D9"/>
    <w:rsid w:val="0078313C"/>
    <w:rsid w:val="00783404"/>
    <w:rsid w:val="0078346D"/>
    <w:rsid w:val="00783765"/>
    <w:rsid w:val="007837EF"/>
    <w:rsid w:val="0078392A"/>
    <w:rsid w:val="00783943"/>
    <w:rsid w:val="00783A5A"/>
    <w:rsid w:val="00783B85"/>
    <w:rsid w:val="00783C31"/>
    <w:rsid w:val="00783DFE"/>
    <w:rsid w:val="00783E39"/>
    <w:rsid w:val="00783EA2"/>
    <w:rsid w:val="00783EE6"/>
    <w:rsid w:val="007846FB"/>
    <w:rsid w:val="007847B3"/>
    <w:rsid w:val="0078480E"/>
    <w:rsid w:val="0078488F"/>
    <w:rsid w:val="007849AE"/>
    <w:rsid w:val="00784C16"/>
    <w:rsid w:val="00784D73"/>
    <w:rsid w:val="00785451"/>
    <w:rsid w:val="007854BB"/>
    <w:rsid w:val="00785597"/>
    <w:rsid w:val="0078567F"/>
    <w:rsid w:val="00785694"/>
    <w:rsid w:val="007856EC"/>
    <w:rsid w:val="007857A2"/>
    <w:rsid w:val="007858D5"/>
    <w:rsid w:val="00785937"/>
    <w:rsid w:val="0078595C"/>
    <w:rsid w:val="00785AE1"/>
    <w:rsid w:val="00785B82"/>
    <w:rsid w:val="00785E43"/>
    <w:rsid w:val="00785F4D"/>
    <w:rsid w:val="00785FBA"/>
    <w:rsid w:val="00785FF0"/>
    <w:rsid w:val="0078600E"/>
    <w:rsid w:val="0078618E"/>
    <w:rsid w:val="00786585"/>
    <w:rsid w:val="00786858"/>
    <w:rsid w:val="00786965"/>
    <w:rsid w:val="007869F1"/>
    <w:rsid w:val="00786A1E"/>
    <w:rsid w:val="00786AE2"/>
    <w:rsid w:val="00786E73"/>
    <w:rsid w:val="00786F4C"/>
    <w:rsid w:val="00786F51"/>
    <w:rsid w:val="00786FC6"/>
    <w:rsid w:val="00786FD4"/>
    <w:rsid w:val="00786FE0"/>
    <w:rsid w:val="007871CB"/>
    <w:rsid w:val="007871E6"/>
    <w:rsid w:val="007872AD"/>
    <w:rsid w:val="0078732E"/>
    <w:rsid w:val="007873B6"/>
    <w:rsid w:val="0078750B"/>
    <w:rsid w:val="00787695"/>
    <w:rsid w:val="007876E9"/>
    <w:rsid w:val="0078783F"/>
    <w:rsid w:val="0078795A"/>
    <w:rsid w:val="00787BEE"/>
    <w:rsid w:val="00787CAE"/>
    <w:rsid w:val="00787EDF"/>
    <w:rsid w:val="00790016"/>
    <w:rsid w:val="0079004C"/>
    <w:rsid w:val="00790170"/>
    <w:rsid w:val="00790294"/>
    <w:rsid w:val="0079041A"/>
    <w:rsid w:val="0079047E"/>
    <w:rsid w:val="007904A9"/>
    <w:rsid w:val="00790667"/>
    <w:rsid w:val="007906EF"/>
    <w:rsid w:val="00790734"/>
    <w:rsid w:val="007907FB"/>
    <w:rsid w:val="0079088A"/>
    <w:rsid w:val="007908D5"/>
    <w:rsid w:val="007908DD"/>
    <w:rsid w:val="007909CB"/>
    <w:rsid w:val="007909F3"/>
    <w:rsid w:val="00790AAB"/>
    <w:rsid w:val="00790BCA"/>
    <w:rsid w:val="00790D4B"/>
    <w:rsid w:val="00790DBE"/>
    <w:rsid w:val="00790DDC"/>
    <w:rsid w:val="00790E7D"/>
    <w:rsid w:val="00790F0E"/>
    <w:rsid w:val="00791045"/>
    <w:rsid w:val="00791078"/>
    <w:rsid w:val="007910DF"/>
    <w:rsid w:val="007911B4"/>
    <w:rsid w:val="007914A6"/>
    <w:rsid w:val="007916A7"/>
    <w:rsid w:val="007916E0"/>
    <w:rsid w:val="00791D42"/>
    <w:rsid w:val="00791FA1"/>
    <w:rsid w:val="00792183"/>
    <w:rsid w:val="007921A5"/>
    <w:rsid w:val="00792248"/>
    <w:rsid w:val="0079229C"/>
    <w:rsid w:val="0079238F"/>
    <w:rsid w:val="007923A4"/>
    <w:rsid w:val="00792613"/>
    <w:rsid w:val="007927BC"/>
    <w:rsid w:val="007927FB"/>
    <w:rsid w:val="00792A84"/>
    <w:rsid w:val="00792AC4"/>
    <w:rsid w:val="00792C24"/>
    <w:rsid w:val="00792CAD"/>
    <w:rsid w:val="00792D05"/>
    <w:rsid w:val="00792DB3"/>
    <w:rsid w:val="00792DFE"/>
    <w:rsid w:val="00792E2B"/>
    <w:rsid w:val="00792E46"/>
    <w:rsid w:val="00792F91"/>
    <w:rsid w:val="00792FE9"/>
    <w:rsid w:val="00793015"/>
    <w:rsid w:val="00793056"/>
    <w:rsid w:val="00793254"/>
    <w:rsid w:val="00793289"/>
    <w:rsid w:val="007932CA"/>
    <w:rsid w:val="007934A6"/>
    <w:rsid w:val="007937A5"/>
    <w:rsid w:val="007938B1"/>
    <w:rsid w:val="00793A3E"/>
    <w:rsid w:val="00793AB0"/>
    <w:rsid w:val="00793B36"/>
    <w:rsid w:val="00793B46"/>
    <w:rsid w:val="00793CE3"/>
    <w:rsid w:val="00793D84"/>
    <w:rsid w:val="00793E58"/>
    <w:rsid w:val="00793F87"/>
    <w:rsid w:val="00794044"/>
    <w:rsid w:val="00794196"/>
    <w:rsid w:val="00794207"/>
    <w:rsid w:val="007942A6"/>
    <w:rsid w:val="007943EF"/>
    <w:rsid w:val="007944A9"/>
    <w:rsid w:val="00794742"/>
    <w:rsid w:val="007947B6"/>
    <w:rsid w:val="00794806"/>
    <w:rsid w:val="007948F0"/>
    <w:rsid w:val="00794938"/>
    <w:rsid w:val="00794960"/>
    <w:rsid w:val="00794A32"/>
    <w:rsid w:val="00794A66"/>
    <w:rsid w:val="00794B93"/>
    <w:rsid w:val="00794B94"/>
    <w:rsid w:val="00794BA8"/>
    <w:rsid w:val="00794BCB"/>
    <w:rsid w:val="00794D43"/>
    <w:rsid w:val="00794E19"/>
    <w:rsid w:val="00794EE2"/>
    <w:rsid w:val="00795072"/>
    <w:rsid w:val="007950F6"/>
    <w:rsid w:val="007953E2"/>
    <w:rsid w:val="007954A8"/>
    <w:rsid w:val="007954B8"/>
    <w:rsid w:val="007956B0"/>
    <w:rsid w:val="0079573F"/>
    <w:rsid w:val="0079578A"/>
    <w:rsid w:val="0079579F"/>
    <w:rsid w:val="00795998"/>
    <w:rsid w:val="00795ACC"/>
    <w:rsid w:val="00795CC5"/>
    <w:rsid w:val="00795DE4"/>
    <w:rsid w:val="007961E7"/>
    <w:rsid w:val="00796286"/>
    <w:rsid w:val="0079639C"/>
    <w:rsid w:val="00796421"/>
    <w:rsid w:val="0079647A"/>
    <w:rsid w:val="00796500"/>
    <w:rsid w:val="00796786"/>
    <w:rsid w:val="007967C1"/>
    <w:rsid w:val="007967EA"/>
    <w:rsid w:val="007968AD"/>
    <w:rsid w:val="007968EF"/>
    <w:rsid w:val="00796AB6"/>
    <w:rsid w:val="00796B1E"/>
    <w:rsid w:val="00796C05"/>
    <w:rsid w:val="00796C90"/>
    <w:rsid w:val="00796C97"/>
    <w:rsid w:val="00796E2C"/>
    <w:rsid w:val="00796E8D"/>
    <w:rsid w:val="00796F0C"/>
    <w:rsid w:val="00797267"/>
    <w:rsid w:val="00797445"/>
    <w:rsid w:val="007974AB"/>
    <w:rsid w:val="0079761F"/>
    <w:rsid w:val="0079787C"/>
    <w:rsid w:val="00797995"/>
    <w:rsid w:val="00797A12"/>
    <w:rsid w:val="00797B16"/>
    <w:rsid w:val="00797BE6"/>
    <w:rsid w:val="00797CF9"/>
    <w:rsid w:val="00797E15"/>
    <w:rsid w:val="00797EA0"/>
    <w:rsid w:val="00797F25"/>
    <w:rsid w:val="00797FED"/>
    <w:rsid w:val="007A01C1"/>
    <w:rsid w:val="007A02D1"/>
    <w:rsid w:val="007A036E"/>
    <w:rsid w:val="007A0458"/>
    <w:rsid w:val="007A048F"/>
    <w:rsid w:val="007A05B4"/>
    <w:rsid w:val="007A0738"/>
    <w:rsid w:val="007A08AD"/>
    <w:rsid w:val="007A09C6"/>
    <w:rsid w:val="007A0B1F"/>
    <w:rsid w:val="007A0C07"/>
    <w:rsid w:val="007A0F8B"/>
    <w:rsid w:val="007A0FD7"/>
    <w:rsid w:val="007A11E1"/>
    <w:rsid w:val="007A1A40"/>
    <w:rsid w:val="007A1B6F"/>
    <w:rsid w:val="007A1C33"/>
    <w:rsid w:val="007A1DAD"/>
    <w:rsid w:val="007A1FC1"/>
    <w:rsid w:val="007A2164"/>
    <w:rsid w:val="007A21DC"/>
    <w:rsid w:val="007A220D"/>
    <w:rsid w:val="007A222B"/>
    <w:rsid w:val="007A2255"/>
    <w:rsid w:val="007A23B5"/>
    <w:rsid w:val="007A2681"/>
    <w:rsid w:val="007A279C"/>
    <w:rsid w:val="007A27F3"/>
    <w:rsid w:val="007A2B6A"/>
    <w:rsid w:val="007A2C99"/>
    <w:rsid w:val="007A2CE5"/>
    <w:rsid w:val="007A2D33"/>
    <w:rsid w:val="007A2E7F"/>
    <w:rsid w:val="007A2FF4"/>
    <w:rsid w:val="007A3037"/>
    <w:rsid w:val="007A307D"/>
    <w:rsid w:val="007A311B"/>
    <w:rsid w:val="007A329C"/>
    <w:rsid w:val="007A33E9"/>
    <w:rsid w:val="007A33FA"/>
    <w:rsid w:val="007A33FB"/>
    <w:rsid w:val="007A3490"/>
    <w:rsid w:val="007A34D4"/>
    <w:rsid w:val="007A3513"/>
    <w:rsid w:val="007A359B"/>
    <w:rsid w:val="007A3642"/>
    <w:rsid w:val="007A3834"/>
    <w:rsid w:val="007A394E"/>
    <w:rsid w:val="007A3B0B"/>
    <w:rsid w:val="007A3D15"/>
    <w:rsid w:val="007A3DE3"/>
    <w:rsid w:val="007A3E6A"/>
    <w:rsid w:val="007A3E9D"/>
    <w:rsid w:val="007A44A5"/>
    <w:rsid w:val="007A45C0"/>
    <w:rsid w:val="007A45D9"/>
    <w:rsid w:val="007A4617"/>
    <w:rsid w:val="007A46F2"/>
    <w:rsid w:val="007A491A"/>
    <w:rsid w:val="007A4950"/>
    <w:rsid w:val="007A4AD1"/>
    <w:rsid w:val="007A4AD5"/>
    <w:rsid w:val="007A4B95"/>
    <w:rsid w:val="007A4BD2"/>
    <w:rsid w:val="007A4C11"/>
    <w:rsid w:val="007A4D8A"/>
    <w:rsid w:val="007A4E24"/>
    <w:rsid w:val="007A4F85"/>
    <w:rsid w:val="007A4FAE"/>
    <w:rsid w:val="007A4FEE"/>
    <w:rsid w:val="007A50F0"/>
    <w:rsid w:val="007A51EC"/>
    <w:rsid w:val="007A524C"/>
    <w:rsid w:val="007A52E7"/>
    <w:rsid w:val="007A533E"/>
    <w:rsid w:val="007A544E"/>
    <w:rsid w:val="007A55B4"/>
    <w:rsid w:val="007A5970"/>
    <w:rsid w:val="007A597B"/>
    <w:rsid w:val="007A5A49"/>
    <w:rsid w:val="007A5B42"/>
    <w:rsid w:val="007A5B70"/>
    <w:rsid w:val="007A5C2F"/>
    <w:rsid w:val="007A5CAC"/>
    <w:rsid w:val="007A5ED5"/>
    <w:rsid w:val="007A5F36"/>
    <w:rsid w:val="007A5F5A"/>
    <w:rsid w:val="007A5F61"/>
    <w:rsid w:val="007A606A"/>
    <w:rsid w:val="007A619E"/>
    <w:rsid w:val="007A62B0"/>
    <w:rsid w:val="007A62F5"/>
    <w:rsid w:val="007A63D4"/>
    <w:rsid w:val="007A64EF"/>
    <w:rsid w:val="007A651B"/>
    <w:rsid w:val="007A6564"/>
    <w:rsid w:val="007A6731"/>
    <w:rsid w:val="007A69BC"/>
    <w:rsid w:val="007A6A81"/>
    <w:rsid w:val="007A6AD8"/>
    <w:rsid w:val="007A6C4C"/>
    <w:rsid w:val="007A6CE5"/>
    <w:rsid w:val="007A6CE9"/>
    <w:rsid w:val="007A6D2E"/>
    <w:rsid w:val="007A6DA0"/>
    <w:rsid w:val="007A6DF2"/>
    <w:rsid w:val="007A6F07"/>
    <w:rsid w:val="007A6F1B"/>
    <w:rsid w:val="007A70D7"/>
    <w:rsid w:val="007A71CF"/>
    <w:rsid w:val="007A726E"/>
    <w:rsid w:val="007A7382"/>
    <w:rsid w:val="007A73CE"/>
    <w:rsid w:val="007A7733"/>
    <w:rsid w:val="007A78C7"/>
    <w:rsid w:val="007A7935"/>
    <w:rsid w:val="007A796C"/>
    <w:rsid w:val="007A796E"/>
    <w:rsid w:val="007A7B7A"/>
    <w:rsid w:val="007A7C6E"/>
    <w:rsid w:val="007A7CFD"/>
    <w:rsid w:val="007A7D08"/>
    <w:rsid w:val="007A7D20"/>
    <w:rsid w:val="007A7D39"/>
    <w:rsid w:val="007A7F81"/>
    <w:rsid w:val="007B047B"/>
    <w:rsid w:val="007B050A"/>
    <w:rsid w:val="007B0514"/>
    <w:rsid w:val="007B067D"/>
    <w:rsid w:val="007B07DB"/>
    <w:rsid w:val="007B08D8"/>
    <w:rsid w:val="007B0920"/>
    <w:rsid w:val="007B0B71"/>
    <w:rsid w:val="007B0B98"/>
    <w:rsid w:val="007B10E7"/>
    <w:rsid w:val="007B11BC"/>
    <w:rsid w:val="007B13A6"/>
    <w:rsid w:val="007B1491"/>
    <w:rsid w:val="007B1544"/>
    <w:rsid w:val="007B155E"/>
    <w:rsid w:val="007B164E"/>
    <w:rsid w:val="007B17B0"/>
    <w:rsid w:val="007B17CA"/>
    <w:rsid w:val="007B17D4"/>
    <w:rsid w:val="007B193D"/>
    <w:rsid w:val="007B1946"/>
    <w:rsid w:val="007B1956"/>
    <w:rsid w:val="007B19B8"/>
    <w:rsid w:val="007B1A3B"/>
    <w:rsid w:val="007B1C3E"/>
    <w:rsid w:val="007B1D07"/>
    <w:rsid w:val="007B1EB7"/>
    <w:rsid w:val="007B1EE0"/>
    <w:rsid w:val="007B1F01"/>
    <w:rsid w:val="007B1F28"/>
    <w:rsid w:val="007B201C"/>
    <w:rsid w:val="007B2048"/>
    <w:rsid w:val="007B2055"/>
    <w:rsid w:val="007B218D"/>
    <w:rsid w:val="007B22FC"/>
    <w:rsid w:val="007B2678"/>
    <w:rsid w:val="007B26C2"/>
    <w:rsid w:val="007B27BD"/>
    <w:rsid w:val="007B285C"/>
    <w:rsid w:val="007B289F"/>
    <w:rsid w:val="007B2947"/>
    <w:rsid w:val="007B2992"/>
    <w:rsid w:val="007B29E7"/>
    <w:rsid w:val="007B2AA4"/>
    <w:rsid w:val="007B2AA8"/>
    <w:rsid w:val="007B2B03"/>
    <w:rsid w:val="007B2BB3"/>
    <w:rsid w:val="007B2CA9"/>
    <w:rsid w:val="007B2CEF"/>
    <w:rsid w:val="007B30C1"/>
    <w:rsid w:val="007B328A"/>
    <w:rsid w:val="007B32C3"/>
    <w:rsid w:val="007B3366"/>
    <w:rsid w:val="007B3690"/>
    <w:rsid w:val="007B3748"/>
    <w:rsid w:val="007B3820"/>
    <w:rsid w:val="007B3836"/>
    <w:rsid w:val="007B3A7F"/>
    <w:rsid w:val="007B3BCE"/>
    <w:rsid w:val="007B3C26"/>
    <w:rsid w:val="007B3CB6"/>
    <w:rsid w:val="007B3DC4"/>
    <w:rsid w:val="007B4133"/>
    <w:rsid w:val="007B41C8"/>
    <w:rsid w:val="007B420C"/>
    <w:rsid w:val="007B4338"/>
    <w:rsid w:val="007B43FE"/>
    <w:rsid w:val="007B4406"/>
    <w:rsid w:val="007B4615"/>
    <w:rsid w:val="007B466C"/>
    <w:rsid w:val="007B4705"/>
    <w:rsid w:val="007B48F5"/>
    <w:rsid w:val="007B4ADC"/>
    <w:rsid w:val="007B4CDF"/>
    <w:rsid w:val="007B4DAA"/>
    <w:rsid w:val="007B4EA6"/>
    <w:rsid w:val="007B4F45"/>
    <w:rsid w:val="007B4F54"/>
    <w:rsid w:val="007B524F"/>
    <w:rsid w:val="007B5366"/>
    <w:rsid w:val="007B5462"/>
    <w:rsid w:val="007B5476"/>
    <w:rsid w:val="007B5623"/>
    <w:rsid w:val="007B580E"/>
    <w:rsid w:val="007B5BBD"/>
    <w:rsid w:val="007B5F1E"/>
    <w:rsid w:val="007B5F7C"/>
    <w:rsid w:val="007B616F"/>
    <w:rsid w:val="007B645A"/>
    <w:rsid w:val="007B65DB"/>
    <w:rsid w:val="007B6621"/>
    <w:rsid w:val="007B662F"/>
    <w:rsid w:val="007B66E8"/>
    <w:rsid w:val="007B674C"/>
    <w:rsid w:val="007B6878"/>
    <w:rsid w:val="007B6970"/>
    <w:rsid w:val="007B6B5A"/>
    <w:rsid w:val="007B6BC9"/>
    <w:rsid w:val="007B6C1A"/>
    <w:rsid w:val="007B6C8B"/>
    <w:rsid w:val="007B6D45"/>
    <w:rsid w:val="007B6D4A"/>
    <w:rsid w:val="007B7104"/>
    <w:rsid w:val="007B73F0"/>
    <w:rsid w:val="007B74FA"/>
    <w:rsid w:val="007B75A6"/>
    <w:rsid w:val="007B76AD"/>
    <w:rsid w:val="007B771E"/>
    <w:rsid w:val="007B776A"/>
    <w:rsid w:val="007B78D7"/>
    <w:rsid w:val="007B7976"/>
    <w:rsid w:val="007B7AD3"/>
    <w:rsid w:val="007B7E65"/>
    <w:rsid w:val="007B7F14"/>
    <w:rsid w:val="007C0068"/>
    <w:rsid w:val="007C0216"/>
    <w:rsid w:val="007C04CF"/>
    <w:rsid w:val="007C0540"/>
    <w:rsid w:val="007C056B"/>
    <w:rsid w:val="007C0675"/>
    <w:rsid w:val="007C06FC"/>
    <w:rsid w:val="007C0733"/>
    <w:rsid w:val="007C0B16"/>
    <w:rsid w:val="007C0C81"/>
    <w:rsid w:val="007C0CDE"/>
    <w:rsid w:val="007C0EA8"/>
    <w:rsid w:val="007C0F26"/>
    <w:rsid w:val="007C1248"/>
    <w:rsid w:val="007C1306"/>
    <w:rsid w:val="007C1326"/>
    <w:rsid w:val="007C15FA"/>
    <w:rsid w:val="007C1724"/>
    <w:rsid w:val="007C17D5"/>
    <w:rsid w:val="007C1873"/>
    <w:rsid w:val="007C18AE"/>
    <w:rsid w:val="007C193A"/>
    <w:rsid w:val="007C1CB6"/>
    <w:rsid w:val="007C1D3A"/>
    <w:rsid w:val="007C1FA6"/>
    <w:rsid w:val="007C2188"/>
    <w:rsid w:val="007C2414"/>
    <w:rsid w:val="007C2415"/>
    <w:rsid w:val="007C2427"/>
    <w:rsid w:val="007C24D7"/>
    <w:rsid w:val="007C257C"/>
    <w:rsid w:val="007C258B"/>
    <w:rsid w:val="007C258F"/>
    <w:rsid w:val="007C25CC"/>
    <w:rsid w:val="007C2764"/>
    <w:rsid w:val="007C2802"/>
    <w:rsid w:val="007C2808"/>
    <w:rsid w:val="007C286E"/>
    <w:rsid w:val="007C2870"/>
    <w:rsid w:val="007C2B14"/>
    <w:rsid w:val="007C2B5D"/>
    <w:rsid w:val="007C2C7B"/>
    <w:rsid w:val="007C2CBF"/>
    <w:rsid w:val="007C3219"/>
    <w:rsid w:val="007C33D5"/>
    <w:rsid w:val="007C340E"/>
    <w:rsid w:val="007C3651"/>
    <w:rsid w:val="007C3903"/>
    <w:rsid w:val="007C3920"/>
    <w:rsid w:val="007C3B01"/>
    <w:rsid w:val="007C3B57"/>
    <w:rsid w:val="007C3D2B"/>
    <w:rsid w:val="007C3DD7"/>
    <w:rsid w:val="007C3E3B"/>
    <w:rsid w:val="007C3F92"/>
    <w:rsid w:val="007C41AE"/>
    <w:rsid w:val="007C4288"/>
    <w:rsid w:val="007C4311"/>
    <w:rsid w:val="007C4338"/>
    <w:rsid w:val="007C4414"/>
    <w:rsid w:val="007C4454"/>
    <w:rsid w:val="007C448D"/>
    <w:rsid w:val="007C455E"/>
    <w:rsid w:val="007C4655"/>
    <w:rsid w:val="007C4729"/>
    <w:rsid w:val="007C4763"/>
    <w:rsid w:val="007C482F"/>
    <w:rsid w:val="007C48AD"/>
    <w:rsid w:val="007C495C"/>
    <w:rsid w:val="007C4AAA"/>
    <w:rsid w:val="007C4C74"/>
    <w:rsid w:val="007C4F1A"/>
    <w:rsid w:val="007C4F33"/>
    <w:rsid w:val="007C508C"/>
    <w:rsid w:val="007C50F9"/>
    <w:rsid w:val="007C53B6"/>
    <w:rsid w:val="007C53CE"/>
    <w:rsid w:val="007C5488"/>
    <w:rsid w:val="007C56D4"/>
    <w:rsid w:val="007C5726"/>
    <w:rsid w:val="007C588C"/>
    <w:rsid w:val="007C5A14"/>
    <w:rsid w:val="007C5BCC"/>
    <w:rsid w:val="007C5C67"/>
    <w:rsid w:val="007C5E48"/>
    <w:rsid w:val="007C5E90"/>
    <w:rsid w:val="007C60CD"/>
    <w:rsid w:val="007C610C"/>
    <w:rsid w:val="007C6141"/>
    <w:rsid w:val="007C61AA"/>
    <w:rsid w:val="007C6226"/>
    <w:rsid w:val="007C64E9"/>
    <w:rsid w:val="007C65A0"/>
    <w:rsid w:val="007C6831"/>
    <w:rsid w:val="007C6860"/>
    <w:rsid w:val="007C69C2"/>
    <w:rsid w:val="007C69EB"/>
    <w:rsid w:val="007C6A6F"/>
    <w:rsid w:val="007C6B7C"/>
    <w:rsid w:val="007C6EEE"/>
    <w:rsid w:val="007C6F0F"/>
    <w:rsid w:val="007C708E"/>
    <w:rsid w:val="007C7114"/>
    <w:rsid w:val="007C73D0"/>
    <w:rsid w:val="007C7456"/>
    <w:rsid w:val="007C785C"/>
    <w:rsid w:val="007C78E3"/>
    <w:rsid w:val="007C79CE"/>
    <w:rsid w:val="007C7B1B"/>
    <w:rsid w:val="007C7BCE"/>
    <w:rsid w:val="007C7D42"/>
    <w:rsid w:val="007C7E8D"/>
    <w:rsid w:val="007D00F9"/>
    <w:rsid w:val="007D0130"/>
    <w:rsid w:val="007D0187"/>
    <w:rsid w:val="007D02B8"/>
    <w:rsid w:val="007D03DC"/>
    <w:rsid w:val="007D04A8"/>
    <w:rsid w:val="007D0504"/>
    <w:rsid w:val="007D0514"/>
    <w:rsid w:val="007D05AF"/>
    <w:rsid w:val="007D06D3"/>
    <w:rsid w:val="007D0760"/>
    <w:rsid w:val="007D07F9"/>
    <w:rsid w:val="007D0806"/>
    <w:rsid w:val="007D0812"/>
    <w:rsid w:val="007D082B"/>
    <w:rsid w:val="007D0B0E"/>
    <w:rsid w:val="007D0B28"/>
    <w:rsid w:val="007D0C10"/>
    <w:rsid w:val="007D0CD5"/>
    <w:rsid w:val="007D0DB3"/>
    <w:rsid w:val="007D0E0B"/>
    <w:rsid w:val="007D0EAE"/>
    <w:rsid w:val="007D0EC1"/>
    <w:rsid w:val="007D0EF8"/>
    <w:rsid w:val="007D1149"/>
    <w:rsid w:val="007D11B5"/>
    <w:rsid w:val="007D13F0"/>
    <w:rsid w:val="007D142B"/>
    <w:rsid w:val="007D1438"/>
    <w:rsid w:val="007D1506"/>
    <w:rsid w:val="007D18BA"/>
    <w:rsid w:val="007D194C"/>
    <w:rsid w:val="007D1950"/>
    <w:rsid w:val="007D1957"/>
    <w:rsid w:val="007D1A70"/>
    <w:rsid w:val="007D1C1F"/>
    <w:rsid w:val="007D1E04"/>
    <w:rsid w:val="007D1EDB"/>
    <w:rsid w:val="007D214D"/>
    <w:rsid w:val="007D2481"/>
    <w:rsid w:val="007D2520"/>
    <w:rsid w:val="007D279C"/>
    <w:rsid w:val="007D27E6"/>
    <w:rsid w:val="007D29D5"/>
    <w:rsid w:val="007D29DE"/>
    <w:rsid w:val="007D2AEB"/>
    <w:rsid w:val="007D2BB3"/>
    <w:rsid w:val="007D2BDC"/>
    <w:rsid w:val="007D2E3F"/>
    <w:rsid w:val="007D2EAD"/>
    <w:rsid w:val="007D2ED9"/>
    <w:rsid w:val="007D2FCC"/>
    <w:rsid w:val="007D301F"/>
    <w:rsid w:val="007D306D"/>
    <w:rsid w:val="007D30C6"/>
    <w:rsid w:val="007D311A"/>
    <w:rsid w:val="007D3126"/>
    <w:rsid w:val="007D3250"/>
    <w:rsid w:val="007D332B"/>
    <w:rsid w:val="007D3377"/>
    <w:rsid w:val="007D33A5"/>
    <w:rsid w:val="007D33CF"/>
    <w:rsid w:val="007D351F"/>
    <w:rsid w:val="007D3673"/>
    <w:rsid w:val="007D378D"/>
    <w:rsid w:val="007D3A15"/>
    <w:rsid w:val="007D3A41"/>
    <w:rsid w:val="007D3C96"/>
    <w:rsid w:val="007D3DF8"/>
    <w:rsid w:val="007D3F97"/>
    <w:rsid w:val="007D419D"/>
    <w:rsid w:val="007D429A"/>
    <w:rsid w:val="007D434F"/>
    <w:rsid w:val="007D4367"/>
    <w:rsid w:val="007D4491"/>
    <w:rsid w:val="007D46AD"/>
    <w:rsid w:val="007D47C9"/>
    <w:rsid w:val="007D47D4"/>
    <w:rsid w:val="007D47E6"/>
    <w:rsid w:val="007D4869"/>
    <w:rsid w:val="007D4920"/>
    <w:rsid w:val="007D4CBC"/>
    <w:rsid w:val="007D4EE2"/>
    <w:rsid w:val="007D4EEA"/>
    <w:rsid w:val="007D4F16"/>
    <w:rsid w:val="007D4FA1"/>
    <w:rsid w:val="007D51C6"/>
    <w:rsid w:val="007D51EB"/>
    <w:rsid w:val="007D539F"/>
    <w:rsid w:val="007D53B8"/>
    <w:rsid w:val="007D54E7"/>
    <w:rsid w:val="007D562F"/>
    <w:rsid w:val="007D575E"/>
    <w:rsid w:val="007D57B3"/>
    <w:rsid w:val="007D58A3"/>
    <w:rsid w:val="007D5A29"/>
    <w:rsid w:val="007D5BB8"/>
    <w:rsid w:val="007D5E18"/>
    <w:rsid w:val="007D5F1B"/>
    <w:rsid w:val="007D60B2"/>
    <w:rsid w:val="007D60F5"/>
    <w:rsid w:val="007D6358"/>
    <w:rsid w:val="007D642C"/>
    <w:rsid w:val="007D67F1"/>
    <w:rsid w:val="007D68B5"/>
    <w:rsid w:val="007D6900"/>
    <w:rsid w:val="007D6905"/>
    <w:rsid w:val="007D6980"/>
    <w:rsid w:val="007D6ABC"/>
    <w:rsid w:val="007D6BEF"/>
    <w:rsid w:val="007D6C88"/>
    <w:rsid w:val="007D6CF9"/>
    <w:rsid w:val="007D6E93"/>
    <w:rsid w:val="007D6ED7"/>
    <w:rsid w:val="007D6F08"/>
    <w:rsid w:val="007D6F8A"/>
    <w:rsid w:val="007D70D1"/>
    <w:rsid w:val="007D72CC"/>
    <w:rsid w:val="007D72D5"/>
    <w:rsid w:val="007D72D8"/>
    <w:rsid w:val="007D75BD"/>
    <w:rsid w:val="007D76B0"/>
    <w:rsid w:val="007D76BF"/>
    <w:rsid w:val="007D785E"/>
    <w:rsid w:val="007D7910"/>
    <w:rsid w:val="007D795E"/>
    <w:rsid w:val="007D7A98"/>
    <w:rsid w:val="007D7AD0"/>
    <w:rsid w:val="007D7C24"/>
    <w:rsid w:val="007D7C78"/>
    <w:rsid w:val="007D7F3C"/>
    <w:rsid w:val="007D7F9D"/>
    <w:rsid w:val="007D7FAD"/>
    <w:rsid w:val="007E010F"/>
    <w:rsid w:val="007E0129"/>
    <w:rsid w:val="007E024C"/>
    <w:rsid w:val="007E053E"/>
    <w:rsid w:val="007E05C8"/>
    <w:rsid w:val="007E0738"/>
    <w:rsid w:val="007E07C3"/>
    <w:rsid w:val="007E07FC"/>
    <w:rsid w:val="007E0B94"/>
    <w:rsid w:val="007E0DD3"/>
    <w:rsid w:val="007E0E52"/>
    <w:rsid w:val="007E0F13"/>
    <w:rsid w:val="007E0F16"/>
    <w:rsid w:val="007E0FC7"/>
    <w:rsid w:val="007E1060"/>
    <w:rsid w:val="007E123A"/>
    <w:rsid w:val="007E1271"/>
    <w:rsid w:val="007E1346"/>
    <w:rsid w:val="007E153D"/>
    <w:rsid w:val="007E16F2"/>
    <w:rsid w:val="007E1840"/>
    <w:rsid w:val="007E197F"/>
    <w:rsid w:val="007E1989"/>
    <w:rsid w:val="007E1AF2"/>
    <w:rsid w:val="007E1C4F"/>
    <w:rsid w:val="007E1EFD"/>
    <w:rsid w:val="007E1F11"/>
    <w:rsid w:val="007E1F13"/>
    <w:rsid w:val="007E1FA6"/>
    <w:rsid w:val="007E227F"/>
    <w:rsid w:val="007E23BF"/>
    <w:rsid w:val="007E2476"/>
    <w:rsid w:val="007E24AF"/>
    <w:rsid w:val="007E24F2"/>
    <w:rsid w:val="007E254D"/>
    <w:rsid w:val="007E25C2"/>
    <w:rsid w:val="007E2774"/>
    <w:rsid w:val="007E27BA"/>
    <w:rsid w:val="007E27DC"/>
    <w:rsid w:val="007E2913"/>
    <w:rsid w:val="007E2976"/>
    <w:rsid w:val="007E29E1"/>
    <w:rsid w:val="007E29EA"/>
    <w:rsid w:val="007E29F0"/>
    <w:rsid w:val="007E29FE"/>
    <w:rsid w:val="007E2A6D"/>
    <w:rsid w:val="007E2E12"/>
    <w:rsid w:val="007E311A"/>
    <w:rsid w:val="007E31E6"/>
    <w:rsid w:val="007E3214"/>
    <w:rsid w:val="007E3318"/>
    <w:rsid w:val="007E3486"/>
    <w:rsid w:val="007E34AE"/>
    <w:rsid w:val="007E35EF"/>
    <w:rsid w:val="007E3665"/>
    <w:rsid w:val="007E3756"/>
    <w:rsid w:val="007E3875"/>
    <w:rsid w:val="007E3905"/>
    <w:rsid w:val="007E3A87"/>
    <w:rsid w:val="007E3CD4"/>
    <w:rsid w:val="007E3D77"/>
    <w:rsid w:val="007E3DA7"/>
    <w:rsid w:val="007E3E27"/>
    <w:rsid w:val="007E3E6C"/>
    <w:rsid w:val="007E3E6E"/>
    <w:rsid w:val="007E3FD9"/>
    <w:rsid w:val="007E4083"/>
    <w:rsid w:val="007E40B6"/>
    <w:rsid w:val="007E4115"/>
    <w:rsid w:val="007E4171"/>
    <w:rsid w:val="007E420E"/>
    <w:rsid w:val="007E43F6"/>
    <w:rsid w:val="007E450A"/>
    <w:rsid w:val="007E472E"/>
    <w:rsid w:val="007E4792"/>
    <w:rsid w:val="007E4799"/>
    <w:rsid w:val="007E4886"/>
    <w:rsid w:val="007E4B5C"/>
    <w:rsid w:val="007E4B60"/>
    <w:rsid w:val="007E4C0D"/>
    <w:rsid w:val="007E4E0E"/>
    <w:rsid w:val="007E5176"/>
    <w:rsid w:val="007E51FD"/>
    <w:rsid w:val="007E522C"/>
    <w:rsid w:val="007E52BB"/>
    <w:rsid w:val="007E5375"/>
    <w:rsid w:val="007E539F"/>
    <w:rsid w:val="007E540E"/>
    <w:rsid w:val="007E5523"/>
    <w:rsid w:val="007E5615"/>
    <w:rsid w:val="007E58B9"/>
    <w:rsid w:val="007E59D1"/>
    <w:rsid w:val="007E5A17"/>
    <w:rsid w:val="007E5A33"/>
    <w:rsid w:val="007E5A3E"/>
    <w:rsid w:val="007E5EF1"/>
    <w:rsid w:val="007E6093"/>
    <w:rsid w:val="007E6105"/>
    <w:rsid w:val="007E6113"/>
    <w:rsid w:val="007E6172"/>
    <w:rsid w:val="007E617C"/>
    <w:rsid w:val="007E65AA"/>
    <w:rsid w:val="007E65B3"/>
    <w:rsid w:val="007E6623"/>
    <w:rsid w:val="007E66CF"/>
    <w:rsid w:val="007E68BD"/>
    <w:rsid w:val="007E6AE2"/>
    <w:rsid w:val="007E6B68"/>
    <w:rsid w:val="007E6BC9"/>
    <w:rsid w:val="007E6BCF"/>
    <w:rsid w:val="007E6C8D"/>
    <w:rsid w:val="007E713C"/>
    <w:rsid w:val="007E7259"/>
    <w:rsid w:val="007E7295"/>
    <w:rsid w:val="007E738B"/>
    <w:rsid w:val="007E7632"/>
    <w:rsid w:val="007E768E"/>
    <w:rsid w:val="007E76A3"/>
    <w:rsid w:val="007E773E"/>
    <w:rsid w:val="007E77E7"/>
    <w:rsid w:val="007E7A08"/>
    <w:rsid w:val="007E7CBD"/>
    <w:rsid w:val="007E7CEB"/>
    <w:rsid w:val="007E7F2C"/>
    <w:rsid w:val="007E7FFE"/>
    <w:rsid w:val="007F0051"/>
    <w:rsid w:val="007F00E5"/>
    <w:rsid w:val="007F0333"/>
    <w:rsid w:val="007F03BC"/>
    <w:rsid w:val="007F04DB"/>
    <w:rsid w:val="007F05E2"/>
    <w:rsid w:val="007F0656"/>
    <w:rsid w:val="007F0833"/>
    <w:rsid w:val="007F0A04"/>
    <w:rsid w:val="007F0AB2"/>
    <w:rsid w:val="007F0F77"/>
    <w:rsid w:val="007F131C"/>
    <w:rsid w:val="007F14EF"/>
    <w:rsid w:val="007F1995"/>
    <w:rsid w:val="007F1B57"/>
    <w:rsid w:val="007F1C40"/>
    <w:rsid w:val="007F1C93"/>
    <w:rsid w:val="007F1CC2"/>
    <w:rsid w:val="007F1D8B"/>
    <w:rsid w:val="007F1FB5"/>
    <w:rsid w:val="007F2025"/>
    <w:rsid w:val="007F2118"/>
    <w:rsid w:val="007F2131"/>
    <w:rsid w:val="007F2139"/>
    <w:rsid w:val="007F2183"/>
    <w:rsid w:val="007F22A5"/>
    <w:rsid w:val="007F2468"/>
    <w:rsid w:val="007F2494"/>
    <w:rsid w:val="007F251B"/>
    <w:rsid w:val="007F258A"/>
    <w:rsid w:val="007F2884"/>
    <w:rsid w:val="007F2934"/>
    <w:rsid w:val="007F2969"/>
    <w:rsid w:val="007F2AA9"/>
    <w:rsid w:val="007F2B67"/>
    <w:rsid w:val="007F2B69"/>
    <w:rsid w:val="007F2BD0"/>
    <w:rsid w:val="007F2D31"/>
    <w:rsid w:val="007F2E5D"/>
    <w:rsid w:val="007F2EAD"/>
    <w:rsid w:val="007F2F08"/>
    <w:rsid w:val="007F2FB7"/>
    <w:rsid w:val="007F2FDA"/>
    <w:rsid w:val="007F3124"/>
    <w:rsid w:val="007F3181"/>
    <w:rsid w:val="007F31C0"/>
    <w:rsid w:val="007F3311"/>
    <w:rsid w:val="007F344C"/>
    <w:rsid w:val="007F3516"/>
    <w:rsid w:val="007F3544"/>
    <w:rsid w:val="007F357D"/>
    <w:rsid w:val="007F3734"/>
    <w:rsid w:val="007F37BE"/>
    <w:rsid w:val="007F37D8"/>
    <w:rsid w:val="007F3A98"/>
    <w:rsid w:val="007F3B4D"/>
    <w:rsid w:val="007F3B9D"/>
    <w:rsid w:val="007F3CF8"/>
    <w:rsid w:val="007F3D28"/>
    <w:rsid w:val="007F3D43"/>
    <w:rsid w:val="007F3D82"/>
    <w:rsid w:val="007F3DE2"/>
    <w:rsid w:val="007F3F24"/>
    <w:rsid w:val="007F3F85"/>
    <w:rsid w:val="007F40CA"/>
    <w:rsid w:val="007F414C"/>
    <w:rsid w:val="007F4235"/>
    <w:rsid w:val="007F445B"/>
    <w:rsid w:val="007F4520"/>
    <w:rsid w:val="007F465A"/>
    <w:rsid w:val="007F46AF"/>
    <w:rsid w:val="007F46DB"/>
    <w:rsid w:val="007F48D4"/>
    <w:rsid w:val="007F4918"/>
    <w:rsid w:val="007F4A86"/>
    <w:rsid w:val="007F4B95"/>
    <w:rsid w:val="007F4BC5"/>
    <w:rsid w:val="007F4C23"/>
    <w:rsid w:val="007F4EAA"/>
    <w:rsid w:val="007F4EC8"/>
    <w:rsid w:val="007F508B"/>
    <w:rsid w:val="007F5332"/>
    <w:rsid w:val="007F536D"/>
    <w:rsid w:val="007F5943"/>
    <w:rsid w:val="007F59AE"/>
    <w:rsid w:val="007F5C1A"/>
    <w:rsid w:val="007F5C2A"/>
    <w:rsid w:val="007F5C43"/>
    <w:rsid w:val="007F5E2E"/>
    <w:rsid w:val="007F6090"/>
    <w:rsid w:val="007F63A1"/>
    <w:rsid w:val="007F6579"/>
    <w:rsid w:val="007F6789"/>
    <w:rsid w:val="007F6834"/>
    <w:rsid w:val="007F685E"/>
    <w:rsid w:val="007F6B95"/>
    <w:rsid w:val="007F6D39"/>
    <w:rsid w:val="007F6D78"/>
    <w:rsid w:val="007F6E45"/>
    <w:rsid w:val="007F719C"/>
    <w:rsid w:val="007F7398"/>
    <w:rsid w:val="007F75B4"/>
    <w:rsid w:val="007F75C3"/>
    <w:rsid w:val="007F7617"/>
    <w:rsid w:val="007F7810"/>
    <w:rsid w:val="007F783E"/>
    <w:rsid w:val="007F793C"/>
    <w:rsid w:val="007F79A6"/>
    <w:rsid w:val="007F79B5"/>
    <w:rsid w:val="007F7B85"/>
    <w:rsid w:val="007F7BBE"/>
    <w:rsid w:val="007F7CE9"/>
    <w:rsid w:val="007F7F86"/>
    <w:rsid w:val="007F7FB2"/>
    <w:rsid w:val="0080006F"/>
    <w:rsid w:val="008000A4"/>
    <w:rsid w:val="00800185"/>
    <w:rsid w:val="008003F5"/>
    <w:rsid w:val="00800517"/>
    <w:rsid w:val="0080053B"/>
    <w:rsid w:val="0080064B"/>
    <w:rsid w:val="008006E2"/>
    <w:rsid w:val="00800A0F"/>
    <w:rsid w:val="00800B71"/>
    <w:rsid w:val="00800B7F"/>
    <w:rsid w:val="00800B95"/>
    <w:rsid w:val="00800CBF"/>
    <w:rsid w:val="00800E35"/>
    <w:rsid w:val="00800FBD"/>
    <w:rsid w:val="00801000"/>
    <w:rsid w:val="008010DF"/>
    <w:rsid w:val="008010F0"/>
    <w:rsid w:val="0080110D"/>
    <w:rsid w:val="008011FE"/>
    <w:rsid w:val="0080147C"/>
    <w:rsid w:val="0080158F"/>
    <w:rsid w:val="008015F0"/>
    <w:rsid w:val="00801647"/>
    <w:rsid w:val="008016C7"/>
    <w:rsid w:val="00801715"/>
    <w:rsid w:val="008017AD"/>
    <w:rsid w:val="00801912"/>
    <w:rsid w:val="00801D49"/>
    <w:rsid w:val="00801E3F"/>
    <w:rsid w:val="00801F74"/>
    <w:rsid w:val="00801F8A"/>
    <w:rsid w:val="00801F9F"/>
    <w:rsid w:val="00801FBD"/>
    <w:rsid w:val="00802038"/>
    <w:rsid w:val="008020AC"/>
    <w:rsid w:val="00802380"/>
    <w:rsid w:val="008023D8"/>
    <w:rsid w:val="00802437"/>
    <w:rsid w:val="0080261C"/>
    <w:rsid w:val="008026E2"/>
    <w:rsid w:val="0080273A"/>
    <w:rsid w:val="008027DE"/>
    <w:rsid w:val="008028D7"/>
    <w:rsid w:val="008029A1"/>
    <w:rsid w:val="008029DA"/>
    <w:rsid w:val="00802A45"/>
    <w:rsid w:val="00802BD0"/>
    <w:rsid w:val="00802CCC"/>
    <w:rsid w:val="00802CDC"/>
    <w:rsid w:val="00802DAC"/>
    <w:rsid w:val="00802DDF"/>
    <w:rsid w:val="00802E31"/>
    <w:rsid w:val="00802E4F"/>
    <w:rsid w:val="00802E77"/>
    <w:rsid w:val="008032AF"/>
    <w:rsid w:val="008032F7"/>
    <w:rsid w:val="00803488"/>
    <w:rsid w:val="00803503"/>
    <w:rsid w:val="008035F5"/>
    <w:rsid w:val="00803662"/>
    <w:rsid w:val="00803731"/>
    <w:rsid w:val="008037E8"/>
    <w:rsid w:val="008038C6"/>
    <w:rsid w:val="00803951"/>
    <w:rsid w:val="008039C2"/>
    <w:rsid w:val="008039F0"/>
    <w:rsid w:val="00803A9D"/>
    <w:rsid w:val="00803ABB"/>
    <w:rsid w:val="00803C28"/>
    <w:rsid w:val="00803CC7"/>
    <w:rsid w:val="00803D58"/>
    <w:rsid w:val="00803DA2"/>
    <w:rsid w:val="00803DD3"/>
    <w:rsid w:val="0080411C"/>
    <w:rsid w:val="008042A0"/>
    <w:rsid w:val="008042AA"/>
    <w:rsid w:val="008042C3"/>
    <w:rsid w:val="008042C5"/>
    <w:rsid w:val="008045E1"/>
    <w:rsid w:val="0080460E"/>
    <w:rsid w:val="00804647"/>
    <w:rsid w:val="008046FF"/>
    <w:rsid w:val="00804706"/>
    <w:rsid w:val="008048AC"/>
    <w:rsid w:val="00804912"/>
    <w:rsid w:val="00804B45"/>
    <w:rsid w:val="00804BC9"/>
    <w:rsid w:val="00804C87"/>
    <w:rsid w:val="00804E30"/>
    <w:rsid w:val="00804EEE"/>
    <w:rsid w:val="008051F0"/>
    <w:rsid w:val="00805293"/>
    <w:rsid w:val="0080530C"/>
    <w:rsid w:val="0080540C"/>
    <w:rsid w:val="0080552E"/>
    <w:rsid w:val="008055D3"/>
    <w:rsid w:val="008056B9"/>
    <w:rsid w:val="00805867"/>
    <w:rsid w:val="0080589D"/>
    <w:rsid w:val="008059AE"/>
    <w:rsid w:val="00805C7B"/>
    <w:rsid w:val="00805D19"/>
    <w:rsid w:val="00805DC9"/>
    <w:rsid w:val="00805FA7"/>
    <w:rsid w:val="00806032"/>
    <w:rsid w:val="00806145"/>
    <w:rsid w:val="0080628A"/>
    <w:rsid w:val="008062A9"/>
    <w:rsid w:val="0080672D"/>
    <w:rsid w:val="00806731"/>
    <w:rsid w:val="00806841"/>
    <w:rsid w:val="008068E7"/>
    <w:rsid w:val="00806BBA"/>
    <w:rsid w:val="00806BED"/>
    <w:rsid w:val="00806C43"/>
    <w:rsid w:val="00806CA9"/>
    <w:rsid w:val="00806D81"/>
    <w:rsid w:val="00806FE8"/>
    <w:rsid w:val="00807014"/>
    <w:rsid w:val="00807382"/>
    <w:rsid w:val="0080742A"/>
    <w:rsid w:val="008074A1"/>
    <w:rsid w:val="00807527"/>
    <w:rsid w:val="00807606"/>
    <w:rsid w:val="008078E9"/>
    <w:rsid w:val="008079BC"/>
    <w:rsid w:val="00807A26"/>
    <w:rsid w:val="00807ADC"/>
    <w:rsid w:val="00807BEA"/>
    <w:rsid w:val="00807C6E"/>
    <w:rsid w:val="00807D65"/>
    <w:rsid w:val="008100FA"/>
    <w:rsid w:val="00810148"/>
    <w:rsid w:val="00810197"/>
    <w:rsid w:val="00810268"/>
    <w:rsid w:val="00810282"/>
    <w:rsid w:val="0081029C"/>
    <w:rsid w:val="00810419"/>
    <w:rsid w:val="008104AC"/>
    <w:rsid w:val="008105E8"/>
    <w:rsid w:val="0081065E"/>
    <w:rsid w:val="0081071B"/>
    <w:rsid w:val="008107DD"/>
    <w:rsid w:val="008107FB"/>
    <w:rsid w:val="00810819"/>
    <w:rsid w:val="008108A2"/>
    <w:rsid w:val="008108E0"/>
    <w:rsid w:val="00810C09"/>
    <w:rsid w:val="00810EE8"/>
    <w:rsid w:val="0081100D"/>
    <w:rsid w:val="00811013"/>
    <w:rsid w:val="008111FA"/>
    <w:rsid w:val="00811237"/>
    <w:rsid w:val="0081142A"/>
    <w:rsid w:val="00811513"/>
    <w:rsid w:val="008118CB"/>
    <w:rsid w:val="00811929"/>
    <w:rsid w:val="008119F3"/>
    <w:rsid w:val="00811B06"/>
    <w:rsid w:val="00811C41"/>
    <w:rsid w:val="00811D4C"/>
    <w:rsid w:val="00811F41"/>
    <w:rsid w:val="00811FCB"/>
    <w:rsid w:val="00812208"/>
    <w:rsid w:val="00812251"/>
    <w:rsid w:val="008123C7"/>
    <w:rsid w:val="00812475"/>
    <w:rsid w:val="0081252E"/>
    <w:rsid w:val="008125A2"/>
    <w:rsid w:val="008125B3"/>
    <w:rsid w:val="00812622"/>
    <w:rsid w:val="00812634"/>
    <w:rsid w:val="00812772"/>
    <w:rsid w:val="00812787"/>
    <w:rsid w:val="008127B8"/>
    <w:rsid w:val="00812989"/>
    <w:rsid w:val="00812B47"/>
    <w:rsid w:val="00812B5A"/>
    <w:rsid w:val="00812C81"/>
    <w:rsid w:val="00812C8C"/>
    <w:rsid w:val="00812CF7"/>
    <w:rsid w:val="00812D1C"/>
    <w:rsid w:val="00812D36"/>
    <w:rsid w:val="00812D9F"/>
    <w:rsid w:val="00812DAD"/>
    <w:rsid w:val="00812F35"/>
    <w:rsid w:val="008130F2"/>
    <w:rsid w:val="008131A3"/>
    <w:rsid w:val="00813203"/>
    <w:rsid w:val="00813221"/>
    <w:rsid w:val="0081323A"/>
    <w:rsid w:val="00813353"/>
    <w:rsid w:val="008133B7"/>
    <w:rsid w:val="00813591"/>
    <w:rsid w:val="008135DC"/>
    <w:rsid w:val="00813615"/>
    <w:rsid w:val="00813791"/>
    <w:rsid w:val="0081380E"/>
    <w:rsid w:val="00813896"/>
    <w:rsid w:val="0081389C"/>
    <w:rsid w:val="00813B75"/>
    <w:rsid w:val="00813BF5"/>
    <w:rsid w:val="00813E3F"/>
    <w:rsid w:val="00813EB2"/>
    <w:rsid w:val="00813F12"/>
    <w:rsid w:val="00813FA0"/>
    <w:rsid w:val="00814195"/>
    <w:rsid w:val="0081424C"/>
    <w:rsid w:val="00814745"/>
    <w:rsid w:val="0081490C"/>
    <w:rsid w:val="0081496C"/>
    <w:rsid w:val="00814978"/>
    <w:rsid w:val="00814A67"/>
    <w:rsid w:val="00814B90"/>
    <w:rsid w:val="00814C31"/>
    <w:rsid w:val="00814CD3"/>
    <w:rsid w:val="00814CD7"/>
    <w:rsid w:val="00814D9F"/>
    <w:rsid w:val="00814E0F"/>
    <w:rsid w:val="00814E26"/>
    <w:rsid w:val="00814E4C"/>
    <w:rsid w:val="00814E64"/>
    <w:rsid w:val="00814FCA"/>
    <w:rsid w:val="00815004"/>
    <w:rsid w:val="008151BC"/>
    <w:rsid w:val="00815258"/>
    <w:rsid w:val="00815559"/>
    <w:rsid w:val="00815862"/>
    <w:rsid w:val="0081587F"/>
    <w:rsid w:val="008159F2"/>
    <w:rsid w:val="00815C44"/>
    <w:rsid w:val="00815C4A"/>
    <w:rsid w:val="00815CC3"/>
    <w:rsid w:val="00815D22"/>
    <w:rsid w:val="00815D57"/>
    <w:rsid w:val="00815F21"/>
    <w:rsid w:val="00815F56"/>
    <w:rsid w:val="00815F7D"/>
    <w:rsid w:val="008162C5"/>
    <w:rsid w:val="0081636F"/>
    <w:rsid w:val="0081638C"/>
    <w:rsid w:val="008165D3"/>
    <w:rsid w:val="008165FB"/>
    <w:rsid w:val="00816771"/>
    <w:rsid w:val="00816806"/>
    <w:rsid w:val="00816824"/>
    <w:rsid w:val="0081687F"/>
    <w:rsid w:val="0081697F"/>
    <w:rsid w:val="00816AC7"/>
    <w:rsid w:val="00816CC7"/>
    <w:rsid w:val="00816DA8"/>
    <w:rsid w:val="00816DAF"/>
    <w:rsid w:val="00816EB4"/>
    <w:rsid w:val="008170E3"/>
    <w:rsid w:val="0081714C"/>
    <w:rsid w:val="00817161"/>
    <w:rsid w:val="008171BD"/>
    <w:rsid w:val="008171CB"/>
    <w:rsid w:val="00817295"/>
    <w:rsid w:val="008172B9"/>
    <w:rsid w:val="008172BA"/>
    <w:rsid w:val="0081730F"/>
    <w:rsid w:val="0081735B"/>
    <w:rsid w:val="0081756C"/>
    <w:rsid w:val="008175B6"/>
    <w:rsid w:val="00817608"/>
    <w:rsid w:val="00817814"/>
    <w:rsid w:val="008178C6"/>
    <w:rsid w:val="00817959"/>
    <w:rsid w:val="00817B81"/>
    <w:rsid w:val="00817C43"/>
    <w:rsid w:val="00817CDA"/>
    <w:rsid w:val="00817CF5"/>
    <w:rsid w:val="00817EA5"/>
    <w:rsid w:val="00817ECE"/>
    <w:rsid w:val="00817EE8"/>
    <w:rsid w:val="00820004"/>
    <w:rsid w:val="0082000B"/>
    <w:rsid w:val="008203D6"/>
    <w:rsid w:val="00820444"/>
    <w:rsid w:val="0082050B"/>
    <w:rsid w:val="00820551"/>
    <w:rsid w:val="00820662"/>
    <w:rsid w:val="00820807"/>
    <w:rsid w:val="008209EB"/>
    <w:rsid w:val="00820A9A"/>
    <w:rsid w:val="00820D63"/>
    <w:rsid w:val="00820E01"/>
    <w:rsid w:val="00820E2A"/>
    <w:rsid w:val="00820E3C"/>
    <w:rsid w:val="00820F0B"/>
    <w:rsid w:val="0082113D"/>
    <w:rsid w:val="00821165"/>
    <w:rsid w:val="008211A8"/>
    <w:rsid w:val="008211CD"/>
    <w:rsid w:val="008211E2"/>
    <w:rsid w:val="00821279"/>
    <w:rsid w:val="00821292"/>
    <w:rsid w:val="008212A2"/>
    <w:rsid w:val="008212D0"/>
    <w:rsid w:val="0082140B"/>
    <w:rsid w:val="00821459"/>
    <w:rsid w:val="0082155A"/>
    <w:rsid w:val="008216B9"/>
    <w:rsid w:val="008216BB"/>
    <w:rsid w:val="008217E1"/>
    <w:rsid w:val="00821838"/>
    <w:rsid w:val="00821B61"/>
    <w:rsid w:val="00821BBC"/>
    <w:rsid w:val="00821BEB"/>
    <w:rsid w:val="00821E62"/>
    <w:rsid w:val="008220F7"/>
    <w:rsid w:val="0082216E"/>
    <w:rsid w:val="0082227B"/>
    <w:rsid w:val="008222FC"/>
    <w:rsid w:val="0082238B"/>
    <w:rsid w:val="008223A3"/>
    <w:rsid w:val="0082243E"/>
    <w:rsid w:val="0082251C"/>
    <w:rsid w:val="00822548"/>
    <w:rsid w:val="00822707"/>
    <w:rsid w:val="0082295F"/>
    <w:rsid w:val="008229A1"/>
    <w:rsid w:val="00822B0D"/>
    <w:rsid w:val="00822B40"/>
    <w:rsid w:val="00822DD5"/>
    <w:rsid w:val="00822E13"/>
    <w:rsid w:val="00822FE0"/>
    <w:rsid w:val="00823165"/>
    <w:rsid w:val="008231B3"/>
    <w:rsid w:val="008233A0"/>
    <w:rsid w:val="00823456"/>
    <w:rsid w:val="00823504"/>
    <w:rsid w:val="00823613"/>
    <w:rsid w:val="00823647"/>
    <w:rsid w:val="0082379F"/>
    <w:rsid w:val="00823807"/>
    <w:rsid w:val="008238B7"/>
    <w:rsid w:val="00823D1E"/>
    <w:rsid w:val="00823DEB"/>
    <w:rsid w:val="00823F27"/>
    <w:rsid w:val="00823F4C"/>
    <w:rsid w:val="008241C1"/>
    <w:rsid w:val="00824252"/>
    <w:rsid w:val="0082439B"/>
    <w:rsid w:val="008243E6"/>
    <w:rsid w:val="00824762"/>
    <w:rsid w:val="00824A11"/>
    <w:rsid w:val="00824B8F"/>
    <w:rsid w:val="00824BB3"/>
    <w:rsid w:val="00824C68"/>
    <w:rsid w:val="00824CDC"/>
    <w:rsid w:val="00824E96"/>
    <w:rsid w:val="00824ECD"/>
    <w:rsid w:val="00824FD8"/>
    <w:rsid w:val="008252B3"/>
    <w:rsid w:val="008252E4"/>
    <w:rsid w:val="00825456"/>
    <w:rsid w:val="008254CB"/>
    <w:rsid w:val="00825697"/>
    <w:rsid w:val="0082596B"/>
    <w:rsid w:val="008259B7"/>
    <w:rsid w:val="008259F0"/>
    <w:rsid w:val="00825A2D"/>
    <w:rsid w:val="00825AAC"/>
    <w:rsid w:val="00825AB9"/>
    <w:rsid w:val="00825CF7"/>
    <w:rsid w:val="00825D54"/>
    <w:rsid w:val="00825E2A"/>
    <w:rsid w:val="00825FA9"/>
    <w:rsid w:val="00826031"/>
    <w:rsid w:val="008261C0"/>
    <w:rsid w:val="008262C1"/>
    <w:rsid w:val="00826323"/>
    <w:rsid w:val="008263A3"/>
    <w:rsid w:val="008263E3"/>
    <w:rsid w:val="00826424"/>
    <w:rsid w:val="00826432"/>
    <w:rsid w:val="008265DE"/>
    <w:rsid w:val="008266C7"/>
    <w:rsid w:val="008266D9"/>
    <w:rsid w:val="008267AF"/>
    <w:rsid w:val="00826832"/>
    <w:rsid w:val="00826AB0"/>
    <w:rsid w:val="00826AB7"/>
    <w:rsid w:val="00826B92"/>
    <w:rsid w:val="00826C00"/>
    <w:rsid w:val="00826C30"/>
    <w:rsid w:val="00826D1B"/>
    <w:rsid w:val="00826E09"/>
    <w:rsid w:val="00826E53"/>
    <w:rsid w:val="00826E8D"/>
    <w:rsid w:val="00827075"/>
    <w:rsid w:val="0082708B"/>
    <w:rsid w:val="008274EC"/>
    <w:rsid w:val="008275C3"/>
    <w:rsid w:val="0082767B"/>
    <w:rsid w:val="0082768C"/>
    <w:rsid w:val="00827701"/>
    <w:rsid w:val="0082776F"/>
    <w:rsid w:val="00827819"/>
    <w:rsid w:val="008278ED"/>
    <w:rsid w:val="00827938"/>
    <w:rsid w:val="008279BA"/>
    <w:rsid w:val="00827A13"/>
    <w:rsid w:val="00827C76"/>
    <w:rsid w:val="00827E12"/>
    <w:rsid w:val="00830147"/>
    <w:rsid w:val="00830155"/>
    <w:rsid w:val="0083015A"/>
    <w:rsid w:val="0083020B"/>
    <w:rsid w:val="00830249"/>
    <w:rsid w:val="00830326"/>
    <w:rsid w:val="008303D4"/>
    <w:rsid w:val="00830579"/>
    <w:rsid w:val="00830692"/>
    <w:rsid w:val="0083073F"/>
    <w:rsid w:val="0083090E"/>
    <w:rsid w:val="00830B4C"/>
    <w:rsid w:val="00830F7C"/>
    <w:rsid w:val="00830F88"/>
    <w:rsid w:val="00830FE6"/>
    <w:rsid w:val="0083108A"/>
    <w:rsid w:val="008310A3"/>
    <w:rsid w:val="00831109"/>
    <w:rsid w:val="008311A3"/>
    <w:rsid w:val="008312B8"/>
    <w:rsid w:val="008312FF"/>
    <w:rsid w:val="00831444"/>
    <w:rsid w:val="008316BF"/>
    <w:rsid w:val="008317AD"/>
    <w:rsid w:val="0083184E"/>
    <w:rsid w:val="00831A91"/>
    <w:rsid w:val="00831BF4"/>
    <w:rsid w:val="00831C37"/>
    <w:rsid w:val="00831C82"/>
    <w:rsid w:val="00831EA0"/>
    <w:rsid w:val="00832040"/>
    <w:rsid w:val="00832186"/>
    <w:rsid w:val="008321A6"/>
    <w:rsid w:val="00832240"/>
    <w:rsid w:val="008322B8"/>
    <w:rsid w:val="008325EA"/>
    <w:rsid w:val="008325F2"/>
    <w:rsid w:val="00832624"/>
    <w:rsid w:val="00832709"/>
    <w:rsid w:val="00832817"/>
    <w:rsid w:val="00832A4B"/>
    <w:rsid w:val="00832D1F"/>
    <w:rsid w:val="00832D84"/>
    <w:rsid w:val="00832EA9"/>
    <w:rsid w:val="00832F1C"/>
    <w:rsid w:val="0083305E"/>
    <w:rsid w:val="00833140"/>
    <w:rsid w:val="00833190"/>
    <w:rsid w:val="008333B5"/>
    <w:rsid w:val="00833421"/>
    <w:rsid w:val="00833586"/>
    <w:rsid w:val="00833598"/>
    <w:rsid w:val="008335E8"/>
    <w:rsid w:val="00833675"/>
    <w:rsid w:val="008336E0"/>
    <w:rsid w:val="00833772"/>
    <w:rsid w:val="008338AF"/>
    <w:rsid w:val="008339BF"/>
    <w:rsid w:val="00833A4E"/>
    <w:rsid w:val="00833AAE"/>
    <w:rsid w:val="00833ACE"/>
    <w:rsid w:val="00833B31"/>
    <w:rsid w:val="00833FB7"/>
    <w:rsid w:val="00833FF3"/>
    <w:rsid w:val="00833FF9"/>
    <w:rsid w:val="008340D7"/>
    <w:rsid w:val="008341E0"/>
    <w:rsid w:val="0083423F"/>
    <w:rsid w:val="00834473"/>
    <w:rsid w:val="00834474"/>
    <w:rsid w:val="008344D6"/>
    <w:rsid w:val="008345CB"/>
    <w:rsid w:val="008346C5"/>
    <w:rsid w:val="008349FF"/>
    <w:rsid w:val="00834A1A"/>
    <w:rsid w:val="00834AAF"/>
    <w:rsid w:val="00834CE0"/>
    <w:rsid w:val="00834E76"/>
    <w:rsid w:val="00834EDE"/>
    <w:rsid w:val="00835011"/>
    <w:rsid w:val="00835525"/>
    <w:rsid w:val="00835575"/>
    <w:rsid w:val="008355EA"/>
    <w:rsid w:val="008357AC"/>
    <w:rsid w:val="008357E1"/>
    <w:rsid w:val="00835904"/>
    <w:rsid w:val="00835933"/>
    <w:rsid w:val="00835A5A"/>
    <w:rsid w:val="00835A69"/>
    <w:rsid w:val="00835B10"/>
    <w:rsid w:val="00835E06"/>
    <w:rsid w:val="00835EA4"/>
    <w:rsid w:val="00835FD0"/>
    <w:rsid w:val="00835FF0"/>
    <w:rsid w:val="008360B8"/>
    <w:rsid w:val="00836288"/>
    <w:rsid w:val="0083638D"/>
    <w:rsid w:val="008365DE"/>
    <w:rsid w:val="00836895"/>
    <w:rsid w:val="008369C1"/>
    <w:rsid w:val="00836C29"/>
    <w:rsid w:val="00836C4D"/>
    <w:rsid w:val="00836DCE"/>
    <w:rsid w:val="00836E63"/>
    <w:rsid w:val="00836F6D"/>
    <w:rsid w:val="00836F82"/>
    <w:rsid w:val="0083700D"/>
    <w:rsid w:val="0083716A"/>
    <w:rsid w:val="008372F2"/>
    <w:rsid w:val="00837583"/>
    <w:rsid w:val="008376B5"/>
    <w:rsid w:val="008377C9"/>
    <w:rsid w:val="00837829"/>
    <w:rsid w:val="0083786C"/>
    <w:rsid w:val="008379D8"/>
    <w:rsid w:val="00837C0D"/>
    <w:rsid w:val="00837D53"/>
    <w:rsid w:val="00837E90"/>
    <w:rsid w:val="00837ED1"/>
    <w:rsid w:val="00837F50"/>
    <w:rsid w:val="0084004B"/>
    <w:rsid w:val="00840074"/>
    <w:rsid w:val="00840096"/>
    <w:rsid w:val="008402F7"/>
    <w:rsid w:val="00840375"/>
    <w:rsid w:val="00840420"/>
    <w:rsid w:val="008404AE"/>
    <w:rsid w:val="0084052D"/>
    <w:rsid w:val="00840566"/>
    <w:rsid w:val="00840589"/>
    <w:rsid w:val="00840710"/>
    <w:rsid w:val="00840944"/>
    <w:rsid w:val="0084098D"/>
    <w:rsid w:val="0084098F"/>
    <w:rsid w:val="00840B37"/>
    <w:rsid w:val="00840BB3"/>
    <w:rsid w:val="00840C93"/>
    <w:rsid w:val="00840F89"/>
    <w:rsid w:val="0084107E"/>
    <w:rsid w:val="00841089"/>
    <w:rsid w:val="008410D9"/>
    <w:rsid w:val="00841347"/>
    <w:rsid w:val="008413D6"/>
    <w:rsid w:val="00841609"/>
    <w:rsid w:val="00841678"/>
    <w:rsid w:val="00841710"/>
    <w:rsid w:val="0084181B"/>
    <w:rsid w:val="00841C00"/>
    <w:rsid w:val="00841D75"/>
    <w:rsid w:val="00841EAB"/>
    <w:rsid w:val="00841ECA"/>
    <w:rsid w:val="00841ED9"/>
    <w:rsid w:val="0084209C"/>
    <w:rsid w:val="0084213C"/>
    <w:rsid w:val="008421A6"/>
    <w:rsid w:val="00842307"/>
    <w:rsid w:val="0084246B"/>
    <w:rsid w:val="008424DA"/>
    <w:rsid w:val="008426AD"/>
    <w:rsid w:val="008426BC"/>
    <w:rsid w:val="00842C40"/>
    <w:rsid w:val="00842E13"/>
    <w:rsid w:val="00842FEB"/>
    <w:rsid w:val="008431D1"/>
    <w:rsid w:val="008431FA"/>
    <w:rsid w:val="00843451"/>
    <w:rsid w:val="00843453"/>
    <w:rsid w:val="008436D7"/>
    <w:rsid w:val="00843717"/>
    <w:rsid w:val="0084371E"/>
    <w:rsid w:val="00843800"/>
    <w:rsid w:val="00843962"/>
    <w:rsid w:val="008439EA"/>
    <w:rsid w:val="00843B1B"/>
    <w:rsid w:val="00843B8E"/>
    <w:rsid w:val="00843CCB"/>
    <w:rsid w:val="00843DDA"/>
    <w:rsid w:val="00843F24"/>
    <w:rsid w:val="00844013"/>
    <w:rsid w:val="0084404B"/>
    <w:rsid w:val="00844097"/>
    <w:rsid w:val="00844177"/>
    <w:rsid w:val="008442EE"/>
    <w:rsid w:val="00844349"/>
    <w:rsid w:val="008443A8"/>
    <w:rsid w:val="008443BA"/>
    <w:rsid w:val="008443D2"/>
    <w:rsid w:val="008443EE"/>
    <w:rsid w:val="00844807"/>
    <w:rsid w:val="0084493F"/>
    <w:rsid w:val="00844A06"/>
    <w:rsid w:val="00844A53"/>
    <w:rsid w:val="00844A54"/>
    <w:rsid w:val="00844A7A"/>
    <w:rsid w:val="00844A8D"/>
    <w:rsid w:val="00844AD9"/>
    <w:rsid w:val="00844B2D"/>
    <w:rsid w:val="00844CA2"/>
    <w:rsid w:val="00844D01"/>
    <w:rsid w:val="00844E25"/>
    <w:rsid w:val="00844E4B"/>
    <w:rsid w:val="00844EA4"/>
    <w:rsid w:val="00844ECC"/>
    <w:rsid w:val="00845031"/>
    <w:rsid w:val="008451D4"/>
    <w:rsid w:val="00845270"/>
    <w:rsid w:val="00845346"/>
    <w:rsid w:val="008453DC"/>
    <w:rsid w:val="008454E3"/>
    <w:rsid w:val="0084561C"/>
    <w:rsid w:val="008456D6"/>
    <w:rsid w:val="00845995"/>
    <w:rsid w:val="00845A8F"/>
    <w:rsid w:val="00845A9A"/>
    <w:rsid w:val="00845B31"/>
    <w:rsid w:val="00845D21"/>
    <w:rsid w:val="00845D7C"/>
    <w:rsid w:val="00845E9A"/>
    <w:rsid w:val="00845EC6"/>
    <w:rsid w:val="00845F14"/>
    <w:rsid w:val="00845F52"/>
    <w:rsid w:val="00846190"/>
    <w:rsid w:val="008461EC"/>
    <w:rsid w:val="008464B2"/>
    <w:rsid w:val="00846512"/>
    <w:rsid w:val="00846541"/>
    <w:rsid w:val="00846667"/>
    <w:rsid w:val="008467FA"/>
    <w:rsid w:val="008468C2"/>
    <w:rsid w:val="00846AE5"/>
    <w:rsid w:val="00846C18"/>
    <w:rsid w:val="00846CAC"/>
    <w:rsid w:val="00846FB7"/>
    <w:rsid w:val="0084751E"/>
    <w:rsid w:val="008478B5"/>
    <w:rsid w:val="0084791E"/>
    <w:rsid w:val="00847AF9"/>
    <w:rsid w:val="00847BC1"/>
    <w:rsid w:val="00847C09"/>
    <w:rsid w:val="00847C45"/>
    <w:rsid w:val="00847E38"/>
    <w:rsid w:val="00847E99"/>
    <w:rsid w:val="00847F98"/>
    <w:rsid w:val="008501C8"/>
    <w:rsid w:val="0085033D"/>
    <w:rsid w:val="00850361"/>
    <w:rsid w:val="008503D3"/>
    <w:rsid w:val="0085042E"/>
    <w:rsid w:val="0085046D"/>
    <w:rsid w:val="008504C4"/>
    <w:rsid w:val="008504DD"/>
    <w:rsid w:val="00850639"/>
    <w:rsid w:val="0085085D"/>
    <w:rsid w:val="00850868"/>
    <w:rsid w:val="008508E4"/>
    <w:rsid w:val="00850A7D"/>
    <w:rsid w:val="00850BBD"/>
    <w:rsid w:val="00850BD7"/>
    <w:rsid w:val="00850C16"/>
    <w:rsid w:val="00850D8E"/>
    <w:rsid w:val="00851015"/>
    <w:rsid w:val="008512E5"/>
    <w:rsid w:val="008513A3"/>
    <w:rsid w:val="0085147D"/>
    <w:rsid w:val="008514CB"/>
    <w:rsid w:val="008514E5"/>
    <w:rsid w:val="00851534"/>
    <w:rsid w:val="008515F4"/>
    <w:rsid w:val="00851805"/>
    <w:rsid w:val="00851813"/>
    <w:rsid w:val="00851945"/>
    <w:rsid w:val="00851B3C"/>
    <w:rsid w:val="00851BBD"/>
    <w:rsid w:val="00851D4F"/>
    <w:rsid w:val="00851E51"/>
    <w:rsid w:val="00851E58"/>
    <w:rsid w:val="00851E79"/>
    <w:rsid w:val="00851EC4"/>
    <w:rsid w:val="00851F4F"/>
    <w:rsid w:val="008520AA"/>
    <w:rsid w:val="0085214C"/>
    <w:rsid w:val="0085221F"/>
    <w:rsid w:val="0085224F"/>
    <w:rsid w:val="00852255"/>
    <w:rsid w:val="00852318"/>
    <w:rsid w:val="00852321"/>
    <w:rsid w:val="008523DD"/>
    <w:rsid w:val="008526F5"/>
    <w:rsid w:val="0085279E"/>
    <w:rsid w:val="00852897"/>
    <w:rsid w:val="00852934"/>
    <w:rsid w:val="00852A56"/>
    <w:rsid w:val="00852B28"/>
    <w:rsid w:val="00852BD9"/>
    <w:rsid w:val="00852C30"/>
    <w:rsid w:val="00852D68"/>
    <w:rsid w:val="00852E07"/>
    <w:rsid w:val="00852E81"/>
    <w:rsid w:val="00852EA7"/>
    <w:rsid w:val="0085309F"/>
    <w:rsid w:val="00853205"/>
    <w:rsid w:val="008535E3"/>
    <w:rsid w:val="00853945"/>
    <w:rsid w:val="008539C9"/>
    <w:rsid w:val="00853AA9"/>
    <w:rsid w:val="00853B9E"/>
    <w:rsid w:val="00853CCF"/>
    <w:rsid w:val="00853D0D"/>
    <w:rsid w:val="00853DB1"/>
    <w:rsid w:val="00853EE5"/>
    <w:rsid w:val="00853F9A"/>
    <w:rsid w:val="008540FD"/>
    <w:rsid w:val="008541D6"/>
    <w:rsid w:val="008542B1"/>
    <w:rsid w:val="008542BA"/>
    <w:rsid w:val="008543DE"/>
    <w:rsid w:val="0085469C"/>
    <w:rsid w:val="008548FD"/>
    <w:rsid w:val="008549AB"/>
    <w:rsid w:val="008549DB"/>
    <w:rsid w:val="00854A14"/>
    <w:rsid w:val="00854B90"/>
    <w:rsid w:val="00854BED"/>
    <w:rsid w:val="00854C99"/>
    <w:rsid w:val="00854E90"/>
    <w:rsid w:val="00855182"/>
    <w:rsid w:val="0085522A"/>
    <w:rsid w:val="008552E3"/>
    <w:rsid w:val="008553F7"/>
    <w:rsid w:val="0085545B"/>
    <w:rsid w:val="0085576E"/>
    <w:rsid w:val="0085589E"/>
    <w:rsid w:val="008558D6"/>
    <w:rsid w:val="00855A77"/>
    <w:rsid w:val="00855B15"/>
    <w:rsid w:val="00855C2B"/>
    <w:rsid w:val="00855CFA"/>
    <w:rsid w:val="00855D47"/>
    <w:rsid w:val="00855D68"/>
    <w:rsid w:val="00855F12"/>
    <w:rsid w:val="00855F60"/>
    <w:rsid w:val="0085634C"/>
    <w:rsid w:val="0085642C"/>
    <w:rsid w:val="00856452"/>
    <w:rsid w:val="00856467"/>
    <w:rsid w:val="008564C7"/>
    <w:rsid w:val="0085662B"/>
    <w:rsid w:val="008567CE"/>
    <w:rsid w:val="008567F9"/>
    <w:rsid w:val="00856992"/>
    <w:rsid w:val="008569D7"/>
    <w:rsid w:val="00856AC9"/>
    <w:rsid w:val="00856B33"/>
    <w:rsid w:val="00856BDE"/>
    <w:rsid w:val="00856CA8"/>
    <w:rsid w:val="00856CE1"/>
    <w:rsid w:val="00856CF7"/>
    <w:rsid w:val="00856F03"/>
    <w:rsid w:val="00856F9D"/>
    <w:rsid w:val="00857463"/>
    <w:rsid w:val="0085749A"/>
    <w:rsid w:val="008575CA"/>
    <w:rsid w:val="0085764C"/>
    <w:rsid w:val="00857688"/>
    <w:rsid w:val="008579C2"/>
    <w:rsid w:val="008579D5"/>
    <w:rsid w:val="00857B0C"/>
    <w:rsid w:val="00857B6D"/>
    <w:rsid w:val="00857B95"/>
    <w:rsid w:val="00857D7F"/>
    <w:rsid w:val="00857E74"/>
    <w:rsid w:val="00860093"/>
    <w:rsid w:val="008601D8"/>
    <w:rsid w:val="008601EE"/>
    <w:rsid w:val="00860213"/>
    <w:rsid w:val="0086025F"/>
    <w:rsid w:val="00860394"/>
    <w:rsid w:val="0086044B"/>
    <w:rsid w:val="00860680"/>
    <w:rsid w:val="00860716"/>
    <w:rsid w:val="00860803"/>
    <w:rsid w:val="00860968"/>
    <w:rsid w:val="00860B20"/>
    <w:rsid w:val="00860B98"/>
    <w:rsid w:val="00860BEB"/>
    <w:rsid w:val="00860C10"/>
    <w:rsid w:val="00860C1E"/>
    <w:rsid w:val="00860E23"/>
    <w:rsid w:val="00860E46"/>
    <w:rsid w:val="00860E7A"/>
    <w:rsid w:val="00860EF1"/>
    <w:rsid w:val="00860F22"/>
    <w:rsid w:val="00860F7B"/>
    <w:rsid w:val="00860FFE"/>
    <w:rsid w:val="00861095"/>
    <w:rsid w:val="00861285"/>
    <w:rsid w:val="008612C5"/>
    <w:rsid w:val="00861455"/>
    <w:rsid w:val="008616BC"/>
    <w:rsid w:val="008617B2"/>
    <w:rsid w:val="008618BB"/>
    <w:rsid w:val="00861A6C"/>
    <w:rsid w:val="00861A97"/>
    <w:rsid w:val="00861A98"/>
    <w:rsid w:val="00861D66"/>
    <w:rsid w:val="00862187"/>
    <w:rsid w:val="00862207"/>
    <w:rsid w:val="0086220B"/>
    <w:rsid w:val="00862318"/>
    <w:rsid w:val="008623DC"/>
    <w:rsid w:val="00862435"/>
    <w:rsid w:val="0086251E"/>
    <w:rsid w:val="0086263D"/>
    <w:rsid w:val="0086281D"/>
    <w:rsid w:val="00862838"/>
    <w:rsid w:val="0086288C"/>
    <w:rsid w:val="00862A0B"/>
    <w:rsid w:val="00862A84"/>
    <w:rsid w:val="00862AD4"/>
    <w:rsid w:val="00862ADE"/>
    <w:rsid w:val="00862BA8"/>
    <w:rsid w:val="00862BD1"/>
    <w:rsid w:val="00862D0C"/>
    <w:rsid w:val="00862E3C"/>
    <w:rsid w:val="00862EC3"/>
    <w:rsid w:val="00862EE5"/>
    <w:rsid w:val="00862F76"/>
    <w:rsid w:val="0086300C"/>
    <w:rsid w:val="00863319"/>
    <w:rsid w:val="008633C7"/>
    <w:rsid w:val="00863457"/>
    <w:rsid w:val="008634D8"/>
    <w:rsid w:val="00863642"/>
    <w:rsid w:val="0086364C"/>
    <w:rsid w:val="00863737"/>
    <w:rsid w:val="008637CA"/>
    <w:rsid w:val="008638D2"/>
    <w:rsid w:val="00863A4E"/>
    <w:rsid w:val="00863D2C"/>
    <w:rsid w:val="00863F32"/>
    <w:rsid w:val="00863F33"/>
    <w:rsid w:val="00863F4B"/>
    <w:rsid w:val="00863F96"/>
    <w:rsid w:val="0086424B"/>
    <w:rsid w:val="00864366"/>
    <w:rsid w:val="00864406"/>
    <w:rsid w:val="0086444F"/>
    <w:rsid w:val="008647CC"/>
    <w:rsid w:val="008649A8"/>
    <w:rsid w:val="008649EA"/>
    <w:rsid w:val="00864DF5"/>
    <w:rsid w:val="00864E1D"/>
    <w:rsid w:val="00864E26"/>
    <w:rsid w:val="00864EB8"/>
    <w:rsid w:val="00864F24"/>
    <w:rsid w:val="008650D8"/>
    <w:rsid w:val="008650E9"/>
    <w:rsid w:val="0086518F"/>
    <w:rsid w:val="00865286"/>
    <w:rsid w:val="008652D3"/>
    <w:rsid w:val="008655D2"/>
    <w:rsid w:val="008655EC"/>
    <w:rsid w:val="00865913"/>
    <w:rsid w:val="00865ADD"/>
    <w:rsid w:val="00865B57"/>
    <w:rsid w:val="00865D1B"/>
    <w:rsid w:val="008660DB"/>
    <w:rsid w:val="0086621C"/>
    <w:rsid w:val="0086642F"/>
    <w:rsid w:val="008665B4"/>
    <w:rsid w:val="00866720"/>
    <w:rsid w:val="00866B86"/>
    <w:rsid w:val="00866CED"/>
    <w:rsid w:val="00866E3C"/>
    <w:rsid w:val="00867061"/>
    <w:rsid w:val="008671C0"/>
    <w:rsid w:val="00867513"/>
    <w:rsid w:val="008675CD"/>
    <w:rsid w:val="00867679"/>
    <w:rsid w:val="008676E0"/>
    <w:rsid w:val="008676FA"/>
    <w:rsid w:val="008679D8"/>
    <w:rsid w:val="00867AA0"/>
    <w:rsid w:val="00867AE9"/>
    <w:rsid w:val="00867C66"/>
    <w:rsid w:val="00867E13"/>
    <w:rsid w:val="00867E89"/>
    <w:rsid w:val="00870038"/>
    <w:rsid w:val="0087004E"/>
    <w:rsid w:val="00870060"/>
    <w:rsid w:val="00870203"/>
    <w:rsid w:val="0087053C"/>
    <w:rsid w:val="0087060D"/>
    <w:rsid w:val="00870739"/>
    <w:rsid w:val="00870828"/>
    <w:rsid w:val="00870BBD"/>
    <w:rsid w:val="00870D3D"/>
    <w:rsid w:val="00870DFA"/>
    <w:rsid w:val="00870EA2"/>
    <w:rsid w:val="00870F1E"/>
    <w:rsid w:val="00871055"/>
    <w:rsid w:val="00871217"/>
    <w:rsid w:val="008713A7"/>
    <w:rsid w:val="00871546"/>
    <w:rsid w:val="00871758"/>
    <w:rsid w:val="00871824"/>
    <w:rsid w:val="0087198C"/>
    <w:rsid w:val="00871B09"/>
    <w:rsid w:val="00871F71"/>
    <w:rsid w:val="0087233E"/>
    <w:rsid w:val="008723B2"/>
    <w:rsid w:val="008724E4"/>
    <w:rsid w:val="00872590"/>
    <w:rsid w:val="008726D3"/>
    <w:rsid w:val="00872744"/>
    <w:rsid w:val="00872788"/>
    <w:rsid w:val="00872807"/>
    <w:rsid w:val="00872CFC"/>
    <w:rsid w:val="00872D6B"/>
    <w:rsid w:val="008730F9"/>
    <w:rsid w:val="00873104"/>
    <w:rsid w:val="008731B8"/>
    <w:rsid w:val="0087324E"/>
    <w:rsid w:val="0087326F"/>
    <w:rsid w:val="008732D8"/>
    <w:rsid w:val="0087330F"/>
    <w:rsid w:val="008733EB"/>
    <w:rsid w:val="008733EC"/>
    <w:rsid w:val="00873568"/>
    <w:rsid w:val="008735CB"/>
    <w:rsid w:val="00873661"/>
    <w:rsid w:val="00873AB7"/>
    <w:rsid w:val="00873ADD"/>
    <w:rsid w:val="00873AEE"/>
    <w:rsid w:val="00873BFE"/>
    <w:rsid w:val="008741D8"/>
    <w:rsid w:val="008741F2"/>
    <w:rsid w:val="0087420A"/>
    <w:rsid w:val="0087424F"/>
    <w:rsid w:val="008742F3"/>
    <w:rsid w:val="00874468"/>
    <w:rsid w:val="00874680"/>
    <w:rsid w:val="008746B9"/>
    <w:rsid w:val="00874763"/>
    <w:rsid w:val="00874787"/>
    <w:rsid w:val="008747D1"/>
    <w:rsid w:val="008747E4"/>
    <w:rsid w:val="0087488B"/>
    <w:rsid w:val="008748FE"/>
    <w:rsid w:val="008749B7"/>
    <w:rsid w:val="008749F0"/>
    <w:rsid w:val="00874A51"/>
    <w:rsid w:val="00874B0C"/>
    <w:rsid w:val="00874CEB"/>
    <w:rsid w:val="00874D59"/>
    <w:rsid w:val="00874DB3"/>
    <w:rsid w:val="00874E06"/>
    <w:rsid w:val="00874E89"/>
    <w:rsid w:val="00874E90"/>
    <w:rsid w:val="00874FD7"/>
    <w:rsid w:val="0087525D"/>
    <w:rsid w:val="008753A8"/>
    <w:rsid w:val="00875637"/>
    <w:rsid w:val="00875646"/>
    <w:rsid w:val="0087569D"/>
    <w:rsid w:val="00875747"/>
    <w:rsid w:val="0087574F"/>
    <w:rsid w:val="008758DB"/>
    <w:rsid w:val="008759B3"/>
    <w:rsid w:val="00875AAF"/>
    <w:rsid w:val="00875D6E"/>
    <w:rsid w:val="00875E42"/>
    <w:rsid w:val="00875EE1"/>
    <w:rsid w:val="00875F2F"/>
    <w:rsid w:val="008761CD"/>
    <w:rsid w:val="00876221"/>
    <w:rsid w:val="00876281"/>
    <w:rsid w:val="00876300"/>
    <w:rsid w:val="00876531"/>
    <w:rsid w:val="00876718"/>
    <w:rsid w:val="008767D5"/>
    <w:rsid w:val="00876874"/>
    <w:rsid w:val="00876916"/>
    <w:rsid w:val="008769AC"/>
    <w:rsid w:val="008769B4"/>
    <w:rsid w:val="00876D9C"/>
    <w:rsid w:val="00876DB1"/>
    <w:rsid w:val="00876E17"/>
    <w:rsid w:val="00876E59"/>
    <w:rsid w:val="00876F12"/>
    <w:rsid w:val="00876F43"/>
    <w:rsid w:val="00876F51"/>
    <w:rsid w:val="00876F61"/>
    <w:rsid w:val="00877100"/>
    <w:rsid w:val="00877590"/>
    <w:rsid w:val="008779A4"/>
    <w:rsid w:val="00877D97"/>
    <w:rsid w:val="00877DD9"/>
    <w:rsid w:val="008801AE"/>
    <w:rsid w:val="008801B4"/>
    <w:rsid w:val="00880274"/>
    <w:rsid w:val="00880432"/>
    <w:rsid w:val="00880767"/>
    <w:rsid w:val="0088093E"/>
    <w:rsid w:val="00880ADD"/>
    <w:rsid w:val="00880B2C"/>
    <w:rsid w:val="00880B4E"/>
    <w:rsid w:val="00880BA0"/>
    <w:rsid w:val="00880BFE"/>
    <w:rsid w:val="00880CAB"/>
    <w:rsid w:val="00880E0B"/>
    <w:rsid w:val="00880E7F"/>
    <w:rsid w:val="00880F1E"/>
    <w:rsid w:val="00880FA7"/>
    <w:rsid w:val="00881073"/>
    <w:rsid w:val="00881083"/>
    <w:rsid w:val="00881120"/>
    <w:rsid w:val="00881197"/>
    <w:rsid w:val="008811EF"/>
    <w:rsid w:val="0088134E"/>
    <w:rsid w:val="008814AA"/>
    <w:rsid w:val="00881691"/>
    <w:rsid w:val="0088173A"/>
    <w:rsid w:val="008817C5"/>
    <w:rsid w:val="00881825"/>
    <w:rsid w:val="008818CF"/>
    <w:rsid w:val="008818E7"/>
    <w:rsid w:val="0088191A"/>
    <w:rsid w:val="0088192A"/>
    <w:rsid w:val="00881972"/>
    <w:rsid w:val="008819B7"/>
    <w:rsid w:val="00881A14"/>
    <w:rsid w:val="00881DEE"/>
    <w:rsid w:val="008822E3"/>
    <w:rsid w:val="008822EC"/>
    <w:rsid w:val="008824E6"/>
    <w:rsid w:val="00882575"/>
    <w:rsid w:val="0088264B"/>
    <w:rsid w:val="008827C2"/>
    <w:rsid w:val="00882981"/>
    <w:rsid w:val="00882A03"/>
    <w:rsid w:val="00882A1B"/>
    <w:rsid w:val="00882A61"/>
    <w:rsid w:val="00882B53"/>
    <w:rsid w:val="00882C29"/>
    <w:rsid w:val="00882C50"/>
    <w:rsid w:val="00882E2D"/>
    <w:rsid w:val="00882E35"/>
    <w:rsid w:val="00882E9E"/>
    <w:rsid w:val="00882F4D"/>
    <w:rsid w:val="008830A4"/>
    <w:rsid w:val="008830FB"/>
    <w:rsid w:val="008835E7"/>
    <w:rsid w:val="0088381A"/>
    <w:rsid w:val="00883835"/>
    <w:rsid w:val="00883844"/>
    <w:rsid w:val="00883905"/>
    <w:rsid w:val="00883966"/>
    <w:rsid w:val="008839BB"/>
    <w:rsid w:val="00883AB6"/>
    <w:rsid w:val="00883ADC"/>
    <w:rsid w:val="00883B22"/>
    <w:rsid w:val="00883B6E"/>
    <w:rsid w:val="00883C8A"/>
    <w:rsid w:val="00883CD9"/>
    <w:rsid w:val="00883D71"/>
    <w:rsid w:val="00883DC2"/>
    <w:rsid w:val="00883DCF"/>
    <w:rsid w:val="00883E10"/>
    <w:rsid w:val="00883EA4"/>
    <w:rsid w:val="00884073"/>
    <w:rsid w:val="008841D4"/>
    <w:rsid w:val="008842A7"/>
    <w:rsid w:val="008842C1"/>
    <w:rsid w:val="00884530"/>
    <w:rsid w:val="00884830"/>
    <w:rsid w:val="00884ACD"/>
    <w:rsid w:val="00884B7C"/>
    <w:rsid w:val="00884CC7"/>
    <w:rsid w:val="00884EC5"/>
    <w:rsid w:val="00885157"/>
    <w:rsid w:val="00885232"/>
    <w:rsid w:val="008852C3"/>
    <w:rsid w:val="0088545B"/>
    <w:rsid w:val="0088545E"/>
    <w:rsid w:val="00885529"/>
    <w:rsid w:val="00885568"/>
    <w:rsid w:val="00885577"/>
    <w:rsid w:val="0088560F"/>
    <w:rsid w:val="0088567E"/>
    <w:rsid w:val="00885866"/>
    <w:rsid w:val="00885B0D"/>
    <w:rsid w:val="00885BFE"/>
    <w:rsid w:val="00885C6F"/>
    <w:rsid w:val="00885E4B"/>
    <w:rsid w:val="00885ED7"/>
    <w:rsid w:val="00885F06"/>
    <w:rsid w:val="00885FD5"/>
    <w:rsid w:val="0088603A"/>
    <w:rsid w:val="008861C8"/>
    <w:rsid w:val="00886261"/>
    <w:rsid w:val="0088626B"/>
    <w:rsid w:val="0088641A"/>
    <w:rsid w:val="00886582"/>
    <w:rsid w:val="0088665B"/>
    <w:rsid w:val="00886661"/>
    <w:rsid w:val="008866D8"/>
    <w:rsid w:val="00886769"/>
    <w:rsid w:val="008867C0"/>
    <w:rsid w:val="008867FD"/>
    <w:rsid w:val="008869C4"/>
    <w:rsid w:val="00886B4A"/>
    <w:rsid w:val="00886B4E"/>
    <w:rsid w:val="00886C2C"/>
    <w:rsid w:val="00886CDF"/>
    <w:rsid w:val="00886D1B"/>
    <w:rsid w:val="00886DF5"/>
    <w:rsid w:val="0088705E"/>
    <w:rsid w:val="008870FD"/>
    <w:rsid w:val="00887265"/>
    <w:rsid w:val="00887345"/>
    <w:rsid w:val="008873D3"/>
    <w:rsid w:val="008873D6"/>
    <w:rsid w:val="008875A3"/>
    <w:rsid w:val="008876F9"/>
    <w:rsid w:val="008877D0"/>
    <w:rsid w:val="0088786D"/>
    <w:rsid w:val="0088799C"/>
    <w:rsid w:val="00887B2E"/>
    <w:rsid w:val="00887B63"/>
    <w:rsid w:val="00887C00"/>
    <w:rsid w:val="00887C49"/>
    <w:rsid w:val="008902C3"/>
    <w:rsid w:val="00890463"/>
    <w:rsid w:val="00890481"/>
    <w:rsid w:val="00890790"/>
    <w:rsid w:val="008909F3"/>
    <w:rsid w:val="008909F5"/>
    <w:rsid w:val="00890A75"/>
    <w:rsid w:val="00890AFB"/>
    <w:rsid w:val="00890F06"/>
    <w:rsid w:val="008912C2"/>
    <w:rsid w:val="00891388"/>
    <w:rsid w:val="00891497"/>
    <w:rsid w:val="00891519"/>
    <w:rsid w:val="0089164E"/>
    <w:rsid w:val="0089169D"/>
    <w:rsid w:val="008916C1"/>
    <w:rsid w:val="008916C3"/>
    <w:rsid w:val="008916FA"/>
    <w:rsid w:val="0089174D"/>
    <w:rsid w:val="008917A6"/>
    <w:rsid w:val="00891854"/>
    <w:rsid w:val="00891960"/>
    <w:rsid w:val="00891A32"/>
    <w:rsid w:val="00891ADD"/>
    <w:rsid w:val="00891C50"/>
    <w:rsid w:val="00891D18"/>
    <w:rsid w:val="00891E0E"/>
    <w:rsid w:val="00891ED0"/>
    <w:rsid w:val="00891EE9"/>
    <w:rsid w:val="00891F1A"/>
    <w:rsid w:val="00891FB8"/>
    <w:rsid w:val="00892018"/>
    <w:rsid w:val="00892796"/>
    <w:rsid w:val="008927E8"/>
    <w:rsid w:val="008928C6"/>
    <w:rsid w:val="0089294B"/>
    <w:rsid w:val="008929FD"/>
    <w:rsid w:val="00892AB5"/>
    <w:rsid w:val="00892B15"/>
    <w:rsid w:val="00892E29"/>
    <w:rsid w:val="008932CB"/>
    <w:rsid w:val="0089336E"/>
    <w:rsid w:val="00893695"/>
    <w:rsid w:val="008936EB"/>
    <w:rsid w:val="00893828"/>
    <w:rsid w:val="00893A89"/>
    <w:rsid w:val="00893B27"/>
    <w:rsid w:val="00893EF5"/>
    <w:rsid w:val="00893FD2"/>
    <w:rsid w:val="008944A2"/>
    <w:rsid w:val="008944D1"/>
    <w:rsid w:val="00894513"/>
    <w:rsid w:val="00894601"/>
    <w:rsid w:val="008947E1"/>
    <w:rsid w:val="0089484E"/>
    <w:rsid w:val="008948F1"/>
    <w:rsid w:val="00894C81"/>
    <w:rsid w:val="00894D65"/>
    <w:rsid w:val="00894D73"/>
    <w:rsid w:val="00894DAE"/>
    <w:rsid w:val="008950D9"/>
    <w:rsid w:val="008951B8"/>
    <w:rsid w:val="008953DF"/>
    <w:rsid w:val="0089541E"/>
    <w:rsid w:val="00895663"/>
    <w:rsid w:val="0089579E"/>
    <w:rsid w:val="008958B2"/>
    <w:rsid w:val="00895A36"/>
    <w:rsid w:val="00895A8A"/>
    <w:rsid w:val="00895B9B"/>
    <w:rsid w:val="00895CA3"/>
    <w:rsid w:val="00895D03"/>
    <w:rsid w:val="00895DC0"/>
    <w:rsid w:val="00895EB8"/>
    <w:rsid w:val="00895F01"/>
    <w:rsid w:val="008960CC"/>
    <w:rsid w:val="008962C8"/>
    <w:rsid w:val="00896349"/>
    <w:rsid w:val="00896433"/>
    <w:rsid w:val="008965E6"/>
    <w:rsid w:val="00896636"/>
    <w:rsid w:val="008966A5"/>
    <w:rsid w:val="00896804"/>
    <w:rsid w:val="0089687B"/>
    <w:rsid w:val="008968B9"/>
    <w:rsid w:val="00896A57"/>
    <w:rsid w:val="00896A86"/>
    <w:rsid w:val="00896AC1"/>
    <w:rsid w:val="00896B10"/>
    <w:rsid w:val="00896B4A"/>
    <w:rsid w:val="00896DBA"/>
    <w:rsid w:val="00896FC8"/>
    <w:rsid w:val="00896FF1"/>
    <w:rsid w:val="00897020"/>
    <w:rsid w:val="008970F4"/>
    <w:rsid w:val="0089717E"/>
    <w:rsid w:val="008971A4"/>
    <w:rsid w:val="0089721D"/>
    <w:rsid w:val="008972A2"/>
    <w:rsid w:val="0089740A"/>
    <w:rsid w:val="0089746E"/>
    <w:rsid w:val="008975EA"/>
    <w:rsid w:val="0089781F"/>
    <w:rsid w:val="0089792F"/>
    <w:rsid w:val="0089799A"/>
    <w:rsid w:val="00897AB8"/>
    <w:rsid w:val="00897B87"/>
    <w:rsid w:val="00897C02"/>
    <w:rsid w:val="00897C06"/>
    <w:rsid w:val="00897C14"/>
    <w:rsid w:val="00897C59"/>
    <w:rsid w:val="00897C95"/>
    <w:rsid w:val="00897E81"/>
    <w:rsid w:val="008A0044"/>
    <w:rsid w:val="008A0074"/>
    <w:rsid w:val="008A0139"/>
    <w:rsid w:val="008A01AF"/>
    <w:rsid w:val="008A02C0"/>
    <w:rsid w:val="008A02F9"/>
    <w:rsid w:val="008A0400"/>
    <w:rsid w:val="008A04C9"/>
    <w:rsid w:val="008A0619"/>
    <w:rsid w:val="008A0639"/>
    <w:rsid w:val="008A06CE"/>
    <w:rsid w:val="008A0777"/>
    <w:rsid w:val="008A07C4"/>
    <w:rsid w:val="008A0896"/>
    <w:rsid w:val="008A0A9A"/>
    <w:rsid w:val="008A0AC7"/>
    <w:rsid w:val="008A0B0C"/>
    <w:rsid w:val="008A0D60"/>
    <w:rsid w:val="008A1048"/>
    <w:rsid w:val="008A10F4"/>
    <w:rsid w:val="008A1138"/>
    <w:rsid w:val="008A1152"/>
    <w:rsid w:val="008A1242"/>
    <w:rsid w:val="008A1719"/>
    <w:rsid w:val="008A18B8"/>
    <w:rsid w:val="008A1B02"/>
    <w:rsid w:val="008A1B10"/>
    <w:rsid w:val="008A1C31"/>
    <w:rsid w:val="008A1CA6"/>
    <w:rsid w:val="008A1E25"/>
    <w:rsid w:val="008A1E56"/>
    <w:rsid w:val="008A1F15"/>
    <w:rsid w:val="008A2136"/>
    <w:rsid w:val="008A2156"/>
    <w:rsid w:val="008A2382"/>
    <w:rsid w:val="008A23A6"/>
    <w:rsid w:val="008A2560"/>
    <w:rsid w:val="008A2634"/>
    <w:rsid w:val="008A270B"/>
    <w:rsid w:val="008A27D1"/>
    <w:rsid w:val="008A28A4"/>
    <w:rsid w:val="008A28B1"/>
    <w:rsid w:val="008A2979"/>
    <w:rsid w:val="008A2A5C"/>
    <w:rsid w:val="008A2B52"/>
    <w:rsid w:val="008A2B75"/>
    <w:rsid w:val="008A2C69"/>
    <w:rsid w:val="008A2D31"/>
    <w:rsid w:val="008A2EAE"/>
    <w:rsid w:val="008A2EF8"/>
    <w:rsid w:val="008A2F7B"/>
    <w:rsid w:val="008A308E"/>
    <w:rsid w:val="008A3109"/>
    <w:rsid w:val="008A327E"/>
    <w:rsid w:val="008A32AE"/>
    <w:rsid w:val="008A32E9"/>
    <w:rsid w:val="008A33D4"/>
    <w:rsid w:val="008A347A"/>
    <w:rsid w:val="008A34D8"/>
    <w:rsid w:val="008A3623"/>
    <w:rsid w:val="008A3683"/>
    <w:rsid w:val="008A374F"/>
    <w:rsid w:val="008A3766"/>
    <w:rsid w:val="008A3887"/>
    <w:rsid w:val="008A3A48"/>
    <w:rsid w:val="008A3B33"/>
    <w:rsid w:val="008A3B71"/>
    <w:rsid w:val="008A3DB0"/>
    <w:rsid w:val="008A3DD9"/>
    <w:rsid w:val="008A3DE5"/>
    <w:rsid w:val="008A3E93"/>
    <w:rsid w:val="008A3EBE"/>
    <w:rsid w:val="008A3F18"/>
    <w:rsid w:val="008A402F"/>
    <w:rsid w:val="008A4107"/>
    <w:rsid w:val="008A4116"/>
    <w:rsid w:val="008A4223"/>
    <w:rsid w:val="008A4302"/>
    <w:rsid w:val="008A43C0"/>
    <w:rsid w:val="008A4487"/>
    <w:rsid w:val="008A46C3"/>
    <w:rsid w:val="008A47C8"/>
    <w:rsid w:val="008A4853"/>
    <w:rsid w:val="008A49B9"/>
    <w:rsid w:val="008A4A7D"/>
    <w:rsid w:val="008A4AC0"/>
    <w:rsid w:val="008A4B87"/>
    <w:rsid w:val="008A4C55"/>
    <w:rsid w:val="008A4C59"/>
    <w:rsid w:val="008A4C7C"/>
    <w:rsid w:val="008A4F9C"/>
    <w:rsid w:val="008A503A"/>
    <w:rsid w:val="008A5118"/>
    <w:rsid w:val="008A51D4"/>
    <w:rsid w:val="008A5237"/>
    <w:rsid w:val="008A5247"/>
    <w:rsid w:val="008A5255"/>
    <w:rsid w:val="008A53BD"/>
    <w:rsid w:val="008A53CB"/>
    <w:rsid w:val="008A53F7"/>
    <w:rsid w:val="008A58EC"/>
    <w:rsid w:val="008A59EB"/>
    <w:rsid w:val="008A5DA2"/>
    <w:rsid w:val="008A5F11"/>
    <w:rsid w:val="008A612A"/>
    <w:rsid w:val="008A614A"/>
    <w:rsid w:val="008A62EE"/>
    <w:rsid w:val="008A63FC"/>
    <w:rsid w:val="008A640F"/>
    <w:rsid w:val="008A6605"/>
    <w:rsid w:val="008A6628"/>
    <w:rsid w:val="008A66D4"/>
    <w:rsid w:val="008A6869"/>
    <w:rsid w:val="008A6A92"/>
    <w:rsid w:val="008A6B7F"/>
    <w:rsid w:val="008A6C77"/>
    <w:rsid w:val="008A6F6F"/>
    <w:rsid w:val="008A6FC0"/>
    <w:rsid w:val="008A7068"/>
    <w:rsid w:val="008A70F5"/>
    <w:rsid w:val="008A716B"/>
    <w:rsid w:val="008A71EF"/>
    <w:rsid w:val="008A7341"/>
    <w:rsid w:val="008A7387"/>
    <w:rsid w:val="008A7417"/>
    <w:rsid w:val="008A74F3"/>
    <w:rsid w:val="008A7501"/>
    <w:rsid w:val="008A7713"/>
    <w:rsid w:val="008A7A76"/>
    <w:rsid w:val="008A7B8B"/>
    <w:rsid w:val="008A7C78"/>
    <w:rsid w:val="008A7CA6"/>
    <w:rsid w:val="008A7D5A"/>
    <w:rsid w:val="008A7EAF"/>
    <w:rsid w:val="008A7F37"/>
    <w:rsid w:val="008B0191"/>
    <w:rsid w:val="008B01FB"/>
    <w:rsid w:val="008B0379"/>
    <w:rsid w:val="008B03E6"/>
    <w:rsid w:val="008B0432"/>
    <w:rsid w:val="008B0579"/>
    <w:rsid w:val="008B060D"/>
    <w:rsid w:val="008B0869"/>
    <w:rsid w:val="008B0975"/>
    <w:rsid w:val="008B0B3E"/>
    <w:rsid w:val="008B0C3E"/>
    <w:rsid w:val="008B0F87"/>
    <w:rsid w:val="008B0F9C"/>
    <w:rsid w:val="008B0FA6"/>
    <w:rsid w:val="008B0FF0"/>
    <w:rsid w:val="008B1042"/>
    <w:rsid w:val="008B1081"/>
    <w:rsid w:val="008B1253"/>
    <w:rsid w:val="008B1478"/>
    <w:rsid w:val="008B17F9"/>
    <w:rsid w:val="008B196C"/>
    <w:rsid w:val="008B1C25"/>
    <w:rsid w:val="008B1CDF"/>
    <w:rsid w:val="008B1D18"/>
    <w:rsid w:val="008B1F66"/>
    <w:rsid w:val="008B1F7A"/>
    <w:rsid w:val="008B1FD4"/>
    <w:rsid w:val="008B2050"/>
    <w:rsid w:val="008B2072"/>
    <w:rsid w:val="008B2095"/>
    <w:rsid w:val="008B20F3"/>
    <w:rsid w:val="008B2139"/>
    <w:rsid w:val="008B2214"/>
    <w:rsid w:val="008B2525"/>
    <w:rsid w:val="008B2815"/>
    <w:rsid w:val="008B296C"/>
    <w:rsid w:val="008B2AD2"/>
    <w:rsid w:val="008B2AEB"/>
    <w:rsid w:val="008B2B2A"/>
    <w:rsid w:val="008B2B2B"/>
    <w:rsid w:val="008B2B67"/>
    <w:rsid w:val="008B2BC7"/>
    <w:rsid w:val="008B2BD0"/>
    <w:rsid w:val="008B2DB1"/>
    <w:rsid w:val="008B3326"/>
    <w:rsid w:val="008B33B4"/>
    <w:rsid w:val="008B3448"/>
    <w:rsid w:val="008B34FB"/>
    <w:rsid w:val="008B35C3"/>
    <w:rsid w:val="008B3628"/>
    <w:rsid w:val="008B372A"/>
    <w:rsid w:val="008B3769"/>
    <w:rsid w:val="008B3897"/>
    <w:rsid w:val="008B38E7"/>
    <w:rsid w:val="008B3908"/>
    <w:rsid w:val="008B3915"/>
    <w:rsid w:val="008B391B"/>
    <w:rsid w:val="008B3930"/>
    <w:rsid w:val="008B3C09"/>
    <w:rsid w:val="008B3C8D"/>
    <w:rsid w:val="008B3CDC"/>
    <w:rsid w:val="008B3DD9"/>
    <w:rsid w:val="008B3F34"/>
    <w:rsid w:val="008B3FE3"/>
    <w:rsid w:val="008B3FEA"/>
    <w:rsid w:val="008B4110"/>
    <w:rsid w:val="008B4217"/>
    <w:rsid w:val="008B423B"/>
    <w:rsid w:val="008B43AE"/>
    <w:rsid w:val="008B4410"/>
    <w:rsid w:val="008B447B"/>
    <w:rsid w:val="008B4702"/>
    <w:rsid w:val="008B47AE"/>
    <w:rsid w:val="008B482C"/>
    <w:rsid w:val="008B48B0"/>
    <w:rsid w:val="008B49FD"/>
    <w:rsid w:val="008B4AF1"/>
    <w:rsid w:val="008B4B09"/>
    <w:rsid w:val="008B4B23"/>
    <w:rsid w:val="008B4BE3"/>
    <w:rsid w:val="008B4BEA"/>
    <w:rsid w:val="008B4C00"/>
    <w:rsid w:val="008B4C43"/>
    <w:rsid w:val="008B4CCA"/>
    <w:rsid w:val="008B4DC9"/>
    <w:rsid w:val="008B4E14"/>
    <w:rsid w:val="008B4E37"/>
    <w:rsid w:val="008B4EB5"/>
    <w:rsid w:val="008B4EE5"/>
    <w:rsid w:val="008B4EFD"/>
    <w:rsid w:val="008B5044"/>
    <w:rsid w:val="008B5089"/>
    <w:rsid w:val="008B510C"/>
    <w:rsid w:val="008B52B7"/>
    <w:rsid w:val="008B538F"/>
    <w:rsid w:val="008B5410"/>
    <w:rsid w:val="008B55A5"/>
    <w:rsid w:val="008B55C9"/>
    <w:rsid w:val="008B5AE6"/>
    <w:rsid w:val="008B5C3F"/>
    <w:rsid w:val="008B5D89"/>
    <w:rsid w:val="008B5EC9"/>
    <w:rsid w:val="008B5F0B"/>
    <w:rsid w:val="008B5F35"/>
    <w:rsid w:val="008B5F8D"/>
    <w:rsid w:val="008B6037"/>
    <w:rsid w:val="008B619D"/>
    <w:rsid w:val="008B639D"/>
    <w:rsid w:val="008B644C"/>
    <w:rsid w:val="008B65F3"/>
    <w:rsid w:val="008B65F7"/>
    <w:rsid w:val="008B6614"/>
    <w:rsid w:val="008B66B7"/>
    <w:rsid w:val="008B66CE"/>
    <w:rsid w:val="008B6703"/>
    <w:rsid w:val="008B6973"/>
    <w:rsid w:val="008B6974"/>
    <w:rsid w:val="008B6C77"/>
    <w:rsid w:val="008B6CBF"/>
    <w:rsid w:val="008B6DC1"/>
    <w:rsid w:val="008B6E75"/>
    <w:rsid w:val="008B6EF5"/>
    <w:rsid w:val="008B6F2C"/>
    <w:rsid w:val="008B6F69"/>
    <w:rsid w:val="008B7259"/>
    <w:rsid w:val="008B740C"/>
    <w:rsid w:val="008B741F"/>
    <w:rsid w:val="008B74A9"/>
    <w:rsid w:val="008B74C1"/>
    <w:rsid w:val="008B76AF"/>
    <w:rsid w:val="008B76BD"/>
    <w:rsid w:val="008B771B"/>
    <w:rsid w:val="008B7C51"/>
    <w:rsid w:val="008B7CDF"/>
    <w:rsid w:val="008B7E7F"/>
    <w:rsid w:val="008C007E"/>
    <w:rsid w:val="008C00F4"/>
    <w:rsid w:val="008C0511"/>
    <w:rsid w:val="008C0654"/>
    <w:rsid w:val="008C06E7"/>
    <w:rsid w:val="008C08D1"/>
    <w:rsid w:val="008C092A"/>
    <w:rsid w:val="008C0A89"/>
    <w:rsid w:val="008C0BED"/>
    <w:rsid w:val="008C0DA6"/>
    <w:rsid w:val="008C0E72"/>
    <w:rsid w:val="008C0EAB"/>
    <w:rsid w:val="008C0EAD"/>
    <w:rsid w:val="008C0F6A"/>
    <w:rsid w:val="008C105C"/>
    <w:rsid w:val="008C10E2"/>
    <w:rsid w:val="008C1363"/>
    <w:rsid w:val="008C1373"/>
    <w:rsid w:val="008C1414"/>
    <w:rsid w:val="008C14CC"/>
    <w:rsid w:val="008C1744"/>
    <w:rsid w:val="008C1789"/>
    <w:rsid w:val="008C1792"/>
    <w:rsid w:val="008C1814"/>
    <w:rsid w:val="008C1A4A"/>
    <w:rsid w:val="008C1C3C"/>
    <w:rsid w:val="008C1CCD"/>
    <w:rsid w:val="008C1D1A"/>
    <w:rsid w:val="008C20CD"/>
    <w:rsid w:val="008C233A"/>
    <w:rsid w:val="008C2479"/>
    <w:rsid w:val="008C24E3"/>
    <w:rsid w:val="008C2550"/>
    <w:rsid w:val="008C26C6"/>
    <w:rsid w:val="008C26DF"/>
    <w:rsid w:val="008C26E9"/>
    <w:rsid w:val="008C27B9"/>
    <w:rsid w:val="008C27D4"/>
    <w:rsid w:val="008C2861"/>
    <w:rsid w:val="008C28F5"/>
    <w:rsid w:val="008C2A74"/>
    <w:rsid w:val="008C2B20"/>
    <w:rsid w:val="008C2B9C"/>
    <w:rsid w:val="008C2BF8"/>
    <w:rsid w:val="008C2F0D"/>
    <w:rsid w:val="008C2FB8"/>
    <w:rsid w:val="008C2FD6"/>
    <w:rsid w:val="008C30C6"/>
    <w:rsid w:val="008C31E1"/>
    <w:rsid w:val="008C3209"/>
    <w:rsid w:val="008C32EC"/>
    <w:rsid w:val="008C332A"/>
    <w:rsid w:val="008C361B"/>
    <w:rsid w:val="008C3813"/>
    <w:rsid w:val="008C387B"/>
    <w:rsid w:val="008C3986"/>
    <w:rsid w:val="008C39C1"/>
    <w:rsid w:val="008C3A2F"/>
    <w:rsid w:val="008C3B33"/>
    <w:rsid w:val="008C3B8D"/>
    <w:rsid w:val="008C3BF6"/>
    <w:rsid w:val="008C3E8D"/>
    <w:rsid w:val="008C3EFD"/>
    <w:rsid w:val="008C3F30"/>
    <w:rsid w:val="008C4078"/>
    <w:rsid w:val="008C412F"/>
    <w:rsid w:val="008C426B"/>
    <w:rsid w:val="008C437A"/>
    <w:rsid w:val="008C43A9"/>
    <w:rsid w:val="008C4670"/>
    <w:rsid w:val="008C46AE"/>
    <w:rsid w:val="008C46C4"/>
    <w:rsid w:val="008C472B"/>
    <w:rsid w:val="008C47CC"/>
    <w:rsid w:val="008C47DE"/>
    <w:rsid w:val="008C4839"/>
    <w:rsid w:val="008C4BDA"/>
    <w:rsid w:val="008C4D51"/>
    <w:rsid w:val="008C4DD7"/>
    <w:rsid w:val="008C4DF8"/>
    <w:rsid w:val="008C4EC4"/>
    <w:rsid w:val="008C4F2D"/>
    <w:rsid w:val="008C501B"/>
    <w:rsid w:val="008C5059"/>
    <w:rsid w:val="008C5188"/>
    <w:rsid w:val="008C51C9"/>
    <w:rsid w:val="008C541A"/>
    <w:rsid w:val="008C54F7"/>
    <w:rsid w:val="008C55EA"/>
    <w:rsid w:val="008C566C"/>
    <w:rsid w:val="008C57B0"/>
    <w:rsid w:val="008C57D2"/>
    <w:rsid w:val="008C5A18"/>
    <w:rsid w:val="008C5D45"/>
    <w:rsid w:val="008C5F54"/>
    <w:rsid w:val="008C5FBA"/>
    <w:rsid w:val="008C61A9"/>
    <w:rsid w:val="008C62A3"/>
    <w:rsid w:val="008C63B8"/>
    <w:rsid w:val="008C64E7"/>
    <w:rsid w:val="008C64EC"/>
    <w:rsid w:val="008C66B1"/>
    <w:rsid w:val="008C674E"/>
    <w:rsid w:val="008C676B"/>
    <w:rsid w:val="008C67EA"/>
    <w:rsid w:val="008C6864"/>
    <w:rsid w:val="008C68C3"/>
    <w:rsid w:val="008C69E3"/>
    <w:rsid w:val="008C6D0D"/>
    <w:rsid w:val="008C6D31"/>
    <w:rsid w:val="008C6F75"/>
    <w:rsid w:val="008C7003"/>
    <w:rsid w:val="008C7099"/>
    <w:rsid w:val="008C70A5"/>
    <w:rsid w:val="008C7111"/>
    <w:rsid w:val="008C71FF"/>
    <w:rsid w:val="008C7231"/>
    <w:rsid w:val="008C72E0"/>
    <w:rsid w:val="008C744C"/>
    <w:rsid w:val="008C7495"/>
    <w:rsid w:val="008C76E0"/>
    <w:rsid w:val="008C7780"/>
    <w:rsid w:val="008C77A8"/>
    <w:rsid w:val="008C7884"/>
    <w:rsid w:val="008D0087"/>
    <w:rsid w:val="008D0185"/>
    <w:rsid w:val="008D04D2"/>
    <w:rsid w:val="008D06DA"/>
    <w:rsid w:val="008D0872"/>
    <w:rsid w:val="008D08C2"/>
    <w:rsid w:val="008D0958"/>
    <w:rsid w:val="008D09C6"/>
    <w:rsid w:val="008D0AF8"/>
    <w:rsid w:val="008D0C4E"/>
    <w:rsid w:val="008D0C86"/>
    <w:rsid w:val="008D0CFD"/>
    <w:rsid w:val="008D0D17"/>
    <w:rsid w:val="008D0D61"/>
    <w:rsid w:val="008D0EF0"/>
    <w:rsid w:val="008D10B0"/>
    <w:rsid w:val="008D1106"/>
    <w:rsid w:val="008D150F"/>
    <w:rsid w:val="008D1564"/>
    <w:rsid w:val="008D184E"/>
    <w:rsid w:val="008D1970"/>
    <w:rsid w:val="008D19D1"/>
    <w:rsid w:val="008D1A46"/>
    <w:rsid w:val="008D1AD4"/>
    <w:rsid w:val="008D1C90"/>
    <w:rsid w:val="008D1C9B"/>
    <w:rsid w:val="008D1D15"/>
    <w:rsid w:val="008D1D62"/>
    <w:rsid w:val="008D1D6E"/>
    <w:rsid w:val="008D1D9B"/>
    <w:rsid w:val="008D1E0A"/>
    <w:rsid w:val="008D1FA2"/>
    <w:rsid w:val="008D2049"/>
    <w:rsid w:val="008D232C"/>
    <w:rsid w:val="008D28FF"/>
    <w:rsid w:val="008D2CF1"/>
    <w:rsid w:val="008D2EA2"/>
    <w:rsid w:val="008D3206"/>
    <w:rsid w:val="008D3253"/>
    <w:rsid w:val="008D32C3"/>
    <w:rsid w:val="008D3431"/>
    <w:rsid w:val="008D3585"/>
    <w:rsid w:val="008D35EE"/>
    <w:rsid w:val="008D375C"/>
    <w:rsid w:val="008D382C"/>
    <w:rsid w:val="008D3887"/>
    <w:rsid w:val="008D3913"/>
    <w:rsid w:val="008D3A21"/>
    <w:rsid w:val="008D3D62"/>
    <w:rsid w:val="008D3E40"/>
    <w:rsid w:val="008D3FBF"/>
    <w:rsid w:val="008D40F5"/>
    <w:rsid w:val="008D42BD"/>
    <w:rsid w:val="008D4485"/>
    <w:rsid w:val="008D4497"/>
    <w:rsid w:val="008D46D3"/>
    <w:rsid w:val="008D4821"/>
    <w:rsid w:val="008D4827"/>
    <w:rsid w:val="008D48B3"/>
    <w:rsid w:val="008D48C7"/>
    <w:rsid w:val="008D49E7"/>
    <w:rsid w:val="008D4A28"/>
    <w:rsid w:val="008D4BD0"/>
    <w:rsid w:val="008D4BDE"/>
    <w:rsid w:val="008D4CB2"/>
    <w:rsid w:val="008D4E24"/>
    <w:rsid w:val="008D4EB6"/>
    <w:rsid w:val="008D4ED8"/>
    <w:rsid w:val="008D4EE3"/>
    <w:rsid w:val="008D5066"/>
    <w:rsid w:val="008D52D6"/>
    <w:rsid w:val="008D5347"/>
    <w:rsid w:val="008D54B7"/>
    <w:rsid w:val="008D5576"/>
    <w:rsid w:val="008D5788"/>
    <w:rsid w:val="008D58B7"/>
    <w:rsid w:val="008D59BB"/>
    <w:rsid w:val="008D5A38"/>
    <w:rsid w:val="008D5A84"/>
    <w:rsid w:val="008D5C59"/>
    <w:rsid w:val="008D5D5C"/>
    <w:rsid w:val="008D5F00"/>
    <w:rsid w:val="008D5F22"/>
    <w:rsid w:val="008D6067"/>
    <w:rsid w:val="008D606C"/>
    <w:rsid w:val="008D60E0"/>
    <w:rsid w:val="008D61D6"/>
    <w:rsid w:val="008D6203"/>
    <w:rsid w:val="008D62C5"/>
    <w:rsid w:val="008D630F"/>
    <w:rsid w:val="008D631D"/>
    <w:rsid w:val="008D63EA"/>
    <w:rsid w:val="008D645E"/>
    <w:rsid w:val="008D676E"/>
    <w:rsid w:val="008D6A4E"/>
    <w:rsid w:val="008D6AE6"/>
    <w:rsid w:val="008D6D78"/>
    <w:rsid w:val="008D6D8A"/>
    <w:rsid w:val="008D6DC4"/>
    <w:rsid w:val="008D6E13"/>
    <w:rsid w:val="008D6E90"/>
    <w:rsid w:val="008D7022"/>
    <w:rsid w:val="008D71DE"/>
    <w:rsid w:val="008D7358"/>
    <w:rsid w:val="008D74B8"/>
    <w:rsid w:val="008D74EA"/>
    <w:rsid w:val="008D79AC"/>
    <w:rsid w:val="008D7A67"/>
    <w:rsid w:val="008D7B7A"/>
    <w:rsid w:val="008D7D7A"/>
    <w:rsid w:val="008D7ED8"/>
    <w:rsid w:val="008E011C"/>
    <w:rsid w:val="008E02D5"/>
    <w:rsid w:val="008E0409"/>
    <w:rsid w:val="008E05FA"/>
    <w:rsid w:val="008E0700"/>
    <w:rsid w:val="008E072B"/>
    <w:rsid w:val="008E0949"/>
    <w:rsid w:val="008E09F2"/>
    <w:rsid w:val="008E0CD7"/>
    <w:rsid w:val="008E1026"/>
    <w:rsid w:val="008E10F7"/>
    <w:rsid w:val="008E10FE"/>
    <w:rsid w:val="008E14A8"/>
    <w:rsid w:val="008E14F7"/>
    <w:rsid w:val="008E1507"/>
    <w:rsid w:val="008E1724"/>
    <w:rsid w:val="008E1777"/>
    <w:rsid w:val="008E17BE"/>
    <w:rsid w:val="008E17DB"/>
    <w:rsid w:val="008E1A37"/>
    <w:rsid w:val="008E1B12"/>
    <w:rsid w:val="008E1B71"/>
    <w:rsid w:val="008E1B88"/>
    <w:rsid w:val="008E1BFB"/>
    <w:rsid w:val="008E1E36"/>
    <w:rsid w:val="008E201E"/>
    <w:rsid w:val="008E2190"/>
    <w:rsid w:val="008E21FD"/>
    <w:rsid w:val="008E2405"/>
    <w:rsid w:val="008E240D"/>
    <w:rsid w:val="008E2701"/>
    <w:rsid w:val="008E27E9"/>
    <w:rsid w:val="008E2818"/>
    <w:rsid w:val="008E28B3"/>
    <w:rsid w:val="008E2B6A"/>
    <w:rsid w:val="008E2D1D"/>
    <w:rsid w:val="008E304A"/>
    <w:rsid w:val="008E309E"/>
    <w:rsid w:val="008E30D5"/>
    <w:rsid w:val="008E310B"/>
    <w:rsid w:val="008E346E"/>
    <w:rsid w:val="008E357B"/>
    <w:rsid w:val="008E3617"/>
    <w:rsid w:val="008E3687"/>
    <w:rsid w:val="008E376C"/>
    <w:rsid w:val="008E37CB"/>
    <w:rsid w:val="008E3827"/>
    <w:rsid w:val="008E38D1"/>
    <w:rsid w:val="008E38FF"/>
    <w:rsid w:val="008E3945"/>
    <w:rsid w:val="008E39B7"/>
    <w:rsid w:val="008E3B54"/>
    <w:rsid w:val="008E3B72"/>
    <w:rsid w:val="008E3B85"/>
    <w:rsid w:val="008E3DB1"/>
    <w:rsid w:val="008E4116"/>
    <w:rsid w:val="008E4144"/>
    <w:rsid w:val="008E44A5"/>
    <w:rsid w:val="008E44BB"/>
    <w:rsid w:val="008E45D8"/>
    <w:rsid w:val="008E45FC"/>
    <w:rsid w:val="008E461C"/>
    <w:rsid w:val="008E4A16"/>
    <w:rsid w:val="008E4AEC"/>
    <w:rsid w:val="008E4D38"/>
    <w:rsid w:val="008E4E63"/>
    <w:rsid w:val="008E4EF1"/>
    <w:rsid w:val="008E4F47"/>
    <w:rsid w:val="008E4FFB"/>
    <w:rsid w:val="008E50BD"/>
    <w:rsid w:val="008E511E"/>
    <w:rsid w:val="008E5146"/>
    <w:rsid w:val="008E517E"/>
    <w:rsid w:val="008E5247"/>
    <w:rsid w:val="008E5295"/>
    <w:rsid w:val="008E52F2"/>
    <w:rsid w:val="008E551D"/>
    <w:rsid w:val="008E595A"/>
    <w:rsid w:val="008E59C4"/>
    <w:rsid w:val="008E5A68"/>
    <w:rsid w:val="008E5D38"/>
    <w:rsid w:val="008E5DBB"/>
    <w:rsid w:val="008E5E6C"/>
    <w:rsid w:val="008E5EE2"/>
    <w:rsid w:val="008E5EF3"/>
    <w:rsid w:val="008E6240"/>
    <w:rsid w:val="008E625E"/>
    <w:rsid w:val="008E63A1"/>
    <w:rsid w:val="008E6422"/>
    <w:rsid w:val="008E6536"/>
    <w:rsid w:val="008E6587"/>
    <w:rsid w:val="008E6622"/>
    <w:rsid w:val="008E66A8"/>
    <w:rsid w:val="008E66FA"/>
    <w:rsid w:val="008E671B"/>
    <w:rsid w:val="008E6722"/>
    <w:rsid w:val="008E681D"/>
    <w:rsid w:val="008E6863"/>
    <w:rsid w:val="008E6A5D"/>
    <w:rsid w:val="008E6AB3"/>
    <w:rsid w:val="008E6B90"/>
    <w:rsid w:val="008E70BE"/>
    <w:rsid w:val="008E7153"/>
    <w:rsid w:val="008E71A1"/>
    <w:rsid w:val="008E71D9"/>
    <w:rsid w:val="008E73E2"/>
    <w:rsid w:val="008E7459"/>
    <w:rsid w:val="008E756D"/>
    <w:rsid w:val="008E7616"/>
    <w:rsid w:val="008E7849"/>
    <w:rsid w:val="008E7B0F"/>
    <w:rsid w:val="008E7BF2"/>
    <w:rsid w:val="008E7C41"/>
    <w:rsid w:val="008E7D5E"/>
    <w:rsid w:val="008E7F73"/>
    <w:rsid w:val="008E7F81"/>
    <w:rsid w:val="008F0018"/>
    <w:rsid w:val="008F0031"/>
    <w:rsid w:val="008F01E6"/>
    <w:rsid w:val="008F0224"/>
    <w:rsid w:val="008F026C"/>
    <w:rsid w:val="008F0411"/>
    <w:rsid w:val="008F05CE"/>
    <w:rsid w:val="008F074B"/>
    <w:rsid w:val="008F0806"/>
    <w:rsid w:val="008F08F9"/>
    <w:rsid w:val="008F0938"/>
    <w:rsid w:val="008F09E5"/>
    <w:rsid w:val="008F0A4D"/>
    <w:rsid w:val="008F0C9C"/>
    <w:rsid w:val="008F0D27"/>
    <w:rsid w:val="008F0DB7"/>
    <w:rsid w:val="008F0E9E"/>
    <w:rsid w:val="008F0F63"/>
    <w:rsid w:val="008F1097"/>
    <w:rsid w:val="008F12B0"/>
    <w:rsid w:val="008F132F"/>
    <w:rsid w:val="008F16A3"/>
    <w:rsid w:val="008F177C"/>
    <w:rsid w:val="008F1824"/>
    <w:rsid w:val="008F196D"/>
    <w:rsid w:val="008F19DB"/>
    <w:rsid w:val="008F1B38"/>
    <w:rsid w:val="008F1B98"/>
    <w:rsid w:val="008F1CC4"/>
    <w:rsid w:val="008F2055"/>
    <w:rsid w:val="008F21C5"/>
    <w:rsid w:val="008F21E8"/>
    <w:rsid w:val="008F2302"/>
    <w:rsid w:val="008F245A"/>
    <w:rsid w:val="008F25A4"/>
    <w:rsid w:val="008F25E4"/>
    <w:rsid w:val="008F26F2"/>
    <w:rsid w:val="008F2728"/>
    <w:rsid w:val="008F28F1"/>
    <w:rsid w:val="008F29A2"/>
    <w:rsid w:val="008F2A6C"/>
    <w:rsid w:val="008F2D51"/>
    <w:rsid w:val="008F2DA6"/>
    <w:rsid w:val="008F2E96"/>
    <w:rsid w:val="008F30DF"/>
    <w:rsid w:val="008F3181"/>
    <w:rsid w:val="008F3205"/>
    <w:rsid w:val="008F321A"/>
    <w:rsid w:val="008F32AF"/>
    <w:rsid w:val="008F32CE"/>
    <w:rsid w:val="008F35F5"/>
    <w:rsid w:val="008F3728"/>
    <w:rsid w:val="008F373D"/>
    <w:rsid w:val="008F3778"/>
    <w:rsid w:val="008F3A16"/>
    <w:rsid w:val="008F3C3A"/>
    <w:rsid w:val="008F3DC0"/>
    <w:rsid w:val="008F3EC9"/>
    <w:rsid w:val="008F3F23"/>
    <w:rsid w:val="008F4044"/>
    <w:rsid w:val="008F4071"/>
    <w:rsid w:val="008F40B1"/>
    <w:rsid w:val="008F4323"/>
    <w:rsid w:val="008F4393"/>
    <w:rsid w:val="008F43BE"/>
    <w:rsid w:val="008F446B"/>
    <w:rsid w:val="008F448C"/>
    <w:rsid w:val="008F47B8"/>
    <w:rsid w:val="008F4900"/>
    <w:rsid w:val="008F4920"/>
    <w:rsid w:val="008F4A22"/>
    <w:rsid w:val="008F4D6B"/>
    <w:rsid w:val="008F4D73"/>
    <w:rsid w:val="008F4EC4"/>
    <w:rsid w:val="008F50DF"/>
    <w:rsid w:val="008F517E"/>
    <w:rsid w:val="008F51C2"/>
    <w:rsid w:val="008F523C"/>
    <w:rsid w:val="008F562D"/>
    <w:rsid w:val="008F5A6E"/>
    <w:rsid w:val="008F5A96"/>
    <w:rsid w:val="008F5BD6"/>
    <w:rsid w:val="008F5C4B"/>
    <w:rsid w:val="008F5DDA"/>
    <w:rsid w:val="008F5DF9"/>
    <w:rsid w:val="008F5E2A"/>
    <w:rsid w:val="008F5E44"/>
    <w:rsid w:val="008F5EA6"/>
    <w:rsid w:val="008F5F54"/>
    <w:rsid w:val="008F5FE1"/>
    <w:rsid w:val="008F612E"/>
    <w:rsid w:val="008F6190"/>
    <w:rsid w:val="008F62D0"/>
    <w:rsid w:val="008F63D0"/>
    <w:rsid w:val="008F6443"/>
    <w:rsid w:val="008F65DD"/>
    <w:rsid w:val="008F673B"/>
    <w:rsid w:val="008F67A9"/>
    <w:rsid w:val="008F67E4"/>
    <w:rsid w:val="008F6991"/>
    <w:rsid w:val="008F69A4"/>
    <w:rsid w:val="008F6A62"/>
    <w:rsid w:val="008F6A6C"/>
    <w:rsid w:val="008F6C21"/>
    <w:rsid w:val="008F6C6B"/>
    <w:rsid w:val="008F6D74"/>
    <w:rsid w:val="008F6D81"/>
    <w:rsid w:val="008F6E15"/>
    <w:rsid w:val="008F6E74"/>
    <w:rsid w:val="008F6F6B"/>
    <w:rsid w:val="008F6FD2"/>
    <w:rsid w:val="008F7004"/>
    <w:rsid w:val="008F701A"/>
    <w:rsid w:val="008F71CD"/>
    <w:rsid w:val="008F71D2"/>
    <w:rsid w:val="008F74DF"/>
    <w:rsid w:val="008F78F9"/>
    <w:rsid w:val="008F7917"/>
    <w:rsid w:val="008F7A3D"/>
    <w:rsid w:val="008F7B34"/>
    <w:rsid w:val="008F7B6D"/>
    <w:rsid w:val="008F7E2D"/>
    <w:rsid w:val="008F7E74"/>
    <w:rsid w:val="008F7EA6"/>
    <w:rsid w:val="008F7FCE"/>
    <w:rsid w:val="0090000D"/>
    <w:rsid w:val="009000DF"/>
    <w:rsid w:val="00900216"/>
    <w:rsid w:val="00900297"/>
    <w:rsid w:val="009002DE"/>
    <w:rsid w:val="00900484"/>
    <w:rsid w:val="0090051F"/>
    <w:rsid w:val="009005AD"/>
    <w:rsid w:val="00900651"/>
    <w:rsid w:val="00900758"/>
    <w:rsid w:val="0090093F"/>
    <w:rsid w:val="00900B4B"/>
    <w:rsid w:val="00900C00"/>
    <w:rsid w:val="00900D2E"/>
    <w:rsid w:val="00900E68"/>
    <w:rsid w:val="00900ED6"/>
    <w:rsid w:val="00900EF8"/>
    <w:rsid w:val="00900F7E"/>
    <w:rsid w:val="00900F87"/>
    <w:rsid w:val="0090102E"/>
    <w:rsid w:val="00901048"/>
    <w:rsid w:val="00901542"/>
    <w:rsid w:val="009015EE"/>
    <w:rsid w:val="009016D5"/>
    <w:rsid w:val="00901779"/>
    <w:rsid w:val="009019E8"/>
    <w:rsid w:val="00901AFA"/>
    <w:rsid w:val="00901BBA"/>
    <w:rsid w:val="00901C1D"/>
    <w:rsid w:val="00901C40"/>
    <w:rsid w:val="00901CCF"/>
    <w:rsid w:val="00901D1F"/>
    <w:rsid w:val="00901DEC"/>
    <w:rsid w:val="00901F43"/>
    <w:rsid w:val="00902165"/>
    <w:rsid w:val="009021D8"/>
    <w:rsid w:val="00902319"/>
    <w:rsid w:val="009024E5"/>
    <w:rsid w:val="00902567"/>
    <w:rsid w:val="0090261F"/>
    <w:rsid w:val="00902669"/>
    <w:rsid w:val="009028E9"/>
    <w:rsid w:val="00902A7A"/>
    <w:rsid w:val="00902B5B"/>
    <w:rsid w:val="00902B9A"/>
    <w:rsid w:val="00902C20"/>
    <w:rsid w:val="00902C7E"/>
    <w:rsid w:val="009032D0"/>
    <w:rsid w:val="00903396"/>
    <w:rsid w:val="00903451"/>
    <w:rsid w:val="009034D2"/>
    <w:rsid w:val="009034F1"/>
    <w:rsid w:val="009038C8"/>
    <w:rsid w:val="00903A0F"/>
    <w:rsid w:val="00903B00"/>
    <w:rsid w:val="00903BB8"/>
    <w:rsid w:val="00903DB2"/>
    <w:rsid w:val="009040F5"/>
    <w:rsid w:val="0090417F"/>
    <w:rsid w:val="00904250"/>
    <w:rsid w:val="009042BC"/>
    <w:rsid w:val="0090463A"/>
    <w:rsid w:val="0090482F"/>
    <w:rsid w:val="0090487C"/>
    <w:rsid w:val="00904961"/>
    <w:rsid w:val="00904972"/>
    <w:rsid w:val="009049A3"/>
    <w:rsid w:val="00904B89"/>
    <w:rsid w:val="00904C11"/>
    <w:rsid w:val="00904CEF"/>
    <w:rsid w:val="0090501F"/>
    <w:rsid w:val="0090523F"/>
    <w:rsid w:val="009053D8"/>
    <w:rsid w:val="009053E5"/>
    <w:rsid w:val="009053EE"/>
    <w:rsid w:val="00905504"/>
    <w:rsid w:val="00905508"/>
    <w:rsid w:val="0090559A"/>
    <w:rsid w:val="009055C1"/>
    <w:rsid w:val="009055C3"/>
    <w:rsid w:val="0090566D"/>
    <w:rsid w:val="0090569B"/>
    <w:rsid w:val="0090576A"/>
    <w:rsid w:val="009057BB"/>
    <w:rsid w:val="009057EB"/>
    <w:rsid w:val="0090584E"/>
    <w:rsid w:val="00905926"/>
    <w:rsid w:val="00905AA0"/>
    <w:rsid w:val="00905B00"/>
    <w:rsid w:val="00905D52"/>
    <w:rsid w:val="00905E40"/>
    <w:rsid w:val="00905EF1"/>
    <w:rsid w:val="00905FC1"/>
    <w:rsid w:val="00905FD2"/>
    <w:rsid w:val="009061CB"/>
    <w:rsid w:val="0090622F"/>
    <w:rsid w:val="0090629F"/>
    <w:rsid w:val="00906498"/>
    <w:rsid w:val="00906560"/>
    <w:rsid w:val="00906614"/>
    <w:rsid w:val="00906795"/>
    <w:rsid w:val="009067D4"/>
    <w:rsid w:val="009067E0"/>
    <w:rsid w:val="009068CF"/>
    <w:rsid w:val="009069F1"/>
    <w:rsid w:val="00906E22"/>
    <w:rsid w:val="00906ECF"/>
    <w:rsid w:val="00906FC8"/>
    <w:rsid w:val="0090740A"/>
    <w:rsid w:val="0090745D"/>
    <w:rsid w:val="00907544"/>
    <w:rsid w:val="00907795"/>
    <w:rsid w:val="0090780F"/>
    <w:rsid w:val="00907881"/>
    <w:rsid w:val="0090789D"/>
    <w:rsid w:val="009079C6"/>
    <w:rsid w:val="00907A57"/>
    <w:rsid w:val="00907C25"/>
    <w:rsid w:val="00907E0F"/>
    <w:rsid w:val="0091018E"/>
    <w:rsid w:val="00910196"/>
    <w:rsid w:val="00910374"/>
    <w:rsid w:val="0091037D"/>
    <w:rsid w:val="009103E3"/>
    <w:rsid w:val="009103F3"/>
    <w:rsid w:val="009105DC"/>
    <w:rsid w:val="0091069D"/>
    <w:rsid w:val="00910710"/>
    <w:rsid w:val="00910886"/>
    <w:rsid w:val="00910B66"/>
    <w:rsid w:val="00910BEB"/>
    <w:rsid w:val="00910BFE"/>
    <w:rsid w:val="00910C41"/>
    <w:rsid w:val="00910D83"/>
    <w:rsid w:val="00910F05"/>
    <w:rsid w:val="00910FC8"/>
    <w:rsid w:val="00910FF0"/>
    <w:rsid w:val="009110AB"/>
    <w:rsid w:val="0091130D"/>
    <w:rsid w:val="0091132B"/>
    <w:rsid w:val="0091136E"/>
    <w:rsid w:val="0091145D"/>
    <w:rsid w:val="009115A4"/>
    <w:rsid w:val="00911667"/>
    <w:rsid w:val="009118A2"/>
    <w:rsid w:val="00911A68"/>
    <w:rsid w:val="00911AA7"/>
    <w:rsid w:val="00911AE3"/>
    <w:rsid w:val="00911B2F"/>
    <w:rsid w:val="00911BA4"/>
    <w:rsid w:val="00911BCE"/>
    <w:rsid w:val="00911DF8"/>
    <w:rsid w:val="00911EE0"/>
    <w:rsid w:val="009122A1"/>
    <w:rsid w:val="0091239B"/>
    <w:rsid w:val="00912648"/>
    <w:rsid w:val="0091268D"/>
    <w:rsid w:val="00912730"/>
    <w:rsid w:val="0091274B"/>
    <w:rsid w:val="009127E0"/>
    <w:rsid w:val="009127FE"/>
    <w:rsid w:val="00912848"/>
    <w:rsid w:val="009129DB"/>
    <w:rsid w:val="00912AC6"/>
    <w:rsid w:val="00912BB8"/>
    <w:rsid w:val="00912BF8"/>
    <w:rsid w:val="00912DBA"/>
    <w:rsid w:val="00912E74"/>
    <w:rsid w:val="00913466"/>
    <w:rsid w:val="00913597"/>
    <w:rsid w:val="0091362F"/>
    <w:rsid w:val="00913736"/>
    <w:rsid w:val="009138CC"/>
    <w:rsid w:val="009138DF"/>
    <w:rsid w:val="0091392C"/>
    <w:rsid w:val="00913A4E"/>
    <w:rsid w:val="00913DCD"/>
    <w:rsid w:val="00913EC1"/>
    <w:rsid w:val="00913F2F"/>
    <w:rsid w:val="0091438E"/>
    <w:rsid w:val="0091462A"/>
    <w:rsid w:val="009146E6"/>
    <w:rsid w:val="009146FD"/>
    <w:rsid w:val="00914A45"/>
    <w:rsid w:val="00914B41"/>
    <w:rsid w:val="00914B5F"/>
    <w:rsid w:val="00914B96"/>
    <w:rsid w:val="00914BAF"/>
    <w:rsid w:val="00914C24"/>
    <w:rsid w:val="00914C79"/>
    <w:rsid w:val="00914D05"/>
    <w:rsid w:val="00914D38"/>
    <w:rsid w:val="00915090"/>
    <w:rsid w:val="0091523D"/>
    <w:rsid w:val="00915289"/>
    <w:rsid w:val="00915378"/>
    <w:rsid w:val="009154E8"/>
    <w:rsid w:val="009158E5"/>
    <w:rsid w:val="00915905"/>
    <w:rsid w:val="00915929"/>
    <w:rsid w:val="00915A93"/>
    <w:rsid w:val="00915B29"/>
    <w:rsid w:val="00915B69"/>
    <w:rsid w:val="00915B7A"/>
    <w:rsid w:val="00915C2E"/>
    <w:rsid w:val="00915DDF"/>
    <w:rsid w:val="00915F35"/>
    <w:rsid w:val="00915F8F"/>
    <w:rsid w:val="00916000"/>
    <w:rsid w:val="0091605C"/>
    <w:rsid w:val="0091609B"/>
    <w:rsid w:val="0091619C"/>
    <w:rsid w:val="0091619D"/>
    <w:rsid w:val="009161F2"/>
    <w:rsid w:val="009162C5"/>
    <w:rsid w:val="00916355"/>
    <w:rsid w:val="00916450"/>
    <w:rsid w:val="00916476"/>
    <w:rsid w:val="009164CE"/>
    <w:rsid w:val="009164FD"/>
    <w:rsid w:val="0091677F"/>
    <w:rsid w:val="00916791"/>
    <w:rsid w:val="009169D3"/>
    <w:rsid w:val="009169E9"/>
    <w:rsid w:val="009169FD"/>
    <w:rsid w:val="00916A87"/>
    <w:rsid w:val="00916D70"/>
    <w:rsid w:val="00916F33"/>
    <w:rsid w:val="00916FA2"/>
    <w:rsid w:val="0091712D"/>
    <w:rsid w:val="0091720D"/>
    <w:rsid w:val="009173EB"/>
    <w:rsid w:val="009174A5"/>
    <w:rsid w:val="009174F7"/>
    <w:rsid w:val="009175EF"/>
    <w:rsid w:val="00917735"/>
    <w:rsid w:val="009177F9"/>
    <w:rsid w:val="00917A68"/>
    <w:rsid w:val="00917B43"/>
    <w:rsid w:val="00917BD5"/>
    <w:rsid w:val="00917D2E"/>
    <w:rsid w:val="00917ED8"/>
    <w:rsid w:val="00920000"/>
    <w:rsid w:val="0092007C"/>
    <w:rsid w:val="009202DF"/>
    <w:rsid w:val="00920454"/>
    <w:rsid w:val="00920503"/>
    <w:rsid w:val="0092062B"/>
    <w:rsid w:val="00920660"/>
    <w:rsid w:val="00920772"/>
    <w:rsid w:val="009207A2"/>
    <w:rsid w:val="009207A6"/>
    <w:rsid w:val="00920809"/>
    <w:rsid w:val="00920827"/>
    <w:rsid w:val="009208CD"/>
    <w:rsid w:val="00920989"/>
    <w:rsid w:val="00920AE1"/>
    <w:rsid w:val="00920CB2"/>
    <w:rsid w:val="00920F07"/>
    <w:rsid w:val="00920F4C"/>
    <w:rsid w:val="00920F56"/>
    <w:rsid w:val="00920FE6"/>
    <w:rsid w:val="009210EC"/>
    <w:rsid w:val="0092111E"/>
    <w:rsid w:val="00921324"/>
    <w:rsid w:val="009213F7"/>
    <w:rsid w:val="00921474"/>
    <w:rsid w:val="009214DF"/>
    <w:rsid w:val="009215A4"/>
    <w:rsid w:val="009216CD"/>
    <w:rsid w:val="0092180F"/>
    <w:rsid w:val="00921903"/>
    <w:rsid w:val="009219B4"/>
    <w:rsid w:val="00921C5B"/>
    <w:rsid w:val="00921D82"/>
    <w:rsid w:val="00922251"/>
    <w:rsid w:val="009224B2"/>
    <w:rsid w:val="00922509"/>
    <w:rsid w:val="009225D1"/>
    <w:rsid w:val="0092266F"/>
    <w:rsid w:val="0092272C"/>
    <w:rsid w:val="0092289D"/>
    <w:rsid w:val="009228BD"/>
    <w:rsid w:val="00922955"/>
    <w:rsid w:val="00922AE2"/>
    <w:rsid w:val="00922B69"/>
    <w:rsid w:val="00922B96"/>
    <w:rsid w:val="00922D53"/>
    <w:rsid w:val="00922EE2"/>
    <w:rsid w:val="00922FE8"/>
    <w:rsid w:val="0092308E"/>
    <w:rsid w:val="00923276"/>
    <w:rsid w:val="0092347A"/>
    <w:rsid w:val="00923571"/>
    <w:rsid w:val="00923584"/>
    <w:rsid w:val="0092358A"/>
    <w:rsid w:val="00923598"/>
    <w:rsid w:val="0092364E"/>
    <w:rsid w:val="00923684"/>
    <w:rsid w:val="00923697"/>
    <w:rsid w:val="009237A5"/>
    <w:rsid w:val="0092383E"/>
    <w:rsid w:val="00923C08"/>
    <w:rsid w:val="00923C3F"/>
    <w:rsid w:val="00923D2A"/>
    <w:rsid w:val="00923E48"/>
    <w:rsid w:val="00923E5A"/>
    <w:rsid w:val="00923F31"/>
    <w:rsid w:val="00923FF5"/>
    <w:rsid w:val="00924027"/>
    <w:rsid w:val="00924171"/>
    <w:rsid w:val="009242D7"/>
    <w:rsid w:val="0092432B"/>
    <w:rsid w:val="00924332"/>
    <w:rsid w:val="00924336"/>
    <w:rsid w:val="00924591"/>
    <w:rsid w:val="009245D1"/>
    <w:rsid w:val="00924697"/>
    <w:rsid w:val="0092469A"/>
    <w:rsid w:val="009246F7"/>
    <w:rsid w:val="00924928"/>
    <w:rsid w:val="00924A33"/>
    <w:rsid w:val="00924B02"/>
    <w:rsid w:val="00924D00"/>
    <w:rsid w:val="00924D1C"/>
    <w:rsid w:val="00924E3D"/>
    <w:rsid w:val="00924FFC"/>
    <w:rsid w:val="0092536F"/>
    <w:rsid w:val="00925385"/>
    <w:rsid w:val="009253C3"/>
    <w:rsid w:val="009253F9"/>
    <w:rsid w:val="00925648"/>
    <w:rsid w:val="0092572A"/>
    <w:rsid w:val="00925832"/>
    <w:rsid w:val="009258A0"/>
    <w:rsid w:val="00925A9C"/>
    <w:rsid w:val="00925B69"/>
    <w:rsid w:val="00925C4C"/>
    <w:rsid w:val="00925C85"/>
    <w:rsid w:val="00925C95"/>
    <w:rsid w:val="00925CB5"/>
    <w:rsid w:val="00925E71"/>
    <w:rsid w:val="00925FBA"/>
    <w:rsid w:val="00925FD5"/>
    <w:rsid w:val="009260F1"/>
    <w:rsid w:val="009261BC"/>
    <w:rsid w:val="0092620F"/>
    <w:rsid w:val="0092628A"/>
    <w:rsid w:val="009263E1"/>
    <w:rsid w:val="00926417"/>
    <w:rsid w:val="009266CE"/>
    <w:rsid w:val="009267F9"/>
    <w:rsid w:val="00926C9B"/>
    <w:rsid w:val="00926E2A"/>
    <w:rsid w:val="00927064"/>
    <w:rsid w:val="009271B1"/>
    <w:rsid w:val="009273B6"/>
    <w:rsid w:val="0092768D"/>
    <w:rsid w:val="0092770F"/>
    <w:rsid w:val="009277F3"/>
    <w:rsid w:val="00927933"/>
    <w:rsid w:val="00927A54"/>
    <w:rsid w:val="00927C0F"/>
    <w:rsid w:val="00927D3C"/>
    <w:rsid w:val="00927D46"/>
    <w:rsid w:val="00927E0B"/>
    <w:rsid w:val="00927FAF"/>
    <w:rsid w:val="00927FD3"/>
    <w:rsid w:val="00930091"/>
    <w:rsid w:val="009300CC"/>
    <w:rsid w:val="009302FA"/>
    <w:rsid w:val="00930348"/>
    <w:rsid w:val="00930533"/>
    <w:rsid w:val="009307A9"/>
    <w:rsid w:val="009307D0"/>
    <w:rsid w:val="009307E1"/>
    <w:rsid w:val="00930862"/>
    <w:rsid w:val="00930892"/>
    <w:rsid w:val="009309A6"/>
    <w:rsid w:val="009309E1"/>
    <w:rsid w:val="00930A36"/>
    <w:rsid w:val="00930B72"/>
    <w:rsid w:val="00930BE6"/>
    <w:rsid w:val="00930D43"/>
    <w:rsid w:val="00930E3A"/>
    <w:rsid w:val="00930EE2"/>
    <w:rsid w:val="00930F19"/>
    <w:rsid w:val="00930F21"/>
    <w:rsid w:val="00931169"/>
    <w:rsid w:val="009311C0"/>
    <w:rsid w:val="00931216"/>
    <w:rsid w:val="00931361"/>
    <w:rsid w:val="00931605"/>
    <w:rsid w:val="009316D8"/>
    <w:rsid w:val="00931711"/>
    <w:rsid w:val="009319A7"/>
    <w:rsid w:val="009319C8"/>
    <w:rsid w:val="00931BDB"/>
    <w:rsid w:val="00931C9A"/>
    <w:rsid w:val="00931CB6"/>
    <w:rsid w:val="00931DFD"/>
    <w:rsid w:val="00931F6E"/>
    <w:rsid w:val="00931F78"/>
    <w:rsid w:val="0093224D"/>
    <w:rsid w:val="0093235C"/>
    <w:rsid w:val="00932377"/>
    <w:rsid w:val="0093242D"/>
    <w:rsid w:val="0093246B"/>
    <w:rsid w:val="00932701"/>
    <w:rsid w:val="00932837"/>
    <w:rsid w:val="009328AF"/>
    <w:rsid w:val="009328CD"/>
    <w:rsid w:val="00932A27"/>
    <w:rsid w:val="00932B15"/>
    <w:rsid w:val="00932DC3"/>
    <w:rsid w:val="00932DDD"/>
    <w:rsid w:val="00933106"/>
    <w:rsid w:val="00933120"/>
    <w:rsid w:val="0093313E"/>
    <w:rsid w:val="0093319B"/>
    <w:rsid w:val="009331B7"/>
    <w:rsid w:val="0093326F"/>
    <w:rsid w:val="00933319"/>
    <w:rsid w:val="009334AD"/>
    <w:rsid w:val="00933637"/>
    <w:rsid w:val="009339F9"/>
    <w:rsid w:val="00933ACA"/>
    <w:rsid w:val="00933BA8"/>
    <w:rsid w:val="00933DEE"/>
    <w:rsid w:val="00933E8D"/>
    <w:rsid w:val="00933EB8"/>
    <w:rsid w:val="00934020"/>
    <w:rsid w:val="00934178"/>
    <w:rsid w:val="0093420C"/>
    <w:rsid w:val="00934301"/>
    <w:rsid w:val="00934344"/>
    <w:rsid w:val="00934379"/>
    <w:rsid w:val="0093457B"/>
    <w:rsid w:val="009345D2"/>
    <w:rsid w:val="00934604"/>
    <w:rsid w:val="00934759"/>
    <w:rsid w:val="0093487D"/>
    <w:rsid w:val="00934922"/>
    <w:rsid w:val="00934A40"/>
    <w:rsid w:val="00934CE9"/>
    <w:rsid w:val="00934D19"/>
    <w:rsid w:val="00934E08"/>
    <w:rsid w:val="00934E66"/>
    <w:rsid w:val="00934EB3"/>
    <w:rsid w:val="00935052"/>
    <w:rsid w:val="009351B4"/>
    <w:rsid w:val="009353E7"/>
    <w:rsid w:val="00935425"/>
    <w:rsid w:val="00935549"/>
    <w:rsid w:val="0093567C"/>
    <w:rsid w:val="009356E4"/>
    <w:rsid w:val="0093571D"/>
    <w:rsid w:val="009357A7"/>
    <w:rsid w:val="00935803"/>
    <w:rsid w:val="00935862"/>
    <w:rsid w:val="009358C4"/>
    <w:rsid w:val="009359C1"/>
    <w:rsid w:val="00935A28"/>
    <w:rsid w:val="00935E33"/>
    <w:rsid w:val="00935EC2"/>
    <w:rsid w:val="009360A1"/>
    <w:rsid w:val="00936286"/>
    <w:rsid w:val="009362B5"/>
    <w:rsid w:val="0093635C"/>
    <w:rsid w:val="00936617"/>
    <w:rsid w:val="0093667F"/>
    <w:rsid w:val="0093672D"/>
    <w:rsid w:val="009367FB"/>
    <w:rsid w:val="00936A34"/>
    <w:rsid w:val="00936AA2"/>
    <w:rsid w:val="00936CF6"/>
    <w:rsid w:val="00936E3D"/>
    <w:rsid w:val="00936EA6"/>
    <w:rsid w:val="00936F21"/>
    <w:rsid w:val="00937092"/>
    <w:rsid w:val="009372A0"/>
    <w:rsid w:val="009372E6"/>
    <w:rsid w:val="009372F2"/>
    <w:rsid w:val="0093734E"/>
    <w:rsid w:val="009373BA"/>
    <w:rsid w:val="009374A7"/>
    <w:rsid w:val="009375A4"/>
    <w:rsid w:val="009377BD"/>
    <w:rsid w:val="0093789C"/>
    <w:rsid w:val="0093796C"/>
    <w:rsid w:val="00937AEB"/>
    <w:rsid w:val="00937B01"/>
    <w:rsid w:val="00937C87"/>
    <w:rsid w:val="00937D25"/>
    <w:rsid w:val="00937DD4"/>
    <w:rsid w:val="00937DD9"/>
    <w:rsid w:val="00937E87"/>
    <w:rsid w:val="00937E90"/>
    <w:rsid w:val="00937EAF"/>
    <w:rsid w:val="00937F1F"/>
    <w:rsid w:val="00940188"/>
    <w:rsid w:val="00940345"/>
    <w:rsid w:val="009405DF"/>
    <w:rsid w:val="0094067B"/>
    <w:rsid w:val="009406FE"/>
    <w:rsid w:val="00940995"/>
    <w:rsid w:val="009410C2"/>
    <w:rsid w:val="00941159"/>
    <w:rsid w:val="009412FD"/>
    <w:rsid w:val="0094131F"/>
    <w:rsid w:val="00941466"/>
    <w:rsid w:val="00941553"/>
    <w:rsid w:val="00941557"/>
    <w:rsid w:val="00941579"/>
    <w:rsid w:val="009416D9"/>
    <w:rsid w:val="009416F9"/>
    <w:rsid w:val="00941781"/>
    <w:rsid w:val="00941A41"/>
    <w:rsid w:val="00941ACE"/>
    <w:rsid w:val="00941B56"/>
    <w:rsid w:val="00941BBB"/>
    <w:rsid w:val="00941DD4"/>
    <w:rsid w:val="00941E31"/>
    <w:rsid w:val="00941E71"/>
    <w:rsid w:val="009423BA"/>
    <w:rsid w:val="009424DF"/>
    <w:rsid w:val="00942632"/>
    <w:rsid w:val="009427A9"/>
    <w:rsid w:val="0094290A"/>
    <w:rsid w:val="009429FD"/>
    <w:rsid w:val="00942AF1"/>
    <w:rsid w:val="00942B0C"/>
    <w:rsid w:val="00942BC5"/>
    <w:rsid w:val="00942C41"/>
    <w:rsid w:val="00942C6C"/>
    <w:rsid w:val="00942E2F"/>
    <w:rsid w:val="00942EE0"/>
    <w:rsid w:val="00942F2F"/>
    <w:rsid w:val="00942F93"/>
    <w:rsid w:val="00942FDD"/>
    <w:rsid w:val="0094305F"/>
    <w:rsid w:val="009430A4"/>
    <w:rsid w:val="009430FD"/>
    <w:rsid w:val="009431FF"/>
    <w:rsid w:val="009433AC"/>
    <w:rsid w:val="009435DB"/>
    <w:rsid w:val="009435E3"/>
    <w:rsid w:val="009436A9"/>
    <w:rsid w:val="00943937"/>
    <w:rsid w:val="00943BB0"/>
    <w:rsid w:val="00943BCC"/>
    <w:rsid w:val="00943C51"/>
    <w:rsid w:val="00943CA6"/>
    <w:rsid w:val="00943CF4"/>
    <w:rsid w:val="00943DF1"/>
    <w:rsid w:val="00944028"/>
    <w:rsid w:val="009440F1"/>
    <w:rsid w:val="009441D6"/>
    <w:rsid w:val="00944224"/>
    <w:rsid w:val="009444C2"/>
    <w:rsid w:val="009444CF"/>
    <w:rsid w:val="009445AB"/>
    <w:rsid w:val="00944616"/>
    <w:rsid w:val="0094476B"/>
    <w:rsid w:val="009447C9"/>
    <w:rsid w:val="00944868"/>
    <w:rsid w:val="009449CD"/>
    <w:rsid w:val="00944B41"/>
    <w:rsid w:val="00944D75"/>
    <w:rsid w:val="00944DC1"/>
    <w:rsid w:val="00944E9E"/>
    <w:rsid w:val="00944F27"/>
    <w:rsid w:val="00944FC6"/>
    <w:rsid w:val="00945156"/>
    <w:rsid w:val="0094522A"/>
    <w:rsid w:val="009453C6"/>
    <w:rsid w:val="009453DA"/>
    <w:rsid w:val="009455D7"/>
    <w:rsid w:val="00945989"/>
    <w:rsid w:val="00945A63"/>
    <w:rsid w:val="00945AC5"/>
    <w:rsid w:val="00945D40"/>
    <w:rsid w:val="00945DCB"/>
    <w:rsid w:val="00945E6D"/>
    <w:rsid w:val="00945F4F"/>
    <w:rsid w:val="00945FE9"/>
    <w:rsid w:val="00946020"/>
    <w:rsid w:val="009463A2"/>
    <w:rsid w:val="009463EF"/>
    <w:rsid w:val="00946416"/>
    <w:rsid w:val="00946A7B"/>
    <w:rsid w:val="00946B07"/>
    <w:rsid w:val="00946B40"/>
    <w:rsid w:val="00946B55"/>
    <w:rsid w:val="00946C4A"/>
    <w:rsid w:val="00946D32"/>
    <w:rsid w:val="00946D99"/>
    <w:rsid w:val="00947050"/>
    <w:rsid w:val="00947154"/>
    <w:rsid w:val="009472A3"/>
    <w:rsid w:val="0094733E"/>
    <w:rsid w:val="00947540"/>
    <w:rsid w:val="009475A4"/>
    <w:rsid w:val="00947615"/>
    <w:rsid w:val="00947628"/>
    <w:rsid w:val="00947724"/>
    <w:rsid w:val="0094775E"/>
    <w:rsid w:val="0094788D"/>
    <w:rsid w:val="00947AE3"/>
    <w:rsid w:val="0095000B"/>
    <w:rsid w:val="0095022B"/>
    <w:rsid w:val="009502A1"/>
    <w:rsid w:val="009504C2"/>
    <w:rsid w:val="0095053F"/>
    <w:rsid w:val="00950566"/>
    <w:rsid w:val="009505D8"/>
    <w:rsid w:val="00950880"/>
    <w:rsid w:val="009509EB"/>
    <w:rsid w:val="00950A31"/>
    <w:rsid w:val="00950B86"/>
    <w:rsid w:val="00950C09"/>
    <w:rsid w:val="00950E33"/>
    <w:rsid w:val="00950E63"/>
    <w:rsid w:val="009510A5"/>
    <w:rsid w:val="0095112F"/>
    <w:rsid w:val="0095114A"/>
    <w:rsid w:val="009513B7"/>
    <w:rsid w:val="009513D9"/>
    <w:rsid w:val="009513E9"/>
    <w:rsid w:val="0095175B"/>
    <w:rsid w:val="009517C4"/>
    <w:rsid w:val="00951861"/>
    <w:rsid w:val="00951927"/>
    <w:rsid w:val="009519A0"/>
    <w:rsid w:val="00951A32"/>
    <w:rsid w:val="00951AE6"/>
    <w:rsid w:val="00951B6C"/>
    <w:rsid w:val="00951B7D"/>
    <w:rsid w:val="00951BCA"/>
    <w:rsid w:val="00951D39"/>
    <w:rsid w:val="00951ED7"/>
    <w:rsid w:val="00951FA7"/>
    <w:rsid w:val="00952099"/>
    <w:rsid w:val="009520C1"/>
    <w:rsid w:val="00952104"/>
    <w:rsid w:val="00952247"/>
    <w:rsid w:val="00952248"/>
    <w:rsid w:val="009522C9"/>
    <w:rsid w:val="00952344"/>
    <w:rsid w:val="0095238D"/>
    <w:rsid w:val="009524C5"/>
    <w:rsid w:val="0095255C"/>
    <w:rsid w:val="00952592"/>
    <w:rsid w:val="009526EC"/>
    <w:rsid w:val="00952AD7"/>
    <w:rsid w:val="00952BBA"/>
    <w:rsid w:val="00952CEB"/>
    <w:rsid w:val="00952ED5"/>
    <w:rsid w:val="00952FB8"/>
    <w:rsid w:val="00953072"/>
    <w:rsid w:val="009530FB"/>
    <w:rsid w:val="00953117"/>
    <w:rsid w:val="0095338D"/>
    <w:rsid w:val="0095340E"/>
    <w:rsid w:val="00953563"/>
    <w:rsid w:val="0095373F"/>
    <w:rsid w:val="00953B0F"/>
    <w:rsid w:val="00953B68"/>
    <w:rsid w:val="00953B85"/>
    <w:rsid w:val="00953CA0"/>
    <w:rsid w:val="00953DCB"/>
    <w:rsid w:val="00953DE5"/>
    <w:rsid w:val="00953FBB"/>
    <w:rsid w:val="00954005"/>
    <w:rsid w:val="00954020"/>
    <w:rsid w:val="00954168"/>
    <w:rsid w:val="00954219"/>
    <w:rsid w:val="00954260"/>
    <w:rsid w:val="0095464D"/>
    <w:rsid w:val="009549E6"/>
    <w:rsid w:val="009549FC"/>
    <w:rsid w:val="00954A97"/>
    <w:rsid w:val="00954C44"/>
    <w:rsid w:val="00954C9E"/>
    <w:rsid w:val="00954E0F"/>
    <w:rsid w:val="00954E10"/>
    <w:rsid w:val="00954F51"/>
    <w:rsid w:val="00955393"/>
    <w:rsid w:val="009554B0"/>
    <w:rsid w:val="0095555F"/>
    <w:rsid w:val="009557F1"/>
    <w:rsid w:val="009558E6"/>
    <w:rsid w:val="009559E6"/>
    <w:rsid w:val="00955AE5"/>
    <w:rsid w:val="00955CA1"/>
    <w:rsid w:val="00955DF1"/>
    <w:rsid w:val="00955E5E"/>
    <w:rsid w:val="009560D4"/>
    <w:rsid w:val="0095616B"/>
    <w:rsid w:val="009561C2"/>
    <w:rsid w:val="0095627A"/>
    <w:rsid w:val="009563B4"/>
    <w:rsid w:val="00956536"/>
    <w:rsid w:val="0095660D"/>
    <w:rsid w:val="00956653"/>
    <w:rsid w:val="009566B7"/>
    <w:rsid w:val="00956738"/>
    <w:rsid w:val="00956817"/>
    <w:rsid w:val="0095696C"/>
    <w:rsid w:val="00956B2F"/>
    <w:rsid w:val="00956CC4"/>
    <w:rsid w:val="00956DEB"/>
    <w:rsid w:val="0095723D"/>
    <w:rsid w:val="00957299"/>
    <w:rsid w:val="009574B4"/>
    <w:rsid w:val="009576F7"/>
    <w:rsid w:val="00957A17"/>
    <w:rsid w:val="00957AC3"/>
    <w:rsid w:val="00957B0C"/>
    <w:rsid w:val="00957C90"/>
    <w:rsid w:val="00957D26"/>
    <w:rsid w:val="00957DA6"/>
    <w:rsid w:val="00957DE9"/>
    <w:rsid w:val="00957E35"/>
    <w:rsid w:val="00960053"/>
    <w:rsid w:val="009602AE"/>
    <w:rsid w:val="009603A3"/>
    <w:rsid w:val="009604CC"/>
    <w:rsid w:val="009604CF"/>
    <w:rsid w:val="00960658"/>
    <w:rsid w:val="009607D0"/>
    <w:rsid w:val="0096080E"/>
    <w:rsid w:val="00960949"/>
    <w:rsid w:val="00960984"/>
    <w:rsid w:val="009609DC"/>
    <w:rsid w:val="00960AB5"/>
    <w:rsid w:val="00960B27"/>
    <w:rsid w:val="00960B5D"/>
    <w:rsid w:val="00960BA7"/>
    <w:rsid w:val="00960C14"/>
    <w:rsid w:val="00960C63"/>
    <w:rsid w:val="00960CED"/>
    <w:rsid w:val="00960D51"/>
    <w:rsid w:val="00960DB5"/>
    <w:rsid w:val="00960DCE"/>
    <w:rsid w:val="00960DED"/>
    <w:rsid w:val="00960EDB"/>
    <w:rsid w:val="00960FBD"/>
    <w:rsid w:val="00960FC0"/>
    <w:rsid w:val="009610C2"/>
    <w:rsid w:val="00961422"/>
    <w:rsid w:val="00961576"/>
    <w:rsid w:val="00961612"/>
    <w:rsid w:val="00961978"/>
    <w:rsid w:val="009619A5"/>
    <w:rsid w:val="009619F7"/>
    <w:rsid w:val="00961A40"/>
    <w:rsid w:val="00961A9F"/>
    <w:rsid w:val="00961B4A"/>
    <w:rsid w:val="00961BB5"/>
    <w:rsid w:val="00961BE5"/>
    <w:rsid w:val="00961CDA"/>
    <w:rsid w:val="00961EAD"/>
    <w:rsid w:val="009620C9"/>
    <w:rsid w:val="009620E2"/>
    <w:rsid w:val="0096217C"/>
    <w:rsid w:val="009621E3"/>
    <w:rsid w:val="009622D7"/>
    <w:rsid w:val="00962338"/>
    <w:rsid w:val="00962348"/>
    <w:rsid w:val="0096241B"/>
    <w:rsid w:val="00962498"/>
    <w:rsid w:val="0096252D"/>
    <w:rsid w:val="00962546"/>
    <w:rsid w:val="009626D0"/>
    <w:rsid w:val="00962799"/>
    <w:rsid w:val="00962870"/>
    <w:rsid w:val="0096288E"/>
    <w:rsid w:val="00962A93"/>
    <w:rsid w:val="00962BF6"/>
    <w:rsid w:val="00962BFB"/>
    <w:rsid w:val="00962C7A"/>
    <w:rsid w:val="00962CA7"/>
    <w:rsid w:val="00962CE3"/>
    <w:rsid w:val="00962DA9"/>
    <w:rsid w:val="00962DE8"/>
    <w:rsid w:val="00962E5F"/>
    <w:rsid w:val="00962EA6"/>
    <w:rsid w:val="00962EEE"/>
    <w:rsid w:val="00962FCA"/>
    <w:rsid w:val="0096313C"/>
    <w:rsid w:val="00963166"/>
    <w:rsid w:val="0096327E"/>
    <w:rsid w:val="009633A4"/>
    <w:rsid w:val="009634C0"/>
    <w:rsid w:val="0096356B"/>
    <w:rsid w:val="00963A52"/>
    <w:rsid w:val="00963AFF"/>
    <w:rsid w:val="00963B2E"/>
    <w:rsid w:val="00963B43"/>
    <w:rsid w:val="00963BCD"/>
    <w:rsid w:val="00963FA9"/>
    <w:rsid w:val="00963FAC"/>
    <w:rsid w:val="00964055"/>
    <w:rsid w:val="009641FE"/>
    <w:rsid w:val="009642CF"/>
    <w:rsid w:val="00964450"/>
    <w:rsid w:val="00964557"/>
    <w:rsid w:val="0096459F"/>
    <w:rsid w:val="009647EC"/>
    <w:rsid w:val="00964934"/>
    <w:rsid w:val="0096493A"/>
    <w:rsid w:val="00964C81"/>
    <w:rsid w:val="00964F0F"/>
    <w:rsid w:val="00964F23"/>
    <w:rsid w:val="0096507D"/>
    <w:rsid w:val="00965140"/>
    <w:rsid w:val="009652E7"/>
    <w:rsid w:val="009657A3"/>
    <w:rsid w:val="009659DF"/>
    <w:rsid w:val="00965B60"/>
    <w:rsid w:val="00965BFA"/>
    <w:rsid w:val="00965D37"/>
    <w:rsid w:val="00965E4D"/>
    <w:rsid w:val="00965E53"/>
    <w:rsid w:val="00965F17"/>
    <w:rsid w:val="00965F85"/>
    <w:rsid w:val="009661EB"/>
    <w:rsid w:val="0096639B"/>
    <w:rsid w:val="009663AE"/>
    <w:rsid w:val="00966515"/>
    <w:rsid w:val="0096666F"/>
    <w:rsid w:val="009669BA"/>
    <w:rsid w:val="00966A5A"/>
    <w:rsid w:val="00966B1F"/>
    <w:rsid w:val="00966B4C"/>
    <w:rsid w:val="00966EC5"/>
    <w:rsid w:val="00966F7A"/>
    <w:rsid w:val="00967129"/>
    <w:rsid w:val="009671FE"/>
    <w:rsid w:val="0096741B"/>
    <w:rsid w:val="0096748A"/>
    <w:rsid w:val="00967563"/>
    <w:rsid w:val="0096763F"/>
    <w:rsid w:val="009677A9"/>
    <w:rsid w:val="009677D0"/>
    <w:rsid w:val="009677DA"/>
    <w:rsid w:val="0096781B"/>
    <w:rsid w:val="00967A81"/>
    <w:rsid w:val="00967A8A"/>
    <w:rsid w:val="00967B4B"/>
    <w:rsid w:val="00967DC7"/>
    <w:rsid w:val="00967EBC"/>
    <w:rsid w:val="00970050"/>
    <w:rsid w:val="00970078"/>
    <w:rsid w:val="009701AF"/>
    <w:rsid w:val="009702B6"/>
    <w:rsid w:val="009703A4"/>
    <w:rsid w:val="0097046C"/>
    <w:rsid w:val="00970484"/>
    <w:rsid w:val="009705C5"/>
    <w:rsid w:val="009705FF"/>
    <w:rsid w:val="00970939"/>
    <w:rsid w:val="00970A4A"/>
    <w:rsid w:val="00970AD1"/>
    <w:rsid w:val="00970AD6"/>
    <w:rsid w:val="00970CE6"/>
    <w:rsid w:val="00970D06"/>
    <w:rsid w:val="00971163"/>
    <w:rsid w:val="0097124F"/>
    <w:rsid w:val="0097125E"/>
    <w:rsid w:val="009713E8"/>
    <w:rsid w:val="0097151C"/>
    <w:rsid w:val="0097155B"/>
    <w:rsid w:val="0097160A"/>
    <w:rsid w:val="0097160F"/>
    <w:rsid w:val="009716CD"/>
    <w:rsid w:val="00971783"/>
    <w:rsid w:val="009717C7"/>
    <w:rsid w:val="009717C8"/>
    <w:rsid w:val="00971961"/>
    <w:rsid w:val="009719BD"/>
    <w:rsid w:val="00971AA5"/>
    <w:rsid w:val="00971B10"/>
    <w:rsid w:val="00971C0E"/>
    <w:rsid w:val="00971E33"/>
    <w:rsid w:val="00971E61"/>
    <w:rsid w:val="00971EC2"/>
    <w:rsid w:val="00971F5D"/>
    <w:rsid w:val="009722E7"/>
    <w:rsid w:val="0097254C"/>
    <w:rsid w:val="0097270D"/>
    <w:rsid w:val="009728CF"/>
    <w:rsid w:val="00972A42"/>
    <w:rsid w:val="00972A8B"/>
    <w:rsid w:val="00972ADD"/>
    <w:rsid w:val="00972C6D"/>
    <w:rsid w:val="00972CE9"/>
    <w:rsid w:val="00972DE6"/>
    <w:rsid w:val="00972EEA"/>
    <w:rsid w:val="00972F20"/>
    <w:rsid w:val="00972F55"/>
    <w:rsid w:val="00972FF4"/>
    <w:rsid w:val="00973187"/>
    <w:rsid w:val="009733EC"/>
    <w:rsid w:val="00973400"/>
    <w:rsid w:val="009735C9"/>
    <w:rsid w:val="00973731"/>
    <w:rsid w:val="0097393D"/>
    <w:rsid w:val="00973C3C"/>
    <w:rsid w:val="00973D19"/>
    <w:rsid w:val="00973DB1"/>
    <w:rsid w:val="00973DF0"/>
    <w:rsid w:val="00973DF1"/>
    <w:rsid w:val="00973F79"/>
    <w:rsid w:val="00973FC4"/>
    <w:rsid w:val="0097401F"/>
    <w:rsid w:val="009740DE"/>
    <w:rsid w:val="009743BB"/>
    <w:rsid w:val="0097441C"/>
    <w:rsid w:val="00974490"/>
    <w:rsid w:val="0097450E"/>
    <w:rsid w:val="00974567"/>
    <w:rsid w:val="009746B8"/>
    <w:rsid w:val="00974774"/>
    <w:rsid w:val="009747C5"/>
    <w:rsid w:val="009747F4"/>
    <w:rsid w:val="0097481B"/>
    <w:rsid w:val="009748B2"/>
    <w:rsid w:val="009748E5"/>
    <w:rsid w:val="009749DB"/>
    <w:rsid w:val="00974A48"/>
    <w:rsid w:val="00974B40"/>
    <w:rsid w:val="00974C64"/>
    <w:rsid w:val="00974E73"/>
    <w:rsid w:val="00974ED9"/>
    <w:rsid w:val="00974F8A"/>
    <w:rsid w:val="0097513F"/>
    <w:rsid w:val="009751C9"/>
    <w:rsid w:val="009752CB"/>
    <w:rsid w:val="0097539E"/>
    <w:rsid w:val="0097548E"/>
    <w:rsid w:val="009756F6"/>
    <w:rsid w:val="0097594A"/>
    <w:rsid w:val="00975C7C"/>
    <w:rsid w:val="00975CE7"/>
    <w:rsid w:val="00975D67"/>
    <w:rsid w:val="00975E6D"/>
    <w:rsid w:val="00975F5A"/>
    <w:rsid w:val="00975FD3"/>
    <w:rsid w:val="00976054"/>
    <w:rsid w:val="009760E1"/>
    <w:rsid w:val="00976112"/>
    <w:rsid w:val="00976115"/>
    <w:rsid w:val="00976136"/>
    <w:rsid w:val="0097620F"/>
    <w:rsid w:val="00976235"/>
    <w:rsid w:val="00976256"/>
    <w:rsid w:val="00976261"/>
    <w:rsid w:val="0097630D"/>
    <w:rsid w:val="0097639A"/>
    <w:rsid w:val="0097639E"/>
    <w:rsid w:val="00976576"/>
    <w:rsid w:val="009765B3"/>
    <w:rsid w:val="009765DC"/>
    <w:rsid w:val="009768FB"/>
    <w:rsid w:val="00976938"/>
    <w:rsid w:val="00976E38"/>
    <w:rsid w:val="00977087"/>
    <w:rsid w:val="0097709C"/>
    <w:rsid w:val="009770E3"/>
    <w:rsid w:val="00977126"/>
    <w:rsid w:val="00977157"/>
    <w:rsid w:val="009772D1"/>
    <w:rsid w:val="00977364"/>
    <w:rsid w:val="00977429"/>
    <w:rsid w:val="009774F5"/>
    <w:rsid w:val="009775BA"/>
    <w:rsid w:val="00977672"/>
    <w:rsid w:val="00977688"/>
    <w:rsid w:val="009776C4"/>
    <w:rsid w:val="00977911"/>
    <w:rsid w:val="00977ADB"/>
    <w:rsid w:val="00977D81"/>
    <w:rsid w:val="00977EEA"/>
    <w:rsid w:val="00980064"/>
    <w:rsid w:val="0098011B"/>
    <w:rsid w:val="00980162"/>
    <w:rsid w:val="00980258"/>
    <w:rsid w:val="0098029D"/>
    <w:rsid w:val="009803A8"/>
    <w:rsid w:val="009803B6"/>
    <w:rsid w:val="0098069C"/>
    <w:rsid w:val="009806E2"/>
    <w:rsid w:val="00980A11"/>
    <w:rsid w:val="00980B23"/>
    <w:rsid w:val="00980BBB"/>
    <w:rsid w:val="00980EAF"/>
    <w:rsid w:val="009811DF"/>
    <w:rsid w:val="00981394"/>
    <w:rsid w:val="009813C2"/>
    <w:rsid w:val="0098148C"/>
    <w:rsid w:val="009815CB"/>
    <w:rsid w:val="00981747"/>
    <w:rsid w:val="009817DF"/>
    <w:rsid w:val="0098188C"/>
    <w:rsid w:val="0098195F"/>
    <w:rsid w:val="009819EB"/>
    <w:rsid w:val="00981D0A"/>
    <w:rsid w:val="00981D1D"/>
    <w:rsid w:val="00981FD9"/>
    <w:rsid w:val="009821D9"/>
    <w:rsid w:val="00982376"/>
    <w:rsid w:val="00982446"/>
    <w:rsid w:val="009824EF"/>
    <w:rsid w:val="0098253C"/>
    <w:rsid w:val="009825DE"/>
    <w:rsid w:val="00982605"/>
    <w:rsid w:val="009826F4"/>
    <w:rsid w:val="00982775"/>
    <w:rsid w:val="0098286A"/>
    <w:rsid w:val="009828FE"/>
    <w:rsid w:val="00982D2B"/>
    <w:rsid w:val="00982E13"/>
    <w:rsid w:val="00982F68"/>
    <w:rsid w:val="0098346D"/>
    <w:rsid w:val="0098370A"/>
    <w:rsid w:val="00983859"/>
    <w:rsid w:val="0098391C"/>
    <w:rsid w:val="00983B57"/>
    <w:rsid w:val="00983B8E"/>
    <w:rsid w:val="00983BBA"/>
    <w:rsid w:val="00983C4D"/>
    <w:rsid w:val="00983CF4"/>
    <w:rsid w:val="00983D3F"/>
    <w:rsid w:val="00983DE6"/>
    <w:rsid w:val="00983E24"/>
    <w:rsid w:val="0098419D"/>
    <w:rsid w:val="009841B8"/>
    <w:rsid w:val="009843B2"/>
    <w:rsid w:val="00984420"/>
    <w:rsid w:val="009845A5"/>
    <w:rsid w:val="00984619"/>
    <w:rsid w:val="00984626"/>
    <w:rsid w:val="00984654"/>
    <w:rsid w:val="009847CC"/>
    <w:rsid w:val="00984893"/>
    <w:rsid w:val="009848CE"/>
    <w:rsid w:val="009848D6"/>
    <w:rsid w:val="00984AC2"/>
    <w:rsid w:val="00984B43"/>
    <w:rsid w:val="00984B5F"/>
    <w:rsid w:val="00984BB0"/>
    <w:rsid w:val="00984CA1"/>
    <w:rsid w:val="00984EF1"/>
    <w:rsid w:val="00984F30"/>
    <w:rsid w:val="0098508B"/>
    <w:rsid w:val="00985168"/>
    <w:rsid w:val="009851A8"/>
    <w:rsid w:val="00985230"/>
    <w:rsid w:val="00985338"/>
    <w:rsid w:val="0098537C"/>
    <w:rsid w:val="00985424"/>
    <w:rsid w:val="00985432"/>
    <w:rsid w:val="00985438"/>
    <w:rsid w:val="009855CB"/>
    <w:rsid w:val="0098564A"/>
    <w:rsid w:val="00985741"/>
    <w:rsid w:val="0098584D"/>
    <w:rsid w:val="0098584F"/>
    <w:rsid w:val="0098596C"/>
    <w:rsid w:val="00985A18"/>
    <w:rsid w:val="00985C6A"/>
    <w:rsid w:val="00985CA8"/>
    <w:rsid w:val="00985DB8"/>
    <w:rsid w:val="00986020"/>
    <w:rsid w:val="00986182"/>
    <w:rsid w:val="0098650A"/>
    <w:rsid w:val="00986658"/>
    <w:rsid w:val="00986720"/>
    <w:rsid w:val="009867C4"/>
    <w:rsid w:val="00986803"/>
    <w:rsid w:val="00986955"/>
    <w:rsid w:val="009869FE"/>
    <w:rsid w:val="00986C1D"/>
    <w:rsid w:val="00986ED7"/>
    <w:rsid w:val="00986F2B"/>
    <w:rsid w:val="009870AC"/>
    <w:rsid w:val="009871A2"/>
    <w:rsid w:val="009872F6"/>
    <w:rsid w:val="009875D5"/>
    <w:rsid w:val="00987694"/>
    <w:rsid w:val="009876E9"/>
    <w:rsid w:val="00987807"/>
    <w:rsid w:val="009878A4"/>
    <w:rsid w:val="0098797F"/>
    <w:rsid w:val="00987B28"/>
    <w:rsid w:val="00987B64"/>
    <w:rsid w:val="00987BBE"/>
    <w:rsid w:val="00987C71"/>
    <w:rsid w:val="00987D24"/>
    <w:rsid w:val="00987D46"/>
    <w:rsid w:val="00987D6A"/>
    <w:rsid w:val="00987DA5"/>
    <w:rsid w:val="00987F70"/>
    <w:rsid w:val="00990054"/>
    <w:rsid w:val="00990181"/>
    <w:rsid w:val="0099052E"/>
    <w:rsid w:val="0099053D"/>
    <w:rsid w:val="00990669"/>
    <w:rsid w:val="0099066B"/>
    <w:rsid w:val="0099068F"/>
    <w:rsid w:val="0099082C"/>
    <w:rsid w:val="0099083E"/>
    <w:rsid w:val="009908B3"/>
    <w:rsid w:val="009909EA"/>
    <w:rsid w:val="00990B02"/>
    <w:rsid w:val="00990B23"/>
    <w:rsid w:val="00990C14"/>
    <w:rsid w:val="00990C34"/>
    <w:rsid w:val="00990C98"/>
    <w:rsid w:val="00990D62"/>
    <w:rsid w:val="00990E24"/>
    <w:rsid w:val="00990E92"/>
    <w:rsid w:val="00990EAC"/>
    <w:rsid w:val="00990F11"/>
    <w:rsid w:val="0099125A"/>
    <w:rsid w:val="009915C8"/>
    <w:rsid w:val="00991671"/>
    <w:rsid w:val="009917FA"/>
    <w:rsid w:val="0099189D"/>
    <w:rsid w:val="00991914"/>
    <w:rsid w:val="00991930"/>
    <w:rsid w:val="00991B47"/>
    <w:rsid w:val="00991C46"/>
    <w:rsid w:val="00991CDF"/>
    <w:rsid w:val="00991F49"/>
    <w:rsid w:val="009920A3"/>
    <w:rsid w:val="009920DB"/>
    <w:rsid w:val="00992230"/>
    <w:rsid w:val="0099226E"/>
    <w:rsid w:val="00992298"/>
    <w:rsid w:val="0099230C"/>
    <w:rsid w:val="009924A8"/>
    <w:rsid w:val="009924EB"/>
    <w:rsid w:val="0099262B"/>
    <w:rsid w:val="0099269F"/>
    <w:rsid w:val="009927B1"/>
    <w:rsid w:val="0099290A"/>
    <w:rsid w:val="00992993"/>
    <w:rsid w:val="00992B70"/>
    <w:rsid w:val="00992BC3"/>
    <w:rsid w:val="00992BD8"/>
    <w:rsid w:val="00992C1D"/>
    <w:rsid w:val="00992D3D"/>
    <w:rsid w:val="00992DDA"/>
    <w:rsid w:val="00992FB7"/>
    <w:rsid w:val="009930CD"/>
    <w:rsid w:val="00993122"/>
    <w:rsid w:val="009932AA"/>
    <w:rsid w:val="009932DA"/>
    <w:rsid w:val="009933CC"/>
    <w:rsid w:val="009935D9"/>
    <w:rsid w:val="009938CF"/>
    <w:rsid w:val="00993A30"/>
    <w:rsid w:val="00993C86"/>
    <w:rsid w:val="00993F93"/>
    <w:rsid w:val="009940BD"/>
    <w:rsid w:val="00994247"/>
    <w:rsid w:val="0099439C"/>
    <w:rsid w:val="00994567"/>
    <w:rsid w:val="009947AA"/>
    <w:rsid w:val="00994947"/>
    <w:rsid w:val="009949F1"/>
    <w:rsid w:val="00994B1D"/>
    <w:rsid w:val="00994B21"/>
    <w:rsid w:val="00994BF1"/>
    <w:rsid w:val="00994CD0"/>
    <w:rsid w:val="00994E47"/>
    <w:rsid w:val="00995200"/>
    <w:rsid w:val="0099521D"/>
    <w:rsid w:val="00995290"/>
    <w:rsid w:val="009954E0"/>
    <w:rsid w:val="00995851"/>
    <w:rsid w:val="00995900"/>
    <w:rsid w:val="00995911"/>
    <w:rsid w:val="00995A1E"/>
    <w:rsid w:val="00995A56"/>
    <w:rsid w:val="00995A98"/>
    <w:rsid w:val="00995B6F"/>
    <w:rsid w:val="00995C19"/>
    <w:rsid w:val="00995D79"/>
    <w:rsid w:val="00995DA1"/>
    <w:rsid w:val="00996100"/>
    <w:rsid w:val="009961F0"/>
    <w:rsid w:val="0099670D"/>
    <w:rsid w:val="009967ED"/>
    <w:rsid w:val="009968B1"/>
    <w:rsid w:val="00996B0C"/>
    <w:rsid w:val="00996B9D"/>
    <w:rsid w:val="00996C05"/>
    <w:rsid w:val="00996C12"/>
    <w:rsid w:val="009972A3"/>
    <w:rsid w:val="009972F1"/>
    <w:rsid w:val="0099734A"/>
    <w:rsid w:val="00997508"/>
    <w:rsid w:val="00997934"/>
    <w:rsid w:val="00997952"/>
    <w:rsid w:val="009979AF"/>
    <w:rsid w:val="00997A29"/>
    <w:rsid w:val="00997AB3"/>
    <w:rsid w:val="00997BD7"/>
    <w:rsid w:val="00997CB4"/>
    <w:rsid w:val="00997DC9"/>
    <w:rsid w:val="00997EA1"/>
    <w:rsid w:val="00997FD5"/>
    <w:rsid w:val="009A0034"/>
    <w:rsid w:val="009A009D"/>
    <w:rsid w:val="009A00AB"/>
    <w:rsid w:val="009A0148"/>
    <w:rsid w:val="009A02A8"/>
    <w:rsid w:val="009A02D8"/>
    <w:rsid w:val="009A04EE"/>
    <w:rsid w:val="009A05C8"/>
    <w:rsid w:val="009A0844"/>
    <w:rsid w:val="009A0A95"/>
    <w:rsid w:val="009A0B2D"/>
    <w:rsid w:val="009A0CC1"/>
    <w:rsid w:val="009A0D7D"/>
    <w:rsid w:val="009A0EAA"/>
    <w:rsid w:val="009A0EE8"/>
    <w:rsid w:val="009A0F67"/>
    <w:rsid w:val="009A1321"/>
    <w:rsid w:val="009A1493"/>
    <w:rsid w:val="009A14E5"/>
    <w:rsid w:val="009A15EC"/>
    <w:rsid w:val="009A1781"/>
    <w:rsid w:val="009A1810"/>
    <w:rsid w:val="009A183A"/>
    <w:rsid w:val="009A18F8"/>
    <w:rsid w:val="009A1906"/>
    <w:rsid w:val="009A1968"/>
    <w:rsid w:val="009A199A"/>
    <w:rsid w:val="009A19A2"/>
    <w:rsid w:val="009A19A7"/>
    <w:rsid w:val="009A1A65"/>
    <w:rsid w:val="009A1A97"/>
    <w:rsid w:val="009A1AAE"/>
    <w:rsid w:val="009A1B50"/>
    <w:rsid w:val="009A1C25"/>
    <w:rsid w:val="009A1CA6"/>
    <w:rsid w:val="009A1CF7"/>
    <w:rsid w:val="009A1D2E"/>
    <w:rsid w:val="009A1E9E"/>
    <w:rsid w:val="009A1F54"/>
    <w:rsid w:val="009A1F7A"/>
    <w:rsid w:val="009A2012"/>
    <w:rsid w:val="009A20D7"/>
    <w:rsid w:val="009A225A"/>
    <w:rsid w:val="009A2279"/>
    <w:rsid w:val="009A231E"/>
    <w:rsid w:val="009A2435"/>
    <w:rsid w:val="009A2476"/>
    <w:rsid w:val="009A24CA"/>
    <w:rsid w:val="009A256B"/>
    <w:rsid w:val="009A25BD"/>
    <w:rsid w:val="009A269E"/>
    <w:rsid w:val="009A26BB"/>
    <w:rsid w:val="009A28A1"/>
    <w:rsid w:val="009A28C5"/>
    <w:rsid w:val="009A2CEA"/>
    <w:rsid w:val="009A2E5B"/>
    <w:rsid w:val="009A2E70"/>
    <w:rsid w:val="009A2F07"/>
    <w:rsid w:val="009A2FE7"/>
    <w:rsid w:val="009A300F"/>
    <w:rsid w:val="009A3069"/>
    <w:rsid w:val="009A30E1"/>
    <w:rsid w:val="009A31EC"/>
    <w:rsid w:val="009A3203"/>
    <w:rsid w:val="009A323F"/>
    <w:rsid w:val="009A324C"/>
    <w:rsid w:val="009A32BF"/>
    <w:rsid w:val="009A33A6"/>
    <w:rsid w:val="009A343F"/>
    <w:rsid w:val="009A34F0"/>
    <w:rsid w:val="009A351F"/>
    <w:rsid w:val="009A35A6"/>
    <w:rsid w:val="009A35B0"/>
    <w:rsid w:val="009A37A0"/>
    <w:rsid w:val="009A3950"/>
    <w:rsid w:val="009A3A5E"/>
    <w:rsid w:val="009A3A8E"/>
    <w:rsid w:val="009A3E04"/>
    <w:rsid w:val="009A3E59"/>
    <w:rsid w:val="009A3E6F"/>
    <w:rsid w:val="009A3E9D"/>
    <w:rsid w:val="009A3F9B"/>
    <w:rsid w:val="009A3FD0"/>
    <w:rsid w:val="009A4079"/>
    <w:rsid w:val="009A41F5"/>
    <w:rsid w:val="009A427D"/>
    <w:rsid w:val="009A4475"/>
    <w:rsid w:val="009A4476"/>
    <w:rsid w:val="009A4880"/>
    <w:rsid w:val="009A48F0"/>
    <w:rsid w:val="009A4A0F"/>
    <w:rsid w:val="009A4BB9"/>
    <w:rsid w:val="009A4C1A"/>
    <w:rsid w:val="009A4CBB"/>
    <w:rsid w:val="009A4F02"/>
    <w:rsid w:val="009A4F69"/>
    <w:rsid w:val="009A4FCC"/>
    <w:rsid w:val="009A50E7"/>
    <w:rsid w:val="009A5394"/>
    <w:rsid w:val="009A545B"/>
    <w:rsid w:val="009A5470"/>
    <w:rsid w:val="009A54EB"/>
    <w:rsid w:val="009A5717"/>
    <w:rsid w:val="009A575D"/>
    <w:rsid w:val="009A578D"/>
    <w:rsid w:val="009A57CD"/>
    <w:rsid w:val="009A57EF"/>
    <w:rsid w:val="009A587E"/>
    <w:rsid w:val="009A58F6"/>
    <w:rsid w:val="009A5C4E"/>
    <w:rsid w:val="009A5EEE"/>
    <w:rsid w:val="009A61B8"/>
    <w:rsid w:val="009A63A1"/>
    <w:rsid w:val="009A647E"/>
    <w:rsid w:val="009A64BA"/>
    <w:rsid w:val="009A6587"/>
    <w:rsid w:val="009A6651"/>
    <w:rsid w:val="009A685A"/>
    <w:rsid w:val="009A6945"/>
    <w:rsid w:val="009A6AAC"/>
    <w:rsid w:val="009A6ABE"/>
    <w:rsid w:val="009A6C00"/>
    <w:rsid w:val="009A6E6B"/>
    <w:rsid w:val="009A6EDB"/>
    <w:rsid w:val="009A6F6A"/>
    <w:rsid w:val="009A740E"/>
    <w:rsid w:val="009A746D"/>
    <w:rsid w:val="009A7497"/>
    <w:rsid w:val="009A75B0"/>
    <w:rsid w:val="009A75C0"/>
    <w:rsid w:val="009A762B"/>
    <w:rsid w:val="009A7730"/>
    <w:rsid w:val="009A7854"/>
    <w:rsid w:val="009A7B7F"/>
    <w:rsid w:val="009A7C4F"/>
    <w:rsid w:val="009A7C7E"/>
    <w:rsid w:val="009A7CEA"/>
    <w:rsid w:val="009A7D9A"/>
    <w:rsid w:val="009A7EF5"/>
    <w:rsid w:val="009A7F61"/>
    <w:rsid w:val="009B0053"/>
    <w:rsid w:val="009B0275"/>
    <w:rsid w:val="009B02D7"/>
    <w:rsid w:val="009B059C"/>
    <w:rsid w:val="009B066C"/>
    <w:rsid w:val="009B069E"/>
    <w:rsid w:val="009B0845"/>
    <w:rsid w:val="009B093E"/>
    <w:rsid w:val="009B0AB6"/>
    <w:rsid w:val="009B0B62"/>
    <w:rsid w:val="009B0B93"/>
    <w:rsid w:val="009B0BDB"/>
    <w:rsid w:val="009B0CD2"/>
    <w:rsid w:val="009B0D1B"/>
    <w:rsid w:val="009B0DEC"/>
    <w:rsid w:val="009B1137"/>
    <w:rsid w:val="009B120D"/>
    <w:rsid w:val="009B1338"/>
    <w:rsid w:val="009B140A"/>
    <w:rsid w:val="009B153F"/>
    <w:rsid w:val="009B167E"/>
    <w:rsid w:val="009B1753"/>
    <w:rsid w:val="009B17B8"/>
    <w:rsid w:val="009B19AA"/>
    <w:rsid w:val="009B1A9D"/>
    <w:rsid w:val="009B1ADC"/>
    <w:rsid w:val="009B1B3F"/>
    <w:rsid w:val="009B1BEF"/>
    <w:rsid w:val="009B1C94"/>
    <w:rsid w:val="009B1CD7"/>
    <w:rsid w:val="009B1CD9"/>
    <w:rsid w:val="009B1FA0"/>
    <w:rsid w:val="009B1FF0"/>
    <w:rsid w:val="009B2075"/>
    <w:rsid w:val="009B2152"/>
    <w:rsid w:val="009B2197"/>
    <w:rsid w:val="009B2238"/>
    <w:rsid w:val="009B2329"/>
    <w:rsid w:val="009B2500"/>
    <w:rsid w:val="009B2575"/>
    <w:rsid w:val="009B26A5"/>
    <w:rsid w:val="009B285C"/>
    <w:rsid w:val="009B28BD"/>
    <w:rsid w:val="009B299C"/>
    <w:rsid w:val="009B2C0F"/>
    <w:rsid w:val="009B2FE6"/>
    <w:rsid w:val="009B313B"/>
    <w:rsid w:val="009B31F6"/>
    <w:rsid w:val="009B323C"/>
    <w:rsid w:val="009B32D4"/>
    <w:rsid w:val="009B339A"/>
    <w:rsid w:val="009B33AD"/>
    <w:rsid w:val="009B37A3"/>
    <w:rsid w:val="009B3A19"/>
    <w:rsid w:val="009B3B53"/>
    <w:rsid w:val="009B3BB5"/>
    <w:rsid w:val="009B3DC4"/>
    <w:rsid w:val="009B3E35"/>
    <w:rsid w:val="009B4112"/>
    <w:rsid w:val="009B46B5"/>
    <w:rsid w:val="009B470D"/>
    <w:rsid w:val="009B47AC"/>
    <w:rsid w:val="009B4AA5"/>
    <w:rsid w:val="009B4B03"/>
    <w:rsid w:val="009B4C72"/>
    <w:rsid w:val="009B4D1B"/>
    <w:rsid w:val="009B4D48"/>
    <w:rsid w:val="009B4DE2"/>
    <w:rsid w:val="009B51EE"/>
    <w:rsid w:val="009B52AF"/>
    <w:rsid w:val="009B5360"/>
    <w:rsid w:val="009B55AC"/>
    <w:rsid w:val="009B561D"/>
    <w:rsid w:val="009B5642"/>
    <w:rsid w:val="009B56D5"/>
    <w:rsid w:val="009B580C"/>
    <w:rsid w:val="009B582A"/>
    <w:rsid w:val="009B5854"/>
    <w:rsid w:val="009B5874"/>
    <w:rsid w:val="009B58C5"/>
    <w:rsid w:val="009B58F1"/>
    <w:rsid w:val="009B5BC4"/>
    <w:rsid w:val="009B5CBC"/>
    <w:rsid w:val="009B5DDC"/>
    <w:rsid w:val="009B5E25"/>
    <w:rsid w:val="009B5EC6"/>
    <w:rsid w:val="009B6253"/>
    <w:rsid w:val="009B625A"/>
    <w:rsid w:val="009B627B"/>
    <w:rsid w:val="009B63D6"/>
    <w:rsid w:val="009B65BE"/>
    <w:rsid w:val="009B671F"/>
    <w:rsid w:val="009B699C"/>
    <w:rsid w:val="009B6C16"/>
    <w:rsid w:val="009B6D1C"/>
    <w:rsid w:val="009B6D6C"/>
    <w:rsid w:val="009B6DAC"/>
    <w:rsid w:val="009B727B"/>
    <w:rsid w:val="009B7353"/>
    <w:rsid w:val="009B7364"/>
    <w:rsid w:val="009B745C"/>
    <w:rsid w:val="009B76EF"/>
    <w:rsid w:val="009B79AF"/>
    <w:rsid w:val="009B79C4"/>
    <w:rsid w:val="009B7B4A"/>
    <w:rsid w:val="009B7BAA"/>
    <w:rsid w:val="009B7F0E"/>
    <w:rsid w:val="009C00E1"/>
    <w:rsid w:val="009C0111"/>
    <w:rsid w:val="009C0307"/>
    <w:rsid w:val="009C0337"/>
    <w:rsid w:val="009C03C0"/>
    <w:rsid w:val="009C04FF"/>
    <w:rsid w:val="009C0502"/>
    <w:rsid w:val="009C054A"/>
    <w:rsid w:val="009C05CF"/>
    <w:rsid w:val="009C060D"/>
    <w:rsid w:val="009C0798"/>
    <w:rsid w:val="009C07FD"/>
    <w:rsid w:val="009C0932"/>
    <w:rsid w:val="009C0981"/>
    <w:rsid w:val="009C0A67"/>
    <w:rsid w:val="009C0CD7"/>
    <w:rsid w:val="009C0DC8"/>
    <w:rsid w:val="009C0E95"/>
    <w:rsid w:val="009C0F9E"/>
    <w:rsid w:val="009C0FD3"/>
    <w:rsid w:val="009C1004"/>
    <w:rsid w:val="009C101F"/>
    <w:rsid w:val="009C1044"/>
    <w:rsid w:val="009C128E"/>
    <w:rsid w:val="009C1387"/>
    <w:rsid w:val="009C13C2"/>
    <w:rsid w:val="009C13EB"/>
    <w:rsid w:val="009C1412"/>
    <w:rsid w:val="009C142F"/>
    <w:rsid w:val="009C1566"/>
    <w:rsid w:val="009C164C"/>
    <w:rsid w:val="009C185C"/>
    <w:rsid w:val="009C1929"/>
    <w:rsid w:val="009C1A35"/>
    <w:rsid w:val="009C1BBC"/>
    <w:rsid w:val="009C1C90"/>
    <w:rsid w:val="009C1CA4"/>
    <w:rsid w:val="009C1D11"/>
    <w:rsid w:val="009C1E2E"/>
    <w:rsid w:val="009C1E62"/>
    <w:rsid w:val="009C2079"/>
    <w:rsid w:val="009C24DD"/>
    <w:rsid w:val="009C2584"/>
    <w:rsid w:val="009C2606"/>
    <w:rsid w:val="009C2661"/>
    <w:rsid w:val="009C268C"/>
    <w:rsid w:val="009C26B7"/>
    <w:rsid w:val="009C2813"/>
    <w:rsid w:val="009C2871"/>
    <w:rsid w:val="009C29E2"/>
    <w:rsid w:val="009C29EC"/>
    <w:rsid w:val="009C2A48"/>
    <w:rsid w:val="009C2C24"/>
    <w:rsid w:val="009C2D4F"/>
    <w:rsid w:val="009C2E12"/>
    <w:rsid w:val="009C3058"/>
    <w:rsid w:val="009C306D"/>
    <w:rsid w:val="009C3357"/>
    <w:rsid w:val="009C34F2"/>
    <w:rsid w:val="009C3548"/>
    <w:rsid w:val="009C360C"/>
    <w:rsid w:val="009C38A9"/>
    <w:rsid w:val="009C3A5A"/>
    <w:rsid w:val="009C3AFE"/>
    <w:rsid w:val="009C3B3C"/>
    <w:rsid w:val="009C3B4F"/>
    <w:rsid w:val="009C3C44"/>
    <w:rsid w:val="009C3D8F"/>
    <w:rsid w:val="009C3F61"/>
    <w:rsid w:val="009C4028"/>
    <w:rsid w:val="009C4057"/>
    <w:rsid w:val="009C4110"/>
    <w:rsid w:val="009C4126"/>
    <w:rsid w:val="009C41E0"/>
    <w:rsid w:val="009C41E8"/>
    <w:rsid w:val="009C46C2"/>
    <w:rsid w:val="009C4824"/>
    <w:rsid w:val="009C4FD8"/>
    <w:rsid w:val="009C538F"/>
    <w:rsid w:val="009C54A3"/>
    <w:rsid w:val="009C54AD"/>
    <w:rsid w:val="009C557C"/>
    <w:rsid w:val="009C55A9"/>
    <w:rsid w:val="009C57B2"/>
    <w:rsid w:val="009C5AD1"/>
    <w:rsid w:val="009C5B1C"/>
    <w:rsid w:val="009C5EF2"/>
    <w:rsid w:val="009C5F9D"/>
    <w:rsid w:val="009C6045"/>
    <w:rsid w:val="009C61BD"/>
    <w:rsid w:val="009C6287"/>
    <w:rsid w:val="009C6557"/>
    <w:rsid w:val="009C6569"/>
    <w:rsid w:val="009C6688"/>
    <w:rsid w:val="009C66A2"/>
    <w:rsid w:val="009C66AD"/>
    <w:rsid w:val="009C6979"/>
    <w:rsid w:val="009C69F4"/>
    <w:rsid w:val="009C6A81"/>
    <w:rsid w:val="009C6B79"/>
    <w:rsid w:val="009C6C36"/>
    <w:rsid w:val="009C6E79"/>
    <w:rsid w:val="009C6EF0"/>
    <w:rsid w:val="009C6EFC"/>
    <w:rsid w:val="009C7065"/>
    <w:rsid w:val="009C708C"/>
    <w:rsid w:val="009C73F1"/>
    <w:rsid w:val="009C740C"/>
    <w:rsid w:val="009C7605"/>
    <w:rsid w:val="009C77FC"/>
    <w:rsid w:val="009C7A72"/>
    <w:rsid w:val="009C7AB9"/>
    <w:rsid w:val="009C7B80"/>
    <w:rsid w:val="009C7BD4"/>
    <w:rsid w:val="009C7F99"/>
    <w:rsid w:val="009D0092"/>
    <w:rsid w:val="009D02FB"/>
    <w:rsid w:val="009D03AE"/>
    <w:rsid w:val="009D03FC"/>
    <w:rsid w:val="009D05C0"/>
    <w:rsid w:val="009D0628"/>
    <w:rsid w:val="009D0645"/>
    <w:rsid w:val="009D073E"/>
    <w:rsid w:val="009D07BA"/>
    <w:rsid w:val="009D080E"/>
    <w:rsid w:val="009D0841"/>
    <w:rsid w:val="009D08B9"/>
    <w:rsid w:val="009D0A69"/>
    <w:rsid w:val="009D0B39"/>
    <w:rsid w:val="009D0BFC"/>
    <w:rsid w:val="009D0D15"/>
    <w:rsid w:val="009D0D71"/>
    <w:rsid w:val="009D0D79"/>
    <w:rsid w:val="009D0DEC"/>
    <w:rsid w:val="009D0DEF"/>
    <w:rsid w:val="009D0F07"/>
    <w:rsid w:val="009D0F9F"/>
    <w:rsid w:val="009D0FA8"/>
    <w:rsid w:val="009D114F"/>
    <w:rsid w:val="009D11F2"/>
    <w:rsid w:val="009D1261"/>
    <w:rsid w:val="009D129C"/>
    <w:rsid w:val="009D12AF"/>
    <w:rsid w:val="009D1320"/>
    <w:rsid w:val="009D1428"/>
    <w:rsid w:val="009D159D"/>
    <w:rsid w:val="009D169F"/>
    <w:rsid w:val="009D16BB"/>
    <w:rsid w:val="009D16F4"/>
    <w:rsid w:val="009D179C"/>
    <w:rsid w:val="009D17AA"/>
    <w:rsid w:val="009D17D3"/>
    <w:rsid w:val="009D1995"/>
    <w:rsid w:val="009D1A4A"/>
    <w:rsid w:val="009D1AD2"/>
    <w:rsid w:val="009D1BB4"/>
    <w:rsid w:val="009D1BC4"/>
    <w:rsid w:val="009D1E8E"/>
    <w:rsid w:val="009D1F60"/>
    <w:rsid w:val="009D2061"/>
    <w:rsid w:val="009D22B5"/>
    <w:rsid w:val="009D22B8"/>
    <w:rsid w:val="009D232B"/>
    <w:rsid w:val="009D232C"/>
    <w:rsid w:val="009D265B"/>
    <w:rsid w:val="009D2690"/>
    <w:rsid w:val="009D27FF"/>
    <w:rsid w:val="009D2813"/>
    <w:rsid w:val="009D28A8"/>
    <w:rsid w:val="009D2963"/>
    <w:rsid w:val="009D298F"/>
    <w:rsid w:val="009D2A80"/>
    <w:rsid w:val="009D2B7A"/>
    <w:rsid w:val="009D2CB4"/>
    <w:rsid w:val="009D314C"/>
    <w:rsid w:val="009D321A"/>
    <w:rsid w:val="009D3361"/>
    <w:rsid w:val="009D35A6"/>
    <w:rsid w:val="009D3700"/>
    <w:rsid w:val="009D3720"/>
    <w:rsid w:val="009D38A1"/>
    <w:rsid w:val="009D38BA"/>
    <w:rsid w:val="009D3A48"/>
    <w:rsid w:val="009D3AB5"/>
    <w:rsid w:val="009D3BBF"/>
    <w:rsid w:val="009D3D06"/>
    <w:rsid w:val="009D4064"/>
    <w:rsid w:val="009D40EA"/>
    <w:rsid w:val="009D411F"/>
    <w:rsid w:val="009D4264"/>
    <w:rsid w:val="009D435A"/>
    <w:rsid w:val="009D4426"/>
    <w:rsid w:val="009D464A"/>
    <w:rsid w:val="009D4668"/>
    <w:rsid w:val="009D4771"/>
    <w:rsid w:val="009D477F"/>
    <w:rsid w:val="009D47AE"/>
    <w:rsid w:val="009D48F6"/>
    <w:rsid w:val="009D4906"/>
    <w:rsid w:val="009D49DE"/>
    <w:rsid w:val="009D4CBC"/>
    <w:rsid w:val="009D4E1A"/>
    <w:rsid w:val="009D4F60"/>
    <w:rsid w:val="009D4F7F"/>
    <w:rsid w:val="009D4FE7"/>
    <w:rsid w:val="009D5043"/>
    <w:rsid w:val="009D5068"/>
    <w:rsid w:val="009D50DB"/>
    <w:rsid w:val="009D5105"/>
    <w:rsid w:val="009D517C"/>
    <w:rsid w:val="009D5192"/>
    <w:rsid w:val="009D51B0"/>
    <w:rsid w:val="009D5567"/>
    <w:rsid w:val="009D5747"/>
    <w:rsid w:val="009D5760"/>
    <w:rsid w:val="009D578B"/>
    <w:rsid w:val="009D57A8"/>
    <w:rsid w:val="009D5899"/>
    <w:rsid w:val="009D5928"/>
    <w:rsid w:val="009D59C8"/>
    <w:rsid w:val="009D5C1B"/>
    <w:rsid w:val="009D5D43"/>
    <w:rsid w:val="009D5D92"/>
    <w:rsid w:val="009D5E38"/>
    <w:rsid w:val="009D5E92"/>
    <w:rsid w:val="009D5EBE"/>
    <w:rsid w:val="009D5F41"/>
    <w:rsid w:val="009D6030"/>
    <w:rsid w:val="009D610A"/>
    <w:rsid w:val="009D621E"/>
    <w:rsid w:val="009D62CE"/>
    <w:rsid w:val="009D639D"/>
    <w:rsid w:val="009D64DF"/>
    <w:rsid w:val="009D65ED"/>
    <w:rsid w:val="009D689A"/>
    <w:rsid w:val="009D69DA"/>
    <w:rsid w:val="009D6A03"/>
    <w:rsid w:val="009D6BCC"/>
    <w:rsid w:val="009D6BDA"/>
    <w:rsid w:val="009D6BFC"/>
    <w:rsid w:val="009D6CC2"/>
    <w:rsid w:val="009D6D3B"/>
    <w:rsid w:val="009D7088"/>
    <w:rsid w:val="009D70F0"/>
    <w:rsid w:val="009D725E"/>
    <w:rsid w:val="009D726E"/>
    <w:rsid w:val="009D72E6"/>
    <w:rsid w:val="009D74A9"/>
    <w:rsid w:val="009D755F"/>
    <w:rsid w:val="009D7583"/>
    <w:rsid w:val="009D75BA"/>
    <w:rsid w:val="009D76AB"/>
    <w:rsid w:val="009D77F6"/>
    <w:rsid w:val="009D7C79"/>
    <w:rsid w:val="009D7EBE"/>
    <w:rsid w:val="009D7F23"/>
    <w:rsid w:val="009E00BE"/>
    <w:rsid w:val="009E016E"/>
    <w:rsid w:val="009E0264"/>
    <w:rsid w:val="009E0791"/>
    <w:rsid w:val="009E0986"/>
    <w:rsid w:val="009E0990"/>
    <w:rsid w:val="009E09E6"/>
    <w:rsid w:val="009E0AD8"/>
    <w:rsid w:val="009E0AE1"/>
    <w:rsid w:val="009E0B1B"/>
    <w:rsid w:val="009E0B28"/>
    <w:rsid w:val="009E0BA6"/>
    <w:rsid w:val="009E0C4C"/>
    <w:rsid w:val="009E0D4A"/>
    <w:rsid w:val="009E0DAB"/>
    <w:rsid w:val="009E0FE9"/>
    <w:rsid w:val="009E1071"/>
    <w:rsid w:val="009E10B8"/>
    <w:rsid w:val="009E1126"/>
    <w:rsid w:val="009E1133"/>
    <w:rsid w:val="009E122B"/>
    <w:rsid w:val="009E1256"/>
    <w:rsid w:val="009E126D"/>
    <w:rsid w:val="009E12F4"/>
    <w:rsid w:val="009E131A"/>
    <w:rsid w:val="009E13FE"/>
    <w:rsid w:val="009E14C6"/>
    <w:rsid w:val="009E16D4"/>
    <w:rsid w:val="009E16E1"/>
    <w:rsid w:val="009E16FD"/>
    <w:rsid w:val="009E1771"/>
    <w:rsid w:val="009E1839"/>
    <w:rsid w:val="009E1933"/>
    <w:rsid w:val="009E1983"/>
    <w:rsid w:val="009E19D9"/>
    <w:rsid w:val="009E19DC"/>
    <w:rsid w:val="009E1BED"/>
    <w:rsid w:val="009E1F0B"/>
    <w:rsid w:val="009E1F66"/>
    <w:rsid w:val="009E2153"/>
    <w:rsid w:val="009E21E4"/>
    <w:rsid w:val="009E22EF"/>
    <w:rsid w:val="009E23AA"/>
    <w:rsid w:val="009E2605"/>
    <w:rsid w:val="009E2A75"/>
    <w:rsid w:val="009E2BAE"/>
    <w:rsid w:val="009E2C71"/>
    <w:rsid w:val="009E2C7A"/>
    <w:rsid w:val="009E2CB4"/>
    <w:rsid w:val="009E2CE7"/>
    <w:rsid w:val="009E2E86"/>
    <w:rsid w:val="009E307A"/>
    <w:rsid w:val="009E31A4"/>
    <w:rsid w:val="009E32CE"/>
    <w:rsid w:val="009E32E8"/>
    <w:rsid w:val="009E377B"/>
    <w:rsid w:val="009E37CF"/>
    <w:rsid w:val="009E39D3"/>
    <w:rsid w:val="009E3A3A"/>
    <w:rsid w:val="009E3B00"/>
    <w:rsid w:val="009E3B5D"/>
    <w:rsid w:val="009E3D52"/>
    <w:rsid w:val="009E3D66"/>
    <w:rsid w:val="009E3DBB"/>
    <w:rsid w:val="009E3E1C"/>
    <w:rsid w:val="009E40CF"/>
    <w:rsid w:val="009E4243"/>
    <w:rsid w:val="009E4558"/>
    <w:rsid w:val="009E456B"/>
    <w:rsid w:val="009E456E"/>
    <w:rsid w:val="009E467D"/>
    <w:rsid w:val="009E4696"/>
    <w:rsid w:val="009E4785"/>
    <w:rsid w:val="009E4791"/>
    <w:rsid w:val="009E47DB"/>
    <w:rsid w:val="009E482A"/>
    <w:rsid w:val="009E483D"/>
    <w:rsid w:val="009E48B0"/>
    <w:rsid w:val="009E499F"/>
    <w:rsid w:val="009E4ACA"/>
    <w:rsid w:val="009E4BD0"/>
    <w:rsid w:val="009E4C39"/>
    <w:rsid w:val="009E4D8B"/>
    <w:rsid w:val="009E4DB8"/>
    <w:rsid w:val="009E4E5C"/>
    <w:rsid w:val="009E527B"/>
    <w:rsid w:val="009E528D"/>
    <w:rsid w:val="009E554F"/>
    <w:rsid w:val="009E568E"/>
    <w:rsid w:val="009E5755"/>
    <w:rsid w:val="009E5812"/>
    <w:rsid w:val="009E5883"/>
    <w:rsid w:val="009E590D"/>
    <w:rsid w:val="009E5937"/>
    <w:rsid w:val="009E5AE7"/>
    <w:rsid w:val="009E5F15"/>
    <w:rsid w:val="009E60C1"/>
    <w:rsid w:val="009E6105"/>
    <w:rsid w:val="009E63D4"/>
    <w:rsid w:val="009E63FF"/>
    <w:rsid w:val="009E6437"/>
    <w:rsid w:val="009E643A"/>
    <w:rsid w:val="009E6488"/>
    <w:rsid w:val="009E648C"/>
    <w:rsid w:val="009E650C"/>
    <w:rsid w:val="009E66C0"/>
    <w:rsid w:val="009E6712"/>
    <w:rsid w:val="009E67EB"/>
    <w:rsid w:val="009E6A24"/>
    <w:rsid w:val="009E6A7F"/>
    <w:rsid w:val="009E6B49"/>
    <w:rsid w:val="009E6C88"/>
    <w:rsid w:val="009E6E21"/>
    <w:rsid w:val="009E6FC9"/>
    <w:rsid w:val="009E7038"/>
    <w:rsid w:val="009E70F4"/>
    <w:rsid w:val="009E728D"/>
    <w:rsid w:val="009E72C4"/>
    <w:rsid w:val="009E74E5"/>
    <w:rsid w:val="009E7523"/>
    <w:rsid w:val="009E7625"/>
    <w:rsid w:val="009E7690"/>
    <w:rsid w:val="009E7759"/>
    <w:rsid w:val="009E779B"/>
    <w:rsid w:val="009E77A2"/>
    <w:rsid w:val="009E7C9C"/>
    <w:rsid w:val="009E7D63"/>
    <w:rsid w:val="009E7E0A"/>
    <w:rsid w:val="009E7E26"/>
    <w:rsid w:val="009E7E34"/>
    <w:rsid w:val="009E7EAF"/>
    <w:rsid w:val="009E7ED9"/>
    <w:rsid w:val="009E7F23"/>
    <w:rsid w:val="009E7F41"/>
    <w:rsid w:val="009E7FC9"/>
    <w:rsid w:val="009F01B5"/>
    <w:rsid w:val="009F01E2"/>
    <w:rsid w:val="009F0329"/>
    <w:rsid w:val="009F036D"/>
    <w:rsid w:val="009F0424"/>
    <w:rsid w:val="009F0737"/>
    <w:rsid w:val="009F087E"/>
    <w:rsid w:val="009F0AC3"/>
    <w:rsid w:val="009F0AE3"/>
    <w:rsid w:val="009F0B2D"/>
    <w:rsid w:val="009F0B7E"/>
    <w:rsid w:val="009F0BD1"/>
    <w:rsid w:val="009F0E76"/>
    <w:rsid w:val="009F0EFA"/>
    <w:rsid w:val="009F103B"/>
    <w:rsid w:val="009F108B"/>
    <w:rsid w:val="009F116E"/>
    <w:rsid w:val="009F16C7"/>
    <w:rsid w:val="009F16CE"/>
    <w:rsid w:val="009F18D5"/>
    <w:rsid w:val="009F18F1"/>
    <w:rsid w:val="009F1DEF"/>
    <w:rsid w:val="009F1F00"/>
    <w:rsid w:val="009F1FB3"/>
    <w:rsid w:val="009F206C"/>
    <w:rsid w:val="009F218B"/>
    <w:rsid w:val="009F2231"/>
    <w:rsid w:val="009F2262"/>
    <w:rsid w:val="009F22AC"/>
    <w:rsid w:val="009F2554"/>
    <w:rsid w:val="009F255C"/>
    <w:rsid w:val="009F25EC"/>
    <w:rsid w:val="009F260B"/>
    <w:rsid w:val="009F2615"/>
    <w:rsid w:val="009F2619"/>
    <w:rsid w:val="009F2840"/>
    <w:rsid w:val="009F2996"/>
    <w:rsid w:val="009F2C0A"/>
    <w:rsid w:val="009F2CFE"/>
    <w:rsid w:val="009F2D88"/>
    <w:rsid w:val="009F2DD5"/>
    <w:rsid w:val="009F2F5D"/>
    <w:rsid w:val="009F3022"/>
    <w:rsid w:val="009F3141"/>
    <w:rsid w:val="009F3154"/>
    <w:rsid w:val="009F319C"/>
    <w:rsid w:val="009F31D5"/>
    <w:rsid w:val="009F31EC"/>
    <w:rsid w:val="009F31ED"/>
    <w:rsid w:val="009F3210"/>
    <w:rsid w:val="009F3213"/>
    <w:rsid w:val="009F3259"/>
    <w:rsid w:val="009F3363"/>
    <w:rsid w:val="009F33C7"/>
    <w:rsid w:val="009F35D1"/>
    <w:rsid w:val="009F3636"/>
    <w:rsid w:val="009F3651"/>
    <w:rsid w:val="009F3975"/>
    <w:rsid w:val="009F3C1F"/>
    <w:rsid w:val="009F3DC0"/>
    <w:rsid w:val="009F3E3C"/>
    <w:rsid w:val="009F3EAC"/>
    <w:rsid w:val="009F417F"/>
    <w:rsid w:val="009F41A7"/>
    <w:rsid w:val="009F42DE"/>
    <w:rsid w:val="009F436C"/>
    <w:rsid w:val="009F4506"/>
    <w:rsid w:val="009F472F"/>
    <w:rsid w:val="009F47D1"/>
    <w:rsid w:val="009F491B"/>
    <w:rsid w:val="009F4920"/>
    <w:rsid w:val="009F4963"/>
    <w:rsid w:val="009F49E3"/>
    <w:rsid w:val="009F4A1C"/>
    <w:rsid w:val="009F4A20"/>
    <w:rsid w:val="009F4AA1"/>
    <w:rsid w:val="009F4B5D"/>
    <w:rsid w:val="009F4DC4"/>
    <w:rsid w:val="009F5010"/>
    <w:rsid w:val="009F52E1"/>
    <w:rsid w:val="009F53F7"/>
    <w:rsid w:val="009F5434"/>
    <w:rsid w:val="009F54D4"/>
    <w:rsid w:val="009F54E1"/>
    <w:rsid w:val="009F5A83"/>
    <w:rsid w:val="009F5B17"/>
    <w:rsid w:val="009F5B5D"/>
    <w:rsid w:val="009F5BB4"/>
    <w:rsid w:val="009F5C29"/>
    <w:rsid w:val="009F5F2E"/>
    <w:rsid w:val="009F6010"/>
    <w:rsid w:val="009F6081"/>
    <w:rsid w:val="009F63EF"/>
    <w:rsid w:val="009F6481"/>
    <w:rsid w:val="009F6492"/>
    <w:rsid w:val="009F64EC"/>
    <w:rsid w:val="009F6795"/>
    <w:rsid w:val="009F681F"/>
    <w:rsid w:val="009F687E"/>
    <w:rsid w:val="009F688B"/>
    <w:rsid w:val="009F69D8"/>
    <w:rsid w:val="009F6C33"/>
    <w:rsid w:val="009F6C3D"/>
    <w:rsid w:val="009F6D0B"/>
    <w:rsid w:val="009F6E0B"/>
    <w:rsid w:val="009F6F5E"/>
    <w:rsid w:val="009F6F96"/>
    <w:rsid w:val="009F705D"/>
    <w:rsid w:val="009F7066"/>
    <w:rsid w:val="009F7163"/>
    <w:rsid w:val="009F7262"/>
    <w:rsid w:val="009F743E"/>
    <w:rsid w:val="009F7580"/>
    <w:rsid w:val="009F75F4"/>
    <w:rsid w:val="009F7783"/>
    <w:rsid w:val="009F78D0"/>
    <w:rsid w:val="009F799D"/>
    <w:rsid w:val="009F7A61"/>
    <w:rsid w:val="009F7ACA"/>
    <w:rsid w:val="009F7AF3"/>
    <w:rsid w:val="009F7B40"/>
    <w:rsid w:val="009F7D15"/>
    <w:rsid w:val="009F7D9B"/>
    <w:rsid w:val="009F7DE5"/>
    <w:rsid w:val="00A00021"/>
    <w:rsid w:val="00A0007E"/>
    <w:rsid w:val="00A0012B"/>
    <w:rsid w:val="00A001AF"/>
    <w:rsid w:val="00A00347"/>
    <w:rsid w:val="00A0039B"/>
    <w:rsid w:val="00A00446"/>
    <w:rsid w:val="00A004AB"/>
    <w:rsid w:val="00A0055D"/>
    <w:rsid w:val="00A0062B"/>
    <w:rsid w:val="00A008A2"/>
    <w:rsid w:val="00A00924"/>
    <w:rsid w:val="00A00AAE"/>
    <w:rsid w:val="00A00E70"/>
    <w:rsid w:val="00A00F81"/>
    <w:rsid w:val="00A010DE"/>
    <w:rsid w:val="00A011EB"/>
    <w:rsid w:val="00A0123D"/>
    <w:rsid w:val="00A0149B"/>
    <w:rsid w:val="00A016CA"/>
    <w:rsid w:val="00A01890"/>
    <w:rsid w:val="00A01991"/>
    <w:rsid w:val="00A01996"/>
    <w:rsid w:val="00A01ACA"/>
    <w:rsid w:val="00A01C23"/>
    <w:rsid w:val="00A01D10"/>
    <w:rsid w:val="00A01D68"/>
    <w:rsid w:val="00A01EC8"/>
    <w:rsid w:val="00A020B3"/>
    <w:rsid w:val="00A020DB"/>
    <w:rsid w:val="00A021B7"/>
    <w:rsid w:val="00A02360"/>
    <w:rsid w:val="00A023FB"/>
    <w:rsid w:val="00A02671"/>
    <w:rsid w:val="00A02AAF"/>
    <w:rsid w:val="00A02BCE"/>
    <w:rsid w:val="00A02C50"/>
    <w:rsid w:val="00A02CB5"/>
    <w:rsid w:val="00A02DFD"/>
    <w:rsid w:val="00A02E07"/>
    <w:rsid w:val="00A03390"/>
    <w:rsid w:val="00A033D6"/>
    <w:rsid w:val="00A035C6"/>
    <w:rsid w:val="00A03607"/>
    <w:rsid w:val="00A036B9"/>
    <w:rsid w:val="00A038ED"/>
    <w:rsid w:val="00A038F3"/>
    <w:rsid w:val="00A03A10"/>
    <w:rsid w:val="00A03B01"/>
    <w:rsid w:val="00A03C23"/>
    <w:rsid w:val="00A03E04"/>
    <w:rsid w:val="00A03E6B"/>
    <w:rsid w:val="00A03E90"/>
    <w:rsid w:val="00A03EEC"/>
    <w:rsid w:val="00A03F17"/>
    <w:rsid w:val="00A04044"/>
    <w:rsid w:val="00A04331"/>
    <w:rsid w:val="00A04663"/>
    <w:rsid w:val="00A047BD"/>
    <w:rsid w:val="00A049B1"/>
    <w:rsid w:val="00A04AC8"/>
    <w:rsid w:val="00A04AE3"/>
    <w:rsid w:val="00A04AF2"/>
    <w:rsid w:val="00A04BB7"/>
    <w:rsid w:val="00A04C5E"/>
    <w:rsid w:val="00A04C75"/>
    <w:rsid w:val="00A04D76"/>
    <w:rsid w:val="00A04F9E"/>
    <w:rsid w:val="00A050CD"/>
    <w:rsid w:val="00A0513F"/>
    <w:rsid w:val="00A0537B"/>
    <w:rsid w:val="00A053D1"/>
    <w:rsid w:val="00A05502"/>
    <w:rsid w:val="00A055C9"/>
    <w:rsid w:val="00A05649"/>
    <w:rsid w:val="00A05788"/>
    <w:rsid w:val="00A05949"/>
    <w:rsid w:val="00A05ADB"/>
    <w:rsid w:val="00A05C13"/>
    <w:rsid w:val="00A05D3D"/>
    <w:rsid w:val="00A05E18"/>
    <w:rsid w:val="00A064BF"/>
    <w:rsid w:val="00A066A5"/>
    <w:rsid w:val="00A06705"/>
    <w:rsid w:val="00A06898"/>
    <w:rsid w:val="00A06B09"/>
    <w:rsid w:val="00A06BFB"/>
    <w:rsid w:val="00A06DD0"/>
    <w:rsid w:val="00A06E65"/>
    <w:rsid w:val="00A06E88"/>
    <w:rsid w:val="00A0701D"/>
    <w:rsid w:val="00A070A6"/>
    <w:rsid w:val="00A07102"/>
    <w:rsid w:val="00A071E4"/>
    <w:rsid w:val="00A071FC"/>
    <w:rsid w:val="00A07263"/>
    <w:rsid w:val="00A07291"/>
    <w:rsid w:val="00A07364"/>
    <w:rsid w:val="00A073EA"/>
    <w:rsid w:val="00A074B3"/>
    <w:rsid w:val="00A076D2"/>
    <w:rsid w:val="00A07701"/>
    <w:rsid w:val="00A07735"/>
    <w:rsid w:val="00A07ADE"/>
    <w:rsid w:val="00A07B61"/>
    <w:rsid w:val="00A07C34"/>
    <w:rsid w:val="00A07DFB"/>
    <w:rsid w:val="00A07ECE"/>
    <w:rsid w:val="00A100BC"/>
    <w:rsid w:val="00A10129"/>
    <w:rsid w:val="00A1029D"/>
    <w:rsid w:val="00A103DD"/>
    <w:rsid w:val="00A10479"/>
    <w:rsid w:val="00A108D1"/>
    <w:rsid w:val="00A10983"/>
    <w:rsid w:val="00A10AA8"/>
    <w:rsid w:val="00A10B63"/>
    <w:rsid w:val="00A10D87"/>
    <w:rsid w:val="00A10DB5"/>
    <w:rsid w:val="00A10F56"/>
    <w:rsid w:val="00A10FAC"/>
    <w:rsid w:val="00A11286"/>
    <w:rsid w:val="00A1136A"/>
    <w:rsid w:val="00A11374"/>
    <w:rsid w:val="00A113EA"/>
    <w:rsid w:val="00A1167C"/>
    <w:rsid w:val="00A11682"/>
    <w:rsid w:val="00A11876"/>
    <w:rsid w:val="00A11949"/>
    <w:rsid w:val="00A11971"/>
    <w:rsid w:val="00A11D3F"/>
    <w:rsid w:val="00A11F30"/>
    <w:rsid w:val="00A1213F"/>
    <w:rsid w:val="00A1218E"/>
    <w:rsid w:val="00A122BA"/>
    <w:rsid w:val="00A12346"/>
    <w:rsid w:val="00A124FD"/>
    <w:rsid w:val="00A125EF"/>
    <w:rsid w:val="00A126A0"/>
    <w:rsid w:val="00A127AF"/>
    <w:rsid w:val="00A1282E"/>
    <w:rsid w:val="00A12834"/>
    <w:rsid w:val="00A12FC4"/>
    <w:rsid w:val="00A13154"/>
    <w:rsid w:val="00A13229"/>
    <w:rsid w:val="00A1326D"/>
    <w:rsid w:val="00A134E9"/>
    <w:rsid w:val="00A136D3"/>
    <w:rsid w:val="00A13754"/>
    <w:rsid w:val="00A1378D"/>
    <w:rsid w:val="00A13899"/>
    <w:rsid w:val="00A138AE"/>
    <w:rsid w:val="00A139F5"/>
    <w:rsid w:val="00A13A8C"/>
    <w:rsid w:val="00A13AE3"/>
    <w:rsid w:val="00A13B26"/>
    <w:rsid w:val="00A13BA3"/>
    <w:rsid w:val="00A13C25"/>
    <w:rsid w:val="00A13E9C"/>
    <w:rsid w:val="00A13EC4"/>
    <w:rsid w:val="00A13F42"/>
    <w:rsid w:val="00A1412A"/>
    <w:rsid w:val="00A14153"/>
    <w:rsid w:val="00A14186"/>
    <w:rsid w:val="00A1425E"/>
    <w:rsid w:val="00A143C0"/>
    <w:rsid w:val="00A14563"/>
    <w:rsid w:val="00A14595"/>
    <w:rsid w:val="00A14836"/>
    <w:rsid w:val="00A14912"/>
    <w:rsid w:val="00A14A84"/>
    <w:rsid w:val="00A14C69"/>
    <w:rsid w:val="00A14C86"/>
    <w:rsid w:val="00A14D28"/>
    <w:rsid w:val="00A14E1B"/>
    <w:rsid w:val="00A14EB9"/>
    <w:rsid w:val="00A1505D"/>
    <w:rsid w:val="00A150CE"/>
    <w:rsid w:val="00A151AD"/>
    <w:rsid w:val="00A151EA"/>
    <w:rsid w:val="00A1531C"/>
    <w:rsid w:val="00A15387"/>
    <w:rsid w:val="00A15452"/>
    <w:rsid w:val="00A1551C"/>
    <w:rsid w:val="00A157AF"/>
    <w:rsid w:val="00A158A7"/>
    <w:rsid w:val="00A15971"/>
    <w:rsid w:val="00A159D3"/>
    <w:rsid w:val="00A15AB4"/>
    <w:rsid w:val="00A15E2E"/>
    <w:rsid w:val="00A15E7A"/>
    <w:rsid w:val="00A1615F"/>
    <w:rsid w:val="00A162A0"/>
    <w:rsid w:val="00A16407"/>
    <w:rsid w:val="00A16597"/>
    <w:rsid w:val="00A165FB"/>
    <w:rsid w:val="00A16770"/>
    <w:rsid w:val="00A167AE"/>
    <w:rsid w:val="00A168CC"/>
    <w:rsid w:val="00A168D1"/>
    <w:rsid w:val="00A16A29"/>
    <w:rsid w:val="00A16A2C"/>
    <w:rsid w:val="00A16D13"/>
    <w:rsid w:val="00A16E27"/>
    <w:rsid w:val="00A16F41"/>
    <w:rsid w:val="00A16F43"/>
    <w:rsid w:val="00A1714E"/>
    <w:rsid w:val="00A175C8"/>
    <w:rsid w:val="00A1767E"/>
    <w:rsid w:val="00A177C6"/>
    <w:rsid w:val="00A177C8"/>
    <w:rsid w:val="00A17936"/>
    <w:rsid w:val="00A179F7"/>
    <w:rsid w:val="00A17AD7"/>
    <w:rsid w:val="00A17BBD"/>
    <w:rsid w:val="00A17C53"/>
    <w:rsid w:val="00A17D4B"/>
    <w:rsid w:val="00A17D79"/>
    <w:rsid w:val="00A17DE7"/>
    <w:rsid w:val="00A17EAA"/>
    <w:rsid w:val="00A20076"/>
    <w:rsid w:val="00A201B6"/>
    <w:rsid w:val="00A2040A"/>
    <w:rsid w:val="00A2041B"/>
    <w:rsid w:val="00A204D4"/>
    <w:rsid w:val="00A205DE"/>
    <w:rsid w:val="00A206C5"/>
    <w:rsid w:val="00A2087D"/>
    <w:rsid w:val="00A20FB9"/>
    <w:rsid w:val="00A210FD"/>
    <w:rsid w:val="00A21140"/>
    <w:rsid w:val="00A21166"/>
    <w:rsid w:val="00A21469"/>
    <w:rsid w:val="00A2146F"/>
    <w:rsid w:val="00A214BA"/>
    <w:rsid w:val="00A21528"/>
    <w:rsid w:val="00A2153A"/>
    <w:rsid w:val="00A215DA"/>
    <w:rsid w:val="00A218B1"/>
    <w:rsid w:val="00A218E5"/>
    <w:rsid w:val="00A21CBA"/>
    <w:rsid w:val="00A21DA0"/>
    <w:rsid w:val="00A21DFF"/>
    <w:rsid w:val="00A21E63"/>
    <w:rsid w:val="00A21FC9"/>
    <w:rsid w:val="00A220DA"/>
    <w:rsid w:val="00A2212B"/>
    <w:rsid w:val="00A2213E"/>
    <w:rsid w:val="00A22309"/>
    <w:rsid w:val="00A22377"/>
    <w:rsid w:val="00A22378"/>
    <w:rsid w:val="00A22441"/>
    <w:rsid w:val="00A224A3"/>
    <w:rsid w:val="00A22A0B"/>
    <w:rsid w:val="00A22A28"/>
    <w:rsid w:val="00A22BEB"/>
    <w:rsid w:val="00A22D4D"/>
    <w:rsid w:val="00A22D56"/>
    <w:rsid w:val="00A22E2C"/>
    <w:rsid w:val="00A22F44"/>
    <w:rsid w:val="00A22FFF"/>
    <w:rsid w:val="00A230CC"/>
    <w:rsid w:val="00A230DC"/>
    <w:rsid w:val="00A230EF"/>
    <w:rsid w:val="00A2311C"/>
    <w:rsid w:val="00A232A6"/>
    <w:rsid w:val="00A2368E"/>
    <w:rsid w:val="00A237D3"/>
    <w:rsid w:val="00A2393E"/>
    <w:rsid w:val="00A2398A"/>
    <w:rsid w:val="00A23A3B"/>
    <w:rsid w:val="00A23B45"/>
    <w:rsid w:val="00A23E33"/>
    <w:rsid w:val="00A23F3E"/>
    <w:rsid w:val="00A24336"/>
    <w:rsid w:val="00A2433B"/>
    <w:rsid w:val="00A24352"/>
    <w:rsid w:val="00A244C8"/>
    <w:rsid w:val="00A2467A"/>
    <w:rsid w:val="00A24ACF"/>
    <w:rsid w:val="00A24D70"/>
    <w:rsid w:val="00A24E57"/>
    <w:rsid w:val="00A25150"/>
    <w:rsid w:val="00A25399"/>
    <w:rsid w:val="00A253C0"/>
    <w:rsid w:val="00A25485"/>
    <w:rsid w:val="00A254AD"/>
    <w:rsid w:val="00A2558D"/>
    <w:rsid w:val="00A256B1"/>
    <w:rsid w:val="00A25811"/>
    <w:rsid w:val="00A2588D"/>
    <w:rsid w:val="00A258F9"/>
    <w:rsid w:val="00A25909"/>
    <w:rsid w:val="00A25977"/>
    <w:rsid w:val="00A25AE1"/>
    <w:rsid w:val="00A25B36"/>
    <w:rsid w:val="00A25B4C"/>
    <w:rsid w:val="00A25C18"/>
    <w:rsid w:val="00A25C53"/>
    <w:rsid w:val="00A25CD2"/>
    <w:rsid w:val="00A25DB7"/>
    <w:rsid w:val="00A25E10"/>
    <w:rsid w:val="00A25EB6"/>
    <w:rsid w:val="00A25EBD"/>
    <w:rsid w:val="00A25F3C"/>
    <w:rsid w:val="00A2600B"/>
    <w:rsid w:val="00A260CA"/>
    <w:rsid w:val="00A26135"/>
    <w:rsid w:val="00A2625D"/>
    <w:rsid w:val="00A26287"/>
    <w:rsid w:val="00A263A7"/>
    <w:rsid w:val="00A26453"/>
    <w:rsid w:val="00A264B3"/>
    <w:rsid w:val="00A26536"/>
    <w:rsid w:val="00A2658A"/>
    <w:rsid w:val="00A26592"/>
    <w:rsid w:val="00A26942"/>
    <w:rsid w:val="00A26B29"/>
    <w:rsid w:val="00A26B40"/>
    <w:rsid w:val="00A26BDA"/>
    <w:rsid w:val="00A26E94"/>
    <w:rsid w:val="00A270A4"/>
    <w:rsid w:val="00A27191"/>
    <w:rsid w:val="00A272EE"/>
    <w:rsid w:val="00A273BD"/>
    <w:rsid w:val="00A27430"/>
    <w:rsid w:val="00A27507"/>
    <w:rsid w:val="00A2752D"/>
    <w:rsid w:val="00A276E1"/>
    <w:rsid w:val="00A27A36"/>
    <w:rsid w:val="00A27AE5"/>
    <w:rsid w:val="00A27B0A"/>
    <w:rsid w:val="00A27B64"/>
    <w:rsid w:val="00A27DBB"/>
    <w:rsid w:val="00A27E6D"/>
    <w:rsid w:val="00A300A3"/>
    <w:rsid w:val="00A3016B"/>
    <w:rsid w:val="00A301A9"/>
    <w:rsid w:val="00A3028F"/>
    <w:rsid w:val="00A30384"/>
    <w:rsid w:val="00A3047D"/>
    <w:rsid w:val="00A30499"/>
    <w:rsid w:val="00A304B7"/>
    <w:rsid w:val="00A3063A"/>
    <w:rsid w:val="00A3068A"/>
    <w:rsid w:val="00A3073B"/>
    <w:rsid w:val="00A30824"/>
    <w:rsid w:val="00A308B8"/>
    <w:rsid w:val="00A30BD0"/>
    <w:rsid w:val="00A3114B"/>
    <w:rsid w:val="00A312E1"/>
    <w:rsid w:val="00A313BF"/>
    <w:rsid w:val="00A313C5"/>
    <w:rsid w:val="00A313E8"/>
    <w:rsid w:val="00A31695"/>
    <w:rsid w:val="00A31B70"/>
    <w:rsid w:val="00A31CD5"/>
    <w:rsid w:val="00A31CF5"/>
    <w:rsid w:val="00A31D3B"/>
    <w:rsid w:val="00A31D69"/>
    <w:rsid w:val="00A31E80"/>
    <w:rsid w:val="00A31F68"/>
    <w:rsid w:val="00A31FF4"/>
    <w:rsid w:val="00A320CB"/>
    <w:rsid w:val="00A321FD"/>
    <w:rsid w:val="00A324D3"/>
    <w:rsid w:val="00A32652"/>
    <w:rsid w:val="00A32871"/>
    <w:rsid w:val="00A32928"/>
    <w:rsid w:val="00A32A03"/>
    <w:rsid w:val="00A32A21"/>
    <w:rsid w:val="00A32F9E"/>
    <w:rsid w:val="00A330A9"/>
    <w:rsid w:val="00A330BB"/>
    <w:rsid w:val="00A330FD"/>
    <w:rsid w:val="00A3322B"/>
    <w:rsid w:val="00A332DF"/>
    <w:rsid w:val="00A3340C"/>
    <w:rsid w:val="00A33628"/>
    <w:rsid w:val="00A3366D"/>
    <w:rsid w:val="00A3369F"/>
    <w:rsid w:val="00A336A9"/>
    <w:rsid w:val="00A33847"/>
    <w:rsid w:val="00A33A6A"/>
    <w:rsid w:val="00A33BA1"/>
    <w:rsid w:val="00A33C5E"/>
    <w:rsid w:val="00A33E04"/>
    <w:rsid w:val="00A33E19"/>
    <w:rsid w:val="00A33F88"/>
    <w:rsid w:val="00A3419B"/>
    <w:rsid w:val="00A34350"/>
    <w:rsid w:val="00A34357"/>
    <w:rsid w:val="00A3438D"/>
    <w:rsid w:val="00A34509"/>
    <w:rsid w:val="00A3488A"/>
    <w:rsid w:val="00A34B98"/>
    <w:rsid w:val="00A34BD4"/>
    <w:rsid w:val="00A34C58"/>
    <w:rsid w:val="00A34DFB"/>
    <w:rsid w:val="00A3524A"/>
    <w:rsid w:val="00A35308"/>
    <w:rsid w:val="00A353F9"/>
    <w:rsid w:val="00A35462"/>
    <w:rsid w:val="00A354D9"/>
    <w:rsid w:val="00A35596"/>
    <w:rsid w:val="00A3580B"/>
    <w:rsid w:val="00A358DC"/>
    <w:rsid w:val="00A35AE2"/>
    <w:rsid w:val="00A35D13"/>
    <w:rsid w:val="00A35D3E"/>
    <w:rsid w:val="00A35F75"/>
    <w:rsid w:val="00A3624F"/>
    <w:rsid w:val="00A3631B"/>
    <w:rsid w:val="00A365F6"/>
    <w:rsid w:val="00A36708"/>
    <w:rsid w:val="00A36892"/>
    <w:rsid w:val="00A369D0"/>
    <w:rsid w:val="00A36B09"/>
    <w:rsid w:val="00A36CCF"/>
    <w:rsid w:val="00A36D2C"/>
    <w:rsid w:val="00A36D3C"/>
    <w:rsid w:val="00A36D8E"/>
    <w:rsid w:val="00A36DB3"/>
    <w:rsid w:val="00A36E65"/>
    <w:rsid w:val="00A36F44"/>
    <w:rsid w:val="00A36F58"/>
    <w:rsid w:val="00A36FC5"/>
    <w:rsid w:val="00A36FE6"/>
    <w:rsid w:val="00A370D9"/>
    <w:rsid w:val="00A371B0"/>
    <w:rsid w:val="00A37546"/>
    <w:rsid w:val="00A375EB"/>
    <w:rsid w:val="00A376D6"/>
    <w:rsid w:val="00A376E6"/>
    <w:rsid w:val="00A37780"/>
    <w:rsid w:val="00A37B05"/>
    <w:rsid w:val="00A37B81"/>
    <w:rsid w:val="00A37C53"/>
    <w:rsid w:val="00A37C8F"/>
    <w:rsid w:val="00A37D2D"/>
    <w:rsid w:val="00A37E5F"/>
    <w:rsid w:val="00A37EC3"/>
    <w:rsid w:val="00A37F92"/>
    <w:rsid w:val="00A400CD"/>
    <w:rsid w:val="00A400E4"/>
    <w:rsid w:val="00A401B0"/>
    <w:rsid w:val="00A402C7"/>
    <w:rsid w:val="00A40356"/>
    <w:rsid w:val="00A403E3"/>
    <w:rsid w:val="00A40461"/>
    <w:rsid w:val="00A40489"/>
    <w:rsid w:val="00A405EA"/>
    <w:rsid w:val="00A40656"/>
    <w:rsid w:val="00A40664"/>
    <w:rsid w:val="00A40760"/>
    <w:rsid w:val="00A40774"/>
    <w:rsid w:val="00A4084D"/>
    <w:rsid w:val="00A40A8E"/>
    <w:rsid w:val="00A40BCF"/>
    <w:rsid w:val="00A40CC0"/>
    <w:rsid w:val="00A40DD2"/>
    <w:rsid w:val="00A40E6A"/>
    <w:rsid w:val="00A40F03"/>
    <w:rsid w:val="00A41179"/>
    <w:rsid w:val="00A411F2"/>
    <w:rsid w:val="00A411FC"/>
    <w:rsid w:val="00A41237"/>
    <w:rsid w:val="00A412C0"/>
    <w:rsid w:val="00A41364"/>
    <w:rsid w:val="00A41418"/>
    <w:rsid w:val="00A4196F"/>
    <w:rsid w:val="00A419FA"/>
    <w:rsid w:val="00A41DA9"/>
    <w:rsid w:val="00A41F44"/>
    <w:rsid w:val="00A41FBE"/>
    <w:rsid w:val="00A42142"/>
    <w:rsid w:val="00A4215F"/>
    <w:rsid w:val="00A421EB"/>
    <w:rsid w:val="00A42211"/>
    <w:rsid w:val="00A42236"/>
    <w:rsid w:val="00A4226D"/>
    <w:rsid w:val="00A4240B"/>
    <w:rsid w:val="00A425E4"/>
    <w:rsid w:val="00A425FE"/>
    <w:rsid w:val="00A42796"/>
    <w:rsid w:val="00A42842"/>
    <w:rsid w:val="00A429BB"/>
    <w:rsid w:val="00A42B5B"/>
    <w:rsid w:val="00A42C28"/>
    <w:rsid w:val="00A42CA1"/>
    <w:rsid w:val="00A42D17"/>
    <w:rsid w:val="00A42EA5"/>
    <w:rsid w:val="00A430AD"/>
    <w:rsid w:val="00A4344E"/>
    <w:rsid w:val="00A4344F"/>
    <w:rsid w:val="00A43484"/>
    <w:rsid w:val="00A434E8"/>
    <w:rsid w:val="00A43684"/>
    <w:rsid w:val="00A436C1"/>
    <w:rsid w:val="00A436D6"/>
    <w:rsid w:val="00A43784"/>
    <w:rsid w:val="00A4384E"/>
    <w:rsid w:val="00A438C8"/>
    <w:rsid w:val="00A43950"/>
    <w:rsid w:val="00A43A4C"/>
    <w:rsid w:val="00A43AD5"/>
    <w:rsid w:val="00A43B83"/>
    <w:rsid w:val="00A43C82"/>
    <w:rsid w:val="00A43C91"/>
    <w:rsid w:val="00A43CA7"/>
    <w:rsid w:val="00A4444E"/>
    <w:rsid w:val="00A44559"/>
    <w:rsid w:val="00A4466E"/>
    <w:rsid w:val="00A446F9"/>
    <w:rsid w:val="00A44774"/>
    <w:rsid w:val="00A4487D"/>
    <w:rsid w:val="00A44A1D"/>
    <w:rsid w:val="00A44B11"/>
    <w:rsid w:val="00A44B28"/>
    <w:rsid w:val="00A44D67"/>
    <w:rsid w:val="00A44E8E"/>
    <w:rsid w:val="00A44EE4"/>
    <w:rsid w:val="00A44F3A"/>
    <w:rsid w:val="00A45002"/>
    <w:rsid w:val="00A45042"/>
    <w:rsid w:val="00A45168"/>
    <w:rsid w:val="00A45363"/>
    <w:rsid w:val="00A45446"/>
    <w:rsid w:val="00A454C7"/>
    <w:rsid w:val="00A454C8"/>
    <w:rsid w:val="00A4557C"/>
    <w:rsid w:val="00A457EC"/>
    <w:rsid w:val="00A4591E"/>
    <w:rsid w:val="00A45ABF"/>
    <w:rsid w:val="00A45B7B"/>
    <w:rsid w:val="00A464D1"/>
    <w:rsid w:val="00A46994"/>
    <w:rsid w:val="00A46C1C"/>
    <w:rsid w:val="00A46E0E"/>
    <w:rsid w:val="00A46E55"/>
    <w:rsid w:val="00A46F91"/>
    <w:rsid w:val="00A470AE"/>
    <w:rsid w:val="00A4712C"/>
    <w:rsid w:val="00A471AE"/>
    <w:rsid w:val="00A471B4"/>
    <w:rsid w:val="00A47384"/>
    <w:rsid w:val="00A473DA"/>
    <w:rsid w:val="00A4743D"/>
    <w:rsid w:val="00A4757A"/>
    <w:rsid w:val="00A475C0"/>
    <w:rsid w:val="00A47616"/>
    <w:rsid w:val="00A47746"/>
    <w:rsid w:val="00A4783C"/>
    <w:rsid w:val="00A47B10"/>
    <w:rsid w:val="00A47BC9"/>
    <w:rsid w:val="00A47C99"/>
    <w:rsid w:val="00A47CBF"/>
    <w:rsid w:val="00A47E4F"/>
    <w:rsid w:val="00A47F38"/>
    <w:rsid w:val="00A47F87"/>
    <w:rsid w:val="00A47FAB"/>
    <w:rsid w:val="00A50175"/>
    <w:rsid w:val="00A50206"/>
    <w:rsid w:val="00A5020A"/>
    <w:rsid w:val="00A50275"/>
    <w:rsid w:val="00A50373"/>
    <w:rsid w:val="00A503E0"/>
    <w:rsid w:val="00A50632"/>
    <w:rsid w:val="00A5077D"/>
    <w:rsid w:val="00A50DC9"/>
    <w:rsid w:val="00A50F31"/>
    <w:rsid w:val="00A50FD4"/>
    <w:rsid w:val="00A5115C"/>
    <w:rsid w:val="00A51241"/>
    <w:rsid w:val="00A51282"/>
    <w:rsid w:val="00A514D8"/>
    <w:rsid w:val="00A5160B"/>
    <w:rsid w:val="00A51838"/>
    <w:rsid w:val="00A519AB"/>
    <w:rsid w:val="00A519D8"/>
    <w:rsid w:val="00A51C4F"/>
    <w:rsid w:val="00A51CE0"/>
    <w:rsid w:val="00A51CE2"/>
    <w:rsid w:val="00A51E16"/>
    <w:rsid w:val="00A51F01"/>
    <w:rsid w:val="00A51F73"/>
    <w:rsid w:val="00A51FAB"/>
    <w:rsid w:val="00A520E6"/>
    <w:rsid w:val="00A521CE"/>
    <w:rsid w:val="00A52298"/>
    <w:rsid w:val="00A52434"/>
    <w:rsid w:val="00A525A1"/>
    <w:rsid w:val="00A526E9"/>
    <w:rsid w:val="00A5280F"/>
    <w:rsid w:val="00A5289D"/>
    <w:rsid w:val="00A52A2C"/>
    <w:rsid w:val="00A52AB2"/>
    <w:rsid w:val="00A52AB4"/>
    <w:rsid w:val="00A52B2D"/>
    <w:rsid w:val="00A52BF9"/>
    <w:rsid w:val="00A52C6B"/>
    <w:rsid w:val="00A52D22"/>
    <w:rsid w:val="00A52F79"/>
    <w:rsid w:val="00A52F92"/>
    <w:rsid w:val="00A53002"/>
    <w:rsid w:val="00A530B9"/>
    <w:rsid w:val="00A530C8"/>
    <w:rsid w:val="00A53327"/>
    <w:rsid w:val="00A53469"/>
    <w:rsid w:val="00A53608"/>
    <w:rsid w:val="00A536ED"/>
    <w:rsid w:val="00A53787"/>
    <w:rsid w:val="00A53865"/>
    <w:rsid w:val="00A53881"/>
    <w:rsid w:val="00A53891"/>
    <w:rsid w:val="00A538B3"/>
    <w:rsid w:val="00A53B22"/>
    <w:rsid w:val="00A53B50"/>
    <w:rsid w:val="00A53D9D"/>
    <w:rsid w:val="00A53E4D"/>
    <w:rsid w:val="00A53E5D"/>
    <w:rsid w:val="00A53E6C"/>
    <w:rsid w:val="00A53FB2"/>
    <w:rsid w:val="00A54316"/>
    <w:rsid w:val="00A54317"/>
    <w:rsid w:val="00A543C3"/>
    <w:rsid w:val="00A5458E"/>
    <w:rsid w:val="00A547BD"/>
    <w:rsid w:val="00A5516B"/>
    <w:rsid w:val="00A5526A"/>
    <w:rsid w:val="00A5533C"/>
    <w:rsid w:val="00A55384"/>
    <w:rsid w:val="00A553AA"/>
    <w:rsid w:val="00A5544C"/>
    <w:rsid w:val="00A554CF"/>
    <w:rsid w:val="00A555E6"/>
    <w:rsid w:val="00A55AFC"/>
    <w:rsid w:val="00A55B0E"/>
    <w:rsid w:val="00A55C77"/>
    <w:rsid w:val="00A55D50"/>
    <w:rsid w:val="00A5600F"/>
    <w:rsid w:val="00A56136"/>
    <w:rsid w:val="00A561C9"/>
    <w:rsid w:val="00A562F2"/>
    <w:rsid w:val="00A562F3"/>
    <w:rsid w:val="00A56382"/>
    <w:rsid w:val="00A563DF"/>
    <w:rsid w:val="00A5646F"/>
    <w:rsid w:val="00A56517"/>
    <w:rsid w:val="00A56598"/>
    <w:rsid w:val="00A566C8"/>
    <w:rsid w:val="00A5675B"/>
    <w:rsid w:val="00A56774"/>
    <w:rsid w:val="00A5699E"/>
    <w:rsid w:val="00A56B21"/>
    <w:rsid w:val="00A56B54"/>
    <w:rsid w:val="00A56D31"/>
    <w:rsid w:val="00A56FCA"/>
    <w:rsid w:val="00A57037"/>
    <w:rsid w:val="00A5728B"/>
    <w:rsid w:val="00A57361"/>
    <w:rsid w:val="00A57420"/>
    <w:rsid w:val="00A57815"/>
    <w:rsid w:val="00A57818"/>
    <w:rsid w:val="00A578D1"/>
    <w:rsid w:val="00A578D5"/>
    <w:rsid w:val="00A57A3B"/>
    <w:rsid w:val="00A57A66"/>
    <w:rsid w:val="00A57B18"/>
    <w:rsid w:val="00A57DD4"/>
    <w:rsid w:val="00A57DEB"/>
    <w:rsid w:val="00A57F02"/>
    <w:rsid w:val="00A600BA"/>
    <w:rsid w:val="00A600E6"/>
    <w:rsid w:val="00A6048D"/>
    <w:rsid w:val="00A606C0"/>
    <w:rsid w:val="00A606DB"/>
    <w:rsid w:val="00A606F5"/>
    <w:rsid w:val="00A60777"/>
    <w:rsid w:val="00A6094E"/>
    <w:rsid w:val="00A6097C"/>
    <w:rsid w:val="00A6098F"/>
    <w:rsid w:val="00A60B7F"/>
    <w:rsid w:val="00A60E39"/>
    <w:rsid w:val="00A611EB"/>
    <w:rsid w:val="00A612E6"/>
    <w:rsid w:val="00A614EC"/>
    <w:rsid w:val="00A614F3"/>
    <w:rsid w:val="00A6153D"/>
    <w:rsid w:val="00A615BE"/>
    <w:rsid w:val="00A616E1"/>
    <w:rsid w:val="00A61914"/>
    <w:rsid w:val="00A61955"/>
    <w:rsid w:val="00A61CF0"/>
    <w:rsid w:val="00A61DAA"/>
    <w:rsid w:val="00A61E72"/>
    <w:rsid w:val="00A61F22"/>
    <w:rsid w:val="00A61FAF"/>
    <w:rsid w:val="00A62137"/>
    <w:rsid w:val="00A621D5"/>
    <w:rsid w:val="00A62310"/>
    <w:rsid w:val="00A623DC"/>
    <w:rsid w:val="00A626AE"/>
    <w:rsid w:val="00A62731"/>
    <w:rsid w:val="00A62877"/>
    <w:rsid w:val="00A62953"/>
    <w:rsid w:val="00A62A82"/>
    <w:rsid w:val="00A62D4A"/>
    <w:rsid w:val="00A62DF8"/>
    <w:rsid w:val="00A62E72"/>
    <w:rsid w:val="00A62E99"/>
    <w:rsid w:val="00A62F7A"/>
    <w:rsid w:val="00A630BF"/>
    <w:rsid w:val="00A6312A"/>
    <w:rsid w:val="00A6312C"/>
    <w:rsid w:val="00A631D5"/>
    <w:rsid w:val="00A632EE"/>
    <w:rsid w:val="00A6337C"/>
    <w:rsid w:val="00A63394"/>
    <w:rsid w:val="00A63570"/>
    <w:rsid w:val="00A63606"/>
    <w:rsid w:val="00A637C3"/>
    <w:rsid w:val="00A63820"/>
    <w:rsid w:val="00A63924"/>
    <w:rsid w:val="00A6398B"/>
    <w:rsid w:val="00A63C1B"/>
    <w:rsid w:val="00A63D52"/>
    <w:rsid w:val="00A63DC0"/>
    <w:rsid w:val="00A63E29"/>
    <w:rsid w:val="00A63E91"/>
    <w:rsid w:val="00A63F64"/>
    <w:rsid w:val="00A63F6D"/>
    <w:rsid w:val="00A640AE"/>
    <w:rsid w:val="00A640E6"/>
    <w:rsid w:val="00A64559"/>
    <w:rsid w:val="00A6464B"/>
    <w:rsid w:val="00A6470F"/>
    <w:rsid w:val="00A647FF"/>
    <w:rsid w:val="00A64D2D"/>
    <w:rsid w:val="00A64D6D"/>
    <w:rsid w:val="00A65312"/>
    <w:rsid w:val="00A65463"/>
    <w:rsid w:val="00A655AD"/>
    <w:rsid w:val="00A655C6"/>
    <w:rsid w:val="00A65676"/>
    <w:rsid w:val="00A65727"/>
    <w:rsid w:val="00A65781"/>
    <w:rsid w:val="00A657F1"/>
    <w:rsid w:val="00A659A9"/>
    <w:rsid w:val="00A659D3"/>
    <w:rsid w:val="00A659F6"/>
    <w:rsid w:val="00A65A91"/>
    <w:rsid w:val="00A65D7B"/>
    <w:rsid w:val="00A65FE6"/>
    <w:rsid w:val="00A661D1"/>
    <w:rsid w:val="00A6620C"/>
    <w:rsid w:val="00A66250"/>
    <w:rsid w:val="00A66375"/>
    <w:rsid w:val="00A664F9"/>
    <w:rsid w:val="00A666EF"/>
    <w:rsid w:val="00A667BF"/>
    <w:rsid w:val="00A667D7"/>
    <w:rsid w:val="00A66938"/>
    <w:rsid w:val="00A66942"/>
    <w:rsid w:val="00A669B3"/>
    <w:rsid w:val="00A669C6"/>
    <w:rsid w:val="00A66A0D"/>
    <w:rsid w:val="00A66BAB"/>
    <w:rsid w:val="00A66C45"/>
    <w:rsid w:val="00A66C68"/>
    <w:rsid w:val="00A66CB2"/>
    <w:rsid w:val="00A66D16"/>
    <w:rsid w:val="00A66D84"/>
    <w:rsid w:val="00A66E3A"/>
    <w:rsid w:val="00A66EBA"/>
    <w:rsid w:val="00A66F4E"/>
    <w:rsid w:val="00A6703A"/>
    <w:rsid w:val="00A670A7"/>
    <w:rsid w:val="00A6717C"/>
    <w:rsid w:val="00A67310"/>
    <w:rsid w:val="00A6745D"/>
    <w:rsid w:val="00A674B4"/>
    <w:rsid w:val="00A67510"/>
    <w:rsid w:val="00A67539"/>
    <w:rsid w:val="00A67568"/>
    <w:rsid w:val="00A675C2"/>
    <w:rsid w:val="00A675EE"/>
    <w:rsid w:val="00A67606"/>
    <w:rsid w:val="00A67918"/>
    <w:rsid w:val="00A6798B"/>
    <w:rsid w:val="00A67AD9"/>
    <w:rsid w:val="00A67D89"/>
    <w:rsid w:val="00A67EC1"/>
    <w:rsid w:val="00A700FF"/>
    <w:rsid w:val="00A7011E"/>
    <w:rsid w:val="00A70181"/>
    <w:rsid w:val="00A702B5"/>
    <w:rsid w:val="00A702C6"/>
    <w:rsid w:val="00A70356"/>
    <w:rsid w:val="00A70651"/>
    <w:rsid w:val="00A706F9"/>
    <w:rsid w:val="00A709C9"/>
    <w:rsid w:val="00A709DB"/>
    <w:rsid w:val="00A70B11"/>
    <w:rsid w:val="00A70B76"/>
    <w:rsid w:val="00A70B8A"/>
    <w:rsid w:val="00A70B93"/>
    <w:rsid w:val="00A70BD6"/>
    <w:rsid w:val="00A70D17"/>
    <w:rsid w:val="00A70D6F"/>
    <w:rsid w:val="00A70FCF"/>
    <w:rsid w:val="00A71081"/>
    <w:rsid w:val="00A7110A"/>
    <w:rsid w:val="00A711E1"/>
    <w:rsid w:val="00A713A6"/>
    <w:rsid w:val="00A71567"/>
    <w:rsid w:val="00A7158D"/>
    <w:rsid w:val="00A715A5"/>
    <w:rsid w:val="00A71650"/>
    <w:rsid w:val="00A71784"/>
    <w:rsid w:val="00A718EA"/>
    <w:rsid w:val="00A7190A"/>
    <w:rsid w:val="00A7194F"/>
    <w:rsid w:val="00A7198B"/>
    <w:rsid w:val="00A71C72"/>
    <w:rsid w:val="00A71D1E"/>
    <w:rsid w:val="00A71D26"/>
    <w:rsid w:val="00A71EBE"/>
    <w:rsid w:val="00A71EC3"/>
    <w:rsid w:val="00A71FA1"/>
    <w:rsid w:val="00A71FA8"/>
    <w:rsid w:val="00A72090"/>
    <w:rsid w:val="00A7235C"/>
    <w:rsid w:val="00A723CA"/>
    <w:rsid w:val="00A724AF"/>
    <w:rsid w:val="00A72691"/>
    <w:rsid w:val="00A728A3"/>
    <w:rsid w:val="00A72AB2"/>
    <w:rsid w:val="00A72ACD"/>
    <w:rsid w:val="00A72B05"/>
    <w:rsid w:val="00A72BB1"/>
    <w:rsid w:val="00A72BB4"/>
    <w:rsid w:val="00A72C14"/>
    <w:rsid w:val="00A72D84"/>
    <w:rsid w:val="00A72E18"/>
    <w:rsid w:val="00A72E5E"/>
    <w:rsid w:val="00A72EA6"/>
    <w:rsid w:val="00A72EDC"/>
    <w:rsid w:val="00A72F38"/>
    <w:rsid w:val="00A73008"/>
    <w:rsid w:val="00A7313F"/>
    <w:rsid w:val="00A7318E"/>
    <w:rsid w:val="00A73223"/>
    <w:rsid w:val="00A73282"/>
    <w:rsid w:val="00A7331D"/>
    <w:rsid w:val="00A7333D"/>
    <w:rsid w:val="00A733EA"/>
    <w:rsid w:val="00A737B4"/>
    <w:rsid w:val="00A73D26"/>
    <w:rsid w:val="00A73D92"/>
    <w:rsid w:val="00A73EBC"/>
    <w:rsid w:val="00A73F58"/>
    <w:rsid w:val="00A73FC1"/>
    <w:rsid w:val="00A740C2"/>
    <w:rsid w:val="00A7414D"/>
    <w:rsid w:val="00A743A2"/>
    <w:rsid w:val="00A7453F"/>
    <w:rsid w:val="00A746A7"/>
    <w:rsid w:val="00A7473D"/>
    <w:rsid w:val="00A74950"/>
    <w:rsid w:val="00A7498A"/>
    <w:rsid w:val="00A74A9A"/>
    <w:rsid w:val="00A74B63"/>
    <w:rsid w:val="00A74BF9"/>
    <w:rsid w:val="00A74C81"/>
    <w:rsid w:val="00A74D78"/>
    <w:rsid w:val="00A7500E"/>
    <w:rsid w:val="00A75018"/>
    <w:rsid w:val="00A75533"/>
    <w:rsid w:val="00A7557B"/>
    <w:rsid w:val="00A75971"/>
    <w:rsid w:val="00A75CFC"/>
    <w:rsid w:val="00A75EEF"/>
    <w:rsid w:val="00A75F64"/>
    <w:rsid w:val="00A75FEA"/>
    <w:rsid w:val="00A76108"/>
    <w:rsid w:val="00A76135"/>
    <w:rsid w:val="00A761AD"/>
    <w:rsid w:val="00A7625F"/>
    <w:rsid w:val="00A76305"/>
    <w:rsid w:val="00A76330"/>
    <w:rsid w:val="00A7642F"/>
    <w:rsid w:val="00A7674B"/>
    <w:rsid w:val="00A767BA"/>
    <w:rsid w:val="00A768A9"/>
    <w:rsid w:val="00A768E9"/>
    <w:rsid w:val="00A768F6"/>
    <w:rsid w:val="00A7695F"/>
    <w:rsid w:val="00A76994"/>
    <w:rsid w:val="00A769B0"/>
    <w:rsid w:val="00A76A62"/>
    <w:rsid w:val="00A76B50"/>
    <w:rsid w:val="00A76BC6"/>
    <w:rsid w:val="00A76C5E"/>
    <w:rsid w:val="00A76C6C"/>
    <w:rsid w:val="00A76D9C"/>
    <w:rsid w:val="00A76E8D"/>
    <w:rsid w:val="00A76EC3"/>
    <w:rsid w:val="00A76F0D"/>
    <w:rsid w:val="00A76F46"/>
    <w:rsid w:val="00A76FF3"/>
    <w:rsid w:val="00A77193"/>
    <w:rsid w:val="00A7746C"/>
    <w:rsid w:val="00A7747B"/>
    <w:rsid w:val="00A7780B"/>
    <w:rsid w:val="00A77832"/>
    <w:rsid w:val="00A779D0"/>
    <w:rsid w:val="00A779FE"/>
    <w:rsid w:val="00A77A4A"/>
    <w:rsid w:val="00A77C79"/>
    <w:rsid w:val="00A77D42"/>
    <w:rsid w:val="00A77F50"/>
    <w:rsid w:val="00A77F76"/>
    <w:rsid w:val="00A8001F"/>
    <w:rsid w:val="00A80087"/>
    <w:rsid w:val="00A801B6"/>
    <w:rsid w:val="00A8023C"/>
    <w:rsid w:val="00A802E0"/>
    <w:rsid w:val="00A802E3"/>
    <w:rsid w:val="00A80466"/>
    <w:rsid w:val="00A8057B"/>
    <w:rsid w:val="00A80581"/>
    <w:rsid w:val="00A805D3"/>
    <w:rsid w:val="00A8063C"/>
    <w:rsid w:val="00A806DB"/>
    <w:rsid w:val="00A8075B"/>
    <w:rsid w:val="00A808FC"/>
    <w:rsid w:val="00A80A63"/>
    <w:rsid w:val="00A80C0D"/>
    <w:rsid w:val="00A80DA2"/>
    <w:rsid w:val="00A80DE5"/>
    <w:rsid w:val="00A80F82"/>
    <w:rsid w:val="00A80F9C"/>
    <w:rsid w:val="00A8100B"/>
    <w:rsid w:val="00A81047"/>
    <w:rsid w:val="00A8119B"/>
    <w:rsid w:val="00A813A8"/>
    <w:rsid w:val="00A813B3"/>
    <w:rsid w:val="00A81468"/>
    <w:rsid w:val="00A81781"/>
    <w:rsid w:val="00A818A7"/>
    <w:rsid w:val="00A819E5"/>
    <w:rsid w:val="00A81D97"/>
    <w:rsid w:val="00A81FA0"/>
    <w:rsid w:val="00A81FA9"/>
    <w:rsid w:val="00A8249D"/>
    <w:rsid w:val="00A82505"/>
    <w:rsid w:val="00A825B2"/>
    <w:rsid w:val="00A826A1"/>
    <w:rsid w:val="00A8287D"/>
    <w:rsid w:val="00A82898"/>
    <w:rsid w:val="00A829D1"/>
    <w:rsid w:val="00A82A62"/>
    <w:rsid w:val="00A82B46"/>
    <w:rsid w:val="00A82BED"/>
    <w:rsid w:val="00A82BF8"/>
    <w:rsid w:val="00A8306E"/>
    <w:rsid w:val="00A83203"/>
    <w:rsid w:val="00A8339A"/>
    <w:rsid w:val="00A8347E"/>
    <w:rsid w:val="00A83561"/>
    <w:rsid w:val="00A83576"/>
    <w:rsid w:val="00A8361E"/>
    <w:rsid w:val="00A8363E"/>
    <w:rsid w:val="00A836EE"/>
    <w:rsid w:val="00A8394C"/>
    <w:rsid w:val="00A839AD"/>
    <w:rsid w:val="00A839E4"/>
    <w:rsid w:val="00A83B7C"/>
    <w:rsid w:val="00A83CC1"/>
    <w:rsid w:val="00A83CF6"/>
    <w:rsid w:val="00A83E15"/>
    <w:rsid w:val="00A83F45"/>
    <w:rsid w:val="00A83F87"/>
    <w:rsid w:val="00A8414B"/>
    <w:rsid w:val="00A841B7"/>
    <w:rsid w:val="00A841CC"/>
    <w:rsid w:val="00A84280"/>
    <w:rsid w:val="00A8459E"/>
    <w:rsid w:val="00A845A1"/>
    <w:rsid w:val="00A8475E"/>
    <w:rsid w:val="00A84C64"/>
    <w:rsid w:val="00A84CDE"/>
    <w:rsid w:val="00A84DC1"/>
    <w:rsid w:val="00A84E00"/>
    <w:rsid w:val="00A84FC4"/>
    <w:rsid w:val="00A8512D"/>
    <w:rsid w:val="00A852AB"/>
    <w:rsid w:val="00A85319"/>
    <w:rsid w:val="00A85362"/>
    <w:rsid w:val="00A853F1"/>
    <w:rsid w:val="00A85583"/>
    <w:rsid w:val="00A8558E"/>
    <w:rsid w:val="00A855F4"/>
    <w:rsid w:val="00A85807"/>
    <w:rsid w:val="00A85855"/>
    <w:rsid w:val="00A858AC"/>
    <w:rsid w:val="00A858B6"/>
    <w:rsid w:val="00A85AC5"/>
    <w:rsid w:val="00A85AFF"/>
    <w:rsid w:val="00A85B39"/>
    <w:rsid w:val="00A85BFF"/>
    <w:rsid w:val="00A85EC4"/>
    <w:rsid w:val="00A85F18"/>
    <w:rsid w:val="00A860B9"/>
    <w:rsid w:val="00A8613E"/>
    <w:rsid w:val="00A8618E"/>
    <w:rsid w:val="00A8627F"/>
    <w:rsid w:val="00A86390"/>
    <w:rsid w:val="00A863C9"/>
    <w:rsid w:val="00A86622"/>
    <w:rsid w:val="00A86797"/>
    <w:rsid w:val="00A867F5"/>
    <w:rsid w:val="00A86872"/>
    <w:rsid w:val="00A86A6D"/>
    <w:rsid w:val="00A86B06"/>
    <w:rsid w:val="00A86B8B"/>
    <w:rsid w:val="00A86CF1"/>
    <w:rsid w:val="00A86DC2"/>
    <w:rsid w:val="00A86F60"/>
    <w:rsid w:val="00A86F6B"/>
    <w:rsid w:val="00A87283"/>
    <w:rsid w:val="00A87322"/>
    <w:rsid w:val="00A87477"/>
    <w:rsid w:val="00A87497"/>
    <w:rsid w:val="00A87593"/>
    <w:rsid w:val="00A87682"/>
    <w:rsid w:val="00A877A9"/>
    <w:rsid w:val="00A87933"/>
    <w:rsid w:val="00A879AB"/>
    <w:rsid w:val="00A87A57"/>
    <w:rsid w:val="00A87AD8"/>
    <w:rsid w:val="00A87AFA"/>
    <w:rsid w:val="00A87DC9"/>
    <w:rsid w:val="00A87E73"/>
    <w:rsid w:val="00A87FC7"/>
    <w:rsid w:val="00A90147"/>
    <w:rsid w:val="00A90434"/>
    <w:rsid w:val="00A90471"/>
    <w:rsid w:val="00A906C7"/>
    <w:rsid w:val="00A9081C"/>
    <w:rsid w:val="00A90877"/>
    <w:rsid w:val="00A90879"/>
    <w:rsid w:val="00A9089F"/>
    <w:rsid w:val="00A908BD"/>
    <w:rsid w:val="00A908E9"/>
    <w:rsid w:val="00A90965"/>
    <w:rsid w:val="00A909AF"/>
    <w:rsid w:val="00A90A23"/>
    <w:rsid w:val="00A90A56"/>
    <w:rsid w:val="00A90B00"/>
    <w:rsid w:val="00A90DA9"/>
    <w:rsid w:val="00A90E50"/>
    <w:rsid w:val="00A90E6B"/>
    <w:rsid w:val="00A90E6E"/>
    <w:rsid w:val="00A90F7B"/>
    <w:rsid w:val="00A90F7E"/>
    <w:rsid w:val="00A9127E"/>
    <w:rsid w:val="00A91377"/>
    <w:rsid w:val="00A91A10"/>
    <w:rsid w:val="00A91AD3"/>
    <w:rsid w:val="00A91BE8"/>
    <w:rsid w:val="00A91BEB"/>
    <w:rsid w:val="00A91CEC"/>
    <w:rsid w:val="00A91F60"/>
    <w:rsid w:val="00A92043"/>
    <w:rsid w:val="00A92065"/>
    <w:rsid w:val="00A920FA"/>
    <w:rsid w:val="00A922A8"/>
    <w:rsid w:val="00A924F1"/>
    <w:rsid w:val="00A92578"/>
    <w:rsid w:val="00A92871"/>
    <w:rsid w:val="00A928F5"/>
    <w:rsid w:val="00A92B5F"/>
    <w:rsid w:val="00A92B68"/>
    <w:rsid w:val="00A92B6C"/>
    <w:rsid w:val="00A92DFA"/>
    <w:rsid w:val="00A92EB6"/>
    <w:rsid w:val="00A92FA3"/>
    <w:rsid w:val="00A92FE4"/>
    <w:rsid w:val="00A93049"/>
    <w:rsid w:val="00A93066"/>
    <w:rsid w:val="00A9312D"/>
    <w:rsid w:val="00A931B9"/>
    <w:rsid w:val="00A931BF"/>
    <w:rsid w:val="00A93228"/>
    <w:rsid w:val="00A93353"/>
    <w:rsid w:val="00A9337D"/>
    <w:rsid w:val="00A93434"/>
    <w:rsid w:val="00A935E1"/>
    <w:rsid w:val="00A935F9"/>
    <w:rsid w:val="00A9368D"/>
    <w:rsid w:val="00A93801"/>
    <w:rsid w:val="00A93887"/>
    <w:rsid w:val="00A93D3F"/>
    <w:rsid w:val="00A93D62"/>
    <w:rsid w:val="00A94142"/>
    <w:rsid w:val="00A9428B"/>
    <w:rsid w:val="00A94541"/>
    <w:rsid w:val="00A94611"/>
    <w:rsid w:val="00A947D7"/>
    <w:rsid w:val="00A94836"/>
    <w:rsid w:val="00A94B00"/>
    <w:rsid w:val="00A94B16"/>
    <w:rsid w:val="00A94D38"/>
    <w:rsid w:val="00A94FF2"/>
    <w:rsid w:val="00A9504D"/>
    <w:rsid w:val="00A951CF"/>
    <w:rsid w:val="00A95265"/>
    <w:rsid w:val="00A953EA"/>
    <w:rsid w:val="00A95563"/>
    <w:rsid w:val="00A955F5"/>
    <w:rsid w:val="00A9564A"/>
    <w:rsid w:val="00A956F9"/>
    <w:rsid w:val="00A95B62"/>
    <w:rsid w:val="00A95BF8"/>
    <w:rsid w:val="00A95D6C"/>
    <w:rsid w:val="00A95E84"/>
    <w:rsid w:val="00A960A3"/>
    <w:rsid w:val="00A962A9"/>
    <w:rsid w:val="00A963B1"/>
    <w:rsid w:val="00A9645D"/>
    <w:rsid w:val="00A96472"/>
    <w:rsid w:val="00A96483"/>
    <w:rsid w:val="00A96557"/>
    <w:rsid w:val="00A96740"/>
    <w:rsid w:val="00A96825"/>
    <w:rsid w:val="00A96A74"/>
    <w:rsid w:val="00A96A9A"/>
    <w:rsid w:val="00A96B0F"/>
    <w:rsid w:val="00A96B56"/>
    <w:rsid w:val="00A96E01"/>
    <w:rsid w:val="00A97043"/>
    <w:rsid w:val="00A9711A"/>
    <w:rsid w:val="00A97219"/>
    <w:rsid w:val="00A97271"/>
    <w:rsid w:val="00A9729B"/>
    <w:rsid w:val="00A974C4"/>
    <w:rsid w:val="00A975F7"/>
    <w:rsid w:val="00A9768D"/>
    <w:rsid w:val="00A97BDE"/>
    <w:rsid w:val="00A97BDF"/>
    <w:rsid w:val="00A97BF8"/>
    <w:rsid w:val="00A97C70"/>
    <w:rsid w:val="00A97C77"/>
    <w:rsid w:val="00A97CEC"/>
    <w:rsid w:val="00A97D3E"/>
    <w:rsid w:val="00A97EE3"/>
    <w:rsid w:val="00A97F73"/>
    <w:rsid w:val="00AA007E"/>
    <w:rsid w:val="00AA00B1"/>
    <w:rsid w:val="00AA010E"/>
    <w:rsid w:val="00AA019D"/>
    <w:rsid w:val="00AA023C"/>
    <w:rsid w:val="00AA02C4"/>
    <w:rsid w:val="00AA0445"/>
    <w:rsid w:val="00AA04E2"/>
    <w:rsid w:val="00AA05BC"/>
    <w:rsid w:val="00AA09DD"/>
    <w:rsid w:val="00AA0AD2"/>
    <w:rsid w:val="00AA0BBE"/>
    <w:rsid w:val="00AA0D02"/>
    <w:rsid w:val="00AA0E31"/>
    <w:rsid w:val="00AA0F00"/>
    <w:rsid w:val="00AA0FF7"/>
    <w:rsid w:val="00AA10FD"/>
    <w:rsid w:val="00AA11D9"/>
    <w:rsid w:val="00AA11E3"/>
    <w:rsid w:val="00AA1305"/>
    <w:rsid w:val="00AA1311"/>
    <w:rsid w:val="00AA15AF"/>
    <w:rsid w:val="00AA15EB"/>
    <w:rsid w:val="00AA160A"/>
    <w:rsid w:val="00AA1784"/>
    <w:rsid w:val="00AA1869"/>
    <w:rsid w:val="00AA1B03"/>
    <w:rsid w:val="00AA1B19"/>
    <w:rsid w:val="00AA1B55"/>
    <w:rsid w:val="00AA1C9F"/>
    <w:rsid w:val="00AA1CF8"/>
    <w:rsid w:val="00AA1D2C"/>
    <w:rsid w:val="00AA1DCC"/>
    <w:rsid w:val="00AA1F6C"/>
    <w:rsid w:val="00AA1FC5"/>
    <w:rsid w:val="00AA201A"/>
    <w:rsid w:val="00AA202A"/>
    <w:rsid w:val="00AA20A6"/>
    <w:rsid w:val="00AA20D2"/>
    <w:rsid w:val="00AA20E6"/>
    <w:rsid w:val="00AA21DB"/>
    <w:rsid w:val="00AA21EB"/>
    <w:rsid w:val="00AA242F"/>
    <w:rsid w:val="00AA2558"/>
    <w:rsid w:val="00AA2592"/>
    <w:rsid w:val="00AA287F"/>
    <w:rsid w:val="00AA291C"/>
    <w:rsid w:val="00AA29BE"/>
    <w:rsid w:val="00AA2B91"/>
    <w:rsid w:val="00AA2C65"/>
    <w:rsid w:val="00AA2DB2"/>
    <w:rsid w:val="00AA2E73"/>
    <w:rsid w:val="00AA2F73"/>
    <w:rsid w:val="00AA302E"/>
    <w:rsid w:val="00AA3050"/>
    <w:rsid w:val="00AA31D2"/>
    <w:rsid w:val="00AA3363"/>
    <w:rsid w:val="00AA348C"/>
    <w:rsid w:val="00AA36CA"/>
    <w:rsid w:val="00AA36D4"/>
    <w:rsid w:val="00AA3706"/>
    <w:rsid w:val="00AA38C3"/>
    <w:rsid w:val="00AA3B65"/>
    <w:rsid w:val="00AA3C61"/>
    <w:rsid w:val="00AA3EB8"/>
    <w:rsid w:val="00AA3ED3"/>
    <w:rsid w:val="00AA3F9C"/>
    <w:rsid w:val="00AA4003"/>
    <w:rsid w:val="00AA4010"/>
    <w:rsid w:val="00AA41DB"/>
    <w:rsid w:val="00AA4A81"/>
    <w:rsid w:val="00AA4B55"/>
    <w:rsid w:val="00AA4C9C"/>
    <w:rsid w:val="00AA4D18"/>
    <w:rsid w:val="00AA4E69"/>
    <w:rsid w:val="00AA4E6D"/>
    <w:rsid w:val="00AA5000"/>
    <w:rsid w:val="00AA50C5"/>
    <w:rsid w:val="00AA512E"/>
    <w:rsid w:val="00AA5372"/>
    <w:rsid w:val="00AA549F"/>
    <w:rsid w:val="00AA55A4"/>
    <w:rsid w:val="00AA56A6"/>
    <w:rsid w:val="00AA59ED"/>
    <w:rsid w:val="00AA5AF9"/>
    <w:rsid w:val="00AA5C35"/>
    <w:rsid w:val="00AA5D78"/>
    <w:rsid w:val="00AA5E17"/>
    <w:rsid w:val="00AA5EBB"/>
    <w:rsid w:val="00AA5F0C"/>
    <w:rsid w:val="00AA601E"/>
    <w:rsid w:val="00AA606E"/>
    <w:rsid w:val="00AA6101"/>
    <w:rsid w:val="00AA6218"/>
    <w:rsid w:val="00AA65E7"/>
    <w:rsid w:val="00AA66B6"/>
    <w:rsid w:val="00AA68CC"/>
    <w:rsid w:val="00AA69A2"/>
    <w:rsid w:val="00AA69B1"/>
    <w:rsid w:val="00AA6AAB"/>
    <w:rsid w:val="00AA6B9F"/>
    <w:rsid w:val="00AA6C6F"/>
    <w:rsid w:val="00AA6C77"/>
    <w:rsid w:val="00AA6CA3"/>
    <w:rsid w:val="00AA6CBA"/>
    <w:rsid w:val="00AA6D51"/>
    <w:rsid w:val="00AA6DA3"/>
    <w:rsid w:val="00AA7023"/>
    <w:rsid w:val="00AA71D7"/>
    <w:rsid w:val="00AA7321"/>
    <w:rsid w:val="00AA73B9"/>
    <w:rsid w:val="00AA7564"/>
    <w:rsid w:val="00AA7655"/>
    <w:rsid w:val="00AA7704"/>
    <w:rsid w:val="00AA7802"/>
    <w:rsid w:val="00AA78C0"/>
    <w:rsid w:val="00AA798F"/>
    <w:rsid w:val="00AA79B9"/>
    <w:rsid w:val="00AA7A62"/>
    <w:rsid w:val="00AA7AB4"/>
    <w:rsid w:val="00AA7D89"/>
    <w:rsid w:val="00AA7DEE"/>
    <w:rsid w:val="00AA7F32"/>
    <w:rsid w:val="00AB0013"/>
    <w:rsid w:val="00AB0048"/>
    <w:rsid w:val="00AB01D3"/>
    <w:rsid w:val="00AB026B"/>
    <w:rsid w:val="00AB02CE"/>
    <w:rsid w:val="00AB035C"/>
    <w:rsid w:val="00AB08D5"/>
    <w:rsid w:val="00AB0925"/>
    <w:rsid w:val="00AB0989"/>
    <w:rsid w:val="00AB09CE"/>
    <w:rsid w:val="00AB0AAC"/>
    <w:rsid w:val="00AB0AF7"/>
    <w:rsid w:val="00AB0B3A"/>
    <w:rsid w:val="00AB0CE9"/>
    <w:rsid w:val="00AB0D5E"/>
    <w:rsid w:val="00AB0D71"/>
    <w:rsid w:val="00AB0EA1"/>
    <w:rsid w:val="00AB0F2D"/>
    <w:rsid w:val="00AB0F47"/>
    <w:rsid w:val="00AB1051"/>
    <w:rsid w:val="00AB1062"/>
    <w:rsid w:val="00AB10D4"/>
    <w:rsid w:val="00AB1136"/>
    <w:rsid w:val="00AB13C5"/>
    <w:rsid w:val="00AB18C4"/>
    <w:rsid w:val="00AB19E0"/>
    <w:rsid w:val="00AB1BD5"/>
    <w:rsid w:val="00AB1CBA"/>
    <w:rsid w:val="00AB1D97"/>
    <w:rsid w:val="00AB212E"/>
    <w:rsid w:val="00AB225E"/>
    <w:rsid w:val="00AB23B7"/>
    <w:rsid w:val="00AB257F"/>
    <w:rsid w:val="00AB27D1"/>
    <w:rsid w:val="00AB27D4"/>
    <w:rsid w:val="00AB289E"/>
    <w:rsid w:val="00AB28C6"/>
    <w:rsid w:val="00AB2A0D"/>
    <w:rsid w:val="00AB2A78"/>
    <w:rsid w:val="00AB2CF8"/>
    <w:rsid w:val="00AB2D4D"/>
    <w:rsid w:val="00AB2D9D"/>
    <w:rsid w:val="00AB2DBD"/>
    <w:rsid w:val="00AB2FED"/>
    <w:rsid w:val="00AB3112"/>
    <w:rsid w:val="00AB3119"/>
    <w:rsid w:val="00AB3151"/>
    <w:rsid w:val="00AB3202"/>
    <w:rsid w:val="00AB32D7"/>
    <w:rsid w:val="00AB34E0"/>
    <w:rsid w:val="00AB3706"/>
    <w:rsid w:val="00AB375E"/>
    <w:rsid w:val="00AB3777"/>
    <w:rsid w:val="00AB3807"/>
    <w:rsid w:val="00AB3853"/>
    <w:rsid w:val="00AB3882"/>
    <w:rsid w:val="00AB3BD0"/>
    <w:rsid w:val="00AB3C09"/>
    <w:rsid w:val="00AB3E68"/>
    <w:rsid w:val="00AB3FF8"/>
    <w:rsid w:val="00AB4053"/>
    <w:rsid w:val="00AB407F"/>
    <w:rsid w:val="00AB431F"/>
    <w:rsid w:val="00AB44A4"/>
    <w:rsid w:val="00AB4537"/>
    <w:rsid w:val="00AB45A3"/>
    <w:rsid w:val="00AB4864"/>
    <w:rsid w:val="00AB489B"/>
    <w:rsid w:val="00AB4B2A"/>
    <w:rsid w:val="00AB4D23"/>
    <w:rsid w:val="00AB4F34"/>
    <w:rsid w:val="00AB501C"/>
    <w:rsid w:val="00AB50A8"/>
    <w:rsid w:val="00AB5422"/>
    <w:rsid w:val="00AB5466"/>
    <w:rsid w:val="00AB5513"/>
    <w:rsid w:val="00AB5539"/>
    <w:rsid w:val="00AB5614"/>
    <w:rsid w:val="00AB56CB"/>
    <w:rsid w:val="00AB5746"/>
    <w:rsid w:val="00AB5816"/>
    <w:rsid w:val="00AB590E"/>
    <w:rsid w:val="00AB597F"/>
    <w:rsid w:val="00AB59DC"/>
    <w:rsid w:val="00AB59E8"/>
    <w:rsid w:val="00AB5B2A"/>
    <w:rsid w:val="00AB5D3E"/>
    <w:rsid w:val="00AB5D8E"/>
    <w:rsid w:val="00AB5DD4"/>
    <w:rsid w:val="00AB5DEF"/>
    <w:rsid w:val="00AB5EA1"/>
    <w:rsid w:val="00AB6367"/>
    <w:rsid w:val="00AB6388"/>
    <w:rsid w:val="00AB64ED"/>
    <w:rsid w:val="00AB6711"/>
    <w:rsid w:val="00AB691D"/>
    <w:rsid w:val="00AB69BA"/>
    <w:rsid w:val="00AB69FA"/>
    <w:rsid w:val="00AB6A0D"/>
    <w:rsid w:val="00AB6A7E"/>
    <w:rsid w:val="00AB6AF1"/>
    <w:rsid w:val="00AB6B80"/>
    <w:rsid w:val="00AB6C6E"/>
    <w:rsid w:val="00AB6CB3"/>
    <w:rsid w:val="00AB6D37"/>
    <w:rsid w:val="00AB6DF1"/>
    <w:rsid w:val="00AB6E7F"/>
    <w:rsid w:val="00AB6F53"/>
    <w:rsid w:val="00AB711D"/>
    <w:rsid w:val="00AB7146"/>
    <w:rsid w:val="00AB721A"/>
    <w:rsid w:val="00AB734D"/>
    <w:rsid w:val="00AB7429"/>
    <w:rsid w:val="00AB745B"/>
    <w:rsid w:val="00AB76A9"/>
    <w:rsid w:val="00AB76D9"/>
    <w:rsid w:val="00AB793F"/>
    <w:rsid w:val="00AB7969"/>
    <w:rsid w:val="00AB7AB3"/>
    <w:rsid w:val="00AB7B22"/>
    <w:rsid w:val="00AB7F29"/>
    <w:rsid w:val="00AB7F2A"/>
    <w:rsid w:val="00AB7F32"/>
    <w:rsid w:val="00AB7F77"/>
    <w:rsid w:val="00AB7FF4"/>
    <w:rsid w:val="00AC038A"/>
    <w:rsid w:val="00AC0533"/>
    <w:rsid w:val="00AC0608"/>
    <w:rsid w:val="00AC061D"/>
    <w:rsid w:val="00AC08F4"/>
    <w:rsid w:val="00AC0B98"/>
    <w:rsid w:val="00AC0BB3"/>
    <w:rsid w:val="00AC0BCF"/>
    <w:rsid w:val="00AC0C7B"/>
    <w:rsid w:val="00AC0E29"/>
    <w:rsid w:val="00AC0E3D"/>
    <w:rsid w:val="00AC0FC6"/>
    <w:rsid w:val="00AC104F"/>
    <w:rsid w:val="00AC107C"/>
    <w:rsid w:val="00AC1295"/>
    <w:rsid w:val="00AC12D1"/>
    <w:rsid w:val="00AC1394"/>
    <w:rsid w:val="00AC1428"/>
    <w:rsid w:val="00AC16A4"/>
    <w:rsid w:val="00AC172D"/>
    <w:rsid w:val="00AC197E"/>
    <w:rsid w:val="00AC19D0"/>
    <w:rsid w:val="00AC19ED"/>
    <w:rsid w:val="00AC1B1E"/>
    <w:rsid w:val="00AC1DE2"/>
    <w:rsid w:val="00AC1EF1"/>
    <w:rsid w:val="00AC2236"/>
    <w:rsid w:val="00AC23B0"/>
    <w:rsid w:val="00AC2500"/>
    <w:rsid w:val="00AC2657"/>
    <w:rsid w:val="00AC268F"/>
    <w:rsid w:val="00AC2A61"/>
    <w:rsid w:val="00AC2C6F"/>
    <w:rsid w:val="00AC2D37"/>
    <w:rsid w:val="00AC2E43"/>
    <w:rsid w:val="00AC30DB"/>
    <w:rsid w:val="00AC32C7"/>
    <w:rsid w:val="00AC3300"/>
    <w:rsid w:val="00AC338A"/>
    <w:rsid w:val="00AC34DF"/>
    <w:rsid w:val="00AC35E8"/>
    <w:rsid w:val="00AC366D"/>
    <w:rsid w:val="00AC367B"/>
    <w:rsid w:val="00AC36C1"/>
    <w:rsid w:val="00AC373E"/>
    <w:rsid w:val="00AC37C1"/>
    <w:rsid w:val="00AC38E4"/>
    <w:rsid w:val="00AC3911"/>
    <w:rsid w:val="00AC3BC1"/>
    <w:rsid w:val="00AC3C6B"/>
    <w:rsid w:val="00AC3DBF"/>
    <w:rsid w:val="00AC3E39"/>
    <w:rsid w:val="00AC3EA8"/>
    <w:rsid w:val="00AC3FFE"/>
    <w:rsid w:val="00AC40A2"/>
    <w:rsid w:val="00AC4157"/>
    <w:rsid w:val="00AC4320"/>
    <w:rsid w:val="00AC4607"/>
    <w:rsid w:val="00AC46CF"/>
    <w:rsid w:val="00AC4788"/>
    <w:rsid w:val="00AC481C"/>
    <w:rsid w:val="00AC48DB"/>
    <w:rsid w:val="00AC4940"/>
    <w:rsid w:val="00AC4C38"/>
    <w:rsid w:val="00AC4F5D"/>
    <w:rsid w:val="00AC4FF4"/>
    <w:rsid w:val="00AC53B1"/>
    <w:rsid w:val="00AC5482"/>
    <w:rsid w:val="00AC54BA"/>
    <w:rsid w:val="00AC54C2"/>
    <w:rsid w:val="00AC55FD"/>
    <w:rsid w:val="00AC57FF"/>
    <w:rsid w:val="00AC5817"/>
    <w:rsid w:val="00AC58A6"/>
    <w:rsid w:val="00AC5957"/>
    <w:rsid w:val="00AC5979"/>
    <w:rsid w:val="00AC5B30"/>
    <w:rsid w:val="00AC5CE8"/>
    <w:rsid w:val="00AC5D00"/>
    <w:rsid w:val="00AC5D36"/>
    <w:rsid w:val="00AC5E13"/>
    <w:rsid w:val="00AC6106"/>
    <w:rsid w:val="00AC61ED"/>
    <w:rsid w:val="00AC622C"/>
    <w:rsid w:val="00AC6320"/>
    <w:rsid w:val="00AC63E0"/>
    <w:rsid w:val="00AC64C1"/>
    <w:rsid w:val="00AC64FA"/>
    <w:rsid w:val="00AC6530"/>
    <w:rsid w:val="00AC6536"/>
    <w:rsid w:val="00AC6658"/>
    <w:rsid w:val="00AC66D7"/>
    <w:rsid w:val="00AC6895"/>
    <w:rsid w:val="00AC6C24"/>
    <w:rsid w:val="00AC6CB9"/>
    <w:rsid w:val="00AC6D1E"/>
    <w:rsid w:val="00AC6D87"/>
    <w:rsid w:val="00AC7193"/>
    <w:rsid w:val="00AC71F3"/>
    <w:rsid w:val="00AC75B5"/>
    <w:rsid w:val="00AC760E"/>
    <w:rsid w:val="00AC79E8"/>
    <w:rsid w:val="00AC7C98"/>
    <w:rsid w:val="00AC7D91"/>
    <w:rsid w:val="00AD0184"/>
    <w:rsid w:val="00AD01C8"/>
    <w:rsid w:val="00AD0417"/>
    <w:rsid w:val="00AD0493"/>
    <w:rsid w:val="00AD0799"/>
    <w:rsid w:val="00AD07B1"/>
    <w:rsid w:val="00AD08E6"/>
    <w:rsid w:val="00AD0BE7"/>
    <w:rsid w:val="00AD0C35"/>
    <w:rsid w:val="00AD0C47"/>
    <w:rsid w:val="00AD0D4A"/>
    <w:rsid w:val="00AD1120"/>
    <w:rsid w:val="00AD1491"/>
    <w:rsid w:val="00AD153F"/>
    <w:rsid w:val="00AD15E3"/>
    <w:rsid w:val="00AD1772"/>
    <w:rsid w:val="00AD1800"/>
    <w:rsid w:val="00AD1978"/>
    <w:rsid w:val="00AD1A43"/>
    <w:rsid w:val="00AD1A81"/>
    <w:rsid w:val="00AD1C21"/>
    <w:rsid w:val="00AD1C72"/>
    <w:rsid w:val="00AD1CA3"/>
    <w:rsid w:val="00AD1F0C"/>
    <w:rsid w:val="00AD2016"/>
    <w:rsid w:val="00AD2291"/>
    <w:rsid w:val="00AD244B"/>
    <w:rsid w:val="00AD2505"/>
    <w:rsid w:val="00AD265B"/>
    <w:rsid w:val="00AD274F"/>
    <w:rsid w:val="00AD27CB"/>
    <w:rsid w:val="00AD2B76"/>
    <w:rsid w:val="00AD2C06"/>
    <w:rsid w:val="00AD2E3E"/>
    <w:rsid w:val="00AD301C"/>
    <w:rsid w:val="00AD3042"/>
    <w:rsid w:val="00AD31D0"/>
    <w:rsid w:val="00AD32C5"/>
    <w:rsid w:val="00AD3729"/>
    <w:rsid w:val="00AD3773"/>
    <w:rsid w:val="00AD38B0"/>
    <w:rsid w:val="00AD3B62"/>
    <w:rsid w:val="00AD3EA1"/>
    <w:rsid w:val="00AD3FF7"/>
    <w:rsid w:val="00AD4311"/>
    <w:rsid w:val="00AD4343"/>
    <w:rsid w:val="00AD442D"/>
    <w:rsid w:val="00AD4457"/>
    <w:rsid w:val="00AD44EE"/>
    <w:rsid w:val="00AD4508"/>
    <w:rsid w:val="00AD454B"/>
    <w:rsid w:val="00AD477D"/>
    <w:rsid w:val="00AD479D"/>
    <w:rsid w:val="00AD4AB7"/>
    <w:rsid w:val="00AD4B23"/>
    <w:rsid w:val="00AD4C57"/>
    <w:rsid w:val="00AD4D89"/>
    <w:rsid w:val="00AD4DE7"/>
    <w:rsid w:val="00AD4E3B"/>
    <w:rsid w:val="00AD4EB6"/>
    <w:rsid w:val="00AD4EBE"/>
    <w:rsid w:val="00AD4FA0"/>
    <w:rsid w:val="00AD508E"/>
    <w:rsid w:val="00AD5180"/>
    <w:rsid w:val="00AD51EE"/>
    <w:rsid w:val="00AD5373"/>
    <w:rsid w:val="00AD539F"/>
    <w:rsid w:val="00AD53F3"/>
    <w:rsid w:val="00AD5456"/>
    <w:rsid w:val="00AD5512"/>
    <w:rsid w:val="00AD552D"/>
    <w:rsid w:val="00AD599E"/>
    <w:rsid w:val="00AD5BA0"/>
    <w:rsid w:val="00AD5F8A"/>
    <w:rsid w:val="00AD60C4"/>
    <w:rsid w:val="00AD612B"/>
    <w:rsid w:val="00AD620A"/>
    <w:rsid w:val="00AD6390"/>
    <w:rsid w:val="00AD63CF"/>
    <w:rsid w:val="00AD654D"/>
    <w:rsid w:val="00AD66C7"/>
    <w:rsid w:val="00AD6815"/>
    <w:rsid w:val="00AD6995"/>
    <w:rsid w:val="00AD6D78"/>
    <w:rsid w:val="00AD7183"/>
    <w:rsid w:val="00AD7495"/>
    <w:rsid w:val="00AD7505"/>
    <w:rsid w:val="00AD770F"/>
    <w:rsid w:val="00AD7857"/>
    <w:rsid w:val="00AD787E"/>
    <w:rsid w:val="00AD7972"/>
    <w:rsid w:val="00AD7B5B"/>
    <w:rsid w:val="00AD7D85"/>
    <w:rsid w:val="00AD7EBC"/>
    <w:rsid w:val="00AD7FBF"/>
    <w:rsid w:val="00AE0032"/>
    <w:rsid w:val="00AE00AF"/>
    <w:rsid w:val="00AE010C"/>
    <w:rsid w:val="00AE0114"/>
    <w:rsid w:val="00AE021D"/>
    <w:rsid w:val="00AE0462"/>
    <w:rsid w:val="00AE04A0"/>
    <w:rsid w:val="00AE04DB"/>
    <w:rsid w:val="00AE0539"/>
    <w:rsid w:val="00AE058F"/>
    <w:rsid w:val="00AE05E7"/>
    <w:rsid w:val="00AE0830"/>
    <w:rsid w:val="00AE0854"/>
    <w:rsid w:val="00AE09BC"/>
    <w:rsid w:val="00AE0ADF"/>
    <w:rsid w:val="00AE0C7C"/>
    <w:rsid w:val="00AE0C9A"/>
    <w:rsid w:val="00AE1095"/>
    <w:rsid w:val="00AE122F"/>
    <w:rsid w:val="00AE1334"/>
    <w:rsid w:val="00AE136F"/>
    <w:rsid w:val="00AE14BD"/>
    <w:rsid w:val="00AE14EC"/>
    <w:rsid w:val="00AE18B3"/>
    <w:rsid w:val="00AE1A44"/>
    <w:rsid w:val="00AE1A4A"/>
    <w:rsid w:val="00AE1ACC"/>
    <w:rsid w:val="00AE1B54"/>
    <w:rsid w:val="00AE1B77"/>
    <w:rsid w:val="00AE1E7A"/>
    <w:rsid w:val="00AE1F18"/>
    <w:rsid w:val="00AE1F26"/>
    <w:rsid w:val="00AE1F47"/>
    <w:rsid w:val="00AE1F77"/>
    <w:rsid w:val="00AE1F9E"/>
    <w:rsid w:val="00AE2125"/>
    <w:rsid w:val="00AE22AD"/>
    <w:rsid w:val="00AE23EB"/>
    <w:rsid w:val="00AE2568"/>
    <w:rsid w:val="00AE26BB"/>
    <w:rsid w:val="00AE28B0"/>
    <w:rsid w:val="00AE2AFC"/>
    <w:rsid w:val="00AE2B05"/>
    <w:rsid w:val="00AE2DA7"/>
    <w:rsid w:val="00AE2DE0"/>
    <w:rsid w:val="00AE2DF1"/>
    <w:rsid w:val="00AE2E28"/>
    <w:rsid w:val="00AE2E60"/>
    <w:rsid w:val="00AE2E7B"/>
    <w:rsid w:val="00AE2FDF"/>
    <w:rsid w:val="00AE31E5"/>
    <w:rsid w:val="00AE31EC"/>
    <w:rsid w:val="00AE3275"/>
    <w:rsid w:val="00AE32AE"/>
    <w:rsid w:val="00AE34BC"/>
    <w:rsid w:val="00AE3638"/>
    <w:rsid w:val="00AE36DF"/>
    <w:rsid w:val="00AE370A"/>
    <w:rsid w:val="00AE3723"/>
    <w:rsid w:val="00AE378B"/>
    <w:rsid w:val="00AE37F5"/>
    <w:rsid w:val="00AE380B"/>
    <w:rsid w:val="00AE3B8F"/>
    <w:rsid w:val="00AE3C7B"/>
    <w:rsid w:val="00AE3DC9"/>
    <w:rsid w:val="00AE3F34"/>
    <w:rsid w:val="00AE3FB1"/>
    <w:rsid w:val="00AE3FFB"/>
    <w:rsid w:val="00AE4030"/>
    <w:rsid w:val="00AE414A"/>
    <w:rsid w:val="00AE43B1"/>
    <w:rsid w:val="00AE43EE"/>
    <w:rsid w:val="00AE44AA"/>
    <w:rsid w:val="00AE46D7"/>
    <w:rsid w:val="00AE47BC"/>
    <w:rsid w:val="00AE47ED"/>
    <w:rsid w:val="00AE4C5B"/>
    <w:rsid w:val="00AE4C8F"/>
    <w:rsid w:val="00AE4E41"/>
    <w:rsid w:val="00AE4ED2"/>
    <w:rsid w:val="00AE50A7"/>
    <w:rsid w:val="00AE5120"/>
    <w:rsid w:val="00AE51CD"/>
    <w:rsid w:val="00AE5314"/>
    <w:rsid w:val="00AE538D"/>
    <w:rsid w:val="00AE53B0"/>
    <w:rsid w:val="00AE545E"/>
    <w:rsid w:val="00AE54E0"/>
    <w:rsid w:val="00AE5529"/>
    <w:rsid w:val="00AE5699"/>
    <w:rsid w:val="00AE5886"/>
    <w:rsid w:val="00AE5999"/>
    <w:rsid w:val="00AE5A02"/>
    <w:rsid w:val="00AE5BF8"/>
    <w:rsid w:val="00AE5C25"/>
    <w:rsid w:val="00AE5C55"/>
    <w:rsid w:val="00AE5D88"/>
    <w:rsid w:val="00AE5FA9"/>
    <w:rsid w:val="00AE60B9"/>
    <w:rsid w:val="00AE6187"/>
    <w:rsid w:val="00AE6475"/>
    <w:rsid w:val="00AE6643"/>
    <w:rsid w:val="00AE6653"/>
    <w:rsid w:val="00AE6712"/>
    <w:rsid w:val="00AE6719"/>
    <w:rsid w:val="00AE67EF"/>
    <w:rsid w:val="00AE6AA1"/>
    <w:rsid w:val="00AE6CE9"/>
    <w:rsid w:val="00AE6F47"/>
    <w:rsid w:val="00AE6F9E"/>
    <w:rsid w:val="00AE6FD4"/>
    <w:rsid w:val="00AE704F"/>
    <w:rsid w:val="00AE710A"/>
    <w:rsid w:val="00AE7246"/>
    <w:rsid w:val="00AE7261"/>
    <w:rsid w:val="00AE73B1"/>
    <w:rsid w:val="00AE745E"/>
    <w:rsid w:val="00AE75CB"/>
    <w:rsid w:val="00AE7665"/>
    <w:rsid w:val="00AE7785"/>
    <w:rsid w:val="00AE77F8"/>
    <w:rsid w:val="00AE7A96"/>
    <w:rsid w:val="00AE7D80"/>
    <w:rsid w:val="00AE7F50"/>
    <w:rsid w:val="00AE7F6A"/>
    <w:rsid w:val="00AE7FB2"/>
    <w:rsid w:val="00AF0023"/>
    <w:rsid w:val="00AF00E5"/>
    <w:rsid w:val="00AF023B"/>
    <w:rsid w:val="00AF03B0"/>
    <w:rsid w:val="00AF0586"/>
    <w:rsid w:val="00AF06BC"/>
    <w:rsid w:val="00AF07D2"/>
    <w:rsid w:val="00AF0891"/>
    <w:rsid w:val="00AF08CB"/>
    <w:rsid w:val="00AF0A18"/>
    <w:rsid w:val="00AF0A62"/>
    <w:rsid w:val="00AF0ABD"/>
    <w:rsid w:val="00AF0AC7"/>
    <w:rsid w:val="00AF0B15"/>
    <w:rsid w:val="00AF0E78"/>
    <w:rsid w:val="00AF0EB4"/>
    <w:rsid w:val="00AF102C"/>
    <w:rsid w:val="00AF103B"/>
    <w:rsid w:val="00AF10F0"/>
    <w:rsid w:val="00AF117C"/>
    <w:rsid w:val="00AF121F"/>
    <w:rsid w:val="00AF13F0"/>
    <w:rsid w:val="00AF148F"/>
    <w:rsid w:val="00AF1658"/>
    <w:rsid w:val="00AF178C"/>
    <w:rsid w:val="00AF1990"/>
    <w:rsid w:val="00AF1A73"/>
    <w:rsid w:val="00AF1A85"/>
    <w:rsid w:val="00AF1A9F"/>
    <w:rsid w:val="00AF1BAE"/>
    <w:rsid w:val="00AF1C26"/>
    <w:rsid w:val="00AF1C4A"/>
    <w:rsid w:val="00AF1C5B"/>
    <w:rsid w:val="00AF1D6C"/>
    <w:rsid w:val="00AF1DF8"/>
    <w:rsid w:val="00AF1ED3"/>
    <w:rsid w:val="00AF2069"/>
    <w:rsid w:val="00AF223E"/>
    <w:rsid w:val="00AF22A2"/>
    <w:rsid w:val="00AF2333"/>
    <w:rsid w:val="00AF250F"/>
    <w:rsid w:val="00AF26D3"/>
    <w:rsid w:val="00AF26E4"/>
    <w:rsid w:val="00AF2808"/>
    <w:rsid w:val="00AF287C"/>
    <w:rsid w:val="00AF2977"/>
    <w:rsid w:val="00AF29BF"/>
    <w:rsid w:val="00AF2ADF"/>
    <w:rsid w:val="00AF2C79"/>
    <w:rsid w:val="00AF2CAE"/>
    <w:rsid w:val="00AF2FBF"/>
    <w:rsid w:val="00AF32C1"/>
    <w:rsid w:val="00AF3518"/>
    <w:rsid w:val="00AF3673"/>
    <w:rsid w:val="00AF368D"/>
    <w:rsid w:val="00AF36B3"/>
    <w:rsid w:val="00AF36CC"/>
    <w:rsid w:val="00AF37F1"/>
    <w:rsid w:val="00AF38B7"/>
    <w:rsid w:val="00AF3A0C"/>
    <w:rsid w:val="00AF3C24"/>
    <w:rsid w:val="00AF3D8B"/>
    <w:rsid w:val="00AF3F01"/>
    <w:rsid w:val="00AF3F43"/>
    <w:rsid w:val="00AF412C"/>
    <w:rsid w:val="00AF41DE"/>
    <w:rsid w:val="00AF43A8"/>
    <w:rsid w:val="00AF4416"/>
    <w:rsid w:val="00AF452A"/>
    <w:rsid w:val="00AF4534"/>
    <w:rsid w:val="00AF45D7"/>
    <w:rsid w:val="00AF4651"/>
    <w:rsid w:val="00AF474F"/>
    <w:rsid w:val="00AF48B6"/>
    <w:rsid w:val="00AF48BA"/>
    <w:rsid w:val="00AF4906"/>
    <w:rsid w:val="00AF4974"/>
    <w:rsid w:val="00AF49A4"/>
    <w:rsid w:val="00AF4A72"/>
    <w:rsid w:val="00AF4A97"/>
    <w:rsid w:val="00AF4AFF"/>
    <w:rsid w:val="00AF4B03"/>
    <w:rsid w:val="00AF4BCB"/>
    <w:rsid w:val="00AF4C7D"/>
    <w:rsid w:val="00AF4D02"/>
    <w:rsid w:val="00AF4E10"/>
    <w:rsid w:val="00AF4FBF"/>
    <w:rsid w:val="00AF52DB"/>
    <w:rsid w:val="00AF54AF"/>
    <w:rsid w:val="00AF5513"/>
    <w:rsid w:val="00AF5573"/>
    <w:rsid w:val="00AF57A1"/>
    <w:rsid w:val="00AF5861"/>
    <w:rsid w:val="00AF5948"/>
    <w:rsid w:val="00AF5A5C"/>
    <w:rsid w:val="00AF5C31"/>
    <w:rsid w:val="00AF5C86"/>
    <w:rsid w:val="00AF5D2A"/>
    <w:rsid w:val="00AF5D2C"/>
    <w:rsid w:val="00AF5E0B"/>
    <w:rsid w:val="00AF5EF3"/>
    <w:rsid w:val="00AF5EFA"/>
    <w:rsid w:val="00AF5F6E"/>
    <w:rsid w:val="00AF5F80"/>
    <w:rsid w:val="00AF6157"/>
    <w:rsid w:val="00AF62C7"/>
    <w:rsid w:val="00AF6333"/>
    <w:rsid w:val="00AF6435"/>
    <w:rsid w:val="00AF6460"/>
    <w:rsid w:val="00AF674B"/>
    <w:rsid w:val="00AF697B"/>
    <w:rsid w:val="00AF6AF0"/>
    <w:rsid w:val="00AF6C38"/>
    <w:rsid w:val="00AF6DDB"/>
    <w:rsid w:val="00AF6FD2"/>
    <w:rsid w:val="00AF70D4"/>
    <w:rsid w:val="00AF72C3"/>
    <w:rsid w:val="00AF7345"/>
    <w:rsid w:val="00AF7663"/>
    <w:rsid w:val="00AF7683"/>
    <w:rsid w:val="00AF76CE"/>
    <w:rsid w:val="00AF7752"/>
    <w:rsid w:val="00AF7757"/>
    <w:rsid w:val="00AF7776"/>
    <w:rsid w:val="00AF77A1"/>
    <w:rsid w:val="00AF7846"/>
    <w:rsid w:val="00AF79E8"/>
    <w:rsid w:val="00AF79F6"/>
    <w:rsid w:val="00AF7A5A"/>
    <w:rsid w:val="00AF7A84"/>
    <w:rsid w:val="00AF7DAC"/>
    <w:rsid w:val="00AF7DD6"/>
    <w:rsid w:val="00AF7E04"/>
    <w:rsid w:val="00AF7FE8"/>
    <w:rsid w:val="00B00009"/>
    <w:rsid w:val="00B00070"/>
    <w:rsid w:val="00B00092"/>
    <w:rsid w:val="00B00263"/>
    <w:rsid w:val="00B00352"/>
    <w:rsid w:val="00B0048C"/>
    <w:rsid w:val="00B00556"/>
    <w:rsid w:val="00B00581"/>
    <w:rsid w:val="00B005A6"/>
    <w:rsid w:val="00B0061F"/>
    <w:rsid w:val="00B006C7"/>
    <w:rsid w:val="00B0081D"/>
    <w:rsid w:val="00B00842"/>
    <w:rsid w:val="00B00A84"/>
    <w:rsid w:val="00B00AB0"/>
    <w:rsid w:val="00B00B4B"/>
    <w:rsid w:val="00B00C1B"/>
    <w:rsid w:val="00B00DC2"/>
    <w:rsid w:val="00B00E2D"/>
    <w:rsid w:val="00B00E8D"/>
    <w:rsid w:val="00B00E9C"/>
    <w:rsid w:val="00B00EAB"/>
    <w:rsid w:val="00B011D3"/>
    <w:rsid w:val="00B012C7"/>
    <w:rsid w:val="00B01318"/>
    <w:rsid w:val="00B015D3"/>
    <w:rsid w:val="00B01621"/>
    <w:rsid w:val="00B01697"/>
    <w:rsid w:val="00B01703"/>
    <w:rsid w:val="00B0171C"/>
    <w:rsid w:val="00B01892"/>
    <w:rsid w:val="00B01978"/>
    <w:rsid w:val="00B01A05"/>
    <w:rsid w:val="00B01AA7"/>
    <w:rsid w:val="00B01AAF"/>
    <w:rsid w:val="00B01B61"/>
    <w:rsid w:val="00B01CC0"/>
    <w:rsid w:val="00B01D7F"/>
    <w:rsid w:val="00B01EB9"/>
    <w:rsid w:val="00B01F35"/>
    <w:rsid w:val="00B01FA5"/>
    <w:rsid w:val="00B01FCA"/>
    <w:rsid w:val="00B02010"/>
    <w:rsid w:val="00B021BC"/>
    <w:rsid w:val="00B021D8"/>
    <w:rsid w:val="00B0220C"/>
    <w:rsid w:val="00B02464"/>
    <w:rsid w:val="00B02860"/>
    <w:rsid w:val="00B028A0"/>
    <w:rsid w:val="00B02928"/>
    <w:rsid w:val="00B0298E"/>
    <w:rsid w:val="00B02B76"/>
    <w:rsid w:val="00B02C95"/>
    <w:rsid w:val="00B02D8E"/>
    <w:rsid w:val="00B03006"/>
    <w:rsid w:val="00B03044"/>
    <w:rsid w:val="00B030DC"/>
    <w:rsid w:val="00B030E0"/>
    <w:rsid w:val="00B030E8"/>
    <w:rsid w:val="00B031AD"/>
    <w:rsid w:val="00B03235"/>
    <w:rsid w:val="00B03506"/>
    <w:rsid w:val="00B03626"/>
    <w:rsid w:val="00B03897"/>
    <w:rsid w:val="00B0390A"/>
    <w:rsid w:val="00B0390C"/>
    <w:rsid w:val="00B03B1C"/>
    <w:rsid w:val="00B03B28"/>
    <w:rsid w:val="00B03D38"/>
    <w:rsid w:val="00B03E2D"/>
    <w:rsid w:val="00B03FAD"/>
    <w:rsid w:val="00B040A7"/>
    <w:rsid w:val="00B04170"/>
    <w:rsid w:val="00B0427F"/>
    <w:rsid w:val="00B042A5"/>
    <w:rsid w:val="00B04338"/>
    <w:rsid w:val="00B043C3"/>
    <w:rsid w:val="00B044E6"/>
    <w:rsid w:val="00B046AA"/>
    <w:rsid w:val="00B046F9"/>
    <w:rsid w:val="00B04DDD"/>
    <w:rsid w:val="00B04E2D"/>
    <w:rsid w:val="00B04E91"/>
    <w:rsid w:val="00B050A7"/>
    <w:rsid w:val="00B05103"/>
    <w:rsid w:val="00B0512E"/>
    <w:rsid w:val="00B051EB"/>
    <w:rsid w:val="00B05682"/>
    <w:rsid w:val="00B056DD"/>
    <w:rsid w:val="00B05788"/>
    <w:rsid w:val="00B05886"/>
    <w:rsid w:val="00B0589F"/>
    <w:rsid w:val="00B0592A"/>
    <w:rsid w:val="00B0594D"/>
    <w:rsid w:val="00B05AA5"/>
    <w:rsid w:val="00B05B39"/>
    <w:rsid w:val="00B05CDA"/>
    <w:rsid w:val="00B05D78"/>
    <w:rsid w:val="00B0616B"/>
    <w:rsid w:val="00B06186"/>
    <w:rsid w:val="00B063D6"/>
    <w:rsid w:val="00B063F3"/>
    <w:rsid w:val="00B063FF"/>
    <w:rsid w:val="00B0643E"/>
    <w:rsid w:val="00B064F8"/>
    <w:rsid w:val="00B06558"/>
    <w:rsid w:val="00B06582"/>
    <w:rsid w:val="00B0693E"/>
    <w:rsid w:val="00B0694C"/>
    <w:rsid w:val="00B06A40"/>
    <w:rsid w:val="00B06D3F"/>
    <w:rsid w:val="00B06DE9"/>
    <w:rsid w:val="00B06EEF"/>
    <w:rsid w:val="00B070C2"/>
    <w:rsid w:val="00B07348"/>
    <w:rsid w:val="00B07473"/>
    <w:rsid w:val="00B074FB"/>
    <w:rsid w:val="00B07625"/>
    <w:rsid w:val="00B0798B"/>
    <w:rsid w:val="00B079AC"/>
    <w:rsid w:val="00B079F5"/>
    <w:rsid w:val="00B07BC9"/>
    <w:rsid w:val="00B07BF5"/>
    <w:rsid w:val="00B07D84"/>
    <w:rsid w:val="00B07E62"/>
    <w:rsid w:val="00B07F49"/>
    <w:rsid w:val="00B1009B"/>
    <w:rsid w:val="00B101E4"/>
    <w:rsid w:val="00B10268"/>
    <w:rsid w:val="00B10275"/>
    <w:rsid w:val="00B102D4"/>
    <w:rsid w:val="00B102F2"/>
    <w:rsid w:val="00B103D8"/>
    <w:rsid w:val="00B105BE"/>
    <w:rsid w:val="00B106BD"/>
    <w:rsid w:val="00B10714"/>
    <w:rsid w:val="00B1091A"/>
    <w:rsid w:val="00B10970"/>
    <w:rsid w:val="00B109CE"/>
    <w:rsid w:val="00B10AD3"/>
    <w:rsid w:val="00B10AFF"/>
    <w:rsid w:val="00B10B8B"/>
    <w:rsid w:val="00B10D27"/>
    <w:rsid w:val="00B10E31"/>
    <w:rsid w:val="00B11002"/>
    <w:rsid w:val="00B11138"/>
    <w:rsid w:val="00B111BE"/>
    <w:rsid w:val="00B11320"/>
    <w:rsid w:val="00B11371"/>
    <w:rsid w:val="00B1150C"/>
    <w:rsid w:val="00B11564"/>
    <w:rsid w:val="00B115AE"/>
    <w:rsid w:val="00B11953"/>
    <w:rsid w:val="00B119FB"/>
    <w:rsid w:val="00B11A37"/>
    <w:rsid w:val="00B11B10"/>
    <w:rsid w:val="00B11D54"/>
    <w:rsid w:val="00B11F75"/>
    <w:rsid w:val="00B120A8"/>
    <w:rsid w:val="00B1229B"/>
    <w:rsid w:val="00B12390"/>
    <w:rsid w:val="00B124B5"/>
    <w:rsid w:val="00B124FE"/>
    <w:rsid w:val="00B1256A"/>
    <w:rsid w:val="00B125E5"/>
    <w:rsid w:val="00B1270C"/>
    <w:rsid w:val="00B12789"/>
    <w:rsid w:val="00B129C6"/>
    <w:rsid w:val="00B12AEA"/>
    <w:rsid w:val="00B12F2E"/>
    <w:rsid w:val="00B12F8B"/>
    <w:rsid w:val="00B13153"/>
    <w:rsid w:val="00B131A3"/>
    <w:rsid w:val="00B131D2"/>
    <w:rsid w:val="00B1328B"/>
    <w:rsid w:val="00B13368"/>
    <w:rsid w:val="00B133C3"/>
    <w:rsid w:val="00B13410"/>
    <w:rsid w:val="00B13412"/>
    <w:rsid w:val="00B13549"/>
    <w:rsid w:val="00B13644"/>
    <w:rsid w:val="00B137A8"/>
    <w:rsid w:val="00B137F4"/>
    <w:rsid w:val="00B138F7"/>
    <w:rsid w:val="00B13BF0"/>
    <w:rsid w:val="00B13D2A"/>
    <w:rsid w:val="00B13D6A"/>
    <w:rsid w:val="00B13D6B"/>
    <w:rsid w:val="00B13F33"/>
    <w:rsid w:val="00B13F41"/>
    <w:rsid w:val="00B143EF"/>
    <w:rsid w:val="00B1440A"/>
    <w:rsid w:val="00B14446"/>
    <w:rsid w:val="00B1444D"/>
    <w:rsid w:val="00B14696"/>
    <w:rsid w:val="00B14772"/>
    <w:rsid w:val="00B14787"/>
    <w:rsid w:val="00B14836"/>
    <w:rsid w:val="00B1487F"/>
    <w:rsid w:val="00B14885"/>
    <w:rsid w:val="00B148D9"/>
    <w:rsid w:val="00B14903"/>
    <w:rsid w:val="00B14980"/>
    <w:rsid w:val="00B14A4B"/>
    <w:rsid w:val="00B14BAE"/>
    <w:rsid w:val="00B14BC7"/>
    <w:rsid w:val="00B14E2C"/>
    <w:rsid w:val="00B14E83"/>
    <w:rsid w:val="00B14EB4"/>
    <w:rsid w:val="00B14F82"/>
    <w:rsid w:val="00B14FF9"/>
    <w:rsid w:val="00B15115"/>
    <w:rsid w:val="00B15516"/>
    <w:rsid w:val="00B1566B"/>
    <w:rsid w:val="00B1583E"/>
    <w:rsid w:val="00B15940"/>
    <w:rsid w:val="00B159D3"/>
    <w:rsid w:val="00B159D4"/>
    <w:rsid w:val="00B15AEC"/>
    <w:rsid w:val="00B15B1E"/>
    <w:rsid w:val="00B15BC8"/>
    <w:rsid w:val="00B15EDE"/>
    <w:rsid w:val="00B15FA1"/>
    <w:rsid w:val="00B160A7"/>
    <w:rsid w:val="00B1613E"/>
    <w:rsid w:val="00B16491"/>
    <w:rsid w:val="00B1665C"/>
    <w:rsid w:val="00B1672B"/>
    <w:rsid w:val="00B16798"/>
    <w:rsid w:val="00B167DC"/>
    <w:rsid w:val="00B1689E"/>
    <w:rsid w:val="00B16931"/>
    <w:rsid w:val="00B1695C"/>
    <w:rsid w:val="00B16B79"/>
    <w:rsid w:val="00B16BBA"/>
    <w:rsid w:val="00B16BEE"/>
    <w:rsid w:val="00B171BC"/>
    <w:rsid w:val="00B1749F"/>
    <w:rsid w:val="00B17664"/>
    <w:rsid w:val="00B176BD"/>
    <w:rsid w:val="00B17C35"/>
    <w:rsid w:val="00B17D39"/>
    <w:rsid w:val="00B17E07"/>
    <w:rsid w:val="00B17EA2"/>
    <w:rsid w:val="00B17F53"/>
    <w:rsid w:val="00B17F8C"/>
    <w:rsid w:val="00B17F9A"/>
    <w:rsid w:val="00B20236"/>
    <w:rsid w:val="00B2025A"/>
    <w:rsid w:val="00B20328"/>
    <w:rsid w:val="00B20543"/>
    <w:rsid w:val="00B205A2"/>
    <w:rsid w:val="00B205CC"/>
    <w:rsid w:val="00B209C2"/>
    <w:rsid w:val="00B20B7E"/>
    <w:rsid w:val="00B20C7D"/>
    <w:rsid w:val="00B20CCD"/>
    <w:rsid w:val="00B20CD6"/>
    <w:rsid w:val="00B210BD"/>
    <w:rsid w:val="00B210C9"/>
    <w:rsid w:val="00B21164"/>
    <w:rsid w:val="00B213A7"/>
    <w:rsid w:val="00B213E2"/>
    <w:rsid w:val="00B214E3"/>
    <w:rsid w:val="00B21753"/>
    <w:rsid w:val="00B21897"/>
    <w:rsid w:val="00B219CA"/>
    <w:rsid w:val="00B219D1"/>
    <w:rsid w:val="00B21CC8"/>
    <w:rsid w:val="00B21D0C"/>
    <w:rsid w:val="00B21E98"/>
    <w:rsid w:val="00B21F1E"/>
    <w:rsid w:val="00B21F71"/>
    <w:rsid w:val="00B220EB"/>
    <w:rsid w:val="00B22186"/>
    <w:rsid w:val="00B221C8"/>
    <w:rsid w:val="00B22268"/>
    <w:rsid w:val="00B2239D"/>
    <w:rsid w:val="00B224FC"/>
    <w:rsid w:val="00B2263B"/>
    <w:rsid w:val="00B22667"/>
    <w:rsid w:val="00B227CC"/>
    <w:rsid w:val="00B2287E"/>
    <w:rsid w:val="00B22943"/>
    <w:rsid w:val="00B22975"/>
    <w:rsid w:val="00B229C3"/>
    <w:rsid w:val="00B22B6E"/>
    <w:rsid w:val="00B22CF4"/>
    <w:rsid w:val="00B22D93"/>
    <w:rsid w:val="00B22DE3"/>
    <w:rsid w:val="00B22E16"/>
    <w:rsid w:val="00B22EB8"/>
    <w:rsid w:val="00B23065"/>
    <w:rsid w:val="00B2311B"/>
    <w:rsid w:val="00B2348E"/>
    <w:rsid w:val="00B234D6"/>
    <w:rsid w:val="00B23709"/>
    <w:rsid w:val="00B238C2"/>
    <w:rsid w:val="00B23926"/>
    <w:rsid w:val="00B23936"/>
    <w:rsid w:val="00B239B9"/>
    <w:rsid w:val="00B239EC"/>
    <w:rsid w:val="00B23C16"/>
    <w:rsid w:val="00B23D03"/>
    <w:rsid w:val="00B23D83"/>
    <w:rsid w:val="00B23D89"/>
    <w:rsid w:val="00B23DF6"/>
    <w:rsid w:val="00B23E59"/>
    <w:rsid w:val="00B23F08"/>
    <w:rsid w:val="00B23F56"/>
    <w:rsid w:val="00B23F72"/>
    <w:rsid w:val="00B23FB4"/>
    <w:rsid w:val="00B23FEC"/>
    <w:rsid w:val="00B24044"/>
    <w:rsid w:val="00B24168"/>
    <w:rsid w:val="00B24265"/>
    <w:rsid w:val="00B2432F"/>
    <w:rsid w:val="00B24394"/>
    <w:rsid w:val="00B243FF"/>
    <w:rsid w:val="00B244A1"/>
    <w:rsid w:val="00B244E0"/>
    <w:rsid w:val="00B244E1"/>
    <w:rsid w:val="00B24509"/>
    <w:rsid w:val="00B2454A"/>
    <w:rsid w:val="00B24737"/>
    <w:rsid w:val="00B24796"/>
    <w:rsid w:val="00B24838"/>
    <w:rsid w:val="00B24888"/>
    <w:rsid w:val="00B248AA"/>
    <w:rsid w:val="00B24ACE"/>
    <w:rsid w:val="00B24B86"/>
    <w:rsid w:val="00B24DF4"/>
    <w:rsid w:val="00B24F3A"/>
    <w:rsid w:val="00B24FC2"/>
    <w:rsid w:val="00B25130"/>
    <w:rsid w:val="00B251BA"/>
    <w:rsid w:val="00B25256"/>
    <w:rsid w:val="00B25321"/>
    <w:rsid w:val="00B253C4"/>
    <w:rsid w:val="00B2541F"/>
    <w:rsid w:val="00B2545E"/>
    <w:rsid w:val="00B2555C"/>
    <w:rsid w:val="00B255AF"/>
    <w:rsid w:val="00B25656"/>
    <w:rsid w:val="00B25783"/>
    <w:rsid w:val="00B25840"/>
    <w:rsid w:val="00B25851"/>
    <w:rsid w:val="00B25863"/>
    <w:rsid w:val="00B2592D"/>
    <w:rsid w:val="00B2594B"/>
    <w:rsid w:val="00B259C3"/>
    <w:rsid w:val="00B259CC"/>
    <w:rsid w:val="00B25B68"/>
    <w:rsid w:val="00B25B7C"/>
    <w:rsid w:val="00B25C23"/>
    <w:rsid w:val="00B25D9F"/>
    <w:rsid w:val="00B25EAE"/>
    <w:rsid w:val="00B25EE0"/>
    <w:rsid w:val="00B25F4C"/>
    <w:rsid w:val="00B26052"/>
    <w:rsid w:val="00B260AB"/>
    <w:rsid w:val="00B260D1"/>
    <w:rsid w:val="00B260F4"/>
    <w:rsid w:val="00B26124"/>
    <w:rsid w:val="00B26170"/>
    <w:rsid w:val="00B26238"/>
    <w:rsid w:val="00B2635F"/>
    <w:rsid w:val="00B263D4"/>
    <w:rsid w:val="00B2646F"/>
    <w:rsid w:val="00B264A5"/>
    <w:rsid w:val="00B26552"/>
    <w:rsid w:val="00B265EA"/>
    <w:rsid w:val="00B266E4"/>
    <w:rsid w:val="00B267A4"/>
    <w:rsid w:val="00B2691E"/>
    <w:rsid w:val="00B26994"/>
    <w:rsid w:val="00B2699A"/>
    <w:rsid w:val="00B26A41"/>
    <w:rsid w:val="00B26B45"/>
    <w:rsid w:val="00B26BDC"/>
    <w:rsid w:val="00B26BE3"/>
    <w:rsid w:val="00B26C30"/>
    <w:rsid w:val="00B26D17"/>
    <w:rsid w:val="00B26F3A"/>
    <w:rsid w:val="00B26F76"/>
    <w:rsid w:val="00B27128"/>
    <w:rsid w:val="00B27148"/>
    <w:rsid w:val="00B2725C"/>
    <w:rsid w:val="00B272AE"/>
    <w:rsid w:val="00B2751C"/>
    <w:rsid w:val="00B2754D"/>
    <w:rsid w:val="00B275C8"/>
    <w:rsid w:val="00B27740"/>
    <w:rsid w:val="00B2789C"/>
    <w:rsid w:val="00B279BB"/>
    <w:rsid w:val="00B27AEF"/>
    <w:rsid w:val="00B27CB1"/>
    <w:rsid w:val="00B3007C"/>
    <w:rsid w:val="00B300FE"/>
    <w:rsid w:val="00B30138"/>
    <w:rsid w:val="00B301E3"/>
    <w:rsid w:val="00B301EB"/>
    <w:rsid w:val="00B30605"/>
    <w:rsid w:val="00B306CD"/>
    <w:rsid w:val="00B307A5"/>
    <w:rsid w:val="00B307B8"/>
    <w:rsid w:val="00B309FF"/>
    <w:rsid w:val="00B30BAD"/>
    <w:rsid w:val="00B30C3B"/>
    <w:rsid w:val="00B30D36"/>
    <w:rsid w:val="00B30ED6"/>
    <w:rsid w:val="00B312F4"/>
    <w:rsid w:val="00B3155B"/>
    <w:rsid w:val="00B31626"/>
    <w:rsid w:val="00B316CC"/>
    <w:rsid w:val="00B318E0"/>
    <w:rsid w:val="00B319FB"/>
    <w:rsid w:val="00B31A1E"/>
    <w:rsid w:val="00B31A4F"/>
    <w:rsid w:val="00B31A66"/>
    <w:rsid w:val="00B31A73"/>
    <w:rsid w:val="00B31A7C"/>
    <w:rsid w:val="00B31B99"/>
    <w:rsid w:val="00B31BCF"/>
    <w:rsid w:val="00B320E6"/>
    <w:rsid w:val="00B3215A"/>
    <w:rsid w:val="00B321F7"/>
    <w:rsid w:val="00B32208"/>
    <w:rsid w:val="00B3242F"/>
    <w:rsid w:val="00B324D4"/>
    <w:rsid w:val="00B3271C"/>
    <w:rsid w:val="00B32807"/>
    <w:rsid w:val="00B328D4"/>
    <w:rsid w:val="00B328DB"/>
    <w:rsid w:val="00B32ADC"/>
    <w:rsid w:val="00B32C2C"/>
    <w:rsid w:val="00B32CB4"/>
    <w:rsid w:val="00B32E18"/>
    <w:rsid w:val="00B330D7"/>
    <w:rsid w:val="00B33109"/>
    <w:rsid w:val="00B331DD"/>
    <w:rsid w:val="00B33432"/>
    <w:rsid w:val="00B334B5"/>
    <w:rsid w:val="00B3365F"/>
    <w:rsid w:val="00B3378A"/>
    <w:rsid w:val="00B3387D"/>
    <w:rsid w:val="00B33984"/>
    <w:rsid w:val="00B339BF"/>
    <w:rsid w:val="00B33BAD"/>
    <w:rsid w:val="00B33BCA"/>
    <w:rsid w:val="00B33C62"/>
    <w:rsid w:val="00B33DCC"/>
    <w:rsid w:val="00B34138"/>
    <w:rsid w:val="00B34242"/>
    <w:rsid w:val="00B342EE"/>
    <w:rsid w:val="00B3431A"/>
    <w:rsid w:val="00B3431D"/>
    <w:rsid w:val="00B343FD"/>
    <w:rsid w:val="00B3444B"/>
    <w:rsid w:val="00B345C2"/>
    <w:rsid w:val="00B3485C"/>
    <w:rsid w:val="00B348F5"/>
    <w:rsid w:val="00B34A93"/>
    <w:rsid w:val="00B34B1A"/>
    <w:rsid w:val="00B34B26"/>
    <w:rsid w:val="00B34D94"/>
    <w:rsid w:val="00B34EF2"/>
    <w:rsid w:val="00B3513A"/>
    <w:rsid w:val="00B35187"/>
    <w:rsid w:val="00B35205"/>
    <w:rsid w:val="00B35244"/>
    <w:rsid w:val="00B3533C"/>
    <w:rsid w:val="00B35556"/>
    <w:rsid w:val="00B3559D"/>
    <w:rsid w:val="00B357FB"/>
    <w:rsid w:val="00B359FD"/>
    <w:rsid w:val="00B35A47"/>
    <w:rsid w:val="00B35A71"/>
    <w:rsid w:val="00B35AB2"/>
    <w:rsid w:val="00B35CFB"/>
    <w:rsid w:val="00B35D9E"/>
    <w:rsid w:val="00B35E3E"/>
    <w:rsid w:val="00B35E81"/>
    <w:rsid w:val="00B35F61"/>
    <w:rsid w:val="00B36122"/>
    <w:rsid w:val="00B36290"/>
    <w:rsid w:val="00B364EC"/>
    <w:rsid w:val="00B3660B"/>
    <w:rsid w:val="00B36646"/>
    <w:rsid w:val="00B367A9"/>
    <w:rsid w:val="00B36804"/>
    <w:rsid w:val="00B36AB9"/>
    <w:rsid w:val="00B36ACC"/>
    <w:rsid w:val="00B36B45"/>
    <w:rsid w:val="00B36B4E"/>
    <w:rsid w:val="00B36B9B"/>
    <w:rsid w:val="00B36C37"/>
    <w:rsid w:val="00B36C91"/>
    <w:rsid w:val="00B36CB5"/>
    <w:rsid w:val="00B36D3E"/>
    <w:rsid w:val="00B36D82"/>
    <w:rsid w:val="00B36D9C"/>
    <w:rsid w:val="00B36EC0"/>
    <w:rsid w:val="00B37098"/>
    <w:rsid w:val="00B3717B"/>
    <w:rsid w:val="00B372D5"/>
    <w:rsid w:val="00B372E5"/>
    <w:rsid w:val="00B37406"/>
    <w:rsid w:val="00B37519"/>
    <w:rsid w:val="00B3758A"/>
    <w:rsid w:val="00B375DD"/>
    <w:rsid w:val="00B375E8"/>
    <w:rsid w:val="00B376B5"/>
    <w:rsid w:val="00B37716"/>
    <w:rsid w:val="00B37782"/>
    <w:rsid w:val="00B3778D"/>
    <w:rsid w:val="00B37813"/>
    <w:rsid w:val="00B3786F"/>
    <w:rsid w:val="00B37884"/>
    <w:rsid w:val="00B3796E"/>
    <w:rsid w:val="00B379DD"/>
    <w:rsid w:val="00B37B64"/>
    <w:rsid w:val="00B37BBC"/>
    <w:rsid w:val="00B37F58"/>
    <w:rsid w:val="00B37FAF"/>
    <w:rsid w:val="00B40034"/>
    <w:rsid w:val="00B4008D"/>
    <w:rsid w:val="00B401F7"/>
    <w:rsid w:val="00B402C7"/>
    <w:rsid w:val="00B4050F"/>
    <w:rsid w:val="00B408C8"/>
    <w:rsid w:val="00B40AA6"/>
    <w:rsid w:val="00B40DF6"/>
    <w:rsid w:val="00B40F4D"/>
    <w:rsid w:val="00B40F65"/>
    <w:rsid w:val="00B41122"/>
    <w:rsid w:val="00B4116C"/>
    <w:rsid w:val="00B4127D"/>
    <w:rsid w:val="00B41333"/>
    <w:rsid w:val="00B41398"/>
    <w:rsid w:val="00B41399"/>
    <w:rsid w:val="00B41513"/>
    <w:rsid w:val="00B416CB"/>
    <w:rsid w:val="00B41991"/>
    <w:rsid w:val="00B41BBD"/>
    <w:rsid w:val="00B41BD0"/>
    <w:rsid w:val="00B41D4D"/>
    <w:rsid w:val="00B41E42"/>
    <w:rsid w:val="00B41E74"/>
    <w:rsid w:val="00B41F39"/>
    <w:rsid w:val="00B41F4E"/>
    <w:rsid w:val="00B42091"/>
    <w:rsid w:val="00B42110"/>
    <w:rsid w:val="00B42224"/>
    <w:rsid w:val="00B4248D"/>
    <w:rsid w:val="00B42562"/>
    <w:rsid w:val="00B425A5"/>
    <w:rsid w:val="00B425D0"/>
    <w:rsid w:val="00B425FA"/>
    <w:rsid w:val="00B42633"/>
    <w:rsid w:val="00B4277F"/>
    <w:rsid w:val="00B427F9"/>
    <w:rsid w:val="00B4283B"/>
    <w:rsid w:val="00B42994"/>
    <w:rsid w:val="00B429E1"/>
    <w:rsid w:val="00B429EE"/>
    <w:rsid w:val="00B42DA2"/>
    <w:rsid w:val="00B42E03"/>
    <w:rsid w:val="00B42ED9"/>
    <w:rsid w:val="00B42FDF"/>
    <w:rsid w:val="00B43100"/>
    <w:rsid w:val="00B43482"/>
    <w:rsid w:val="00B4366B"/>
    <w:rsid w:val="00B437DF"/>
    <w:rsid w:val="00B4385C"/>
    <w:rsid w:val="00B43993"/>
    <w:rsid w:val="00B43A05"/>
    <w:rsid w:val="00B43A15"/>
    <w:rsid w:val="00B43A96"/>
    <w:rsid w:val="00B43DEF"/>
    <w:rsid w:val="00B43E0C"/>
    <w:rsid w:val="00B43F25"/>
    <w:rsid w:val="00B43FCA"/>
    <w:rsid w:val="00B44081"/>
    <w:rsid w:val="00B4425B"/>
    <w:rsid w:val="00B442D2"/>
    <w:rsid w:val="00B44543"/>
    <w:rsid w:val="00B445DD"/>
    <w:rsid w:val="00B445DF"/>
    <w:rsid w:val="00B44754"/>
    <w:rsid w:val="00B44762"/>
    <w:rsid w:val="00B44992"/>
    <w:rsid w:val="00B44A48"/>
    <w:rsid w:val="00B44A4C"/>
    <w:rsid w:val="00B44AA6"/>
    <w:rsid w:val="00B44C1F"/>
    <w:rsid w:val="00B44CD7"/>
    <w:rsid w:val="00B44DBB"/>
    <w:rsid w:val="00B44E18"/>
    <w:rsid w:val="00B44E37"/>
    <w:rsid w:val="00B44F47"/>
    <w:rsid w:val="00B44F4E"/>
    <w:rsid w:val="00B4503C"/>
    <w:rsid w:val="00B45078"/>
    <w:rsid w:val="00B4515F"/>
    <w:rsid w:val="00B45332"/>
    <w:rsid w:val="00B45455"/>
    <w:rsid w:val="00B45459"/>
    <w:rsid w:val="00B45696"/>
    <w:rsid w:val="00B456AF"/>
    <w:rsid w:val="00B45700"/>
    <w:rsid w:val="00B45834"/>
    <w:rsid w:val="00B45886"/>
    <w:rsid w:val="00B4588E"/>
    <w:rsid w:val="00B45933"/>
    <w:rsid w:val="00B45A96"/>
    <w:rsid w:val="00B45BE2"/>
    <w:rsid w:val="00B45D6D"/>
    <w:rsid w:val="00B46033"/>
    <w:rsid w:val="00B46527"/>
    <w:rsid w:val="00B4653C"/>
    <w:rsid w:val="00B465BC"/>
    <w:rsid w:val="00B465CA"/>
    <w:rsid w:val="00B465DC"/>
    <w:rsid w:val="00B465E2"/>
    <w:rsid w:val="00B46692"/>
    <w:rsid w:val="00B466DE"/>
    <w:rsid w:val="00B4673E"/>
    <w:rsid w:val="00B4680A"/>
    <w:rsid w:val="00B468F0"/>
    <w:rsid w:val="00B46904"/>
    <w:rsid w:val="00B46CB1"/>
    <w:rsid w:val="00B46D81"/>
    <w:rsid w:val="00B4703B"/>
    <w:rsid w:val="00B47211"/>
    <w:rsid w:val="00B472A8"/>
    <w:rsid w:val="00B477D1"/>
    <w:rsid w:val="00B47AD4"/>
    <w:rsid w:val="00B47BDA"/>
    <w:rsid w:val="00B47E0F"/>
    <w:rsid w:val="00B5000F"/>
    <w:rsid w:val="00B50141"/>
    <w:rsid w:val="00B50144"/>
    <w:rsid w:val="00B502D6"/>
    <w:rsid w:val="00B50434"/>
    <w:rsid w:val="00B50529"/>
    <w:rsid w:val="00B50781"/>
    <w:rsid w:val="00B50837"/>
    <w:rsid w:val="00B5092F"/>
    <w:rsid w:val="00B50E78"/>
    <w:rsid w:val="00B50EBE"/>
    <w:rsid w:val="00B50FAE"/>
    <w:rsid w:val="00B50FFD"/>
    <w:rsid w:val="00B51246"/>
    <w:rsid w:val="00B5154A"/>
    <w:rsid w:val="00B515B0"/>
    <w:rsid w:val="00B515DA"/>
    <w:rsid w:val="00B515DF"/>
    <w:rsid w:val="00B5164C"/>
    <w:rsid w:val="00B51827"/>
    <w:rsid w:val="00B5188E"/>
    <w:rsid w:val="00B51C4B"/>
    <w:rsid w:val="00B51D2B"/>
    <w:rsid w:val="00B51D56"/>
    <w:rsid w:val="00B51DDC"/>
    <w:rsid w:val="00B51F5D"/>
    <w:rsid w:val="00B51FF4"/>
    <w:rsid w:val="00B52086"/>
    <w:rsid w:val="00B520D5"/>
    <w:rsid w:val="00B52242"/>
    <w:rsid w:val="00B5262B"/>
    <w:rsid w:val="00B526D9"/>
    <w:rsid w:val="00B52794"/>
    <w:rsid w:val="00B52872"/>
    <w:rsid w:val="00B52B0E"/>
    <w:rsid w:val="00B52F4B"/>
    <w:rsid w:val="00B5306B"/>
    <w:rsid w:val="00B53170"/>
    <w:rsid w:val="00B531B8"/>
    <w:rsid w:val="00B53215"/>
    <w:rsid w:val="00B53217"/>
    <w:rsid w:val="00B5326B"/>
    <w:rsid w:val="00B53408"/>
    <w:rsid w:val="00B53488"/>
    <w:rsid w:val="00B5384F"/>
    <w:rsid w:val="00B53ABF"/>
    <w:rsid w:val="00B53BAE"/>
    <w:rsid w:val="00B53D1C"/>
    <w:rsid w:val="00B53D52"/>
    <w:rsid w:val="00B53F8D"/>
    <w:rsid w:val="00B54026"/>
    <w:rsid w:val="00B5407C"/>
    <w:rsid w:val="00B54340"/>
    <w:rsid w:val="00B54367"/>
    <w:rsid w:val="00B5438B"/>
    <w:rsid w:val="00B54433"/>
    <w:rsid w:val="00B544E0"/>
    <w:rsid w:val="00B54550"/>
    <w:rsid w:val="00B545AD"/>
    <w:rsid w:val="00B5460D"/>
    <w:rsid w:val="00B54777"/>
    <w:rsid w:val="00B547A4"/>
    <w:rsid w:val="00B54840"/>
    <w:rsid w:val="00B548D8"/>
    <w:rsid w:val="00B548DC"/>
    <w:rsid w:val="00B54B67"/>
    <w:rsid w:val="00B54C3C"/>
    <w:rsid w:val="00B54C85"/>
    <w:rsid w:val="00B54D6E"/>
    <w:rsid w:val="00B54D72"/>
    <w:rsid w:val="00B54DBE"/>
    <w:rsid w:val="00B54DF5"/>
    <w:rsid w:val="00B54DFC"/>
    <w:rsid w:val="00B54E4B"/>
    <w:rsid w:val="00B54E66"/>
    <w:rsid w:val="00B54E71"/>
    <w:rsid w:val="00B54F18"/>
    <w:rsid w:val="00B550D3"/>
    <w:rsid w:val="00B550E6"/>
    <w:rsid w:val="00B55363"/>
    <w:rsid w:val="00B555C8"/>
    <w:rsid w:val="00B55604"/>
    <w:rsid w:val="00B556B8"/>
    <w:rsid w:val="00B55874"/>
    <w:rsid w:val="00B55908"/>
    <w:rsid w:val="00B5591E"/>
    <w:rsid w:val="00B55A23"/>
    <w:rsid w:val="00B55BB2"/>
    <w:rsid w:val="00B55CA1"/>
    <w:rsid w:val="00B55D03"/>
    <w:rsid w:val="00B55D04"/>
    <w:rsid w:val="00B55D06"/>
    <w:rsid w:val="00B55DBF"/>
    <w:rsid w:val="00B55E2A"/>
    <w:rsid w:val="00B55EDD"/>
    <w:rsid w:val="00B560B1"/>
    <w:rsid w:val="00B561D5"/>
    <w:rsid w:val="00B562FC"/>
    <w:rsid w:val="00B565F9"/>
    <w:rsid w:val="00B56607"/>
    <w:rsid w:val="00B566A2"/>
    <w:rsid w:val="00B567B5"/>
    <w:rsid w:val="00B56B41"/>
    <w:rsid w:val="00B56C43"/>
    <w:rsid w:val="00B56DBD"/>
    <w:rsid w:val="00B56E16"/>
    <w:rsid w:val="00B56E2B"/>
    <w:rsid w:val="00B56E80"/>
    <w:rsid w:val="00B56F2E"/>
    <w:rsid w:val="00B5707B"/>
    <w:rsid w:val="00B57088"/>
    <w:rsid w:val="00B571B2"/>
    <w:rsid w:val="00B57211"/>
    <w:rsid w:val="00B57242"/>
    <w:rsid w:val="00B5735D"/>
    <w:rsid w:val="00B573A4"/>
    <w:rsid w:val="00B573F7"/>
    <w:rsid w:val="00B5755A"/>
    <w:rsid w:val="00B576B0"/>
    <w:rsid w:val="00B57791"/>
    <w:rsid w:val="00B577D6"/>
    <w:rsid w:val="00B579AA"/>
    <w:rsid w:val="00B57ADC"/>
    <w:rsid w:val="00B57B83"/>
    <w:rsid w:val="00B57DC9"/>
    <w:rsid w:val="00B57DFF"/>
    <w:rsid w:val="00B57E01"/>
    <w:rsid w:val="00B57E43"/>
    <w:rsid w:val="00B57F0C"/>
    <w:rsid w:val="00B57FB7"/>
    <w:rsid w:val="00B57FC7"/>
    <w:rsid w:val="00B6007C"/>
    <w:rsid w:val="00B6017C"/>
    <w:rsid w:val="00B60180"/>
    <w:rsid w:val="00B60192"/>
    <w:rsid w:val="00B60246"/>
    <w:rsid w:val="00B6040D"/>
    <w:rsid w:val="00B604F2"/>
    <w:rsid w:val="00B606AF"/>
    <w:rsid w:val="00B60772"/>
    <w:rsid w:val="00B607CD"/>
    <w:rsid w:val="00B608CD"/>
    <w:rsid w:val="00B60974"/>
    <w:rsid w:val="00B60AAF"/>
    <w:rsid w:val="00B60AE6"/>
    <w:rsid w:val="00B60B2C"/>
    <w:rsid w:val="00B60C59"/>
    <w:rsid w:val="00B60F8C"/>
    <w:rsid w:val="00B61021"/>
    <w:rsid w:val="00B61080"/>
    <w:rsid w:val="00B61097"/>
    <w:rsid w:val="00B610E2"/>
    <w:rsid w:val="00B61519"/>
    <w:rsid w:val="00B6167E"/>
    <w:rsid w:val="00B61739"/>
    <w:rsid w:val="00B61745"/>
    <w:rsid w:val="00B61768"/>
    <w:rsid w:val="00B61948"/>
    <w:rsid w:val="00B619C1"/>
    <w:rsid w:val="00B61B0D"/>
    <w:rsid w:val="00B61B8B"/>
    <w:rsid w:val="00B61E50"/>
    <w:rsid w:val="00B61E84"/>
    <w:rsid w:val="00B61EB1"/>
    <w:rsid w:val="00B61ECE"/>
    <w:rsid w:val="00B62048"/>
    <w:rsid w:val="00B620F2"/>
    <w:rsid w:val="00B620FF"/>
    <w:rsid w:val="00B621C9"/>
    <w:rsid w:val="00B62288"/>
    <w:rsid w:val="00B623CE"/>
    <w:rsid w:val="00B6240A"/>
    <w:rsid w:val="00B6242B"/>
    <w:rsid w:val="00B624CF"/>
    <w:rsid w:val="00B62548"/>
    <w:rsid w:val="00B625ED"/>
    <w:rsid w:val="00B6266D"/>
    <w:rsid w:val="00B62678"/>
    <w:rsid w:val="00B626CA"/>
    <w:rsid w:val="00B6289D"/>
    <w:rsid w:val="00B62960"/>
    <w:rsid w:val="00B62A1E"/>
    <w:rsid w:val="00B62B72"/>
    <w:rsid w:val="00B62C3C"/>
    <w:rsid w:val="00B62D03"/>
    <w:rsid w:val="00B62ECF"/>
    <w:rsid w:val="00B62EF4"/>
    <w:rsid w:val="00B6308D"/>
    <w:rsid w:val="00B635F1"/>
    <w:rsid w:val="00B63757"/>
    <w:rsid w:val="00B637A0"/>
    <w:rsid w:val="00B6385E"/>
    <w:rsid w:val="00B63B35"/>
    <w:rsid w:val="00B63B58"/>
    <w:rsid w:val="00B63B90"/>
    <w:rsid w:val="00B63BBF"/>
    <w:rsid w:val="00B63C18"/>
    <w:rsid w:val="00B63C85"/>
    <w:rsid w:val="00B63C89"/>
    <w:rsid w:val="00B63DDB"/>
    <w:rsid w:val="00B6407F"/>
    <w:rsid w:val="00B64348"/>
    <w:rsid w:val="00B6434E"/>
    <w:rsid w:val="00B64508"/>
    <w:rsid w:val="00B6457A"/>
    <w:rsid w:val="00B645EE"/>
    <w:rsid w:val="00B6460B"/>
    <w:rsid w:val="00B64640"/>
    <w:rsid w:val="00B6467C"/>
    <w:rsid w:val="00B64909"/>
    <w:rsid w:val="00B64918"/>
    <w:rsid w:val="00B6493D"/>
    <w:rsid w:val="00B649E6"/>
    <w:rsid w:val="00B64A70"/>
    <w:rsid w:val="00B64BD5"/>
    <w:rsid w:val="00B64CA4"/>
    <w:rsid w:val="00B64E32"/>
    <w:rsid w:val="00B64F93"/>
    <w:rsid w:val="00B65017"/>
    <w:rsid w:val="00B6504E"/>
    <w:rsid w:val="00B65190"/>
    <w:rsid w:val="00B652A3"/>
    <w:rsid w:val="00B652C7"/>
    <w:rsid w:val="00B65391"/>
    <w:rsid w:val="00B65398"/>
    <w:rsid w:val="00B653DE"/>
    <w:rsid w:val="00B65414"/>
    <w:rsid w:val="00B654FB"/>
    <w:rsid w:val="00B655EC"/>
    <w:rsid w:val="00B6573E"/>
    <w:rsid w:val="00B65BD4"/>
    <w:rsid w:val="00B65EA9"/>
    <w:rsid w:val="00B66052"/>
    <w:rsid w:val="00B66294"/>
    <w:rsid w:val="00B663A6"/>
    <w:rsid w:val="00B665EB"/>
    <w:rsid w:val="00B6660D"/>
    <w:rsid w:val="00B6684B"/>
    <w:rsid w:val="00B668BA"/>
    <w:rsid w:val="00B66928"/>
    <w:rsid w:val="00B6692A"/>
    <w:rsid w:val="00B66B0A"/>
    <w:rsid w:val="00B66B98"/>
    <w:rsid w:val="00B66BC7"/>
    <w:rsid w:val="00B66CAD"/>
    <w:rsid w:val="00B66CD3"/>
    <w:rsid w:val="00B66E9D"/>
    <w:rsid w:val="00B66FAC"/>
    <w:rsid w:val="00B673A1"/>
    <w:rsid w:val="00B67429"/>
    <w:rsid w:val="00B674D3"/>
    <w:rsid w:val="00B675FC"/>
    <w:rsid w:val="00B6772F"/>
    <w:rsid w:val="00B67937"/>
    <w:rsid w:val="00B679AE"/>
    <w:rsid w:val="00B679B0"/>
    <w:rsid w:val="00B67ACC"/>
    <w:rsid w:val="00B67B02"/>
    <w:rsid w:val="00B67B13"/>
    <w:rsid w:val="00B67CAE"/>
    <w:rsid w:val="00B67D3E"/>
    <w:rsid w:val="00B67E58"/>
    <w:rsid w:val="00B67EB4"/>
    <w:rsid w:val="00B67EDD"/>
    <w:rsid w:val="00B67F47"/>
    <w:rsid w:val="00B67FC8"/>
    <w:rsid w:val="00B7024E"/>
    <w:rsid w:val="00B7027D"/>
    <w:rsid w:val="00B702D6"/>
    <w:rsid w:val="00B7038C"/>
    <w:rsid w:val="00B703E8"/>
    <w:rsid w:val="00B70516"/>
    <w:rsid w:val="00B70AA6"/>
    <w:rsid w:val="00B70F00"/>
    <w:rsid w:val="00B714F1"/>
    <w:rsid w:val="00B7164D"/>
    <w:rsid w:val="00B7169D"/>
    <w:rsid w:val="00B7171D"/>
    <w:rsid w:val="00B71726"/>
    <w:rsid w:val="00B717E7"/>
    <w:rsid w:val="00B718FE"/>
    <w:rsid w:val="00B71902"/>
    <w:rsid w:val="00B7190B"/>
    <w:rsid w:val="00B719B3"/>
    <w:rsid w:val="00B719DE"/>
    <w:rsid w:val="00B71B59"/>
    <w:rsid w:val="00B71C7B"/>
    <w:rsid w:val="00B71D7F"/>
    <w:rsid w:val="00B71EA0"/>
    <w:rsid w:val="00B71EDE"/>
    <w:rsid w:val="00B71F40"/>
    <w:rsid w:val="00B7207C"/>
    <w:rsid w:val="00B72167"/>
    <w:rsid w:val="00B72599"/>
    <w:rsid w:val="00B725F9"/>
    <w:rsid w:val="00B72718"/>
    <w:rsid w:val="00B72772"/>
    <w:rsid w:val="00B727B9"/>
    <w:rsid w:val="00B72850"/>
    <w:rsid w:val="00B72ADA"/>
    <w:rsid w:val="00B72BA9"/>
    <w:rsid w:val="00B72C07"/>
    <w:rsid w:val="00B72CD0"/>
    <w:rsid w:val="00B72D02"/>
    <w:rsid w:val="00B72D1D"/>
    <w:rsid w:val="00B72DC2"/>
    <w:rsid w:val="00B72E1E"/>
    <w:rsid w:val="00B72FB3"/>
    <w:rsid w:val="00B73343"/>
    <w:rsid w:val="00B733E7"/>
    <w:rsid w:val="00B734E9"/>
    <w:rsid w:val="00B7355F"/>
    <w:rsid w:val="00B73590"/>
    <w:rsid w:val="00B735E1"/>
    <w:rsid w:val="00B73617"/>
    <w:rsid w:val="00B736E6"/>
    <w:rsid w:val="00B737CE"/>
    <w:rsid w:val="00B739BD"/>
    <w:rsid w:val="00B739F4"/>
    <w:rsid w:val="00B73A3F"/>
    <w:rsid w:val="00B73BD0"/>
    <w:rsid w:val="00B73EBD"/>
    <w:rsid w:val="00B73EC2"/>
    <w:rsid w:val="00B73EEF"/>
    <w:rsid w:val="00B73FB1"/>
    <w:rsid w:val="00B741F4"/>
    <w:rsid w:val="00B74327"/>
    <w:rsid w:val="00B743F6"/>
    <w:rsid w:val="00B748DC"/>
    <w:rsid w:val="00B748FE"/>
    <w:rsid w:val="00B74B5F"/>
    <w:rsid w:val="00B74C62"/>
    <w:rsid w:val="00B74EFE"/>
    <w:rsid w:val="00B74FA3"/>
    <w:rsid w:val="00B754B0"/>
    <w:rsid w:val="00B755F6"/>
    <w:rsid w:val="00B7561A"/>
    <w:rsid w:val="00B75639"/>
    <w:rsid w:val="00B75672"/>
    <w:rsid w:val="00B75798"/>
    <w:rsid w:val="00B7586B"/>
    <w:rsid w:val="00B75988"/>
    <w:rsid w:val="00B75994"/>
    <w:rsid w:val="00B759F6"/>
    <w:rsid w:val="00B75E35"/>
    <w:rsid w:val="00B75E4E"/>
    <w:rsid w:val="00B75F05"/>
    <w:rsid w:val="00B75F25"/>
    <w:rsid w:val="00B761C2"/>
    <w:rsid w:val="00B7650B"/>
    <w:rsid w:val="00B7662A"/>
    <w:rsid w:val="00B769F7"/>
    <w:rsid w:val="00B76A1B"/>
    <w:rsid w:val="00B76C7D"/>
    <w:rsid w:val="00B76D80"/>
    <w:rsid w:val="00B76DC7"/>
    <w:rsid w:val="00B76E23"/>
    <w:rsid w:val="00B76E8A"/>
    <w:rsid w:val="00B76E98"/>
    <w:rsid w:val="00B76F1C"/>
    <w:rsid w:val="00B7700B"/>
    <w:rsid w:val="00B770EC"/>
    <w:rsid w:val="00B773C0"/>
    <w:rsid w:val="00B773F2"/>
    <w:rsid w:val="00B773FA"/>
    <w:rsid w:val="00B7740E"/>
    <w:rsid w:val="00B77426"/>
    <w:rsid w:val="00B7751B"/>
    <w:rsid w:val="00B7759B"/>
    <w:rsid w:val="00B77710"/>
    <w:rsid w:val="00B7779D"/>
    <w:rsid w:val="00B77A46"/>
    <w:rsid w:val="00B77AF4"/>
    <w:rsid w:val="00B77B5C"/>
    <w:rsid w:val="00B77D04"/>
    <w:rsid w:val="00B80139"/>
    <w:rsid w:val="00B801C0"/>
    <w:rsid w:val="00B80275"/>
    <w:rsid w:val="00B80465"/>
    <w:rsid w:val="00B8065B"/>
    <w:rsid w:val="00B80694"/>
    <w:rsid w:val="00B80889"/>
    <w:rsid w:val="00B8091B"/>
    <w:rsid w:val="00B809EA"/>
    <w:rsid w:val="00B80BC4"/>
    <w:rsid w:val="00B80BF8"/>
    <w:rsid w:val="00B80DCC"/>
    <w:rsid w:val="00B80FA8"/>
    <w:rsid w:val="00B80FF0"/>
    <w:rsid w:val="00B81001"/>
    <w:rsid w:val="00B811C5"/>
    <w:rsid w:val="00B81230"/>
    <w:rsid w:val="00B81272"/>
    <w:rsid w:val="00B814D4"/>
    <w:rsid w:val="00B81517"/>
    <w:rsid w:val="00B819D6"/>
    <w:rsid w:val="00B81A57"/>
    <w:rsid w:val="00B81C03"/>
    <w:rsid w:val="00B81C15"/>
    <w:rsid w:val="00B81D27"/>
    <w:rsid w:val="00B81ECC"/>
    <w:rsid w:val="00B820B0"/>
    <w:rsid w:val="00B8211F"/>
    <w:rsid w:val="00B82290"/>
    <w:rsid w:val="00B82322"/>
    <w:rsid w:val="00B82480"/>
    <w:rsid w:val="00B824EC"/>
    <w:rsid w:val="00B825B3"/>
    <w:rsid w:val="00B82642"/>
    <w:rsid w:val="00B827C0"/>
    <w:rsid w:val="00B8281B"/>
    <w:rsid w:val="00B82919"/>
    <w:rsid w:val="00B82CC6"/>
    <w:rsid w:val="00B82CFE"/>
    <w:rsid w:val="00B82D15"/>
    <w:rsid w:val="00B82E6F"/>
    <w:rsid w:val="00B8300B"/>
    <w:rsid w:val="00B830EE"/>
    <w:rsid w:val="00B83258"/>
    <w:rsid w:val="00B832C6"/>
    <w:rsid w:val="00B83348"/>
    <w:rsid w:val="00B8336B"/>
    <w:rsid w:val="00B83539"/>
    <w:rsid w:val="00B8360E"/>
    <w:rsid w:val="00B83720"/>
    <w:rsid w:val="00B837B6"/>
    <w:rsid w:val="00B838C2"/>
    <w:rsid w:val="00B83917"/>
    <w:rsid w:val="00B8391A"/>
    <w:rsid w:val="00B83A70"/>
    <w:rsid w:val="00B83C57"/>
    <w:rsid w:val="00B83D89"/>
    <w:rsid w:val="00B83E23"/>
    <w:rsid w:val="00B83EAC"/>
    <w:rsid w:val="00B83EEF"/>
    <w:rsid w:val="00B83F2B"/>
    <w:rsid w:val="00B83F72"/>
    <w:rsid w:val="00B8404B"/>
    <w:rsid w:val="00B841C8"/>
    <w:rsid w:val="00B84410"/>
    <w:rsid w:val="00B84ADD"/>
    <w:rsid w:val="00B84B35"/>
    <w:rsid w:val="00B84B9B"/>
    <w:rsid w:val="00B84BBD"/>
    <w:rsid w:val="00B84FC6"/>
    <w:rsid w:val="00B85192"/>
    <w:rsid w:val="00B851D4"/>
    <w:rsid w:val="00B853A8"/>
    <w:rsid w:val="00B853B2"/>
    <w:rsid w:val="00B85515"/>
    <w:rsid w:val="00B8554F"/>
    <w:rsid w:val="00B85609"/>
    <w:rsid w:val="00B85785"/>
    <w:rsid w:val="00B85934"/>
    <w:rsid w:val="00B85ACB"/>
    <w:rsid w:val="00B85AEA"/>
    <w:rsid w:val="00B85B60"/>
    <w:rsid w:val="00B85BAF"/>
    <w:rsid w:val="00B85C8D"/>
    <w:rsid w:val="00B85DDF"/>
    <w:rsid w:val="00B85E67"/>
    <w:rsid w:val="00B85F30"/>
    <w:rsid w:val="00B85F68"/>
    <w:rsid w:val="00B85FBF"/>
    <w:rsid w:val="00B85FE7"/>
    <w:rsid w:val="00B86032"/>
    <w:rsid w:val="00B861BE"/>
    <w:rsid w:val="00B86295"/>
    <w:rsid w:val="00B86440"/>
    <w:rsid w:val="00B864C4"/>
    <w:rsid w:val="00B866DE"/>
    <w:rsid w:val="00B86770"/>
    <w:rsid w:val="00B86804"/>
    <w:rsid w:val="00B8683B"/>
    <w:rsid w:val="00B8688D"/>
    <w:rsid w:val="00B86A23"/>
    <w:rsid w:val="00B86AB6"/>
    <w:rsid w:val="00B86B4A"/>
    <w:rsid w:val="00B870B0"/>
    <w:rsid w:val="00B8710C"/>
    <w:rsid w:val="00B87239"/>
    <w:rsid w:val="00B8730B"/>
    <w:rsid w:val="00B8736E"/>
    <w:rsid w:val="00B87385"/>
    <w:rsid w:val="00B87406"/>
    <w:rsid w:val="00B875C0"/>
    <w:rsid w:val="00B875E9"/>
    <w:rsid w:val="00B876C0"/>
    <w:rsid w:val="00B879A1"/>
    <w:rsid w:val="00B87A45"/>
    <w:rsid w:val="00B87B63"/>
    <w:rsid w:val="00B87BB6"/>
    <w:rsid w:val="00B87F45"/>
    <w:rsid w:val="00B87F6D"/>
    <w:rsid w:val="00B90029"/>
    <w:rsid w:val="00B90266"/>
    <w:rsid w:val="00B903E2"/>
    <w:rsid w:val="00B90518"/>
    <w:rsid w:val="00B90676"/>
    <w:rsid w:val="00B906B0"/>
    <w:rsid w:val="00B907BE"/>
    <w:rsid w:val="00B9083D"/>
    <w:rsid w:val="00B909CC"/>
    <w:rsid w:val="00B90BE5"/>
    <w:rsid w:val="00B90C1F"/>
    <w:rsid w:val="00B90C27"/>
    <w:rsid w:val="00B90CC1"/>
    <w:rsid w:val="00B90DC7"/>
    <w:rsid w:val="00B90F7B"/>
    <w:rsid w:val="00B90F7F"/>
    <w:rsid w:val="00B90FE4"/>
    <w:rsid w:val="00B90FEC"/>
    <w:rsid w:val="00B910CB"/>
    <w:rsid w:val="00B9121F"/>
    <w:rsid w:val="00B9125E"/>
    <w:rsid w:val="00B91547"/>
    <w:rsid w:val="00B9157B"/>
    <w:rsid w:val="00B91594"/>
    <w:rsid w:val="00B916ED"/>
    <w:rsid w:val="00B91771"/>
    <w:rsid w:val="00B918A8"/>
    <w:rsid w:val="00B918BF"/>
    <w:rsid w:val="00B91944"/>
    <w:rsid w:val="00B91A82"/>
    <w:rsid w:val="00B91D2B"/>
    <w:rsid w:val="00B91D50"/>
    <w:rsid w:val="00B91E48"/>
    <w:rsid w:val="00B920A6"/>
    <w:rsid w:val="00B920CA"/>
    <w:rsid w:val="00B920DD"/>
    <w:rsid w:val="00B920E7"/>
    <w:rsid w:val="00B9213C"/>
    <w:rsid w:val="00B92369"/>
    <w:rsid w:val="00B92384"/>
    <w:rsid w:val="00B92416"/>
    <w:rsid w:val="00B926FA"/>
    <w:rsid w:val="00B92A46"/>
    <w:rsid w:val="00B92AA4"/>
    <w:rsid w:val="00B92ABD"/>
    <w:rsid w:val="00B92BF4"/>
    <w:rsid w:val="00B92D02"/>
    <w:rsid w:val="00B92D67"/>
    <w:rsid w:val="00B92E4D"/>
    <w:rsid w:val="00B92EAE"/>
    <w:rsid w:val="00B92FBE"/>
    <w:rsid w:val="00B932A1"/>
    <w:rsid w:val="00B933D0"/>
    <w:rsid w:val="00B934B9"/>
    <w:rsid w:val="00B934CD"/>
    <w:rsid w:val="00B9352D"/>
    <w:rsid w:val="00B935B4"/>
    <w:rsid w:val="00B93698"/>
    <w:rsid w:val="00B93781"/>
    <w:rsid w:val="00B9388E"/>
    <w:rsid w:val="00B93BD9"/>
    <w:rsid w:val="00B93C91"/>
    <w:rsid w:val="00B93F5B"/>
    <w:rsid w:val="00B93FAC"/>
    <w:rsid w:val="00B93FC1"/>
    <w:rsid w:val="00B94047"/>
    <w:rsid w:val="00B9410E"/>
    <w:rsid w:val="00B9412A"/>
    <w:rsid w:val="00B9413C"/>
    <w:rsid w:val="00B94340"/>
    <w:rsid w:val="00B94544"/>
    <w:rsid w:val="00B9464B"/>
    <w:rsid w:val="00B9468D"/>
    <w:rsid w:val="00B94911"/>
    <w:rsid w:val="00B94949"/>
    <w:rsid w:val="00B949D5"/>
    <w:rsid w:val="00B94A40"/>
    <w:rsid w:val="00B94BFB"/>
    <w:rsid w:val="00B94C1D"/>
    <w:rsid w:val="00B94D30"/>
    <w:rsid w:val="00B94F06"/>
    <w:rsid w:val="00B94F52"/>
    <w:rsid w:val="00B94F96"/>
    <w:rsid w:val="00B95057"/>
    <w:rsid w:val="00B9508C"/>
    <w:rsid w:val="00B951D6"/>
    <w:rsid w:val="00B95246"/>
    <w:rsid w:val="00B95341"/>
    <w:rsid w:val="00B954E3"/>
    <w:rsid w:val="00B95611"/>
    <w:rsid w:val="00B95787"/>
    <w:rsid w:val="00B95B32"/>
    <w:rsid w:val="00B95B36"/>
    <w:rsid w:val="00B95C7A"/>
    <w:rsid w:val="00B95CFF"/>
    <w:rsid w:val="00B95D03"/>
    <w:rsid w:val="00B95D38"/>
    <w:rsid w:val="00B95E69"/>
    <w:rsid w:val="00B95FCB"/>
    <w:rsid w:val="00B96300"/>
    <w:rsid w:val="00B9639A"/>
    <w:rsid w:val="00B9642E"/>
    <w:rsid w:val="00B964BC"/>
    <w:rsid w:val="00B96576"/>
    <w:rsid w:val="00B9657C"/>
    <w:rsid w:val="00B96623"/>
    <w:rsid w:val="00B96666"/>
    <w:rsid w:val="00B966DF"/>
    <w:rsid w:val="00B96756"/>
    <w:rsid w:val="00B967E2"/>
    <w:rsid w:val="00B9693B"/>
    <w:rsid w:val="00B969BB"/>
    <w:rsid w:val="00B96B6D"/>
    <w:rsid w:val="00B96BF5"/>
    <w:rsid w:val="00B96C98"/>
    <w:rsid w:val="00B96E4C"/>
    <w:rsid w:val="00B96F4B"/>
    <w:rsid w:val="00B97035"/>
    <w:rsid w:val="00B97279"/>
    <w:rsid w:val="00B97503"/>
    <w:rsid w:val="00B976AC"/>
    <w:rsid w:val="00B9770E"/>
    <w:rsid w:val="00B97844"/>
    <w:rsid w:val="00B978EE"/>
    <w:rsid w:val="00B978F6"/>
    <w:rsid w:val="00B9792A"/>
    <w:rsid w:val="00B97C58"/>
    <w:rsid w:val="00B97D8C"/>
    <w:rsid w:val="00B97E0A"/>
    <w:rsid w:val="00B97FDC"/>
    <w:rsid w:val="00BA00C2"/>
    <w:rsid w:val="00BA016F"/>
    <w:rsid w:val="00BA02D2"/>
    <w:rsid w:val="00BA0303"/>
    <w:rsid w:val="00BA036B"/>
    <w:rsid w:val="00BA03FB"/>
    <w:rsid w:val="00BA04D5"/>
    <w:rsid w:val="00BA0565"/>
    <w:rsid w:val="00BA05FA"/>
    <w:rsid w:val="00BA0696"/>
    <w:rsid w:val="00BA07AA"/>
    <w:rsid w:val="00BA07CC"/>
    <w:rsid w:val="00BA0822"/>
    <w:rsid w:val="00BA082E"/>
    <w:rsid w:val="00BA086C"/>
    <w:rsid w:val="00BA087A"/>
    <w:rsid w:val="00BA089E"/>
    <w:rsid w:val="00BA0A61"/>
    <w:rsid w:val="00BA0AC3"/>
    <w:rsid w:val="00BA0CB9"/>
    <w:rsid w:val="00BA0DF7"/>
    <w:rsid w:val="00BA1259"/>
    <w:rsid w:val="00BA13AE"/>
    <w:rsid w:val="00BA142B"/>
    <w:rsid w:val="00BA1510"/>
    <w:rsid w:val="00BA152B"/>
    <w:rsid w:val="00BA1557"/>
    <w:rsid w:val="00BA1610"/>
    <w:rsid w:val="00BA168A"/>
    <w:rsid w:val="00BA17C9"/>
    <w:rsid w:val="00BA17D1"/>
    <w:rsid w:val="00BA18B8"/>
    <w:rsid w:val="00BA1957"/>
    <w:rsid w:val="00BA1ADE"/>
    <w:rsid w:val="00BA1CB6"/>
    <w:rsid w:val="00BA1CDE"/>
    <w:rsid w:val="00BA1CE7"/>
    <w:rsid w:val="00BA1D44"/>
    <w:rsid w:val="00BA1ED3"/>
    <w:rsid w:val="00BA20CC"/>
    <w:rsid w:val="00BA2105"/>
    <w:rsid w:val="00BA22C5"/>
    <w:rsid w:val="00BA2319"/>
    <w:rsid w:val="00BA234A"/>
    <w:rsid w:val="00BA2473"/>
    <w:rsid w:val="00BA2780"/>
    <w:rsid w:val="00BA27F1"/>
    <w:rsid w:val="00BA286E"/>
    <w:rsid w:val="00BA2896"/>
    <w:rsid w:val="00BA2A90"/>
    <w:rsid w:val="00BA2AA6"/>
    <w:rsid w:val="00BA2BBB"/>
    <w:rsid w:val="00BA2BCF"/>
    <w:rsid w:val="00BA2D04"/>
    <w:rsid w:val="00BA2D24"/>
    <w:rsid w:val="00BA30FA"/>
    <w:rsid w:val="00BA3261"/>
    <w:rsid w:val="00BA34A4"/>
    <w:rsid w:val="00BA3599"/>
    <w:rsid w:val="00BA35B0"/>
    <w:rsid w:val="00BA35C1"/>
    <w:rsid w:val="00BA35E7"/>
    <w:rsid w:val="00BA37EE"/>
    <w:rsid w:val="00BA388F"/>
    <w:rsid w:val="00BA38D5"/>
    <w:rsid w:val="00BA3912"/>
    <w:rsid w:val="00BA399A"/>
    <w:rsid w:val="00BA3BD0"/>
    <w:rsid w:val="00BA3D31"/>
    <w:rsid w:val="00BA3D70"/>
    <w:rsid w:val="00BA3D78"/>
    <w:rsid w:val="00BA4057"/>
    <w:rsid w:val="00BA4412"/>
    <w:rsid w:val="00BA4435"/>
    <w:rsid w:val="00BA4614"/>
    <w:rsid w:val="00BA47D6"/>
    <w:rsid w:val="00BA47DB"/>
    <w:rsid w:val="00BA47FE"/>
    <w:rsid w:val="00BA48FA"/>
    <w:rsid w:val="00BA492E"/>
    <w:rsid w:val="00BA4936"/>
    <w:rsid w:val="00BA4AA9"/>
    <w:rsid w:val="00BA4C26"/>
    <w:rsid w:val="00BA4CCB"/>
    <w:rsid w:val="00BA4CD5"/>
    <w:rsid w:val="00BA4D0E"/>
    <w:rsid w:val="00BA4E3E"/>
    <w:rsid w:val="00BA4FD5"/>
    <w:rsid w:val="00BA516F"/>
    <w:rsid w:val="00BA5238"/>
    <w:rsid w:val="00BA5286"/>
    <w:rsid w:val="00BA539D"/>
    <w:rsid w:val="00BA54B8"/>
    <w:rsid w:val="00BA54EB"/>
    <w:rsid w:val="00BA556E"/>
    <w:rsid w:val="00BA5910"/>
    <w:rsid w:val="00BA5ADC"/>
    <w:rsid w:val="00BA5BFB"/>
    <w:rsid w:val="00BA5C26"/>
    <w:rsid w:val="00BA5CC7"/>
    <w:rsid w:val="00BA5DEA"/>
    <w:rsid w:val="00BA6019"/>
    <w:rsid w:val="00BA60C5"/>
    <w:rsid w:val="00BA60CD"/>
    <w:rsid w:val="00BA623C"/>
    <w:rsid w:val="00BA6355"/>
    <w:rsid w:val="00BA65EA"/>
    <w:rsid w:val="00BA6603"/>
    <w:rsid w:val="00BA669E"/>
    <w:rsid w:val="00BA6797"/>
    <w:rsid w:val="00BA67B1"/>
    <w:rsid w:val="00BA68A3"/>
    <w:rsid w:val="00BA692D"/>
    <w:rsid w:val="00BA69BD"/>
    <w:rsid w:val="00BA6A2E"/>
    <w:rsid w:val="00BA6B3F"/>
    <w:rsid w:val="00BA6CE5"/>
    <w:rsid w:val="00BA6DBD"/>
    <w:rsid w:val="00BA6DF0"/>
    <w:rsid w:val="00BA6EA3"/>
    <w:rsid w:val="00BA6EF9"/>
    <w:rsid w:val="00BA6F6B"/>
    <w:rsid w:val="00BA7093"/>
    <w:rsid w:val="00BA725D"/>
    <w:rsid w:val="00BA7500"/>
    <w:rsid w:val="00BA75BD"/>
    <w:rsid w:val="00BA76F8"/>
    <w:rsid w:val="00BA77A3"/>
    <w:rsid w:val="00BA782B"/>
    <w:rsid w:val="00BA7906"/>
    <w:rsid w:val="00BA79A6"/>
    <w:rsid w:val="00BA7B4B"/>
    <w:rsid w:val="00BA7B4C"/>
    <w:rsid w:val="00BA7B55"/>
    <w:rsid w:val="00BA7C59"/>
    <w:rsid w:val="00BA7EBA"/>
    <w:rsid w:val="00BB0059"/>
    <w:rsid w:val="00BB0216"/>
    <w:rsid w:val="00BB068D"/>
    <w:rsid w:val="00BB0D02"/>
    <w:rsid w:val="00BB0E7C"/>
    <w:rsid w:val="00BB11D8"/>
    <w:rsid w:val="00BB13FC"/>
    <w:rsid w:val="00BB1421"/>
    <w:rsid w:val="00BB1462"/>
    <w:rsid w:val="00BB1496"/>
    <w:rsid w:val="00BB187C"/>
    <w:rsid w:val="00BB189F"/>
    <w:rsid w:val="00BB195E"/>
    <w:rsid w:val="00BB1AC1"/>
    <w:rsid w:val="00BB1B2D"/>
    <w:rsid w:val="00BB1E22"/>
    <w:rsid w:val="00BB1FF4"/>
    <w:rsid w:val="00BB200F"/>
    <w:rsid w:val="00BB2039"/>
    <w:rsid w:val="00BB21C0"/>
    <w:rsid w:val="00BB2253"/>
    <w:rsid w:val="00BB2388"/>
    <w:rsid w:val="00BB241E"/>
    <w:rsid w:val="00BB2510"/>
    <w:rsid w:val="00BB25FF"/>
    <w:rsid w:val="00BB276F"/>
    <w:rsid w:val="00BB2A81"/>
    <w:rsid w:val="00BB2AE8"/>
    <w:rsid w:val="00BB2B44"/>
    <w:rsid w:val="00BB2C0E"/>
    <w:rsid w:val="00BB2CFC"/>
    <w:rsid w:val="00BB2E21"/>
    <w:rsid w:val="00BB2EB6"/>
    <w:rsid w:val="00BB2EF0"/>
    <w:rsid w:val="00BB2FDA"/>
    <w:rsid w:val="00BB3255"/>
    <w:rsid w:val="00BB3296"/>
    <w:rsid w:val="00BB32AF"/>
    <w:rsid w:val="00BB33B1"/>
    <w:rsid w:val="00BB359E"/>
    <w:rsid w:val="00BB368A"/>
    <w:rsid w:val="00BB3690"/>
    <w:rsid w:val="00BB36AC"/>
    <w:rsid w:val="00BB3725"/>
    <w:rsid w:val="00BB391B"/>
    <w:rsid w:val="00BB3DAE"/>
    <w:rsid w:val="00BB3E73"/>
    <w:rsid w:val="00BB3ED8"/>
    <w:rsid w:val="00BB3F5C"/>
    <w:rsid w:val="00BB4239"/>
    <w:rsid w:val="00BB44D8"/>
    <w:rsid w:val="00BB4639"/>
    <w:rsid w:val="00BB46D7"/>
    <w:rsid w:val="00BB47FD"/>
    <w:rsid w:val="00BB5261"/>
    <w:rsid w:val="00BB52CF"/>
    <w:rsid w:val="00BB5363"/>
    <w:rsid w:val="00BB55AA"/>
    <w:rsid w:val="00BB55FB"/>
    <w:rsid w:val="00BB5626"/>
    <w:rsid w:val="00BB56B7"/>
    <w:rsid w:val="00BB58F9"/>
    <w:rsid w:val="00BB5BF0"/>
    <w:rsid w:val="00BB5D9F"/>
    <w:rsid w:val="00BB5DB7"/>
    <w:rsid w:val="00BB604E"/>
    <w:rsid w:val="00BB6051"/>
    <w:rsid w:val="00BB60BF"/>
    <w:rsid w:val="00BB61A9"/>
    <w:rsid w:val="00BB625B"/>
    <w:rsid w:val="00BB6261"/>
    <w:rsid w:val="00BB636F"/>
    <w:rsid w:val="00BB6382"/>
    <w:rsid w:val="00BB6541"/>
    <w:rsid w:val="00BB663D"/>
    <w:rsid w:val="00BB6919"/>
    <w:rsid w:val="00BB6E62"/>
    <w:rsid w:val="00BB6F11"/>
    <w:rsid w:val="00BB6F4A"/>
    <w:rsid w:val="00BB7245"/>
    <w:rsid w:val="00BB74DA"/>
    <w:rsid w:val="00BB755F"/>
    <w:rsid w:val="00BB75B7"/>
    <w:rsid w:val="00BB7784"/>
    <w:rsid w:val="00BB7836"/>
    <w:rsid w:val="00BB7988"/>
    <w:rsid w:val="00BB7AB5"/>
    <w:rsid w:val="00BB7B4D"/>
    <w:rsid w:val="00BB7C9F"/>
    <w:rsid w:val="00BB7D13"/>
    <w:rsid w:val="00BB7D1A"/>
    <w:rsid w:val="00BB7F21"/>
    <w:rsid w:val="00BC01F1"/>
    <w:rsid w:val="00BC05CA"/>
    <w:rsid w:val="00BC0697"/>
    <w:rsid w:val="00BC07FD"/>
    <w:rsid w:val="00BC08B6"/>
    <w:rsid w:val="00BC08CF"/>
    <w:rsid w:val="00BC08F1"/>
    <w:rsid w:val="00BC0950"/>
    <w:rsid w:val="00BC0A08"/>
    <w:rsid w:val="00BC0C98"/>
    <w:rsid w:val="00BC0CDF"/>
    <w:rsid w:val="00BC0D43"/>
    <w:rsid w:val="00BC0DF5"/>
    <w:rsid w:val="00BC1004"/>
    <w:rsid w:val="00BC10AF"/>
    <w:rsid w:val="00BC1149"/>
    <w:rsid w:val="00BC1278"/>
    <w:rsid w:val="00BC1292"/>
    <w:rsid w:val="00BC1500"/>
    <w:rsid w:val="00BC17C0"/>
    <w:rsid w:val="00BC1912"/>
    <w:rsid w:val="00BC1938"/>
    <w:rsid w:val="00BC1A96"/>
    <w:rsid w:val="00BC1B42"/>
    <w:rsid w:val="00BC1C3C"/>
    <w:rsid w:val="00BC1D13"/>
    <w:rsid w:val="00BC1D53"/>
    <w:rsid w:val="00BC1E0C"/>
    <w:rsid w:val="00BC1EB1"/>
    <w:rsid w:val="00BC1FEA"/>
    <w:rsid w:val="00BC220B"/>
    <w:rsid w:val="00BC221A"/>
    <w:rsid w:val="00BC2365"/>
    <w:rsid w:val="00BC23E7"/>
    <w:rsid w:val="00BC2429"/>
    <w:rsid w:val="00BC2480"/>
    <w:rsid w:val="00BC2541"/>
    <w:rsid w:val="00BC26A9"/>
    <w:rsid w:val="00BC27BD"/>
    <w:rsid w:val="00BC2853"/>
    <w:rsid w:val="00BC2854"/>
    <w:rsid w:val="00BC2A36"/>
    <w:rsid w:val="00BC2AC2"/>
    <w:rsid w:val="00BC2C01"/>
    <w:rsid w:val="00BC2E1D"/>
    <w:rsid w:val="00BC2E8E"/>
    <w:rsid w:val="00BC308B"/>
    <w:rsid w:val="00BC320C"/>
    <w:rsid w:val="00BC3234"/>
    <w:rsid w:val="00BC323B"/>
    <w:rsid w:val="00BC3265"/>
    <w:rsid w:val="00BC34D9"/>
    <w:rsid w:val="00BC34F2"/>
    <w:rsid w:val="00BC3512"/>
    <w:rsid w:val="00BC3649"/>
    <w:rsid w:val="00BC3721"/>
    <w:rsid w:val="00BC3899"/>
    <w:rsid w:val="00BC38BB"/>
    <w:rsid w:val="00BC392A"/>
    <w:rsid w:val="00BC397D"/>
    <w:rsid w:val="00BC3AB3"/>
    <w:rsid w:val="00BC3B54"/>
    <w:rsid w:val="00BC3BAB"/>
    <w:rsid w:val="00BC3C41"/>
    <w:rsid w:val="00BC3D41"/>
    <w:rsid w:val="00BC3D56"/>
    <w:rsid w:val="00BC3EC8"/>
    <w:rsid w:val="00BC3EFF"/>
    <w:rsid w:val="00BC447C"/>
    <w:rsid w:val="00BC4497"/>
    <w:rsid w:val="00BC4726"/>
    <w:rsid w:val="00BC474B"/>
    <w:rsid w:val="00BC4777"/>
    <w:rsid w:val="00BC4B7A"/>
    <w:rsid w:val="00BC4B8B"/>
    <w:rsid w:val="00BC4C0E"/>
    <w:rsid w:val="00BC4D2C"/>
    <w:rsid w:val="00BC50BB"/>
    <w:rsid w:val="00BC50FF"/>
    <w:rsid w:val="00BC51C8"/>
    <w:rsid w:val="00BC5279"/>
    <w:rsid w:val="00BC5334"/>
    <w:rsid w:val="00BC546D"/>
    <w:rsid w:val="00BC5944"/>
    <w:rsid w:val="00BC5B86"/>
    <w:rsid w:val="00BC5C43"/>
    <w:rsid w:val="00BC5F40"/>
    <w:rsid w:val="00BC60F7"/>
    <w:rsid w:val="00BC62D1"/>
    <w:rsid w:val="00BC638D"/>
    <w:rsid w:val="00BC64EA"/>
    <w:rsid w:val="00BC6504"/>
    <w:rsid w:val="00BC663C"/>
    <w:rsid w:val="00BC69E6"/>
    <w:rsid w:val="00BC6A05"/>
    <w:rsid w:val="00BC6DEF"/>
    <w:rsid w:val="00BC6E62"/>
    <w:rsid w:val="00BC6E9C"/>
    <w:rsid w:val="00BC6FBC"/>
    <w:rsid w:val="00BC70A1"/>
    <w:rsid w:val="00BC7160"/>
    <w:rsid w:val="00BC74DC"/>
    <w:rsid w:val="00BC75F8"/>
    <w:rsid w:val="00BC7600"/>
    <w:rsid w:val="00BC786A"/>
    <w:rsid w:val="00BC78DA"/>
    <w:rsid w:val="00BC7ADD"/>
    <w:rsid w:val="00BC7D0C"/>
    <w:rsid w:val="00BC7D35"/>
    <w:rsid w:val="00BC7E48"/>
    <w:rsid w:val="00BC7EA8"/>
    <w:rsid w:val="00BC7EAC"/>
    <w:rsid w:val="00BC7F4A"/>
    <w:rsid w:val="00BD006B"/>
    <w:rsid w:val="00BD0110"/>
    <w:rsid w:val="00BD027F"/>
    <w:rsid w:val="00BD032C"/>
    <w:rsid w:val="00BD064A"/>
    <w:rsid w:val="00BD06EC"/>
    <w:rsid w:val="00BD07BB"/>
    <w:rsid w:val="00BD0867"/>
    <w:rsid w:val="00BD0A92"/>
    <w:rsid w:val="00BD0C91"/>
    <w:rsid w:val="00BD0E8D"/>
    <w:rsid w:val="00BD1140"/>
    <w:rsid w:val="00BD1443"/>
    <w:rsid w:val="00BD1517"/>
    <w:rsid w:val="00BD15AD"/>
    <w:rsid w:val="00BD16CE"/>
    <w:rsid w:val="00BD1796"/>
    <w:rsid w:val="00BD1907"/>
    <w:rsid w:val="00BD19AD"/>
    <w:rsid w:val="00BD1A06"/>
    <w:rsid w:val="00BD1BE4"/>
    <w:rsid w:val="00BD1F3C"/>
    <w:rsid w:val="00BD1F9D"/>
    <w:rsid w:val="00BD1FDE"/>
    <w:rsid w:val="00BD2236"/>
    <w:rsid w:val="00BD2300"/>
    <w:rsid w:val="00BD2346"/>
    <w:rsid w:val="00BD23CF"/>
    <w:rsid w:val="00BD2408"/>
    <w:rsid w:val="00BD260C"/>
    <w:rsid w:val="00BD293D"/>
    <w:rsid w:val="00BD2A01"/>
    <w:rsid w:val="00BD2A8B"/>
    <w:rsid w:val="00BD2AAD"/>
    <w:rsid w:val="00BD2AE2"/>
    <w:rsid w:val="00BD2DCD"/>
    <w:rsid w:val="00BD2E3E"/>
    <w:rsid w:val="00BD30BF"/>
    <w:rsid w:val="00BD30DC"/>
    <w:rsid w:val="00BD3245"/>
    <w:rsid w:val="00BD344F"/>
    <w:rsid w:val="00BD34A1"/>
    <w:rsid w:val="00BD3506"/>
    <w:rsid w:val="00BD35B2"/>
    <w:rsid w:val="00BD360F"/>
    <w:rsid w:val="00BD368D"/>
    <w:rsid w:val="00BD38DF"/>
    <w:rsid w:val="00BD3932"/>
    <w:rsid w:val="00BD393C"/>
    <w:rsid w:val="00BD398F"/>
    <w:rsid w:val="00BD39AE"/>
    <w:rsid w:val="00BD3A60"/>
    <w:rsid w:val="00BD3AEC"/>
    <w:rsid w:val="00BD3AEE"/>
    <w:rsid w:val="00BD3B3A"/>
    <w:rsid w:val="00BD3D4A"/>
    <w:rsid w:val="00BD3DF9"/>
    <w:rsid w:val="00BD3E82"/>
    <w:rsid w:val="00BD4186"/>
    <w:rsid w:val="00BD423A"/>
    <w:rsid w:val="00BD42B7"/>
    <w:rsid w:val="00BD42D6"/>
    <w:rsid w:val="00BD44CE"/>
    <w:rsid w:val="00BD4595"/>
    <w:rsid w:val="00BD4631"/>
    <w:rsid w:val="00BD4697"/>
    <w:rsid w:val="00BD4707"/>
    <w:rsid w:val="00BD4A8B"/>
    <w:rsid w:val="00BD4A8F"/>
    <w:rsid w:val="00BD4B33"/>
    <w:rsid w:val="00BD4B94"/>
    <w:rsid w:val="00BD4EBC"/>
    <w:rsid w:val="00BD506C"/>
    <w:rsid w:val="00BD51E5"/>
    <w:rsid w:val="00BD51FF"/>
    <w:rsid w:val="00BD53BE"/>
    <w:rsid w:val="00BD54E3"/>
    <w:rsid w:val="00BD55B7"/>
    <w:rsid w:val="00BD56CD"/>
    <w:rsid w:val="00BD571C"/>
    <w:rsid w:val="00BD57AF"/>
    <w:rsid w:val="00BD584C"/>
    <w:rsid w:val="00BD5939"/>
    <w:rsid w:val="00BD5950"/>
    <w:rsid w:val="00BD5D85"/>
    <w:rsid w:val="00BD5F42"/>
    <w:rsid w:val="00BD601C"/>
    <w:rsid w:val="00BD6312"/>
    <w:rsid w:val="00BD653E"/>
    <w:rsid w:val="00BD67DA"/>
    <w:rsid w:val="00BD67F6"/>
    <w:rsid w:val="00BD688A"/>
    <w:rsid w:val="00BD6A34"/>
    <w:rsid w:val="00BD6A67"/>
    <w:rsid w:val="00BD6A9D"/>
    <w:rsid w:val="00BD6D66"/>
    <w:rsid w:val="00BD6E5B"/>
    <w:rsid w:val="00BD6E9B"/>
    <w:rsid w:val="00BD6FD1"/>
    <w:rsid w:val="00BD7016"/>
    <w:rsid w:val="00BD70E0"/>
    <w:rsid w:val="00BD710D"/>
    <w:rsid w:val="00BD7366"/>
    <w:rsid w:val="00BD786C"/>
    <w:rsid w:val="00BD78F2"/>
    <w:rsid w:val="00BD7A4E"/>
    <w:rsid w:val="00BD7B17"/>
    <w:rsid w:val="00BD7B3E"/>
    <w:rsid w:val="00BE0097"/>
    <w:rsid w:val="00BE00C6"/>
    <w:rsid w:val="00BE010D"/>
    <w:rsid w:val="00BE0289"/>
    <w:rsid w:val="00BE032C"/>
    <w:rsid w:val="00BE032D"/>
    <w:rsid w:val="00BE071B"/>
    <w:rsid w:val="00BE07B7"/>
    <w:rsid w:val="00BE0976"/>
    <w:rsid w:val="00BE0A38"/>
    <w:rsid w:val="00BE0A56"/>
    <w:rsid w:val="00BE0ABA"/>
    <w:rsid w:val="00BE0B74"/>
    <w:rsid w:val="00BE0B81"/>
    <w:rsid w:val="00BE0EF7"/>
    <w:rsid w:val="00BE10EE"/>
    <w:rsid w:val="00BE1159"/>
    <w:rsid w:val="00BE117D"/>
    <w:rsid w:val="00BE12FA"/>
    <w:rsid w:val="00BE13E4"/>
    <w:rsid w:val="00BE13FD"/>
    <w:rsid w:val="00BE140F"/>
    <w:rsid w:val="00BE15D5"/>
    <w:rsid w:val="00BE17BA"/>
    <w:rsid w:val="00BE186F"/>
    <w:rsid w:val="00BE1902"/>
    <w:rsid w:val="00BE1BB2"/>
    <w:rsid w:val="00BE1DDC"/>
    <w:rsid w:val="00BE1E87"/>
    <w:rsid w:val="00BE1EE3"/>
    <w:rsid w:val="00BE1FB1"/>
    <w:rsid w:val="00BE20AF"/>
    <w:rsid w:val="00BE21D4"/>
    <w:rsid w:val="00BE232F"/>
    <w:rsid w:val="00BE2343"/>
    <w:rsid w:val="00BE2578"/>
    <w:rsid w:val="00BE28DC"/>
    <w:rsid w:val="00BE2AEB"/>
    <w:rsid w:val="00BE2CDE"/>
    <w:rsid w:val="00BE2E10"/>
    <w:rsid w:val="00BE3347"/>
    <w:rsid w:val="00BE3426"/>
    <w:rsid w:val="00BE348A"/>
    <w:rsid w:val="00BE34F0"/>
    <w:rsid w:val="00BE3723"/>
    <w:rsid w:val="00BE38E4"/>
    <w:rsid w:val="00BE3972"/>
    <w:rsid w:val="00BE3984"/>
    <w:rsid w:val="00BE3A29"/>
    <w:rsid w:val="00BE3E4C"/>
    <w:rsid w:val="00BE4015"/>
    <w:rsid w:val="00BE40F4"/>
    <w:rsid w:val="00BE412D"/>
    <w:rsid w:val="00BE421B"/>
    <w:rsid w:val="00BE4227"/>
    <w:rsid w:val="00BE43CF"/>
    <w:rsid w:val="00BE446A"/>
    <w:rsid w:val="00BE455E"/>
    <w:rsid w:val="00BE46AE"/>
    <w:rsid w:val="00BE479F"/>
    <w:rsid w:val="00BE4954"/>
    <w:rsid w:val="00BE49B6"/>
    <w:rsid w:val="00BE49C3"/>
    <w:rsid w:val="00BE4C1F"/>
    <w:rsid w:val="00BE4D92"/>
    <w:rsid w:val="00BE5004"/>
    <w:rsid w:val="00BE51CF"/>
    <w:rsid w:val="00BE5248"/>
    <w:rsid w:val="00BE52C4"/>
    <w:rsid w:val="00BE5316"/>
    <w:rsid w:val="00BE56B0"/>
    <w:rsid w:val="00BE5715"/>
    <w:rsid w:val="00BE5802"/>
    <w:rsid w:val="00BE5AB8"/>
    <w:rsid w:val="00BE5B13"/>
    <w:rsid w:val="00BE5B7B"/>
    <w:rsid w:val="00BE5D57"/>
    <w:rsid w:val="00BE5EB3"/>
    <w:rsid w:val="00BE61C3"/>
    <w:rsid w:val="00BE61F6"/>
    <w:rsid w:val="00BE6295"/>
    <w:rsid w:val="00BE62AB"/>
    <w:rsid w:val="00BE633E"/>
    <w:rsid w:val="00BE6467"/>
    <w:rsid w:val="00BE650B"/>
    <w:rsid w:val="00BE6723"/>
    <w:rsid w:val="00BE6760"/>
    <w:rsid w:val="00BE6880"/>
    <w:rsid w:val="00BE689E"/>
    <w:rsid w:val="00BE6963"/>
    <w:rsid w:val="00BE696B"/>
    <w:rsid w:val="00BE69DA"/>
    <w:rsid w:val="00BE6A71"/>
    <w:rsid w:val="00BE6AAD"/>
    <w:rsid w:val="00BE6B52"/>
    <w:rsid w:val="00BE6B7D"/>
    <w:rsid w:val="00BE6CE9"/>
    <w:rsid w:val="00BE6CF6"/>
    <w:rsid w:val="00BE6D77"/>
    <w:rsid w:val="00BE6DAA"/>
    <w:rsid w:val="00BE6E3F"/>
    <w:rsid w:val="00BE6E45"/>
    <w:rsid w:val="00BE6F3C"/>
    <w:rsid w:val="00BE6F55"/>
    <w:rsid w:val="00BE70A4"/>
    <w:rsid w:val="00BE70F0"/>
    <w:rsid w:val="00BE70F9"/>
    <w:rsid w:val="00BE71FC"/>
    <w:rsid w:val="00BE72CF"/>
    <w:rsid w:val="00BE73B7"/>
    <w:rsid w:val="00BE7561"/>
    <w:rsid w:val="00BE783D"/>
    <w:rsid w:val="00BE7850"/>
    <w:rsid w:val="00BE79D6"/>
    <w:rsid w:val="00BE7A0F"/>
    <w:rsid w:val="00BE7D42"/>
    <w:rsid w:val="00BE7D95"/>
    <w:rsid w:val="00BE7E16"/>
    <w:rsid w:val="00BE7FF7"/>
    <w:rsid w:val="00BE7FFC"/>
    <w:rsid w:val="00BF0285"/>
    <w:rsid w:val="00BF02E5"/>
    <w:rsid w:val="00BF02F6"/>
    <w:rsid w:val="00BF0481"/>
    <w:rsid w:val="00BF04FE"/>
    <w:rsid w:val="00BF0962"/>
    <w:rsid w:val="00BF0A2F"/>
    <w:rsid w:val="00BF0ACC"/>
    <w:rsid w:val="00BF0C46"/>
    <w:rsid w:val="00BF0C56"/>
    <w:rsid w:val="00BF0C79"/>
    <w:rsid w:val="00BF0C9E"/>
    <w:rsid w:val="00BF0D4B"/>
    <w:rsid w:val="00BF0F70"/>
    <w:rsid w:val="00BF0F7A"/>
    <w:rsid w:val="00BF0FD3"/>
    <w:rsid w:val="00BF0FFF"/>
    <w:rsid w:val="00BF109A"/>
    <w:rsid w:val="00BF142F"/>
    <w:rsid w:val="00BF150C"/>
    <w:rsid w:val="00BF1C53"/>
    <w:rsid w:val="00BF1E01"/>
    <w:rsid w:val="00BF1F73"/>
    <w:rsid w:val="00BF1FA0"/>
    <w:rsid w:val="00BF202E"/>
    <w:rsid w:val="00BF20E2"/>
    <w:rsid w:val="00BF2128"/>
    <w:rsid w:val="00BF21A5"/>
    <w:rsid w:val="00BF2207"/>
    <w:rsid w:val="00BF2257"/>
    <w:rsid w:val="00BF2315"/>
    <w:rsid w:val="00BF2320"/>
    <w:rsid w:val="00BF240C"/>
    <w:rsid w:val="00BF2411"/>
    <w:rsid w:val="00BF2454"/>
    <w:rsid w:val="00BF24ED"/>
    <w:rsid w:val="00BF24F7"/>
    <w:rsid w:val="00BF2540"/>
    <w:rsid w:val="00BF266C"/>
    <w:rsid w:val="00BF26E3"/>
    <w:rsid w:val="00BF270C"/>
    <w:rsid w:val="00BF27B9"/>
    <w:rsid w:val="00BF28F2"/>
    <w:rsid w:val="00BF2A4E"/>
    <w:rsid w:val="00BF2D73"/>
    <w:rsid w:val="00BF2DA6"/>
    <w:rsid w:val="00BF2E0F"/>
    <w:rsid w:val="00BF2E3F"/>
    <w:rsid w:val="00BF3060"/>
    <w:rsid w:val="00BF30B1"/>
    <w:rsid w:val="00BF3474"/>
    <w:rsid w:val="00BF3601"/>
    <w:rsid w:val="00BF3846"/>
    <w:rsid w:val="00BF39C1"/>
    <w:rsid w:val="00BF3A93"/>
    <w:rsid w:val="00BF3AD1"/>
    <w:rsid w:val="00BF3AD8"/>
    <w:rsid w:val="00BF3B88"/>
    <w:rsid w:val="00BF3C41"/>
    <w:rsid w:val="00BF3F0A"/>
    <w:rsid w:val="00BF3F6A"/>
    <w:rsid w:val="00BF3F78"/>
    <w:rsid w:val="00BF3FDA"/>
    <w:rsid w:val="00BF3FF6"/>
    <w:rsid w:val="00BF403F"/>
    <w:rsid w:val="00BF40E7"/>
    <w:rsid w:val="00BF429C"/>
    <w:rsid w:val="00BF42C4"/>
    <w:rsid w:val="00BF4304"/>
    <w:rsid w:val="00BF4316"/>
    <w:rsid w:val="00BF443C"/>
    <w:rsid w:val="00BF4660"/>
    <w:rsid w:val="00BF46B5"/>
    <w:rsid w:val="00BF46F7"/>
    <w:rsid w:val="00BF49CB"/>
    <w:rsid w:val="00BF4A26"/>
    <w:rsid w:val="00BF4A4D"/>
    <w:rsid w:val="00BF4ACB"/>
    <w:rsid w:val="00BF4E69"/>
    <w:rsid w:val="00BF4EC6"/>
    <w:rsid w:val="00BF505E"/>
    <w:rsid w:val="00BF5310"/>
    <w:rsid w:val="00BF5403"/>
    <w:rsid w:val="00BF5465"/>
    <w:rsid w:val="00BF546E"/>
    <w:rsid w:val="00BF557E"/>
    <w:rsid w:val="00BF55AE"/>
    <w:rsid w:val="00BF56EC"/>
    <w:rsid w:val="00BF5733"/>
    <w:rsid w:val="00BF574F"/>
    <w:rsid w:val="00BF57DA"/>
    <w:rsid w:val="00BF58E8"/>
    <w:rsid w:val="00BF5A53"/>
    <w:rsid w:val="00BF5B1C"/>
    <w:rsid w:val="00BF5BCA"/>
    <w:rsid w:val="00BF5CCD"/>
    <w:rsid w:val="00BF5F3C"/>
    <w:rsid w:val="00BF61CE"/>
    <w:rsid w:val="00BF6361"/>
    <w:rsid w:val="00BF6450"/>
    <w:rsid w:val="00BF64A9"/>
    <w:rsid w:val="00BF6565"/>
    <w:rsid w:val="00BF6644"/>
    <w:rsid w:val="00BF6667"/>
    <w:rsid w:val="00BF6690"/>
    <w:rsid w:val="00BF676C"/>
    <w:rsid w:val="00BF6788"/>
    <w:rsid w:val="00BF6935"/>
    <w:rsid w:val="00BF6A99"/>
    <w:rsid w:val="00BF6AD5"/>
    <w:rsid w:val="00BF6B67"/>
    <w:rsid w:val="00BF6BA5"/>
    <w:rsid w:val="00BF6C29"/>
    <w:rsid w:val="00BF6CBB"/>
    <w:rsid w:val="00BF6D60"/>
    <w:rsid w:val="00BF6D87"/>
    <w:rsid w:val="00BF6F34"/>
    <w:rsid w:val="00BF701C"/>
    <w:rsid w:val="00BF70C4"/>
    <w:rsid w:val="00BF70ED"/>
    <w:rsid w:val="00BF7507"/>
    <w:rsid w:val="00BF750B"/>
    <w:rsid w:val="00BF771B"/>
    <w:rsid w:val="00BF779F"/>
    <w:rsid w:val="00BF7873"/>
    <w:rsid w:val="00BF79EF"/>
    <w:rsid w:val="00BF7A1F"/>
    <w:rsid w:val="00C002AB"/>
    <w:rsid w:val="00C00385"/>
    <w:rsid w:val="00C004F6"/>
    <w:rsid w:val="00C0065B"/>
    <w:rsid w:val="00C00694"/>
    <w:rsid w:val="00C00784"/>
    <w:rsid w:val="00C0097D"/>
    <w:rsid w:val="00C009E4"/>
    <w:rsid w:val="00C00AE1"/>
    <w:rsid w:val="00C00BFB"/>
    <w:rsid w:val="00C00C1C"/>
    <w:rsid w:val="00C00C86"/>
    <w:rsid w:val="00C00E80"/>
    <w:rsid w:val="00C00FBC"/>
    <w:rsid w:val="00C01282"/>
    <w:rsid w:val="00C01356"/>
    <w:rsid w:val="00C01386"/>
    <w:rsid w:val="00C0166D"/>
    <w:rsid w:val="00C0175D"/>
    <w:rsid w:val="00C01A12"/>
    <w:rsid w:val="00C01A39"/>
    <w:rsid w:val="00C01CB8"/>
    <w:rsid w:val="00C01CFF"/>
    <w:rsid w:val="00C01D06"/>
    <w:rsid w:val="00C01D3D"/>
    <w:rsid w:val="00C01D3F"/>
    <w:rsid w:val="00C01D72"/>
    <w:rsid w:val="00C01F9A"/>
    <w:rsid w:val="00C02193"/>
    <w:rsid w:val="00C021E8"/>
    <w:rsid w:val="00C0225F"/>
    <w:rsid w:val="00C02277"/>
    <w:rsid w:val="00C023FA"/>
    <w:rsid w:val="00C02527"/>
    <w:rsid w:val="00C02585"/>
    <w:rsid w:val="00C0262C"/>
    <w:rsid w:val="00C02661"/>
    <w:rsid w:val="00C026CA"/>
    <w:rsid w:val="00C02875"/>
    <w:rsid w:val="00C028EB"/>
    <w:rsid w:val="00C02A98"/>
    <w:rsid w:val="00C02CD8"/>
    <w:rsid w:val="00C02DCC"/>
    <w:rsid w:val="00C02DEF"/>
    <w:rsid w:val="00C02E81"/>
    <w:rsid w:val="00C02EE8"/>
    <w:rsid w:val="00C03035"/>
    <w:rsid w:val="00C0331A"/>
    <w:rsid w:val="00C033C4"/>
    <w:rsid w:val="00C033D5"/>
    <w:rsid w:val="00C03404"/>
    <w:rsid w:val="00C034C9"/>
    <w:rsid w:val="00C03654"/>
    <w:rsid w:val="00C0367E"/>
    <w:rsid w:val="00C03AA9"/>
    <w:rsid w:val="00C03C28"/>
    <w:rsid w:val="00C03C2E"/>
    <w:rsid w:val="00C03CEF"/>
    <w:rsid w:val="00C03FCB"/>
    <w:rsid w:val="00C0400E"/>
    <w:rsid w:val="00C040BC"/>
    <w:rsid w:val="00C0421B"/>
    <w:rsid w:val="00C042BB"/>
    <w:rsid w:val="00C042C2"/>
    <w:rsid w:val="00C04311"/>
    <w:rsid w:val="00C045FA"/>
    <w:rsid w:val="00C04660"/>
    <w:rsid w:val="00C04939"/>
    <w:rsid w:val="00C04AE8"/>
    <w:rsid w:val="00C04B1E"/>
    <w:rsid w:val="00C04B8C"/>
    <w:rsid w:val="00C04C8F"/>
    <w:rsid w:val="00C05095"/>
    <w:rsid w:val="00C050C1"/>
    <w:rsid w:val="00C05166"/>
    <w:rsid w:val="00C051CA"/>
    <w:rsid w:val="00C05222"/>
    <w:rsid w:val="00C055A7"/>
    <w:rsid w:val="00C055E0"/>
    <w:rsid w:val="00C05839"/>
    <w:rsid w:val="00C05940"/>
    <w:rsid w:val="00C05A5B"/>
    <w:rsid w:val="00C05B87"/>
    <w:rsid w:val="00C05B9B"/>
    <w:rsid w:val="00C05DF3"/>
    <w:rsid w:val="00C05E43"/>
    <w:rsid w:val="00C060BE"/>
    <w:rsid w:val="00C0632E"/>
    <w:rsid w:val="00C0644D"/>
    <w:rsid w:val="00C06473"/>
    <w:rsid w:val="00C06601"/>
    <w:rsid w:val="00C067E0"/>
    <w:rsid w:val="00C068EB"/>
    <w:rsid w:val="00C06965"/>
    <w:rsid w:val="00C06A99"/>
    <w:rsid w:val="00C06B41"/>
    <w:rsid w:val="00C06B4F"/>
    <w:rsid w:val="00C06B71"/>
    <w:rsid w:val="00C06D08"/>
    <w:rsid w:val="00C06D4A"/>
    <w:rsid w:val="00C06DDD"/>
    <w:rsid w:val="00C06DF1"/>
    <w:rsid w:val="00C06E42"/>
    <w:rsid w:val="00C06EAE"/>
    <w:rsid w:val="00C07047"/>
    <w:rsid w:val="00C07077"/>
    <w:rsid w:val="00C07164"/>
    <w:rsid w:val="00C0719A"/>
    <w:rsid w:val="00C07250"/>
    <w:rsid w:val="00C0726B"/>
    <w:rsid w:val="00C07296"/>
    <w:rsid w:val="00C072DA"/>
    <w:rsid w:val="00C07365"/>
    <w:rsid w:val="00C073A4"/>
    <w:rsid w:val="00C07460"/>
    <w:rsid w:val="00C07541"/>
    <w:rsid w:val="00C075B8"/>
    <w:rsid w:val="00C075FA"/>
    <w:rsid w:val="00C07645"/>
    <w:rsid w:val="00C07834"/>
    <w:rsid w:val="00C078A8"/>
    <w:rsid w:val="00C07A00"/>
    <w:rsid w:val="00C07A8C"/>
    <w:rsid w:val="00C07B7B"/>
    <w:rsid w:val="00C07EB2"/>
    <w:rsid w:val="00C07F32"/>
    <w:rsid w:val="00C1038B"/>
    <w:rsid w:val="00C103C8"/>
    <w:rsid w:val="00C10412"/>
    <w:rsid w:val="00C10455"/>
    <w:rsid w:val="00C1048F"/>
    <w:rsid w:val="00C1068E"/>
    <w:rsid w:val="00C106CC"/>
    <w:rsid w:val="00C1081B"/>
    <w:rsid w:val="00C10F69"/>
    <w:rsid w:val="00C10F80"/>
    <w:rsid w:val="00C10FBC"/>
    <w:rsid w:val="00C11123"/>
    <w:rsid w:val="00C11267"/>
    <w:rsid w:val="00C11319"/>
    <w:rsid w:val="00C1148B"/>
    <w:rsid w:val="00C114FD"/>
    <w:rsid w:val="00C11587"/>
    <w:rsid w:val="00C115C5"/>
    <w:rsid w:val="00C115DE"/>
    <w:rsid w:val="00C116D8"/>
    <w:rsid w:val="00C119CF"/>
    <w:rsid w:val="00C11E85"/>
    <w:rsid w:val="00C12020"/>
    <w:rsid w:val="00C123E2"/>
    <w:rsid w:val="00C12404"/>
    <w:rsid w:val="00C12657"/>
    <w:rsid w:val="00C126BC"/>
    <w:rsid w:val="00C12937"/>
    <w:rsid w:val="00C129C7"/>
    <w:rsid w:val="00C129C9"/>
    <w:rsid w:val="00C12A78"/>
    <w:rsid w:val="00C12B2F"/>
    <w:rsid w:val="00C12BBA"/>
    <w:rsid w:val="00C12C81"/>
    <w:rsid w:val="00C12E17"/>
    <w:rsid w:val="00C12ECA"/>
    <w:rsid w:val="00C12F64"/>
    <w:rsid w:val="00C131EC"/>
    <w:rsid w:val="00C1320C"/>
    <w:rsid w:val="00C1357A"/>
    <w:rsid w:val="00C13625"/>
    <w:rsid w:val="00C137FB"/>
    <w:rsid w:val="00C1393B"/>
    <w:rsid w:val="00C13996"/>
    <w:rsid w:val="00C13CD8"/>
    <w:rsid w:val="00C13ED7"/>
    <w:rsid w:val="00C13EFA"/>
    <w:rsid w:val="00C14005"/>
    <w:rsid w:val="00C1429C"/>
    <w:rsid w:val="00C143BD"/>
    <w:rsid w:val="00C143F2"/>
    <w:rsid w:val="00C144C7"/>
    <w:rsid w:val="00C145F1"/>
    <w:rsid w:val="00C14AB0"/>
    <w:rsid w:val="00C14BCB"/>
    <w:rsid w:val="00C14DED"/>
    <w:rsid w:val="00C14E04"/>
    <w:rsid w:val="00C14E6E"/>
    <w:rsid w:val="00C14ED3"/>
    <w:rsid w:val="00C14F1B"/>
    <w:rsid w:val="00C15064"/>
    <w:rsid w:val="00C1506E"/>
    <w:rsid w:val="00C15152"/>
    <w:rsid w:val="00C152D7"/>
    <w:rsid w:val="00C15534"/>
    <w:rsid w:val="00C155D6"/>
    <w:rsid w:val="00C15715"/>
    <w:rsid w:val="00C157BC"/>
    <w:rsid w:val="00C15CBA"/>
    <w:rsid w:val="00C15E38"/>
    <w:rsid w:val="00C15E62"/>
    <w:rsid w:val="00C15EE2"/>
    <w:rsid w:val="00C15F17"/>
    <w:rsid w:val="00C16151"/>
    <w:rsid w:val="00C1631F"/>
    <w:rsid w:val="00C163B4"/>
    <w:rsid w:val="00C16418"/>
    <w:rsid w:val="00C16670"/>
    <w:rsid w:val="00C166B2"/>
    <w:rsid w:val="00C16952"/>
    <w:rsid w:val="00C16A7D"/>
    <w:rsid w:val="00C16B7D"/>
    <w:rsid w:val="00C16C9B"/>
    <w:rsid w:val="00C16D5A"/>
    <w:rsid w:val="00C16D7C"/>
    <w:rsid w:val="00C16EE3"/>
    <w:rsid w:val="00C16F6C"/>
    <w:rsid w:val="00C16F84"/>
    <w:rsid w:val="00C1705C"/>
    <w:rsid w:val="00C170C5"/>
    <w:rsid w:val="00C170F0"/>
    <w:rsid w:val="00C1710A"/>
    <w:rsid w:val="00C17285"/>
    <w:rsid w:val="00C17324"/>
    <w:rsid w:val="00C1744A"/>
    <w:rsid w:val="00C174BC"/>
    <w:rsid w:val="00C174FB"/>
    <w:rsid w:val="00C17506"/>
    <w:rsid w:val="00C1754D"/>
    <w:rsid w:val="00C1773A"/>
    <w:rsid w:val="00C178CC"/>
    <w:rsid w:val="00C17924"/>
    <w:rsid w:val="00C179F1"/>
    <w:rsid w:val="00C17A6F"/>
    <w:rsid w:val="00C17B1D"/>
    <w:rsid w:val="00C17E2C"/>
    <w:rsid w:val="00C17E5A"/>
    <w:rsid w:val="00C17EAD"/>
    <w:rsid w:val="00C20112"/>
    <w:rsid w:val="00C201EB"/>
    <w:rsid w:val="00C20378"/>
    <w:rsid w:val="00C203EC"/>
    <w:rsid w:val="00C204D8"/>
    <w:rsid w:val="00C20586"/>
    <w:rsid w:val="00C205B6"/>
    <w:rsid w:val="00C209B6"/>
    <w:rsid w:val="00C20AC2"/>
    <w:rsid w:val="00C20B57"/>
    <w:rsid w:val="00C20B6D"/>
    <w:rsid w:val="00C20B7A"/>
    <w:rsid w:val="00C20C18"/>
    <w:rsid w:val="00C20D1C"/>
    <w:rsid w:val="00C21016"/>
    <w:rsid w:val="00C21258"/>
    <w:rsid w:val="00C21448"/>
    <w:rsid w:val="00C215C9"/>
    <w:rsid w:val="00C217CA"/>
    <w:rsid w:val="00C218B0"/>
    <w:rsid w:val="00C21A66"/>
    <w:rsid w:val="00C21A76"/>
    <w:rsid w:val="00C21ABC"/>
    <w:rsid w:val="00C21C1E"/>
    <w:rsid w:val="00C21E46"/>
    <w:rsid w:val="00C21E6F"/>
    <w:rsid w:val="00C2208D"/>
    <w:rsid w:val="00C22286"/>
    <w:rsid w:val="00C223B5"/>
    <w:rsid w:val="00C22495"/>
    <w:rsid w:val="00C225A6"/>
    <w:rsid w:val="00C225C2"/>
    <w:rsid w:val="00C226A0"/>
    <w:rsid w:val="00C22752"/>
    <w:rsid w:val="00C22826"/>
    <w:rsid w:val="00C22903"/>
    <w:rsid w:val="00C22AE5"/>
    <w:rsid w:val="00C22AEB"/>
    <w:rsid w:val="00C22B35"/>
    <w:rsid w:val="00C22C1F"/>
    <w:rsid w:val="00C22C9A"/>
    <w:rsid w:val="00C22D26"/>
    <w:rsid w:val="00C22E48"/>
    <w:rsid w:val="00C231BD"/>
    <w:rsid w:val="00C231E8"/>
    <w:rsid w:val="00C2320E"/>
    <w:rsid w:val="00C23231"/>
    <w:rsid w:val="00C23289"/>
    <w:rsid w:val="00C23312"/>
    <w:rsid w:val="00C233CF"/>
    <w:rsid w:val="00C235A0"/>
    <w:rsid w:val="00C235F7"/>
    <w:rsid w:val="00C2362B"/>
    <w:rsid w:val="00C2376E"/>
    <w:rsid w:val="00C237EA"/>
    <w:rsid w:val="00C23839"/>
    <w:rsid w:val="00C239BB"/>
    <w:rsid w:val="00C23B39"/>
    <w:rsid w:val="00C23BE2"/>
    <w:rsid w:val="00C23D22"/>
    <w:rsid w:val="00C23D82"/>
    <w:rsid w:val="00C23D94"/>
    <w:rsid w:val="00C23EB7"/>
    <w:rsid w:val="00C240E0"/>
    <w:rsid w:val="00C2434C"/>
    <w:rsid w:val="00C2443F"/>
    <w:rsid w:val="00C24507"/>
    <w:rsid w:val="00C2460B"/>
    <w:rsid w:val="00C246EC"/>
    <w:rsid w:val="00C247AE"/>
    <w:rsid w:val="00C24819"/>
    <w:rsid w:val="00C249B1"/>
    <w:rsid w:val="00C24ACB"/>
    <w:rsid w:val="00C24D64"/>
    <w:rsid w:val="00C24E0F"/>
    <w:rsid w:val="00C25036"/>
    <w:rsid w:val="00C250D0"/>
    <w:rsid w:val="00C25170"/>
    <w:rsid w:val="00C251D0"/>
    <w:rsid w:val="00C252D2"/>
    <w:rsid w:val="00C25354"/>
    <w:rsid w:val="00C253B0"/>
    <w:rsid w:val="00C254EF"/>
    <w:rsid w:val="00C25542"/>
    <w:rsid w:val="00C255E0"/>
    <w:rsid w:val="00C25654"/>
    <w:rsid w:val="00C2580E"/>
    <w:rsid w:val="00C259DB"/>
    <w:rsid w:val="00C25C27"/>
    <w:rsid w:val="00C25EEC"/>
    <w:rsid w:val="00C26112"/>
    <w:rsid w:val="00C262B9"/>
    <w:rsid w:val="00C2661D"/>
    <w:rsid w:val="00C26658"/>
    <w:rsid w:val="00C266AF"/>
    <w:rsid w:val="00C266F4"/>
    <w:rsid w:val="00C266FA"/>
    <w:rsid w:val="00C267F9"/>
    <w:rsid w:val="00C2688B"/>
    <w:rsid w:val="00C26920"/>
    <w:rsid w:val="00C26A0E"/>
    <w:rsid w:val="00C26B2D"/>
    <w:rsid w:val="00C26B90"/>
    <w:rsid w:val="00C26E39"/>
    <w:rsid w:val="00C26EDA"/>
    <w:rsid w:val="00C26F98"/>
    <w:rsid w:val="00C27212"/>
    <w:rsid w:val="00C272FC"/>
    <w:rsid w:val="00C27425"/>
    <w:rsid w:val="00C27698"/>
    <w:rsid w:val="00C2782F"/>
    <w:rsid w:val="00C27853"/>
    <w:rsid w:val="00C27932"/>
    <w:rsid w:val="00C2797B"/>
    <w:rsid w:val="00C27A68"/>
    <w:rsid w:val="00C27E38"/>
    <w:rsid w:val="00C27E6B"/>
    <w:rsid w:val="00C300A8"/>
    <w:rsid w:val="00C3014F"/>
    <w:rsid w:val="00C30252"/>
    <w:rsid w:val="00C302B2"/>
    <w:rsid w:val="00C30337"/>
    <w:rsid w:val="00C3042A"/>
    <w:rsid w:val="00C304F2"/>
    <w:rsid w:val="00C30589"/>
    <w:rsid w:val="00C30623"/>
    <w:rsid w:val="00C306CB"/>
    <w:rsid w:val="00C30896"/>
    <w:rsid w:val="00C308F8"/>
    <w:rsid w:val="00C30912"/>
    <w:rsid w:val="00C30A38"/>
    <w:rsid w:val="00C30C6E"/>
    <w:rsid w:val="00C30E49"/>
    <w:rsid w:val="00C30E59"/>
    <w:rsid w:val="00C30F9D"/>
    <w:rsid w:val="00C3108B"/>
    <w:rsid w:val="00C31133"/>
    <w:rsid w:val="00C311F9"/>
    <w:rsid w:val="00C314A8"/>
    <w:rsid w:val="00C314CC"/>
    <w:rsid w:val="00C3151A"/>
    <w:rsid w:val="00C31810"/>
    <w:rsid w:val="00C318D0"/>
    <w:rsid w:val="00C31C02"/>
    <w:rsid w:val="00C31C1D"/>
    <w:rsid w:val="00C31C97"/>
    <w:rsid w:val="00C31DCD"/>
    <w:rsid w:val="00C31F0D"/>
    <w:rsid w:val="00C31F3E"/>
    <w:rsid w:val="00C32054"/>
    <w:rsid w:val="00C32063"/>
    <w:rsid w:val="00C3212D"/>
    <w:rsid w:val="00C32276"/>
    <w:rsid w:val="00C322D4"/>
    <w:rsid w:val="00C3238A"/>
    <w:rsid w:val="00C32440"/>
    <w:rsid w:val="00C324CF"/>
    <w:rsid w:val="00C32586"/>
    <w:rsid w:val="00C3266F"/>
    <w:rsid w:val="00C3278C"/>
    <w:rsid w:val="00C329FE"/>
    <w:rsid w:val="00C32AA4"/>
    <w:rsid w:val="00C32AFA"/>
    <w:rsid w:val="00C32BB3"/>
    <w:rsid w:val="00C32D6C"/>
    <w:rsid w:val="00C32DE0"/>
    <w:rsid w:val="00C32F0E"/>
    <w:rsid w:val="00C32F24"/>
    <w:rsid w:val="00C33039"/>
    <w:rsid w:val="00C330EE"/>
    <w:rsid w:val="00C33175"/>
    <w:rsid w:val="00C33198"/>
    <w:rsid w:val="00C33271"/>
    <w:rsid w:val="00C3333E"/>
    <w:rsid w:val="00C336B7"/>
    <w:rsid w:val="00C3394D"/>
    <w:rsid w:val="00C339A5"/>
    <w:rsid w:val="00C339DB"/>
    <w:rsid w:val="00C33A27"/>
    <w:rsid w:val="00C33BF5"/>
    <w:rsid w:val="00C33C0E"/>
    <w:rsid w:val="00C33D27"/>
    <w:rsid w:val="00C33EA3"/>
    <w:rsid w:val="00C3406C"/>
    <w:rsid w:val="00C341F8"/>
    <w:rsid w:val="00C3424D"/>
    <w:rsid w:val="00C342AB"/>
    <w:rsid w:val="00C34333"/>
    <w:rsid w:val="00C34348"/>
    <w:rsid w:val="00C3442B"/>
    <w:rsid w:val="00C34567"/>
    <w:rsid w:val="00C345CE"/>
    <w:rsid w:val="00C345DD"/>
    <w:rsid w:val="00C346E6"/>
    <w:rsid w:val="00C3473A"/>
    <w:rsid w:val="00C347F9"/>
    <w:rsid w:val="00C348E1"/>
    <w:rsid w:val="00C34947"/>
    <w:rsid w:val="00C34C4E"/>
    <w:rsid w:val="00C34CE9"/>
    <w:rsid w:val="00C34D26"/>
    <w:rsid w:val="00C34D58"/>
    <w:rsid w:val="00C34D5D"/>
    <w:rsid w:val="00C34FA3"/>
    <w:rsid w:val="00C35030"/>
    <w:rsid w:val="00C3519C"/>
    <w:rsid w:val="00C351C4"/>
    <w:rsid w:val="00C352B5"/>
    <w:rsid w:val="00C3568F"/>
    <w:rsid w:val="00C356B4"/>
    <w:rsid w:val="00C356F2"/>
    <w:rsid w:val="00C35706"/>
    <w:rsid w:val="00C357D2"/>
    <w:rsid w:val="00C357FA"/>
    <w:rsid w:val="00C35970"/>
    <w:rsid w:val="00C35982"/>
    <w:rsid w:val="00C35BDB"/>
    <w:rsid w:val="00C35D54"/>
    <w:rsid w:val="00C35F47"/>
    <w:rsid w:val="00C3601B"/>
    <w:rsid w:val="00C3605D"/>
    <w:rsid w:val="00C360D4"/>
    <w:rsid w:val="00C361D5"/>
    <w:rsid w:val="00C361D9"/>
    <w:rsid w:val="00C36294"/>
    <w:rsid w:val="00C36311"/>
    <w:rsid w:val="00C3634A"/>
    <w:rsid w:val="00C36403"/>
    <w:rsid w:val="00C366FF"/>
    <w:rsid w:val="00C368B7"/>
    <w:rsid w:val="00C369E1"/>
    <w:rsid w:val="00C36FC7"/>
    <w:rsid w:val="00C36FE0"/>
    <w:rsid w:val="00C3707C"/>
    <w:rsid w:val="00C3708C"/>
    <w:rsid w:val="00C3712A"/>
    <w:rsid w:val="00C3732C"/>
    <w:rsid w:val="00C37A70"/>
    <w:rsid w:val="00C37B2C"/>
    <w:rsid w:val="00C37BCB"/>
    <w:rsid w:val="00C37C71"/>
    <w:rsid w:val="00C37C94"/>
    <w:rsid w:val="00C37E0B"/>
    <w:rsid w:val="00C37E8D"/>
    <w:rsid w:val="00C37EB9"/>
    <w:rsid w:val="00C40136"/>
    <w:rsid w:val="00C403CF"/>
    <w:rsid w:val="00C40A01"/>
    <w:rsid w:val="00C40D5C"/>
    <w:rsid w:val="00C40DC4"/>
    <w:rsid w:val="00C40E6D"/>
    <w:rsid w:val="00C40EF8"/>
    <w:rsid w:val="00C40FE4"/>
    <w:rsid w:val="00C41097"/>
    <w:rsid w:val="00C411FB"/>
    <w:rsid w:val="00C41231"/>
    <w:rsid w:val="00C4126B"/>
    <w:rsid w:val="00C4128E"/>
    <w:rsid w:val="00C412CB"/>
    <w:rsid w:val="00C414EA"/>
    <w:rsid w:val="00C417BE"/>
    <w:rsid w:val="00C417E2"/>
    <w:rsid w:val="00C41941"/>
    <w:rsid w:val="00C41ABF"/>
    <w:rsid w:val="00C41C8A"/>
    <w:rsid w:val="00C41D0C"/>
    <w:rsid w:val="00C41E38"/>
    <w:rsid w:val="00C41EB0"/>
    <w:rsid w:val="00C41EFC"/>
    <w:rsid w:val="00C41FB1"/>
    <w:rsid w:val="00C41FC8"/>
    <w:rsid w:val="00C41FF7"/>
    <w:rsid w:val="00C42056"/>
    <w:rsid w:val="00C4206D"/>
    <w:rsid w:val="00C421E3"/>
    <w:rsid w:val="00C421F5"/>
    <w:rsid w:val="00C4271D"/>
    <w:rsid w:val="00C42781"/>
    <w:rsid w:val="00C42796"/>
    <w:rsid w:val="00C4286C"/>
    <w:rsid w:val="00C42A4A"/>
    <w:rsid w:val="00C42B7D"/>
    <w:rsid w:val="00C42C44"/>
    <w:rsid w:val="00C42DFF"/>
    <w:rsid w:val="00C42F9E"/>
    <w:rsid w:val="00C42FF0"/>
    <w:rsid w:val="00C43047"/>
    <w:rsid w:val="00C4312E"/>
    <w:rsid w:val="00C431AD"/>
    <w:rsid w:val="00C43211"/>
    <w:rsid w:val="00C43391"/>
    <w:rsid w:val="00C43421"/>
    <w:rsid w:val="00C43434"/>
    <w:rsid w:val="00C43493"/>
    <w:rsid w:val="00C434DC"/>
    <w:rsid w:val="00C4359A"/>
    <w:rsid w:val="00C4366E"/>
    <w:rsid w:val="00C4367C"/>
    <w:rsid w:val="00C4369E"/>
    <w:rsid w:val="00C43737"/>
    <w:rsid w:val="00C43A24"/>
    <w:rsid w:val="00C43A9D"/>
    <w:rsid w:val="00C43B27"/>
    <w:rsid w:val="00C43B59"/>
    <w:rsid w:val="00C43DAE"/>
    <w:rsid w:val="00C43E9B"/>
    <w:rsid w:val="00C4402D"/>
    <w:rsid w:val="00C4403E"/>
    <w:rsid w:val="00C442DE"/>
    <w:rsid w:val="00C44422"/>
    <w:rsid w:val="00C444F8"/>
    <w:rsid w:val="00C44540"/>
    <w:rsid w:val="00C446C7"/>
    <w:rsid w:val="00C446C9"/>
    <w:rsid w:val="00C447A5"/>
    <w:rsid w:val="00C447B0"/>
    <w:rsid w:val="00C4490D"/>
    <w:rsid w:val="00C449B3"/>
    <w:rsid w:val="00C44A34"/>
    <w:rsid w:val="00C44B01"/>
    <w:rsid w:val="00C44B89"/>
    <w:rsid w:val="00C44C9C"/>
    <w:rsid w:val="00C44D98"/>
    <w:rsid w:val="00C4513F"/>
    <w:rsid w:val="00C452D5"/>
    <w:rsid w:val="00C45340"/>
    <w:rsid w:val="00C453DE"/>
    <w:rsid w:val="00C455D5"/>
    <w:rsid w:val="00C4561E"/>
    <w:rsid w:val="00C456F9"/>
    <w:rsid w:val="00C45850"/>
    <w:rsid w:val="00C45ACB"/>
    <w:rsid w:val="00C45AD2"/>
    <w:rsid w:val="00C45CC8"/>
    <w:rsid w:val="00C45D2B"/>
    <w:rsid w:val="00C45D42"/>
    <w:rsid w:val="00C45E63"/>
    <w:rsid w:val="00C45E7E"/>
    <w:rsid w:val="00C464B1"/>
    <w:rsid w:val="00C46724"/>
    <w:rsid w:val="00C4699F"/>
    <w:rsid w:val="00C46B1A"/>
    <w:rsid w:val="00C46B57"/>
    <w:rsid w:val="00C46C1D"/>
    <w:rsid w:val="00C46CBD"/>
    <w:rsid w:val="00C46D25"/>
    <w:rsid w:val="00C46F90"/>
    <w:rsid w:val="00C47032"/>
    <w:rsid w:val="00C47226"/>
    <w:rsid w:val="00C47314"/>
    <w:rsid w:val="00C47501"/>
    <w:rsid w:val="00C47992"/>
    <w:rsid w:val="00C47AE6"/>
    <w:rsid w:val="00C47AEC"/>
    <w:rsid w:val="00C47C45"/>
    <w:rsid w:val="00C47CCA"/>
    <w:rsid w:val="00C47EC5"/>
    <w:rsid w:val="00C47EDC"/>
    <w:rsid w:val="00C47F08"/>
    <w:rsid w:val="00C5005B"/>
    <w:rsid w:val="00C500BE"/>
    <w:rsid w:val="00C50113"/>
    <w:rsid w:val="00C501BE"/>
    <w:rsid w:val="00C5022E"/>
    <w:rsid w:val="00C50486"/>
    <w:rsid w:val="00C504CD"/>
    <w:rsid w:val="00C5050B"/>
    <w:rsid w:val="00C5050F"/>
    <w:rsid w:val="00C50546"/>
    <w:rsid w:val="00C50619"/>
    <w:rsid w:val="00C50831"/>
    <w:rsid w:val="00C50889"/>
    <w:rsid w:val="00C508A8"/>
    <w:rsid w:val="00C508E0"/>
    <w:rsid w:val="00C50A9D"/>
    <w:rsid w:val="00C50BE5"/>
    <w:rsid w:val="00C50C36"/>
    <w:rsid w:val="00C50C3B"/>
    <w:rsid w:val="00C50E90"/>
    <w:rsid w:val="00C50EF8"/>
    <w:rsid w:val="00C51027"/>
    <w:rsid w:val="00C51093"/>
    <w:rsid w:val="00C51495"/>
    <w:rsid w:val="00C51564"/>
    <w:rsid w:val="00C516F5"/>
    <w:rsid w:val="00C517B0"/>
    <w:rsid w:val="00C5180F"/>
    <w:rsid w:val="00C5193A"/>
    <w:rsid w:val="00C519D3"/>
    <w:rsid w:val="00C51B3F"/>
    <w:rsid w:val="00C51E71"/>
    <w:rsid w:val="00C51E9B"/>
    <w:rsid w:val="00C52033"/>
    <w:rsid w:val="00C5212F"/>
    <w:rsid w:val="00C52161"/>
    <w:rsid w:val="00C52260"/>
    <w:rsid w:val="00C522E8"/>
    <w:rsid w:val="00C52373"/>
    <w:rsid w:val="00C52430"/>
    <w:rsid w:val="00C5249A"/>
    <w:rsid w:val="00C5278F"/>
    <w:rsid w:val="00C52834"/>
    <w:rsid w:val="00C52906"/>
    <w:rsid w:val="00C52920"/>
    <w:rsid w:val="00C529FF"/>
    <w:rsid w:val="00C52B57"/>
    <w:rsid w:val="00C52D00"/>
    <w:rsid w:val="00C52E27"/>
    <w:rsid w:val="00C53166"/>
    <w:rsid w:val="00C53664"/>
    <w:rsid w:val="00C5387A"/>
    <w:rsid w:val="00C5389A"/>
    <w:rsid w:val="00C53A88"/>
    <w:rsid w:val="00C53D96"/>
    <w:rsid w:val="00C54067"/>
    <w:rsid w:val="00C54587"/>
    <w:rsid w:val="00C5476F"/>
    <w:rsid w:val="00C547B0"/>
    <w:rsid w:val="00C548C3"/>
    <w:rsid w:val="00C549E2"/>
    <w:rsid w:val="00C54BEC"/>
    <w:rsid w:val="00C54C4E"/>
    <w:rsid w:val="00C54DBA"/>
    <w:rsid w:val="00C54DF8"/>
    <w:rsid w:val="00C54E13"/>
    <w:rsid w:val="00C55043"/>
    <w:rsid w:val="00C5509A"/>
    <w:rsid w:val="00C550C2"/>
    <w:rsid w:val="00C552B6"/>
    <w:rsid w:val="00C5559C"/>
    <w:rsid w:val="00C5559F"/>
    <w:rsid w:val="00C556BF"/>
    <w:rsid w:val="00C5576D"/>
    <w:rsid w:val="00C5585E"/>
    <w:rsid w:val="00C55F6C"/>
    <w:rsid w:val="00C560A3"/>
    <w:rsid w:val="00C560A5"/>
    <w:rsid w:val="00C56345"/>
    <w:rsid w:val="00C563E3"/>
    <w:rsid w:val="00C5646E"/>
    <w:rsid w:val="00C567B5"/>
    <w:rsid w:val="00C568FB"/>
    <w:rsid w:val="00C569D5"/>
    <w:rsid w:val="00C56ABC"/>
    <w:rsid w:val="00C56B1C"/>
    <w:rsid w:val="00C56B4E"/>
    <w:rsid w:val="00C56B6D"/>
    <w:rsid w:val="00C56E40"/>
    <w:rsid w:val="00C56ED4"/>
    <w:rsid w:val="00C57041"/>
    <w:rsid w:val="00C570A8"/>
    <w:rsid w:val="00C573FE"/>
    <w:rsid w:val="00C574F5"/>
    <w:rsid w:val="00C577AA"/>
    <w:rsid w:val="00C57811"/>
    <w:rsid w:val="00C5788C"/>
    <w:rsid w:val="00C578AD"/>
    <w:rsid w:val="00C57934"/>
    <w:rsid w:val="00C57A84"/>
    <w:rsid w:val="00C57A8C"/>
    <w:rsid w:val="00C57B37"/>
    <w:rsid w:val="00C57B93"/>
    <w:rsid w:val="00C57EE3"/>
    <w:rsid w:val="00C57F4D"/>
    <w:rsid w:val="00C6008A"/>
    <w:rsid w:val="00C60303"/>
    <w:rsid w:val="00C60369"/>
    <w:rsid w:val="00C603A3"/>
    <w:rsid w:val="00C60420"/>
    <w:rsid w:val="00C6058F"/>
    <w:rsid w:val="00C605FF"/>
    <w:rsid w:val="00C6064D"/>
    <w:rsid w:val="00C60766"/>
    <w:rsid w:val="00C6077D"/>
    <w:rsid w:val="00C60802"/>
    <w:rsid w:val="00C609AF"/>
    <w:rsid w:val="00C609B1"/>
    <w:rsid w:val="00C609EB"/>
    <w:rsid w:val="00C60A05"/>
    <w:rsid w:val="00C60B06"/>
    <w:rsid w:val="00C60B0D"/>
    <w:rsid w:val="00C60C35"/>
    <w:rsid w:val="00C60D3A"/>
    <w:rsid w:val="00C60E2B"/>
    <w:rsid w:val="00C60ECC"/>
    <w:rsid w:val="00C6102D"/>
    <w:rsid w:val="00C610F3"/>
    <w:rsid w:val="00C6117B"/>
    <w:rsid w:val="00C61214"/>
    <w:rsid w:val="00C6135A"/>
    <w:rsid w:val="00C6139F"/>
    <w:rsid w:val="00C613FF"/>
    <w:rsid w:val="00C61548"/>
    <w:rsid w:val="00C61637"/>
    <w:rsid w:val="00C616B1"/>
    <w:rsid w:val="00C61817"/>
    <w:rsid w:val="00C618E6"/>
    <w:rsid w:val="00C61B4E"/>
    <w:rsid w:val="00C61BAE"/>
    <w:rsid w:val="00C61BB8"/>
    <w:rsid w:val="00C61C18"/>
    <w:rsid w:val="00C61CDB"/>
    <w:rsid w:val="00C61DBC"/>
    <w:rsid w:val="00C61DF3"/>
    <w:rsid w:val="00C61EAD"/>
    <w:rsid w:val="00C62122"/>
    <w:rsid w:val="00C62384"/>
    <w:rsid w:val="00C623AB"/>
    <w:rsid w:val="00C62532"/>
    <w:rsid w:val="00C6269A"/>
    <w:rsid w:val="00C627A2"/>
    <w:rsid w:val="00C627DF"/>
    <w:rsid w:val="00C628BB"/>
    <w:rsid w:val="00C62903"/>
    <w:rsid w:val="00C62B04"/>
    <w:rsid w:val="00C62C50"/>
    <w:rsid w:val="00C62C65"/>
    <w:rsid w:val="00C62D3E"/>
    <w:rsid w:val="00C62D45"/>
    <w:rsid w:val="00C62D69"/>
    <w:rsid w:val="00C62DE6"/>
    <w:rsid w:val="00C62F1F"/>
    <w:rsid w:val="00C630EA"/>
    <w:rsid w:val="00C630EE"/>
    <w:rsid w:val="00C63535"/>
    <w:rsid w:val="00C63558"/>
    <w:rsid w:val="00C63704"/>
    <w:rsid w:val="00C63845"/>
    <w:rsid w:val="00C63AD5"/>
    <w:rsid w:val="00C63C25"/>
    <w:rsid w:val="00C63E35"/>
    <w:rsid w:val="00C63E75"/>
    <w:rsid w:val="00C63F0C"/>
    <w:rsid w:val="00C6421A"/>
    <w:rsid w:val="00C6425A"/>
    <w:rsid w:val="00C643AA"/>
    <w:rsid w:val="00C6445A"/>
    <w:rsid w:val="00C644FA"/>
    <w:rsid w:val="00C64804"/>
    <w:rsid w:val="00C64A26"/>
    <w:rsid w:val="00C64B68"/>
    <w:rsid w:val="00C64FC9"/>
    <w:rsid w:val="00C6503C"/>
    <w:rsid w:val="00C65157"/>
    <w:rsid w:val="00C6535C"/>
    <w:rsid w:val="00C65648"/>
    <w:rsid w:val="00C65738"/>
    <w:rsid w:val="00C657F2"/>
    <w:rsid w:val="00C658A3"/>
    <w:rsid w:val="00C658DE"/>
    <w:rsid w:val="00C65B34"/>
    <w:rsid w:val="00C65C73"/>
    <w:rsid w:val="00C65CAD"/>
    <w:rsid w:val="00C65D01"/>
    <w:rsid w:val="00C65D7E"/>
    <w:rsid w:val="00C65E49"/>
    <w:rsid w:val="00C65E93"/>
    <w:rsid w:val="00C65E96"/>
    <w:rsid w:val="00C65EDF"/>
    <w:rsid w:val="00C6600F"/>
    <w:rsid w:val="00C661AC"/>
    <w:rsid w:val="00C6627E"/>
    <w:rsid w:val="00C662AF"/>
    <w:rsid w:val="00C662FE"/>
    <w:rsid w:val="00C6653A"/>
    <w:rsid w:val="00C666D7"/>
    <w:rsid w:val="00C66852"/>
    <w:rsid w:val="00C6693E"/>
    <w:rsid w:val="00C669E8"/>
    <w:rsid w:val="00C66A33"/>
    <w:rsid w:val="00C66B44"/>
    <w:rsid w:val="00C66C70"/>
    <w:rsid w:val="00C66F96"/>
    <w:rsid w:val="00C670DF"/>
    <w:rsid w:val="00C67269"/>
    <w:rsid w:val="00C67443"/>
    <w:rsid w:val="00C67571"/>
    <w:rsid w:val="00C67744"/>
    <w:rsid w:val="00C67769"/>
    <w:rsid w:val="00C6781E"/>
    <w:rsid w:val="00C678D0"/>
    <w:rsid w:val="00C679AA"/>
    <w:rsid w:val="00C67CE0"/>
    <w:rsid w:val="00C67E29"/>
    <w:rsid w:val="00C67F19"/>
    <w:rsid w:val="00C67FB7"/>
    <w:rsid w:val="00C67FDC"/>
    <w:rsid w:val="00C7006F"/>
    <w:rsid w:val="00C700DA"/>
    <w:rsid w:val="00C701C0"/>
    <w:rsid w:val="00C7025F"/>
    <w:rsid w:val="00C7026F"/>
    <w:rsid w:val="00C7032F"/>
    <w:rsid w:val="00C704BE"/>
    <w:rsid w:val="00C70527"/>
    <w:rsid w:val="00C70564"/>
    <w:rsid w:val="00C7057C"/>
    <w:rsid w:val="00C709D1"/>
    <w:rsid w:val="00C70C12"/>
    <w:rsid w:val="00C70E48"/>
    <w:rsid w:val="00C7103A"/>
    <w:rsid w:val="00C71180"/>
    <w:rsid w:val="00C71222"/>
    <w:rsid w:val="00C71525"/>
    <w:rsid w:val="00C7157B"/>
    <w:rsid w:val="00C715AD"/>
    <w:rsid w:val="00C716DD"/>
    <w:rsid w:val="00C716FB"/>
    <w:rsid w:val="00C71754"/>
    <w:rsid w:val="00C717E4"/>
    <w:rsid w:val="00C7182D"/>
    <w:rsid w:val="00C71B3E"/>
    <w:rsid w:val="00C71C04"/>
    <w:rsid w:val="00C71E35"/>
    <w:rsid w:val="00C71EDA"/>
    <w:rsid w:val="00C71EEA"/>
    <w:rsid w:val="00C71FF1"/>
    <w:rsid w:val="00C721CA"/>
    <w:rsid w:val="00C7238E"/>
    <w:rsid w:val="00C725B1"/>
    <w:rsid w:val="00C7279C"/>
    <w:rsid w:val="00C72893"/>
    <w:rsid w:val="00C72AD2"/>
    <w:rsid w:val="00C72D48"/>
    <w:rsid w:val="00C72E0A"/>
    <w:rsid w:val="00C72E4C"/>
    <w:rsid w:val="00C72E7D"/>
    <w:rsid w:val="00C72F66"/>
    <w:rsid w:val="00C7301C"/>
    <w:rsid w:val="00C73173"/>
    <w:rsid w:val="00C732D6"/>
    <w:rsid w:val="00C73348"/>
    <w:rsid w:val="00C73364"/>
    <w:rsid w:val="00C734D5"/>
    <w:rsid w:val="00C734DF"/>
    <w:rsid w:val="00C7358A"/>
    <w:rsid w:val="00C73590"/>
    <w:rsid w:val="00C7360A"/>
    <w:rsid w:val="00C736EB"/>
    <w:rsid w:val="00C73723"/>
    <w:rsid w:val="00C738A6"/>
    <w:rsid w:val="00C73910"/>
    <w:rsid w:val="00C73969"/>
    <w:rsid w:val="00C73A16"/>
    <w:rsid w:val="00C73C87"/>
    <w:rsid w:val="00C7402F"/>
    <w:rsid w:val="00C74268"/>
    <w:rsid w:val="00C74314"/>
    <w:rsid w:val="00C7431A"/>
    <w:rsid w:val="00C74376"/>
    <w:rsid w:val="00C7463C"/>
    <w:rsid w:val="00C7469B"/>
    <w:rsid w:val="00C746BB"/>
    <w:rsid w:val="00C74734"/>
    <w:rsid w:val="00C74762"/>
    <w:rsid w:val="00C7479E"/>
    <w:rsid w:val="00C749A6"/>
    <w:rsid w:val="00C749BA"/>
    <w:rsid w:val="00C749D2"/>
    <w:rsid w:val="00C74B32"/>
    <w:rsid w:val="00C74BB6"/>
    <w:rsid w:val="00C74C49"/>
    <w:rsid w:val="00C74CA9"/>
    <w:rsid w:val="00C74DCC"/>
    <w:rsid w:val="00C74E0D"/>
    <w:rsid w:val="00C74EA2"/>
    <w:rsid w:val="00C74F8D"/>
    <w:rsid w:val="00C74F9D"/>
    <w:rsid w:val="00C75003"/>
    <w:rsid w:val="00C751F9"/>
    <w:rsid w:val="00C75226"/>
    <w:rsid w:val="00C753D8"/>
    <w:rsid w:val="00C7549D"/>
    <w:rsid w:val="00C7566B"/>
    <w:rsid w:val="00C757BE"/>
    <w:rsid w:val="00C75804"/>
    <w:rsid w:val="00C75AB9"/>
    <w:rsid w:val="00C75B0F"/>
    <w:rsid w:val="00C75C9A"/>
    <w:rsid w:val="00C75D14"/>
    <w:rsid w:val="00C75F99"/>
    <w:rsid w:val="00C760A9"/>
    <w:rsid w:val="00C76296"/>
    <w:rsid w:val="00C76315"/>
    <w:rsid w:val="00C7633C"/>
    <w:rsid w:val="00C76613"/>
    <w:rsid w:val="00C76735"/>
    <w:rsid w:val="00C767F4"/>
    <w:rsid w:val="00C76898"/>
    <w:rsid w:val="00C768D2"/>
    <w:rsid w:val="00C76B70"/>
    <w:rsid w:val="00C76CC5"/>
    <w:rsid w:val="00C76DB2"/>
    <w:rsid w:val="00C76FE3"/>
    <w:rsid w:val="00C76FFA"/>
    <w:rsid w:val="00C7710B"/>
    <w:rsid w:val="00C77298"/>
    <w:rsid w:val="00C7767A"/>
    <w:rsid w:val="00C7791D"/>
    <w:rsid w:val="00C77A4F"/>
    <w:rsid w:val="00C77ADD"/>
    <w:rsid w:val="00C77C9F"/>
    <w:rsid w:val="00C77CEA"/>
    <w:rsid w:val="00C77CEB"/>
    <w:rsid w:val="00C77DE5"/>
    <w:rsid w:val="00C77F01"/>
    <w:rsid w:val="00C77F2C"/>
    <w:rsid w:val="00C77F6C"/>
    <w:rsid w:val="00C80025"/>
    <w:rsid w:val="00C800FD"/>
    <w:rsid w:val="00C804F3"/>
    <w:rsid w:val="00C80721"/>
    <w:rsid w:val="00C80886"/>
    <w:rsid w:val="00C8088D"/>
    <w:rsid w:val="00C80935"/>
    <w:rsid w:val="00C809AE"/>
    <w:rsid w:val="00C809CB"/>
    <w:rsid w:val="00C80A1F"/>
    <w:rsid w:val="00C80A68"/>
    <w:rsid w:val="00C80A76"/>
    <w:rsid w:val="00C80AB7"/>
    <w:rsid w:val="00C80B84"/>
    <w:rsid w:val="00C80C9D"/>
    <w:rsid w:val="00C80CB9"/>
    <w:rsid w:val="00C80D8D"/>
    <w:rsid w:val="00C80E40"/>
    <w:rsid w:val="00C80E5D"/>
    <w:rsid w:val="00C80FCC"/>
    <w:rsid w:val="00C81091"/>
    <w:rsid w:val="00C81312"/>
    <w:rsid w:val="00C8152D"/>
    <w:rsid w:val="00C815F1"/>
    <w:rsid w:val="00C818AD"/>
    <w:rsid w:val="00C81C1F"/>
    <w:rsid w:val="00C81DDF"/>
    <w:rsid w:val="00C821D6"/>
    <w:rsid w:val="00C822A9"/>
    <w:rsid w:val="00C824B7"/>
    <w:rsid w:val="00C828A7"/>
    <w:rsid w:val="00C82950"/>
    <w:rsid w:val="00C82B7D"/>
    <w:rsid w:val="00C82C20"/>
    <w:rsid w:val="00C82D54"/>
    <w:rsid w:val="00C82DA3"/>
    <w:rsid w:val="00C82DF3"/>
    <w:rsid w:val="00C82E45"/>
    <w:rsid w:val="00C82EDC"/>
    <w:rsid w:val="00C83090"/>
    <w:rsid w:val="00C83118"/>
    <w:rsid w:val="00C832C0"/>
    <w:rsid w:val="00C83457"/>
    <w:rsid w:val="00C834DA"/>
    <w:rsid w:val="00C835FA"/>
    <w:rsid w:val="00C83A52"/>
    <w:rsid w:val="00C83A94"/>
    <w:rsid w:val="00C83F97"/>
    <w:rsid w:val="00C83FB8"/>
    <w:rsid w:val="00C84249"/>
    <w:rsid w:val="00C842BA"/>
    <w:rsid w:val="00C843CF"/>
    <w:rsid w:val="00C84485"/>
    <w:rsid w:val="00C84585"/>
    <w:rsid w:val="00C84700"/>
    <w:rsid w:val="00C84757"/>
    <w:rsid w:val="00C8480D"/>
    <w:rsid w:val="00C849EA"/>
    <w:rsid w:val="00C84C1C"/>
    <w:rsid w:val="00C84DB1"/>
    <w:rsid w:val="00C84DCE"/>
    <w:rsid w:val="00C84EF7"/>
    <w:rsid w:val="00C84F05"/>
    <w:rsid w:val="00C84FFC"/>
    <w:rsid w:val="00C8504F"/>
    <w:rsid w:val="00C8512D"/>
    <w:rsid w:val="00C852B8"/>
    <w:rsid w:val="00C85392"/>
    <w:rsid w:val="00C855BF"/>
    <w:rsid w:val="00C8561C"/>
    <w:rsid w:val="00C85770"/>
    <w:rsid w:val="00C8599C"/>
    <w:rsid w:val="00C85A03"/>
    <w:rsid w:val="00C85A68"/>
    <w:rsid w:val="00C85C8D"/>
    <w:rsid w:val="00C85C91"/>
    <w:rsid w:val="00C85D0B"/>
    <w:rsid w:val="00C85E36"/>
    <w:rsid w:val="00C85E3B"/>
    <w:rsid w:val="00C85EF3"/>
    <w:rsid w:val="00C85F5E"/>
    <w:rsid w:val="00C86033"/>
    <w:rsid w:val="00C86092"/>
    <w:rsid w:val="00C8629B"/>
    <w:rsid w:val="00C86445"/>
    <w:rsid w:val="00C8649E"/>
    <w:rsid w:val="00C86648"/>
    <w:rsid w:val="00C86877"/>
    <w:rsid w:val="00C869BC"/>
    <w:rsid w:val="00C86A1F"/>
    <w:rsid w:val="00C86A84"/>
    <w:rsid w:val="00C86B24"/>
    <w:rsid w:val="00C86BAF"/>
    <w:rsid w:val="00C86C03"/>
    <w:rsid w:val="00C86CB3"/>
    <w:rsid w:val="00C86D67"/>
    <w:rsid w:val="00C87023"/>
    <w:rsid w:val="00C87043"/>
    <w:rsid w:val="00C8717A"/>
    <w:rsid w:val="00C873E2"/>
    <w:rsid w:val="00C87830"/>
    <w:rsid w:val="00C87853"/>
    <w:rsid w:val="00C8786B"/>
    <w:rsid w:val="00C87AD5"/>
    <w:rsid w:val="00C87BAD"/>
    <w:rsid w:val="00C87E69"/>
    <w:rsid w:val="00C87E75"/>
    <w:rsid w:val="00C87F3A"/>
    <w:rsid w:val="00C9039C"/>
    <w:rsid w:val="00C903BB"/>
    <w:rsid w:val="00C90451"/>
    <w:rsid w:val="00C9048D"/>
    <w:rsid w:val="00C9059F"/>
    <w:rsid w:val="00C905AC"/>
    <w:rsid w:val="00C906E0"/>
    <w:rsid w:val="00C90A66"/>
    <w:rsid w:val="00C90B14"/>
    <w:rsid w:val="00C90B37"/>
    <w:rsid w:val="00C90B4C"/>
    <w:rsid w:val="00C90D23"/>
    <w:rsid w:val="00C90D70"/>
    <w:rsid w:val="00C90E0A"/>
    <w:rsid w:val="00C90E9D"/>
    <w:rsid w:val="00C90FB6"/>
    <w:rsid w:val="00C91024"/>
    <w:rsid w:val="00C9118A"/>
    <w:rsid w:val="00C913B7"/>
    <w:rsid w:val="00C91426"/>
    <w:rsid w:val="00C9150F"/>
    <w:rsid w:val="00C91521"/>
    <w:rsid w:val="00C9152A"/>
    <w:rsid w:val="00C9159C"/>
    <w:rsid w:val="00C916A1"/>
    <w:rsid w:val="00C918FE"/>
    <w:rsid w:val="00C9197D"/>
    <w:rsid w:val="00C919A5"/>
    <w:rsid w:val="00C919C8"/>
    <w:rsid w:val="00C919EF"/>
    <w:rsid w:val="00C91C79"/>
    <w:rsid w:val="00C91D6C"/>
    <w:rsid w:val="00C91D87"/>
    <w:rsid w:val="00C91DCF"/>
    <w:rsid w:val="00C91EEE"/>
    <w:rsid w:val="00C91FAD"/>
    <w:rsid w:val="00C921C4"/>
    <w:rsid w:val="00C9249B"/>
    <w:rsid w:val="00C9252B"/>
    <w:rsid w:val="00C9254C"/>
    <w:rsid w:val="00C92911"/>
    <w:rsid w:val="00C92AC3"/>
    <w:rsid w:val="00C92B77"/>
    <w:rsid w:val="00C92BD4"/>
    <w:rsid w:val="00C92DED"/>
    <w:rsid w:val="00C93097"/>
    <w:rsid w:val="00C93170"/>
    <w:rsid w:val="00C93339"/>
    <w:rsid w:val="00C93432"/>
    <w:rsid w:val="00C93437"/>
    <w:rsid w:val="00C935A5"/>
    <w:rsid w:val="00C936C6"/>
    <w:rsid w:val="00C937CF"/>
    <w:rsid w:val="00C938BD"/>
    <w:rsid w:val="00C93906"/>
    <w:rsid w:val="00C93A24"/>
    <w:rsid w:val="00C93A48"/>
    <w:rsid w:val="00C93B88"/>
    <w:rsid w:val="00C93C63"/>
    <w:rsid w:val="00C93CE3"/>
    <w:rsid w:val="00C93D3F"/>
    <w:rsid w:val="00C943CE"/>
    <w:rsid w:val="00C944C4"/>
    <w:rsid w:val="00C94597"/>
    <w:rsid w:val="00C945F4"/>
    <w:rsid w:val="00C94755"/>
    <w:rsid w:val="00C94A9D"/>
    <w:rsid w:val="00C94D01"/>
    <w:rsid w:val="00C94D1B"/>
    <w:rsid w:val="00C95186"/>
    <w:rsid w:val="00C952B6"/>
    <w:rsid w:val="00C952D9"/>
    <w:rsid w:val="00C954F1"/>
    <w:rsid w:val="00C955A6"/>
    <w:rsid w:val="00C955DE"/>
    <w:rsid w:val="00C95645"/>
    <w:rsid w:val="00C9576B"/>
    <w:rsid w:val="00C957EA"/>
    <w:rsid w:val="00C95814"/>
    <w:rsid w:val="00C958C1"/>
    <w:rsid w:val="00C959F7"/>
    <w:rsid w:val="00C95BC1"/>
    <w:rsid w:val="00C95BD9"/>
    <w:rsid w:val="00C95C02"/>
    <w:rsid w:val="00C95DD1"/>
    <w:rsid w:val="00C9611C"/>
    <w:rsid w:val="00C96168"/>
    <w:rsid w:val="00C9620B"/>
    <w:rsid w:val="00C96264"/>
    <w:rsid w:val="00C963FE"/>
    <w:rsid w:val="00C96522"/>
    <w:rsid w:val="00C965A0"/>
    <w:rsid w:val="00C966BD"/>
    <w:rsid w:val="00C966DA"/>
    <w:rsid w:val="00C96721"/>
    <w:rsid w:val="00C96841"/>
    <w:rsid w:val="00C968E0"/>
    <w:rsid w:val="00C96A7E"/>
    <w:rsid w:val="00C96A83"/>
    <w:rsid w:val="00C96CF4"/>
    <w:rsid w:val="00C96CF6"/>
    <w:rsid w:val="00C9738F"/>
    <w:rsid w:val="00C97478"/>
    <w:rsid w:val="00C974EA"/>
    <w:rsid w:val="00C97572"/>
    <w:rsid w:val="00C9769A"/>
    <w:rsid w:val="00C9769F"/>
    <w:rsid w:val="00C97B33"/>
    <w:rsid w:val="00C97B53"/>
    <w:rsid w:val="00C97BDE"/>
    <w:rsid w:val="00C97C93"/>
    <w:rsid w:val="00C97C99"/>
    <w:rsid w:val="00C97D41"/>
    <w:rsid w:val="00CA0076"/>
    <w:rsid w:val="00CA0389"/>
    <w:rsid w:val="00CA03B1"/>
    <w:rsid w:val="00CA041A"/>
    <w:rsid w:val="00CA05A5"/>
    <w:rsid w:val="00CA0686"/>
    <w:rsid w:val="00CA07CA"/>
    <w:rsid w:val="00CA0819"/>
    <w:rsid w:val="00CA0884"/>
    <w:rsid w:val="00CA0B28"/>
    <w:rsid w:val="00CA0B76"/>
    <w:rsid w:val="00CA0C05"/>
    <w:rsid w:val="00CA0DA1"/>
    <w:rsid w:val="00CA0DAB"/>
    <w:rsid w:val="00CA0E95"/>
    <w:rsid w:val="00CA0EB2"/>
    <w:rsid w:val="00CA1247"/>
    <w:rsid w:val="00CA126C"/>
    <w:rsid w:val="00CA1274"/>
    <w:rsid w:val="00CA12EC"/>
    <w:rsid w:val="00CA13DA"/>
    <w:rsid w:val="00CA17FC"/>
    <w:rsid w:val="00CA194C"/>
    <w:rsid w:val="00CA1A87"/>
    <w:rsid w:val="00CA1D5A"/>
    <w:rsid w:val="00CA1FAF"/>
    <w:rsid w:val="00CA21CB"/>
    <w:rsid w:val="00CA21E7"/>
    <w:rsid w:val="00CA21EF"/>
    <w:rsid w:val="00CA243F"/>
    <w:rsid w:val="00CA24B1"/>
    <w:rsid w:val="00CA25A7"/>
    <w:rsid w:val="00CA2651"/>
    <w:rsid w:val="00CA27C4"/>
    <w:rsid w:val="00CA28E6"/>
    <w:rsid w:val="00CA299F"/>
    <w:rsid w:val="00CA2DE8"/>
    <w:rsid w:val="00CA3015"/>
    <w:rsid w:val="00CA3749"/>
    <w:rsid w:val="00CA3783"/>
    <w:rsid w:val="00CA3BD4"/>
    <w:rsid w:val="00CA3C2F"/>
    <w:rsid w:val="00CA3C79"/>
    <w:rsid w:val="00CA3D04"/>
    <w:rsid w:val="00CA3D0B"/>
    <w:rsid w:val="00CA3D34"/>
    <w:rsid w:val="00CA3E3E"/>
    <w:rsid w:val="00CA3F3D"/>
    <w:rsid w:val="00CA4033"/>
    <w:rsid w:val="00CA4073"/>
    <w:rsid w:val="00CA40F8"/>
    <w:rsid w:val="00CA4129"/>
    <w:rsid w:val="00CA41A0"/>
    <w:rsid w:val="00CA4237"/>
    <w:rsid w:val="00CA4300"/>
    <w:rsid w:val="00CA444B"/>
    <w:rsid w:val="00CA453D"/>
    <w:rsid w:val="00CA4AE6"/>
    <w:rsid w:val="00CA4BA0"/>
    <w:rsid w:val="00CA4BE4"/>
    <w:rsid w:val="00CA4CCC"/>
    <w:rsid w:val="00CA4DD6"/>
    <w:rsid w:val="00CA4DFA"/>
    <w:rsid w:val="00CA4E38"/>
    <w:rsid w:val="00CA4F9C"/>
    <w:rsid w:val="00CA50E2"/>
    <w:rsid w:val="00CA51E3"/>
    <w:rsid w:val="00CA529C"/>
    <w:rsid w:val="00CA533B"/>
    <w:rsid w:val="00CA536A"/>
    <w:rsid w:val="00CA54AD"/>
    <w:rsid w:val="00CA5619"/>
    <w:rsid w:val="00CA5728"/>
    <w:rsid w:val="00CA5761"/>
    <w:rsid w:val="00CA588D"/>
    <w:rsid w:val="00CA59B6"/>
    <w:rsid w:val="00CA59DD"/>
    <w:rsid w:val="00CA5A37"/>
    <w:rsid w:val="00CA5AFA"/>
    <w:rsid w:val="00CA5DE2"/>
    <w:rsid w:val="00CA5EEA"/>
    <w:rsid w:val="00CA5F9F"/>
    <w:rsid w:val="00CA606F"/>
    <w:rsid w:val="00CA6090"/>
    <w:rsid w:val="00CA6156"/>
    <w:rsid w:val="00CA61B3"/>
    <w:rsid w:val="00CA6220"/>
    <w:rsid w:val="00CA62A1"/>
    <w:rsid w:val="00CA631F"/>
    <w:rsid w:val="00CA644A"/>
    <w:rsid w:val="00CA64B4"/>
    <w:rsid w:val="00CA64E3"/>
    <w:rsid w:val="00CA66AA"/>
    <w:rsid w:val="00CA678C"/>
    <w:rsid w:val="00CA69BC"/>
    <w:rsid w:val="00CA6A99"/>
    <w:rsid w:val="00CA6B71"/>
    <w:rsid w:val="00CA6C42"/>
    <w:rsid w:val="00CA6CD9"/>
    <w:rsid w:val="00CA6D0E"/>
    <w:rsid w:val="00CA6DD6"/>
    <w:rsid w:val="00CA6EAB"/>
    <w:rsid w:val="00CA6F92"/>
    <w:rsid w:val="00CA6FD1"/>
    <w:rsid w:val="00CA71C5"/>
    <w:rsid w:val="00CA73D2"/>
    <w:rsid w:val="00CA747C"/>
    <w:rsid w:val="00CA74CE"/>
    <w:rsid w:val="00CA750A"/>
    <w:rsid w:val="00CA7542"/>
    <w:rsid w:val="00CA76A3"/>
    <w:rsid w:val="00CA770D"/>
    <w:rsid w:val="00CA7766"/>
    <w:rsid w:val="00CA77A1"/>
    <w:rsid w:val="00CA7C2F"/>
    <w:rsid w:val="00CA7D14"/>
    <w:rsid w:val="00CA7DA5"/>
    <w:rsid w:val="00CA7E53"/>
    <w:rsid w:val="00CA7E6F"/>
    <w:rsid w:val="00CA7EE3"/>
    <w:rsid w:val="00CB0403"/>
    <w:rsid w:val="00CB0469"/>
    <w:rsid w:val="00CB0476"/>
    <w:rsid w:val="00CB04AB"/>
    <w:rsid w:val="00CB050C"/>
    <w:rsid w:val="00CB076B"/>
    <w:rsid w:val="00CB0842"/>
    <w:rsid w:val="00CB0A0B"/>
    <w:rsid w:val="00CB0B6A"/>
    <w:rsid w:val="00CB0D5C"/>
    <w:rsid w:val="00CB0E28"/>
    <w:rsid w:val="00CB0E5E"/>
    <w:rsid w:val="00CB0F01"/>
    <w:rsid w:val="00CB1113"/>
    <w:rsid w:val="00CB113B"/>
    <w:rsid w:val="00CB124F"/>
    <w:rsid w:val="00CB1443"/>
    <w:rsid w:val="00CB147B"/>
    <w:rsid w:val="00CB1522"/>
    <w:rsid w:val="00CB18CE"/>
    <w:rsid w:val="00CB194A"/>
    <w:rsid w:val="00CB19F0"/>
    <w:rsid w:val="00CB1B55"/>
    <w:rsid w:val="00CB1C73"/>
    <w:rsid w:val="00CB1CAA"/>
    <w:rsid w:val="00CB1DD9"/>
    <w:rsid w:val="00CB1E3F"/>
    <w:rsid w:val="00CB1E8D"/>
    <w:rsid w:val="00CB208C"/>
    <w:rsid w:val="00CB214A"/>
    <w:rsid w:val="00CB21A5"/>
    <w:rsid w:val="00CB2283"/>
    <w:rsid w:val="00CB2436"/>
    <w:rsid w:val="00CB24BF"/>
    <w:rsid w:val="00CB26A5"/>
    <w:rsid w:val="00CB28CF"/>
    <w:rsid w:val="00CB2C1E"/>
    <w:rsid w:val="00CB2D20"/>
    <w:rsid w:val="00CB2D40"/>
    <w:rsid w:val="00CB2E79"/>
    <w:rsid w:val="00CB2F14"/>
    <w:rsid w:val="00CB3076"/>
    <w:rsid w:val="00CB3253"/>
    <w:rsid w:val="00CB337F"/>
    <w:rsid w:val="00CB3391"/>
    <w:rsid w:val="00CB340B"/>
    <w:rsid w:val="00CB34A4"/>
    <w:rsid w:val="00CB3533"/>
    <w:rsid w:val="00CB3646"/>
    <w:rsid w:val="00CB37F1"/>
    <w:rsid w:val="00CB3861"/>
    <w:rsid w:val="00CB38CC"/>
    <w:rsid w:val="00CB38F7"/>
    <w:rsid w:val="00CB3AD3"/>
    <w:rsid w:val="00CB3AFD"/>
    <w:rsid w:val="00CB3B5F"/>
    <w:rsid w:val="00CB3BC3"/>
    <w:rsid w:val="00CB3D13"/>
    <w:rsid w:val="00CB407E"/>
    <w:rsid w:val="00CB415E"/>
    <w:rsid w:val="00CB43B1"/>
    <w:rsid w:val="00CB4576"/>
    <w:rsid w:val="00CB47A6"/>
    <w:rsid w:val="00CB47E1"/>
    <w:rsid w:val="00CB47FF"/>
    <w:rsid w:val="00CB4944"/>
    <w:rsid w:val="00CB4A05"/>
    <w:rsid w:val="00CB4C7B"/>
    <w:rsid w:val="00CB4DEE"/>
    <w:rsid w:val="00CB4E11"/>
    <w:rsid w:val="00CB4E2B"/>
    <w:rsid w:val="00CB5103"/>
    <w:rsid w:val="00CB51B4"/>
    <w:rsid w:val="00CB5264"/>
    <w:rsid w:val="00CB533F"/>
    <w:rsid w:val="00CB53A4"/>
    <w:rsid w:val="00CB551D"/>
    <w:rsid w:val="00CB55E9"/>
    <w:rsid w:val="00CB5663"/>
    <w:rsid w:val="00CB5A21"/>
    <w:rsid w:val="00CB5BD2"/>
    <w:rsid w:val="00CB5D15"/>
    <w:rsid w:val="00CB5DB6"/>
    <w:rsid w:val="00CB5DF5"/>
    <w:rsid w:val="00CB6252"/>
    <w:rsid w:val="00CB64B4"/>
    <w:rsid w:val="00CB6545"/>
    <w:rsid w:val="00CB6612"/>
    <w:rsid w:val="00CB6686"/>
    <w:rsid w:val="00CB674B"/>
    <w:rsid w:val="00CB6791"/>
    <w:rsid w:val="00CB6896"/>
    <w:rsid w:val="00CB6947"/>
    <w:rsid w:val="00CB6A9E"/>
    <w:rsid w:val="00CB6C70"/>
    <w:rsid w:val="00CB6CB3"/>
    <w:rsid w:val="00CB6CFC"/>
    <w:rsid w:val="00CB6D1A"/>
    <w:rsid w:val="00CB6E5C"/>
    <w:rsid w:val="00CB6E64"/>
    <w:rsid w:val="00CB6E66"/>
    <w:rsid w:val="00CB72C2"/>
    <w:rsid w:val="00CB75E7"/>
    <w:rsid w:val="00CB76AB"/>
    <w:rsid w:val="00CB7937"/>
    <w:rsid w:val="00CB7B3E"/>
    <w:rsid w:val="00CB7BBC"/>
    <w:rsid w:val="00CB7C19"/>
    <w:rsid w:val="00CB7D85"/>
    <w:rsid w:val="00CB7EFF"/>
    <w:rsid w:val="00CB7F27"/>
    <w:rsid w:val="00CB7FB6"/>
    <w:rsid w:val="00CB7FC7"/>
    <w:rsid w:val="00CC014A"/>
    <w:rsid w:val="00CC0197"/>
    <w:rsid w:val="00CC0228"/>
    <w:rsid w:val="00CC024F"/>
    <w:rsid w:val="00CC02E7"/>
    <w:rsid w:val="00CC0305"/>
    <w:rsid w:val="00CC0364"/>
    <w:rsid w:val="00CC03AD"/>
    <w:rsid w:val="00CC047C"/>
    <w:rsid w:val="00CC0687"/>
    <w:rsid w:val="00CC06CA"/>
    <w:rsid w:val="00CC073A"/>
    <w:rsid w:val="00CC078A"/>
    <w:rsid w:val="00CC0794"/>
    <w:rsid w:val="00CC08A4"/>
    <w:rsid w:val="00CC08BC"/>
    <w:rsid w:val="00CC0B84"/>
    <w:rsid w:val="00CC0CFD"/>
    <w:rsid w:val="00CC0E64"/>
    <w:rsid w:val="00CC0F93"/>
    <w:rsid w:val="00CC0F95"/>
    <w:rsid w:val="00CC11E5"/>
    <w:rsid w:val="00CC1429"/>
    <w:rsid w:val="00CC14B9"/>
    <w:rsid w:val="00CC15C8"/>
    <w:rsid w:val="00CC19EE"/>
    <w:rsid w:val="00CC1B67"/>
    <w:rsid w:val="00CC1DB8"/>
    <w:rsid w:val="00CC1ECF"/>
    <w:rsid w:val="00CC1EEB"/>
    <w:rsid w:val="00CC1F24"/>
    <w:rsid w:val="00CC1FD1"/>
    <w:rsid w:val="00CC1FDC"/>
    <w:rsid w:val="00CC2044"/>
    <w:rsid w:val="00CC2091"/>
    <w:rsid w:val="00CC2291"/>
    <w:rsid w:val="00CC23C5"/>
    <w:rsid w:val="00CC25E8"/>
    <w:rsid w:val="00CC282F"/>
    <w:rsid w:val="00CC2AC7"/>
    <w:rsid w:val="00CC2BAB"/>
    <w:rsid w:val="00CC2C52"/>
    <w:rsid w:val="00CC2C7D"/>
    <w:rsid w:val="00CC2D18"/>
    <w:rsid w:val="00CC2EC8"/>
    <w:rsid w:val="00CC3270"/>
    <w:rsid w:val="00CC3278"/>
    <w:rsid w:val="00CC3502"/>
    <w:rsid w:val="00CC3581"/>
    <w:rsid w:val="00CC36F0"/>
    <w:rsid w:val="00CC3A23"/>
    <w:rsid w:val="00CC3A29"/>
    <w:rsid w:val="00CC3B2B"/>
    <w:rsid w:val="00CC3BC0"/>
    <w:rsid w:val="00CC3FC4"/>
    <w:rsid w:val="00CC4100"/>
    <w:rsid w:val="00CC41DD"/>
    <w:rsid w:val="00CC4387"/>
    <w:rsid w:val="00CC43DF"/>
    <w:rsid w:val="00CC4453"/>
    <w:rsid w:val="00CC4B9A"/>
    <w:rsid w:val="00CC4BAC"/>
    <w:rsid w:val="00CC5013"/>
    <w:rsid w:val="00CC5311"/>
    <w:rsid w:val="00CC5367"/>
    <w:rsid w:val="00CC5389"/>
    <w:rsid w:val="00CC546F"/>
    <w:rsid w:val="00CC54B8"/>
    <w:rsid w:val="00CC55C9"/>
    <w:rsid w:val="00CC578B"/>
    <w:rsid w:val="00CC57A7"/>
    <w:rsid w:val="00CC5829"/>
    <w:rsid w:val="00CC5A04"/>
    <w:rsid w:val="00CC5CC1"/>
    <w:rsid w:val="00CC5D1B"/>
    <w:rsid w:val="00CC613B"/>
    <w:rsid w:val="00CC614E"/>
    <w:rsid w:val="00CC6201"/>
    <w:rsid w:val="00CC621B"/>
    <w:rsid w:val="00CC638A"/>
    <w:rsid w:val="00CC63FA"/>
    <w:rsid w:val="00CC66F7"/>
    <w:rsid w:val="00CC6712"/>
    <w:rsid w:val="00CC67BB"/>
    <w:rsid w:val="00CC6804"/>
    <w:rsid w:val="00CC6879"/>
    <w:rsid w:val="00CC692D"/>
    <w:rsid w:val="00CC6A03"/>
    <w:rsid w:val="00CC6A39"/>
    <w:rsid w:val="00CC6BCA"/>
    <w:rsid w:val="00CC6C80"/>
    <w:rsid w:val="00CC6D22"/>
    <w:rsid w:val="00CC6E72"/>
    <w:rsid w:val="00CC6EBF"/>
    <w:rsid w:val="00CC6F4E"/>
    <w:rsid w:val="00CC7005"/>
    <w:rsid w:val="00CC702D"/>
    <w:rsid w:val="00CC7277"/>
    <w:rsid w:val="00CC750D"/>
    <w:rsid w:val="00CC7622"/>
    <w:rsid w:val="00CC7654"/>
    <w:rsid w:val="00CC7691"/>
    <w:rsid w:val="00CC7702"/>
    <w:rsid w:val="00CC7713"/>
    <w:rsid w:val="00CC77B3"/>
    <w:rsid w:val="00CC77FA"/>
    <w:rsid w:val="00CC786E"/>
    <w:rsid w:val="00CC78E1"/>
    <w:rsid w:val="00CC791C"/>
    <w:rsid w:val="00CC7977"/>
    <w:rsid w:val="00CC7980"/>
    <w:rsid w:val="00CC7A41"/>
    <w:rsid w:val="00CC7B55"/>
    <w:rsid w:val="00CC7B7C"/>
    <w:rsid w:val="00CC7C2E"/>
    <w:rsid w:val="00CC7CFC"/>
    <w:rsid w:val="00CC7D85"/>
    <w:rsid w:val="00CC7DF9"/>
    <w:rsid w:val="00CC7E29"/>
    <w:rsid w:val="00CC7EB3"/>
    <w:rsid w:val="00CC7EFA"/>
    <w:rsid w:val="00CC7F05"/>
    <w:rsid w:val="00CC7F43"/>
    <w:rsid w:val="00CD0058"/>
    <w:rsid w:val="00CD0129"/>
    <w:rsid w:val="00CD020D"/>
    <w:rsid w:val="00CD02D9"/>
    <w:rsid w:val="00CD0C3E"/>
    <w:rsid w:val="00CD0D69"/>
    <w:rsid w:val="00CD0E84"/>
    <w:rsid w:val="00CD0E8E"/>
    <w:rsid w:val="00CD0EA5"/>
    <w:rsid w:val="00CD0F91"/>
    <w:rsid w:val="00CD1015"/>
    <w:rsid w:val="00CD1284"/>
    <w:rsid w:val="00CD12AF"/>
    <w:rsid w:val="00CD14B5"/>
    <w:rsid w:val="00CD1784"/>
    <w:rsid w:val="00CD1894"/>
    <w:rsid w:val="00CD1C7D"/>
    <w:rsid w:val="00CD1D84"/>
    <w:rsid w:val="00CD1DDF"/>
    <w:rsid w:val="00CD1EC8"/>
    <w:rsid w:val="00CD1F79"/>
    <w:rsid w:val="00CD1FC9"/>
    <w:rsid w:val="00CD207B"/>
    <w:rsid w:val="00CD2113"/>
    <w:rsid w:val="00CD2338"/>
    <w:rsid w:val="00CD239A"/>
    <w:rsid w:val="00CD241B"/>
    <w:rsid w:val="00CD249A"/>
    <w:rsid w:val="00CD24D4"/>
    <w:rsid w:val="00CD2595"/>
    <w:rsid w:val="00CD25A6"/>
    <w:rsid w:val="00CD266C"/>
    <w:rsid w:val="00CD26A4"/>
    <w:rsid w:val="00CD2835"/>
    <w:rsid w:val="00CD2A77"/>
    <w:rsid w:val="00CD2BCA"/>
    <w:rsid w:val="00CD2C67"/>
    <w:rsid w:val="00CD2D9F"/>
    <w:rsid w:val="00CD30EA"/>
    <w:rsid w:val="00CD3141"/>
    <w:rsid w:val="00CD319D"/>
    <w:rsid w:val="00CD3299"/>
    <w:rsid w:val="00CD32BC"/>
    <w:rsid w:val="00CD32D5"/>
    <w:rsid w:val="00CD345D"/>
    <w:rsid w:val="00CD34FC"/>
    <w:rsid w:val="00CD35A5"/>
    <w:rsid w:val="00CD37D4"/>
    <w:rsid w:val="00CD37FE"/>
    <w:rsid w:val="00CD3964"/>
    <w:rsid w:val="00CD3A41"/>
    <w:rsid w:val="00CD3AEE"/>
    <w:rsid w:val="00CD3CFE"/>
    <w:rsid w:val="00CD3DB0"/>
    <w:rsid w:val="00CD3DEB"/>
    <w:rsid w:val="00CD3E92"/>
    <w:rsid w:val="00CD43C2"/>
    <w:rsid w:val="00CD447F"/>
    <w:rsid w:val="00CD4567"/>
    <w:rsid w:val="00CD45D1"/>
    <w:rsid w:val="00CD45E7"/>
    <w:rsid w:val="00CD473C"/>
    <w:rsid w:val="00CD482C"/>
    <w:rsid w:val="00CD4881"/>
    <w:rsid w:val="00CD4B46"/>
    <w:rsid w:val="00CD4CB5"/>
    <w:rsid w:val="00CD4D13"/>
    <w:rsid w:val="00CD4D8D"/>
    <w:rsid w:val="00CD4FDB"/>
    <w:rsid w:val="00CD5084"/>
    <w:rsid w:val="00CD527A"/>
    <w:rsid w:val="00CD541D"/>
    <w:rsid w:val="00CD54ED"/>
    <w:rsid w:val="00CD55D3"/>
    <w:rsid w:val="00CD56D1"/>
    <w:rsid w:val="00CD5708"/>
    <w:rsid w:val="00CD575A"/>
    <w:rsid w:val="00CD5955"/>
    <w:rsid w:val="00CD596C"/>
    <w:rsid w:val="00CD5C25"/>
    <w:rsid w:val="00CD5D25"/>
    <w:rsid w:val="00CD5D3D"/>
    <w:rsid w:val="00CD5D71"/>
    <w:rsid w:val="00CD5FC3"/>
    <w:rsid w:val="00CD6165"/>
    <w:rsid w:val="00CD61B2"/>
    <w:rsid w:val="00CD643A"/>
    <w:rsid w:val="00CD66EE"/>
    <w:rsid w:val="00CD6757"/>
    <w:rsid w:val="00CD68F9"/>
    <w:rsid w:val="00CD6957"/>
    <w:rsid w:val="00CD6CDC"/>
    <w:rsid w:val="00CD6D78"/>
    <w:rsid w:val="00CD6ED4"/>
    <w:rsid w:val="00CD7028"/>
    <w:rsid w:val="00CD703E"/>
    <w:rsid w:val="00CD7080"/>
    <w:rsid w:val="00CD7202"/>
    <w:rsid w:val="00CD726E"/>
    <w:rsid w:val="00CD7287"/>
    <w:rsid w:val="00CD72BF"/>
    <w:rsid w:val="00CD733E"/>
    <w:rsid w:val="00CD7340"/>
    <w:rsid w:val="00CD7347"/>
    <w:rsid w:val="00CD7363"/>
    <w:rsid w:val="00CD73C5"/>
    <w:rsid w:val="00CD7410"/>
    <w:rsid w:val="00CD7458"/>
    <w:rsid w:val="00CD74B2"/>
    <w:rsid w:val="00CD7518"/>
    <w:rsid w:val="00CD7555"/>
    <w:rsid w:val="00CD759E"/>
    <w:rsid w:val="00CD7612"/>
    <w:rsid w:val="00CD7732"/>
    <w:rsid w:val="00CD77FE"/>
    <w:rsid w:val="00CD78EB"/>
    <w:rsid w:val="00CD7A10"/>
    <w:rsid w:val="00CD7AE3"/>
    <w:rsid w:val="00CD7D82"/>
    <w:rsid w:val="00CD7D86"/>
    <w:rsid w:val="00CD7E73"/>
    <w:rsid w:val="00CD7EAB"/>
    <w:rsid w:val="00CD7FE2"/>
    <w:rsid w:val="00CE011D"/>
    <w:rsid w:val="00CE01AB"/>
    <w:rsid w:val="00CE0264"/>
    <w:rsid w:val="00CE0283"/>
    <w:rsid w:val="00CE02E8"/>
    <w:rsid w:val="00CE04A1"/>
    <w:rsid w:val="00CE04D2"/>
    <w:rsid w:val="00CE04D8"/>
    <w:rsid w:val="00CE0515"/>
    <w:rsid w:val="00CE0527"/>
    <w:rsid w:val="00CE05FD"/>
    <w:rsid w:val="00CE0857"/>
    <w:rsid w:val="00CE085A"/>
    <w:rsid w:val="00CE08AE"/>
    <w:rsid w:val="00CE0CF1"/>
    <w:rsid w:val="00CE0D72"/>
    <w:rsid w:val="00CE0FE9"/>
    <w:rsid w:val="00CE14A1"/>
    <w:rsid w:val="00CE14AA"/>
    <w:rsid w:val="00CE14CE"/>
    <w:rsid w:val="00CE14E0"/>
    <w:rsid w:val="00CE15EB"/>
    <w:rsid w:val="00CE1611"/>
    <w:rsid w:val="00CE1619"/>
    <w:rsid w:val="00CE16A3"/>
    <w:rsid w:val="00CE16CE"/>
    <w:rsid w:val="00CE1825"/>
    <w:rsid w:val="00CE187C"/>
    <w:rsid w:val="00CE188E"/>
    <w:rsid w:val="00CE1897"/>
    <w:rsid w:val="00CE18EC"/>
    <w:rsid w:val="00CE196D"/>
    <w:rsid w:val="00CE1987"/>
    <w:rsid w:val="00CE1AAB"/>
    <w:rsid w:val="00CE1B6C"/>
    <w:rsid w:val="00CE1BB5"/>
    <w:rsid w:val="00CE1C10"/>
    <w:rsid w:val="00CE1D14"/>
    <w:rsid w:val="00CE1DE7"/>
    <w:rsid w:val="00CE2069"/>
    <w:rsid w:val="00CE2147"/>
    <w:rsid w:val="00CE21AD"/>
    <w:rsid w:val="00CE2220"/>
    <w:rsid w:val="00CE22CB"/>
    <w:rsid w:val="00CE24B1"/>
    <w:rsid w:val="00CE25E6"/>
    <w:rsid w:val="00CE2670"/>
    <w:rsid w:val="00CE27F5"/>
    <w:rsid w:val="00CE28F9"/>
    <w:rsid w:val="00CE29F2"/>
    <w:rsid w:val="00CE2A27"/>
    <w:rsid w:val="00CE2AE7"/>
    <w:rsid w:val="00CE2C7E"/>
    <w:rsid w:val="00CE2DBD"/>
    <w:rsid w:val="00CE2E7E"/>
    <w:rsid w:val="00CE2F8C"/>
    <w:rsid w:val="00CE326B"/>
    <w:rsid w:val="00CE32C7"/>
    <w:rsid w:val="00CE32EC"/>
    <w:rsid w:val="00CE3337"/>
    <w:rsid w:val="00CE3405"/>
    <w:rsid w:val="00CE34C0"/>
    <w:rsid w:val="00CE3613"/>
    <w:rsid w:val="00CE3651"/>
    <w:rsid w:val="00CE37CF"/>
    <w:rsid w:val="00CE391D"/>
    <w:rsid w:val="00CE3A72"/>
    <w:rsid w:val="00CE3B76"/>
    <w:rsid w:val="00CE3B88"/>
    <w:rsid w:val="00CE3C80"/>
    <w:rsid w:val="00CE3E50"/>
    <w:rsid w:val="00CE401E"/>
    <w:rsid w:val="00CE44BA"/>
    <w:rsid w:val="00CE4566"/>
    <w:rsid w:val="00CE462E"/>
    <w:rsid w:val="00CE4732"/>
    <w:rsid w:val="00CE48D0"/>
    <w:rsid w:val="00CE49F3"/>
    <w:rsid w:val="00CE4A54"/>
    <w:rsid w:val="00CE4BEA"/>
    <w:rsid w:val="00CE4CB1"/>
    <w:rsid w:val="00CE4E27"/>
    <w:rsid w:val="00CE4EAA"/>
    <w:rsid w:val="00CE4F62"/>
    <w:rsid w:val="00CE5278"/>
    <w:rsid w:val="00CE5328"/>
    <w:rsid w:val="00CE5358"/>
    <w:rsid w:val="00CE536C"/>
    <w:rsid w:val="00CE537D"/>
    <w:rsid w:val="00CE54C3"/>
    <w:rsid w:val="00CE550B"/>
    <w:rsid w:val="00CE5540"/>
    <w:rsid w:val="00CE5566"/>
    <w:rsid w:val="00CE586E"/>
    <w:rsid w:val="00CE5934"/>
    <w:rsid w:val="00CE5971"/>
    <w:rsid w:val="00CE598D"/>
    <w:rsid w:val="00CE59AF"/>
    <w:rsid w:val="00CE5A31"/>
    <w:rsid w:val="00CE5A95"/>
    <w:rsid w:val="00CE5D1A"/>
    <w:rsid w:val="00CE5E44"/>
    <w:rsid w:val="00CE5EBC"/>
    <w:rsid w:val="00CE5EE0"/>
    <w:rsid w:val="00CE5F93"/>
    <w:rsid w:val="00CE5FF7"/>
    <w:rsid w:val="00CE6093"/>
    <w:rsid w:val="00CE6315"/>
    <w:rsid w:val="00CE643D"/>
    <w:rsid w:val="00CE644D"/>
    <w:rsid w:val="00CE6474"/>
    <w:rsid w:val="00CE6480"/>
    <w:rsid w:val="00CE6638"/>
    <w:rsid w:val="00CE68F6"/>
    <w:rsid w:val="00CE694C"/>
    <w:rsid w:val="00CE6A6A"/>
    <w:rsid w:val="00CE6B1F"/>
    <w:rsid w:val="00CE6C6E"/>
    <w:rsid w:val="00CE6F9E"/>
    <w:rsid w:val="00CE70B8"/>
    <w:rsid w:val="00CE710E"/>
    <w:rsid w:val="00CE717D"/>
    <w:rsid w:val="00CE71EE"/>
    <w:rsid w:val="00CE7351"/>
    <w:rsid w:val="00CE7362"/>
    <w:rsid w:val="00CE748E"/>
    <w:rsid w:val="00CE7590"/>
    <w:rsid w:val="00CE7B21"/>
    <w:rsid w:val="00CE7D18"/>
    <w:rsid w:val="00CE7D1B"/>
    <w:rsid w:val="00CE7F33"/>
    <w:rsid w:val="00CE7F6A"/>
    <w:rsid w:val="00CF00E3"/>
    <w:rsid w:val="00CF0117"/>
    <w:rsid w:val="00CF02C9"/>
    <w:rsid w:val="00CF03BC"/>
    <w:rsid w:val="00CF03D2"/>
    <w:rsid w:val="00CF0413"/>
    <w:rsid w:val="00CF05FB"/>
    <w:rsid w:val="00CF091C"/>
    <w:rsid w:val="00CF0BA6"/>
    <w:rsid w:val="00CF0BF4"/>
    <w:rsid w:val="00CF0E82"/>
    <w:rsid w:val="00CF109A"/>
    <w:rsid w:val="00CF1234"/>
    <w:rsid w:val="00CF1246"/>
    <w:rsid w:val="00CF1388"/>
    <w:rsid w:val="00CF13A4"/>
    <w:rsid w:val="00CF1494"/>
    <w:rsid w:val="00CF1755"/>
    <w:rsid w:val="00CF1830"/>
    <w:rsid w:val="00CF18A2"/>
    <w:rsid w:val="00CF18BF"/>
    <w:rsid w:val="00CF1997"/>
    <w:rsid w:val="00CF1B84"/>
    <w:rsid w:val="00CF1BFF"/>
    <w:rsid w:val="00CF1C17"/>
    <w:rsid w:val="00CF1C63"/>
    <w:rsid w:val="00CF1C8A"/>
    <w:rsid w:val="00CF1D0C"/>
    <w:rsid w:val="00CF1E9D"/>
    <w:rsid w:val="00CF20BA"/>
    <w:rsid w:val="00CF20E6"/>
    <w:rsid w:val="00CF244A"/>
    <w:rsid w:val="00CF2865"/>
    <w:rsid w:val="00CF2969"/>
    <w:rsid w:val="00CF2AB3"/>
    <w:rsid w:val="00CF2ABD"/>
    <w:rsid w:val="00CF2B3B"/>
    <w:rsid w:val="00CF2B9E"/>
    <w:rsid w:val="00CF2C32"/>
    <w:rsid w:val="00CF2FC0"/>
    <w:rsid w:val="00CF30C1"/>
    <w:rsid w:val="00CF31B1"/>
    <w:rsid w:val="00CF32AF"/>
    <w:rsid w:val="00CF3320"/>
    <w:rsid w:val="00CF342C"/>
    <w:rsid w:val="00CF359A"/>
    <w:rsid w:val="00CF3859"/>
    <w:rsid w:val="00CF38A4"/>
    <w:rsid w:val="00CF38AA"/>
    <w:rsid w:val="00CF38C1"/>
    <w:rsid w:val="00CF38E2"/>
    <w:rsid w:val="00CF3A67"/>
    <w:rsid w:val="00CF3AD4"/>
    <w:rsid w:val="00CF3B1E"/>
    <w:rsid w:val="00CF3B6A"/>
    <w:rsid w:val="00CF3E41"/>
    <w:rsid w:val="00CF3FC5"/>
    <w:rsid w:val="00CF400C"/>
    <w:rsid w:val="00CF4155"/>
    <w:rsid w:val="00CF431C"/>
    <w:rsid w:val="00CF4503"/>
    <w:rsid w:val="00CF46DE"/>
    <w:rsid w:val="00CF47E7"/>
    <w:rsid w:val="00CF48BC"/>
    <w:rsid w:val="00CF49DB"/>
    <w:rsid w:val="00CF4A10"/>
    <w:rsid w:val="00CF4A8D"/>
    <w:rsid w:val="00CF4D3E"/>
    <w:rsid w:val="00CF4DC7"/>
    <w:rsid w:val="00CF4EB1"/>
    <w:rsid w:val="00CF4FBB"/>
    <w:rsid w:val="00CF4FD4"/>
    <w:rsid w:val="00CF50C0"/>
    <w:rsid w:val="00CF50D3"/>
    <w:rsid w:val="00CF512C"/>
    <w:rsid w:val="00CF52EA"/>
    <w:rsid w:val="00CF5589"/>
    <w:rsid w:val="00CF56FA"/>
    <w:rsid w:val="00CF5A25"/>
    <w:rsid w:val="00CF5C5D"/>
    <w:rsid w:val="00CF5C70"/>
    <w:rsid w:val="00CF5CDF"/>
    <w:rsid w:val="00CF5D72"/>
    <w:rsid w:val="00CF5DFD"/>
    <w:rsid w:val="00CF5EF3"/>
    <w:rsid w:val="00CF5FDA"/>
    <w:rsid w:val="00CF6127"/>
    <w:rsid w:val="00CF6180"/>
    <w:rsid w:val="00CF619A"/>
    <w:rsid w:val="00CF63B7"/>
    <w:rsid w:val="00CF6477"/>
    <w:rsid w:val="00CF678D"/>
    <w:rsid w:val="00CF6811"/>
    <w:rsid w:val="00CF6812"/>
    <w:rsid w:val="00CF6AD8"/>
    <w:rsid w:val="00CF6B24"/>
    <w:rsid w:val="00CF6B3B"/>
    <w:rsid w:val="00CF6BA2"/>
    <w:rsid w:val="00CF6C77"/>
    <w:rsid w:val="00CF6FE5"/>
    <w:rsid w:val="00CF7014"/>
    <w:rsid w:val="00CF7022"/>
    <w:rsid w:val="00CF7133"/>
    <w:rsid w:val="00CF7195"/>
    <w:rsid w:val="00CF71CC"/>
    <w:rsid w:val="00CF729C"/>
    <w:rsid w:val="00CF72A4"/>
    <w:rsid w:val="00CF73CE"/>
    <w:rsid w:val="00CF768D"/>
    <w:rsid w:val="00CF77DB"/>
    <w:rsid w:val="00CF780A"/>
    <w:rsid w:val="00CF793C"/>
    <w:rsid w:val="00CF7991"/>
    <w:rsid w:val="00CF7CA4"/>
    <w:rsid w:val="00CF7DBF"/>
    <w:rsid w:val="00CF7E53"/>
    <w:rsid w:val="00CF7F68"/>
    <w:rsid w:val="00CF7F76"/>
    <w:rsid w:val="00D0004B"/>
    <w:rsid w:val="00D00123"/>
    <w:rsid w:val="00D002A9"/>
    <w:rsid w:val="00D00393"/>
    <w:rsid w:val="00D00481"/>
    <w:rsid w:val="00D00530"/>
    <w:rsid w:val="00D00756"/>
    <w:rsid w:val="00D00767"/>
    <w:rsid w:val="00D00A5F"/>
    <w:rsid w:val="00D00BC9"/>
    <w:rsid w:val="00D00C28"/>
    <w:rsid w:val="00D00E7E"/>
    <w:rsid w:val="00D01002"/>
    <w:rsid w:val="00D01330"/>
    <w:rsid w:val="00D013CA"/>
    <w:rsid w:val="00D013EC"/>
    <w:rsid w:val="00D017D8"/>
    <w:rsid w:val="00D017DD"/>
    <w:rsid w:val="00D0183C"/>
    <w:rsid w:val="00D01993"/>
    <w:rsid w:val="00D019E5"/>
    <w:rsid w:val="00D01A54"/>
    <w:rsid w:val="00D01AA7"/>
    <w:rsid w:val="00D01B1C"/>
    <w:rsid w:val="00D01B3C"/>
    <w:rsid w:val="00D01BD9"/>
    <w:rsid w:val="00D01CB1"/>
    <w:rsid w:val="00D01E37"/>
    <w:rsid w:val="00D01E80"/>
    <w:rsid w:val="00D01F03"/>
    <w:rsid w:val="00D01FAF"/>
    <w:rsid w:val="00D01FEA"/>
    <w:rsid w:val="00D0212F"/>
    <w:rsid w:val="00D0228B"/>
    <w:rsid w:val="00D02539"/>
    <w:rsid w:val="00D02644"/>
    <w:rsid w:val="00D02726"/>
    <w:rsid w:val="00D02744"/>
    <w:rsid w:val="00D0284F"/>
    <w:rsid w:val="00D029A3"/>
    <w:rsid w:val="00D02A73"/>
    <w:rsid w:val="00D02AAA"/>
    <w:rsid w:val="00D02B68"/>
    <w:rsid w:val="00D02B87"/>
    <w:rsid w:val="00D02E11"/>
    <w:rsid w:val="00D02EB6"/>
    <w:rsid w:val="00D02F98"/>
    <w:rsid w:val="00D02FFE"/>
    <w:rsid w:val="00D03108"/>
    <w:rsid w:val="00D031F5"/>
    <w:rsid w:val="00D032F7"/>
    <w:rsid w:val="00D03565"/>
    <w:rsid w:val="00D036A5"/>
    <w:rsid w:val="00D03729"/>
    <w:rsid w:val="00D037BE"/>
    <w:rsid w:val="00D03941"/>
    <w:rsid w:val="00D03975"/>
    <w:rsid w:val="00D03A52"/>
    <w:rsid w:val="00D03A53"/>
    <w:rsid w:val="00D03A6D"/>
    <w:rsid w:val="00D03BB8"/>
    <w:rsid w:val="00D03BF1"/>
    <w:rsid w:val="00D03CA6"/>
    <w:rsid w:val="00D03DB6"/>
    <w:rsid w:val="00D03DB7"/>
    <w:rsid w:val="00D0405D"/>
    <w:rsid w:val="00D04176"/>
    <w:rsid w:val="00D043D3"/>
    <w:rsid w:val="00D04558"/>
    <w:rsid w:val="00D045B8"/>
    <w:rsid w:val="00D047D6"/>
    <w:rsid w:val="00D048CF"/>
    <w:rsid w:val="00D04A18"/>
    <w:rsid w:val="00D04B32"/>
    <w:rsid w:val="00D04D55"/>
    <w:rsid w:val="00D04E38"/>
    <w:rsid w:val="00D04F67"/>
    <w:rsid w:val="00D04FF0"/>
    <w:rsid w:val="00D050E1"/>
    <w:rsid w:val="00D05163"/>
    <w:rsid w:val="00D0517A"/>
    <w:rsid w:val="00D05585"/>
    <w:rsid w:val="00D0558F"/>
    <w:rsid w:val="00D056A6"/>
    <w:rsid w:val="00D05768"/>
    <w:rsid w:val="00D0587B"/>
    <w:rsid w:val="00D0591D"/>
    <w:rsid w:val="00D05936"/>
    <w:rsid w:val="00D05A87"/>
    <w:rsid w:val="00D05ABD"/>
    <w:rsid w:val="00D05DE3"/>
    <w:rsid w:val="00D05FC3"/>
    <w:rsid w:val="00D061FD"/>
    <w:rsid w:val="00D06429"/>
    <w:rsid w:val="00D06642"/>
    <w:rsid w:val="00D0684E"/>
    <w:rsid w:val="00D068BC"/>
    <w:rsid w:val="00D0694A"/>
    <w:rsid w:val="00D06C97"/>
    <w:rsid w:val="00D06CC1"/>
    <w:rsid w:val="00D06E27"/>
    <w:rsid w:val="00D0701E"/>
    <w:rsid w:val="00D0706D"/>
    <w:rsid w:val="00D0707F"/>
    <w:rsid w:val="00D070DD"/>
    <w:rsid w:val="00D07200"/>
    <w:rsid w:val="00D072A1"/>
    <w:rsid w:val="00D07448"/>
    <w:rsid w:val="00D07492"/>
    <w:rsid w:val="00D074C7"/>
    <w:rsid w:val="00D0752B"/>
    <w:rsid w:val="00D076C7"/>
    <w:rsid w:val="00D078A7"/>
    <w:rsid w:val="00D078FF"/>
    <w:rsid w:val="00D07931"/>
    <w:rsid w:val="00D07977"/>
    <w:rsid w:val="00D07A41"/>
    <w:rsid w:val="00D07ACB"/>
    <w:rsid w:val="00D1001E"/>
    <w:rsid w:val="00D10079"/>
    <w:rsid w:val="00D101A8"/>
    <w:rsid w:val="00D10234"/>
    <w:rsid w:val="00D102F6"/>
    <w:rsid w:val="00D10314"/>
    <w:rsid w:val="00D103D7"/>
    <w:rsid w:val="00D104DC"/>
    <w:rsid w:val="00D105FF"/>
    <w:rsid w:val="00D10608"/>
    <w:rsid w:val="00D1061B"/>
    <w:rsid w:val="00D1068E"/>
    <w:rsid w:val="00D107E7"/>
    <w:rsid w:val="00D107FC"/>
    <w:rsid w:val="00D1097D"/>
    <w:rsid w:val="00D10BB5"/>
    <w:rsid w:val="00D10C77"/>
    <w:rsid w:val="00D10D59"/>
    <w:rsid w:val="00D10D67"/>
    <w:rsid w:val="00D10F8E"/>
    <w:rsid w:val="00D111B2"/>
    <w:rsid w:val="00D1161F"/>
    <w:rsid w:val="00D11768"/>
    <w:rsid w:val="00D1180B"/>
    <w:rsid w:val="00D1188B"/>
    <w:rsid w:val="00D11A89"/>
    <w:rsid w:val="00D11D04"/>
    <w:rsid w:val="00D11DDC"/>
    <w:rsid w:val="00D11E7A"/>
    <w:rsid w:val="00D11F23"/>
    <w:rsid w:val="00D120F0"/>
    <w:rsid w:val="00D121AA"/>
    <w:rsid w:val="00D12220"/>
    <w:rsid w:val="00D12221"/>
    <w:rsid w:val="00D12239"/>
    <w:rsid w:val="00D122A4"/>
    <w:rsid w:val="00D122BC"/>
    <w:rsid w:val="00D124EC"/>
    <w:rsid w:val="00D12764"/>
    <w:rsid w:val="00D1296C"/>
    <w:rsid w:val="00D129E9"/>
    <w:rsid w:val="00D12C2D"/>
    <w:rsid w:val="00D12D6A"/>
    <w:rsid w:val="00D12DDC"/>
    <w:rsid w:val="00D130DC"/>
    <w:rsid w:val="00D13223"/>
    <w:rsid w:val="00D13241"/>
    <w:rsid w:val="00D13395"/>
    <w:rsid w:val="00D133F8"/>
    <w:rsid w:val="00D135AD"/>
    <w:rsid w:val="00D13BB5"/>
    <w:rsid w:val="00D13C10"/>
    <w:rsid w:val="00D13DC3"/>
    <w:rsid w:val="00D13EC4"/>
    <w:rsid w:val="00D13F0E"/>
    <w:rsid w:val="00D13FFB"/>
    <w:rsid w:val="00D1403C"/>
    <w:rsid w:val="00D14128"/>
    <w:rsid w:val="00D14194"/>
    <w:rsid w:val="00D14292"/>
    <w:rsid w:val="00D144A7"/>
    <w:rsid w:val="00D14587"/>
    <w:rsid w:val="00D146A4"/>
    <w:rsid w:val="00D148D4"/>
    <w:rsid w:val="00D14AAE"/>
    <w:rsid w:val="00D14E18"/>
    <w:rsid w:val="00D14E52"/>
    <w:rsid w:val="00D14ED7"/>
    <w:rsid w:val="00D14FE6"/>
    <w:rsid w:val="00D15089"/>
    <w:rsid w:val="00D151A5"/>
    <w:rsid w:val="00D1546A"/>
    <w:rsid w:val="00D154B5"/>
    <w:rsid w:val="00D154EA"/>
    <w:rsid w:val="00D154FE"/>
    <w:rsid w:val="00D155EF"/>
    <w:rsid w:val="00D15611"/>
    <w:rsid w:val="00D1574A"/>
    <w:rsid w:val="00D157FB"/>
    <w:rsid w:val="00D158F9"/>
    <w:rsid w:val="00D15D09"/>
    <w:rsid w:val="00D15D50"/>
    <w:rsid w:val="00D15E93"/>
    <w:rsid w:val="00D15EB9"/>
    <w:rsid w:val="00D15F15"/>
    <w:rsid w:val="00D16221"/>
    <w:rsid w:val="00D16275"/>
    <w:rsid w:val="00D163E0"/>
    <w:rsid w:val="00D164CA"/>
    <w:rsid w:val="00D1659E"/>
    <w:rsid w:val="00D1662D"/>
    <w:rsid w:val="00D16926"/>
    <w:rsid w:val="00D16A89"/>
    <w:rsid w:val="00D16AC9"/>
    <w:rsid w:val="00D16BA2"/>
    <w:rsid w:val="00D16BAE"/>
    <w:rsid w:val="00D16D49"/>
    <w:rsid w:val="00D16D7B"/>
    <w:rsid w:val="00D16FCF"/>
    <w:rsid w:val="00D170DA"/>
    <w:rsid w:val="00D1717E"/>
    <w:rsid w:val="00D171E0"/>
    <w:rsid w:val="00D174DD"/>
    <w:rsid w:val="00D17577"/>
    <w:rsid w:val="00D1785D"/>
    <w:rsid w:val="00D17ACC"/>
    <w:rsid w:val="00D17CF3"/>
    <w:rsid w:val="00D200E7"/>
    <w:rsid w:val="00D20178"/>
    <w:rsid w:val="00D201C2"/>
    <w:rsid w:val="00D20274"/>
    <w:rsid w:val="00D20437"/>
    <w:rsid w:val="00D204E7"/>
    <w:rsid w:val="00D20581"/>
    <w:rsid w:val="00D2064B"/>
    <w:rsid w:val="00D2068B"/>
    <w:rsid w:val="00D20884"/>
    <w:rsid w:val="00D209E6"/>
    <w:rsid w:val="00D20A50"/>
    <w:rsid w:val="00D20A94"/>
    <w:rsid w:val="00D20BF2"/>
    <w:rsid w:val="00D20FA5"/>
    <w:rsid w:val="00D210ED"/>
    <w:rsid w:val="00D21190"/>
    <w:rsid w:val="00D211C4"/>
    <w:rsid w:val="00D211F9"/>
    <w:rsid w:val="00D21239"/>
    <w:rsid w:val="00D213CE"/>
    <w:rsid w:val="00D21400"/>
    <w:rsid w:val="00D2153E"/>
    <w:rsid w:val="00D21560"/>
    <w:rsid w:val="00D21667"/>
    <w:rsid w:val="00D216A7"/>
    <w:rsid w:val="00D21908"/>
    <w:rsid w:val="00D2190B"/>
    <w:rsid w:val="00D219D1"/>
    <w:rsid w:val="00D219F2"/>
    <w:rsid w:val="00D21B91"/>
    <w:rsid w:val="00D21E4F"/>
    <w:rsid w:val="00D21EC4"/>
    <w:rsid w:val="00D21FAB"/>
    <w:rsid w:val="00D22186"/>
    <w:rsid w:val="00D221E6"/>
    <w:rsid w:val="00D223A5"/>
    <w:rsid w:val="00D22447"/>
    <w:rsid w:val="00D224A4"/>
    <w:rsid w:val="00D22555"/>
    <w:rsid w:val="00D22630"/>
    <w:rsid w:val="00D22637"/>
    <w:rsid w:val="00D2267E"/>
    <w:rsid w:val="00D227C2"/>
    <w:rsid w:val="00D22A4C"/>
    <w:rsid w:val="00D22B17"/>
    <w:rsid w:val="00D22C26"/>
    <w:rsid w:val="00D22C9C"/>
    <w:rsid w:val="00D22D48"/>
    <w:rsid w:val="00D22FC7"/>
    <w:rsid w:val="00D23012"/>
    <w:rsid w:val="00D2307B"/>
    <w:rsid w:val="00D23208"/>
    <w:rsid w:val="00D234B4"/>
    <w:rsid w:val="00D23637"/>
    <w:rsid w:val="00D23799"/>
    <w:rsid w:val="00D23930"/>
    <w:rsid w:val="00D23A05"/>
    <w:rsid w:val="00D23A07"/>
    <w:rsid w:val="00D23AE6"/>
    <w:rsid w:val="00D23C30"/>
    <w:rsid w:val="00D23C3C"/>
    <w:rsid w:val="00D23F3E"/>
    <w:rsid w:val="00D243D7"/>
    <w:rsid w:val="00D24403"/>
    <w:rsid w:val="00D247A8"/>
    <w:rsid w:val="00D248E4"/>
    <w:rsid w:val="00D24A6C"/>
    <w:rsid w:val="00D24AA5"/>
    <w:rsid w:val="00D24AEA"/>
    <w:rsid w:val="00D24B7F"/>
    <w:rsid w:val="00D24C49"/>
    <w:rsid w:val="00D24D50"/>
    <w:rsid w:val="00D24D66"/>
    <w:rsid w:val="00D24DF3"/>
    <w:rsid w:val="00D24EBE"/>
    <w:rsid w:val="00D24F69"/>
    <w:rsid w:val="00D24FEF"/>
    <w:rsid w:val="00D25038"/>
    <w:rsid w:val="00D25099"/>
    <w:rsid w:val="00D25234"/>
    <w:rsid w:val="00D25295"/>
    <w:rsid w:val="00D2529B"/>
    <w:rsid w:val="00D2529C"/>
    <w:rsid w:val="00D253EC"/>
    <w:rsid w:val="00D25418"/>
    <w:rsid w:val="00D2562F"/>
    <w:rsid w:val="00D257BF"/>
    <w:rsid w:val="00D25895"/>
    <w:rsid w:val="00D259D2"/>
    <w:rsid w:val="00D25C19"/>
    <w:rsid w:val="00D25CD9"/>
    <w:rsid w:val="00D25D86"/>
    <w:rsid w:val="00D25E63"/>
    <w:rsid w:val="00D25ED7"/>
    <w:rsid w:val="00D25F53"/>
    <w:rsid w:val="00D2607A"/>
    <w:rsid w:val="00D2611B"/>
    <w:rsid w:val="00D26177"/>
    <w:rsid w:val="00D26413"/>
    <w:rsid w:val="00D266B7"/>
    <w:rsid w:val="00D266F9"/>
    <w:rsid w:val="00D2673D"/>
    <w:rsid w:val="00D2673E"/>
    <w:rsid w:val="00D26762"/>
    <w:rsid w:val="00D26772"/>
    <w:rsid w:val="00D267A7"/>
    <w:rsid w:val="00D26900"/>
    <w:rsid w:val="00D26AD9"/>
    <w:rsid w:val="00D26CA9"/>
    <w:rsid w:val="00D26D08"/>
    <w:rsid w:val="00D26D32"/>
    <w:rsid w:val="00D26D4C"/>
    <w:rsid w:val="00D26EDF"/>
    <w:rsid w:val="00D27116"/>
    <w:rsid w:val="00D2725E"/>
    <w:rsid w:val="00D27347"/>
    <w:rsid w:val="00D273D8"/>
    <w:rsid w:val="00D273F1"/>
    <w:rsid w:val="00D274A0"/>
    <w:rsid w:val="00D27564"/>
    <w:rsid w:val="00D2767A"/>
    <w:rsid w:val="00D2792F"/>
    <w:rsid w:val="00D2796A"/>
    <w:rsid w:val="00D279F9"/>
    <w:rsid w:val="00D27A03"/>
    <w:rsid w:val="00D27BF0"/>
    <w:rsid w:val="00D27CB9"/>
    <w:rsid w:val="00D27D7A"/>
    <w:rsid w:val="00D27DF5"/>
    <w:rsid w:val="00D27E86"/>
    <w:rsid w:val="00D27EE0"/>
    <w:rsid w:val="00D27FB9"/>
    <w:rsid w:val="00D301E8"/>
    <w:rsid w:val="00D302C7"/>
    <w:rsid w:val="00D302C9"/>
    <w:rsid w:val="00D303BA"/>
    <w:rsid w:val="00D30402"/>
    <w:rsid w:val="00D30714"/>
    <w:rsid w:val="00D3079A"/>
    <w:rsid w:val="00D307C7"/>
    <w:rsid w:val="00D308E4"/>
    <w:rsid w:val="00D30966"/>
    <w:rsid w:val="00D309E0"/>
    <w:rsid w:val="00D30A22"/>
    <w:rsid w:val="00D30BB7"/>
    <w:rsid w:val="00D30E90"/>
    <w:rsid w:val="00D30F20"/>
    <w:rsid w:val="00D30F50"/>
    <w:rsid w:val="00D310A8"/>
    <w:rsid w:val="00D31139"/>
    <w:rsid w:val="00D316A1"/>
    <w:rsid w:val="00D317D9"/>
    <w:rsid w:val="00D317E9"/>
    <w:rsid w:val="00D31876"/>
    <w:rsid w:val="00D31A93"/>
    <w:rsid w:val="00D31AAC"/>
    <w:rsid w:val="00D31B23"/>
    <w:rsid w:val="00D31B90"/>
    <w:rsid w:val="00D31B96"/>
    <w:rsid w:val="00D31F5A"/>
    <w:rsid w:val="00D32060"/>
    <w:rsid w:val="00D320D5"/>
    <w:rsid w:val="00D321EA"/>
    <w:rsid w:val="00D3232F"/>
    <w:rsid w:val="00D323B6"/>
    <w:rsid w:val="00D32456"/>
    <w:rsid w:val="00D3250F"/>
    <w:rsid w:val="00D32701"/>
    <w:rsid w:val="00D3294C"/>
    <w:rsid w:val="00D329FB"/>
    <w:rsid w:val="00D32B9F"/>
    <w:rsid w:val="00D32C27"/>
    <w:rsid w:val="00D32D6A"/>
    <w:rsid w:val="00D32DF6"/>
    <w:rsid w:val="00D32F85"/>
    <w:rsid w:val="00D33026"/>
    <w:rsid w:val="00D3324D"/>
    <w:rsid w:val="00D33442"/>
    <w:rsid w:val="00D3351E"/>
    <w:rsid w:val="00D335F0"/>
    <w:rsid w:val="00D3375B"/>
    <w:rsid w:val="00D3382B"/>
    <w:rsid w:val="00D3396F"/>
    <w:rsid w:val="00D33A49"/>
    <w:rsid w:val="00D33A9D"/>
    <w:rsid w:val="00D33B3E"/>
    <w:rsid w:val="00D33BE6"/>
    <w:rsid w:val="00D33C86"/>
    <w:rsid w:val="00D33CAC"/>
    <w:rsid w:val="00D33DF2"/>
    <w:rsid w:val="00D33E2D"/>
    <w:rsid w:val="00D33F60"/>
    <w:rsid w:val="00D341A1"/>
    <w:rsid w:val="00D3435D"/>
    <w:rsid w:val="00D343FD"/>
    <w:rsid w:val="00D34413"/>
    <w:rsid w:val="00D3472B"/>
    <w:rsid w:val="00D34737"/>
    <w:rsid w:val="00D34848"/>
    <w:rsid w:val="00D348AE"/>
    <w:rsid w:val="00D34966"/>
    <w:rsid w:val="00D3497B"/>
    <w:rsid w:val="00D349E4"/>
    <w:rsid w:val="00D34B58"/>
    <w:rsid w:val="00D34C06"/>
    <w:rsid w:val="00D34C49"/>
    <w:rsid w:val="00D34CDC"/>
    <w:rsid w:val="00D34D40"/>
    <w:rsid w:val="00D34E51"/>
    <w:rsid w:val="00D34F69"/>
    <w:rsid w:val="00D34FF5"/>
    <w:rsid w:val="00D35039"/>
    <w:rsid w:val="00D35276"/>
    <w:rsid w:val="00D352FA"/>
    <w:rsid w:val="00D35307"/>
    <w:rsid w:val="00D35480"/>
    <w:rsid w:val="00D354E3"/>
    <w:rsid w:val="00D356A5"/>
    <w:rsid w:val="00D356E4"/>
    <w:rsid w:val="00D35886"/>
    <w:rsid w:val="00D35A2D"/>
    <w:rsid w:val="00D35CA3"/>
    <w:rsid w:val="00D36113"/>
    <w:rsid w:val="00D361D5"/>
    <w:rsid w:val="00D361D8"/>
    <w:rsid w:val="00D36439"/>
    <w:rsid w:val="00D3644E"/>
    <w:rsid w:val="00D3662F"/>
    <w:rsid w:val="00D366B0"/>
    <w:rsid w:val="00D366CC"/>
    <w:rsid w:val="00D36706"/>
    <w:rsid w:val="00D3681C"/>
    <w:rsid w:val="00D368C1"/>
    <w:rsid w:val="00D36A4A"/>
    <w:rsid w:val="00D36A74"/>
    <w:rsid w:val="00D36A85"/>
    <w:rsid w:val="00D36B1E"/>
    <w:rsid w:val="00D36B2A"/>
    <w:rsid w:val="00D36C23"/>
    <w:rsid w:val="00D36E22"/>
    <w:rsid w:val="00D36F7D"/>
    <w:rsid w:val="00D370CB"/>
    <w:rsid w:val="00D37127"/>
    <w:rsid w:val="00D371AF"/>
    <w:rsid w:val="00D371D7"/>
    <w:rsid w:val="00D371F3"/>
    <w:rsid w:val="00D37334"/>
    <w:rsid w:val="00D37453"/>
    <w:rsid w:val="00D37676"/>
    <w:rsid w:val="00D3768A"/>
    <w:rsid w:val="00D37735"/>
    <w:rsid w:val="00D37A9E"/>
    <w:rsid w:val="00D37B3B"/>
    <w:rsid w:val="00D37B86"/>
    <w:rsid w:val="00D37BCB"/>
    <w:rsid w:val="00D37C13"/>
    <w:rsid w:val="00D37E9F"/>
    <w:rsid w:val="00D400C7"/>
    <w:rsid w:val="00D4015B"/>
    <w:rsid w:val="00D402AC"/>
    <w:rsid w:val="00D404AC"/>
    <w:rsid w:val="00D4054E"/>
    <w:rsid w:val="00D406FE"/>
    <w:rsid w:val="00D407E2"/>
    <w:rsid w:val="00D40892"/>
    <w:rsid w:val="00D408BF"/>
    <w:rsid w:val="00D4096B"/>
    <w:rsid w:val="00D40C39"/>
    <w:rsid w:val="00D410D7"/>
    <w:rsid w:val="00D410FF"/>
    <w:rsid w:val="00D41343"/>
    <w:rsid w:val="00D413EB"/>
    <w:rsid w:val="00D415E8"/>
    <w:rsid w:val="00D41AA7"/>
    <w:rsid w:val="00D41CCE"/>
    <w:rsid w:val="00D41EB6"/>
    <w:rsid w:val="00D41EEE"/>
    <w:rsid w:val="00D41F91"/>
    <w:rsid w:val="00D41FA5"/>
    <w:rsid w:val="00D4205F"/>
    <w:rsid w:val="00D4208A"/>
    <w:rsid w:val="00D4226A"/>
    <w:rsid w:val="00D422FC"/>
    <w:rsid w:val="00D4254B"/>
    <w:rsid w:val="00D42662"/>
    <w:rsid w:val="00D42702"/>
    <w:rsid w:val="00D4277A"/>
    <w:rsid w:val="00D427E1"/>
    <w:rsid w:val="00D42AC9"/>
    <w:rsid w:val="00D42B10"/>
    <w:rsid w:val="00D42D35"/>
    <w:rsid w:val="00D4319E"/>
    <w:rsid w:val="00D431D1"/>
    <w:rsid w:val="00D43305"/>
    <w:rsid w:val="00D4345E"/>
    <w:rsid w:val="00D43622"/>
    <w:rsid w:val="00D43801"/>
    <w:rsid w:val="00D43810"/>
    <w:rsid w:val="00D43AE6"/>
    <w:rsid w:val="00D43B61"/>
    <w:rsid w:val="00D43BF2"/>
    <w:rsid w:val="00D43C11"/>
    <w:rsid w:val="00D43C8B"/>
    <w:rsid w:val="00D43D9A"/>
    <w:rsid w:val="00D43EDE"/>
    <w:rsid w:val="00D43F3A"/>
    <w:rsid w:val="00D43F4F"/>
    <w:rsid w:val="00D44028"/>
    <w:rsid w:val="00D4405D"/>
    <w:rsid w:val="00D44098"/>
    <w:rsid w:val="00D440CC"/>
    <w:rsid w:val="00D44399"/>
    <w:rsid w:val="00D44415"/>
    <w:rsid w:val="00D4469B"/>
    <w:rsid w:val="00D44756"/>
    <w:rsid w:val="00D44839"/>
    <w:rsid w:val="00D44A10"/>
    <w:rsid w:val="00D44F5B"/>
    <w:rsid w:val="00D44F63"/>
    <w:rsid w:val="00D44FA5"/>
    <w:rsid w:val="00D4506D"/>
    <w:rsid w:val="00D45147"/>
    <w:rsid w:val="00D45229"/>
    <w:rsid w:val="00D45242"/>
    <w:rsid w:val="00D45346"/>
    <w:rsid w:val="00D45657"/>
    <w:rsid w:val="00D45860"/>
    <w:rsid w:val="00D4587A"/>
    <w:rsid w:val="00D45ACA"/>
    <w:rsid w:val="00D45CB4"/>
    <w:rsid w:val="00D45F2F"/>
    <w:rsid w:val="00D45F4D"/>
    <w:rsid w:val="00D45F69"/>
    <w:rsid w:val="00D46053"/>
    <w:rsid w:val="00D460A3"/>
    <w:rsid w:val="00D4614A"/>
    <w:rsid w:val="00D461FB"/>
    <w:rsid w:val="00D46498"/>
    <w:rsid w:val="00D466A2"/>
    <w:rsid w:val="00D46728"/>
    <w:rsid w:val="00D4685F"/>
    <w:rsid w:val="00D46917"/>
    <w:rsid w:val="00D46A54"/>
    <w:rsid w:val="00D46AED"/>
    <w:rsid w:val="00D46B28"/>
    <w:rsid w:val="00D46B33"/>
    <w:rsid w:val="00D46D22"/>
    <w:rsid w:val="00D46DD6"/>
    <w:rsid w:val="00D46E59"/>
    <w:rsid w:val="00D46E64"/>
    <w:rsid w:val="00D4703D"/>
    <w:rsid w:val="00D470AC"/>
    <w:rsid w:val="00D47250"/>
    <w:rsid w:val="00D473DE"/>
    <w:rsid w:val="00D47465"/>
    <w:rsid w:val="00D47503"/>
    <w:rsid w:val="00D476A4"/>
    <w:rsid w:val="00D477A1"/>
    <w:rsid w:val="00D477D0"/>
    <w:rsid w:val="00D47958"/>
    <w:rsid w:val="00D47A36"/>
    <w:rsid w:val="00D47B41"/>
    <w:rsid w:val="00D47BFE"/>
    <w:rsid w:val="00D47CAA"/>
    <w:rsid w:val="00D47CCF"/>
    <w:rsid w:val="00D47D5E"/>
    <w:rsid w:val="00D47DB5"/>
    <w:rsid w:val="00D47F8B"/>
    <w:rsid w:val="00D47FA1"/>
    <w:rsid w:val="00D50023"/>
    <w:rsid w:val="00D5019B"/>
    <w:rsid w:val="00D50218"/>
    <w:rsid w:val="00D5023A"/>
    <w:rsid w:val="00D50285"/>
    <w:rsid w:val="00D502E5"/>
    <w:rsid w:val="00D502ED"/>
    <w:rsid w:val="00D50379"/>
    <w:rsid w:val="00D50451"/>
    <w:rsid w:val="00D504A3"/>
    <w:rsid w:val="00D504D0"/>
    <w:rsid w:val="00D505AD"/>
    <w:rsid w:val="00D5063A"/>
    <w:rsid w:val="00D50A8C"/>
    <w:rsid w:val="00D50AA1"/>
    <w:rsid w:val="00D50ADB"/>
    <w:rsid w:val="00D50C57"/>
    <w:rsid w:val="00D50E64"/>
    <w:rsid w:val="00D50F3B"/>
    <w:rsid w:val="00D510EE"/>
    <w:rsid w:val="00D511AB"/>
    <w:rsid w:val="00D511BC"/>
    <w:rsid w:val="00D5127E"/>
    <w:rsid w:val="00D5159F"/>
    <w:rsid w:val="00D5179E"/>
    <w:rsid w:val="00D517E5"/>
    <w:rsid w:val="00D51825"/>
    <w:rsid w:val="00D51866"/>
    <w:rsid w:val="00D51872"/>
    <w:rsid w:val="00D519B9"/>
    <w:rsid w:val="00D51C7E"/>
    <w:rsid w:val="00D51EE6"/>
    <w:rsid w:val="00D51F51"/>
    <w:rsid w:val="00D5212E"/>
    <w:rsid w:val="00D52378"/>
    <w:rsid w:val="00D524E4"/>
    <w:rsid w:val="00D52530"/>
    <w:rsid w:val="00D52541"/>
    <w:rsid w:val="00D52585"/>
    <w:rsid w:val="00D52593"/>
    <w:rsid w:val="00D52679"/>
    <w:rsid w:val="00D52800"/>
    <w:rsid w:val="00D52862"/>
    <w:rsid w:val="00D52A58"/>
    <w:rsid w:val="00D52CFF"/>
    <w:rsid w:val="00D52D66"/>
    <w:rsid w:val="00D52E51"/>
    <w:rsid w:val="00D52E8F"/>
    <w:rsid w:val="00D52F16"/>
    <w:rsid w:val="00D52F79"/>
    <w:rsid w:val="00D52FC6"/>
    <w:rsid w:val="00D53120"/>
    <w:rsid w:val="00D53214"/>
    <w:rsid w:val="00D53291"/>
    <w:rsid w:val="00D532F6"/>
    <w:rsid w:val="00D535B2"/>
    <w:rsid w:val="00D535FE"/>
    <w:rsid w:val="00D537BC"/>
    <w:rsid w:val="00D53892"/>
    <w:rsid w:val="00D539DE"/>
    <w:rsid w:val="00D53A01"/>
    <w:rsid w:val="00D53AFB"/>
    <w:rsid w:val="00D53B37"/>
    <w:rsid w:val="00D53EFA"/>
    <w:rsid w:val="00D54142"/>
    <w:rsid w:val="00D54478"/>
    <w:rsid w:val="00D54675"/>
    <w:rsid w:val="00D546A8"/>
    <w:rsid w:val="00D547E2"/>
    <w:rsid w:val="00D548C2"/>
    <w:rsid w:val="00D54C6E"/>
    <w:rsid w:val="00D54CC1"/>
    <w:rsid w:val="00D54D65"/>
    <w:rsid w:val="00D54DAD"/>
    <w:rsid w:val="00D54E66"/>
    <w:rsid w:val="00D54FF3"/>
    <w:rsid w:val="00D55213"/>
    <w:rsid w:val="00D552D1"/>
    <w:rsid w:val="00D55357"/>
    <w:rsid w:val="00D5575F"/>
    <w:rsid w:val="00D557E0"/>
    <w:rsid w:val="00D55928"/>
    <w:rsid w:val="00D55B71"/>
    <w:rsid w:val="00D55BCD"/>
    <w:rsid w:val="00D55D4C"/>
    <w:rsid w:val="00D55E1F"/>
    <w:rsid w:val="00D55F19"/>
    <w:rsid w:val="00D56106"/>
    <w:rsid w:val="00D56828"/>
    <w:rsid w:val="00D568F1"/>
    <w:rsid w:val="00D56F26"/>
    <w:rsid w:val="00D570FC"/>
    <w:rsid w:val="00D57119"/>
    <w:rsid w:val="00D572D6"/>
    <w:rsid w:val="00D57556"/>
    <w:rsid w:val="00D5780A"/>
    <w:rsid w:val="00D57889"/>
    <w:rsid w:val="00D578FC"/>
    <w:rsid w:val="00D579AD"/>
    <w:rsid w:val="00D57BFB"/>
    <w:rsid w:val="00D57C39"/>
    <w:rsid w:val="00D57C94"/>
    <w:rsid w:val="00D57CBE"/>
    <w:rsid w:val="00D57D81"/>
    <w:rsid w:val="00D60071"/>
    <w:rsid w:val="00D60183"/>
    <w:rsid w:val="00D60315"/>
    <w:rsid w:val="00D603D0"/>
    <w:rsid w:val="00D60515"/>
    <w:rsid w:val="00D605C3"/>
    <w:rsid w:val="00D609A5"/>
    <w:rsid w:val="00D609A8"/>
    <w:rsid w:val="00D60B6A"/>
    <w:rsid w:val="00D60BC9"/>
    <w:rsid w:val="00D60CCB"/>
    <w:rsid w:val="00D60CE2"/>
    <w:rsid w:val="00D60CEA"/>
    <w:rsid w:val="00D60D6A"/>
    <w:rsid w:val="00D60DD3"/>
    <w:rsid w:val="00D60DD7"/>
    <w:rsid w:val="00D60F00"/>
    <w:rsid w:val="00D60FD9"/>
    <w:rsid w:val="00D6108B"/>
    <w:rsid w:val="00D6118E"/>
    <w:rsid w:val="00D6126C"/>
    <w:rsid w:val="00D61469"/>
    <w:rsid w:val="00D61718"/>
    <w:rsid w:val="00D617F5"/>
    <w:rsid w:val="00D619AA"/>
    <w:rsid w:val="00D61A58"/>
    <w:rsid w:val="00D61DCE"/>
    <w:rsid w:val="00D61E66"/>
    <w:rsid w:val="00D61ED6"/>
    <w:rsid w:val="00D61F7C"/>
    <w:rsid w:val="00D61FDE"/>
    <w:rsid w:val="00D6203B"/>
    <w:rsid w:val="00D62240"/>
    <w:rsid w:val="00D623DB"/>
    <w:rsid w:val="00D6256E"/>
    <w:rsid w:val="00D625D2"/>
    <w:rsid w:val="00D62666"/>
    <w:rsid w:val="00D62669"/>
    <w:rsid w:val="00D6283F"/>
    <w:rsid w:val="00D628A4"/>
    <w:rsid w:val="00D628D8"/>
    <w:rsid w:val="00D62924"/>
    <w:rsid w:val="00D629B0"/>
    <w:rsid w:val="00D62A45"/>
    <w:rsid w:val="00D62B1E"/>
    <w:rsid w:val="00D6307E"/>
    <w:rsid w:val="00D6316E"/>
    <w:rsid w:val="00D6320C"/>
    <w:rsid w:val="00D63293"/>
    <w:rsid w:val="00D6336C"/>
    <w:rsid w:val="00D6346E"/>
    <w:rsid w:val="00D634CA"/>
    <w:rsid w:val="00D635A0"/>
    <w:rsid w:val="00D6362A"/>
    <w:rsid w:val="00D63682"/>
    <w:rsid w:val="00D636D2"/>
    <w:rsid w:val="00D63707"/>
    <w:rsid w:val="00D639A8"/>
    <w:rsid w:val="00D639D2"/>
    <w:rsid w:val="00D639E5"/>
    <w:rsid w:val="00D63B1D"/>
    <w:rsid w:val="00D63BEB"/>
    <w:rsid w:val="00D63BFD"/>
    <w:rsid w:val="00D63C59"/>
    <w:rsid w:val="00D63EBE"/>
    <w:rsid w:val="00D640C3"/>
    <w:rsid w:val="00D641A2"/>
    <w:rsid w:val="00D64368"/>
    <w:rsid w:val="00D643DC"/>
    <w:rsid w:val="00D644A6"/>
    <w:rsid w:val="00D6468C"/>
    <w:rsid w:val="00D64704"/>
    <w:rsid w:val="00D64786"/>
    <w:rsid w:val="00D647FE"/>
    <w:rsid w:val="00D64885"/>
    <w:rsid w:val="00D6494E"/>
    <w:rsid w:val="00D64A3C"/>
    <w:rsid w:val="00D64A88"/>
    <w:rsid w:val="00D64B25"/>
    <w:rsid w:val="00D64FB9"/>
    <w:rsid w:val="00D651CA"/>
    <w:rsid w:val="00D6524F"/>
    <w:rsid w:val="00D65347"/>
    <w:rsid w:val="00D65623"/>
    <w:rsid w:val="00D656C8"/>
    <w:rsid w:val="00D657C3"/>
    <w:rsid w:val="00D65939"/>
    <w:rsid w:val="00D659D3"/>
    <w:rsid w:val="00D659FA"/>
    <w:rsid w:val="00D65B29"/>
    <w:rsid w:val="00D65BF4"/>
    <w:rsid w:val="00D65C1D"/>
    <w:rsid w:val="00D65D63"/>
    <w:rsid w:val="00D65D7A"/>
    <w:rsid w:val="00D65F4D"/>
    <w:rsid w:val="00D664B1"/>
    <w:rsid w:val="00D66A15"/>
    <w:rsid w:val="00D66BC4"/>
    <w:rsid w:val="00D66D37"/>
    <w:rsid w:val="00D66E41"/>
    <w:rsid w:val="00D66F0E"/>
    <w:rsid w:val="00D66FEB"/>
    <w:rsid w:val="00D67036"/>
    <w:rsid w:val="00D670E7"/>
    <w:rsid w:val="00D670F3"/>
    <w:rsid w:val="00D6727E"/>
    <w:rsid w:val="00D67436"/>
    <w:rsid w:val="00D6743B"/>
    <w:rsid w:val="00D67498"/>
    <w:rsid w:val="00D6757C"/>
    <w:rsid w:val="00D6759F"/>
    <w:rsid w:val="00D6764C"/>
    <w:rsid w:val="00D67727"/>
    <w:rsid w:val="00D6781F"/>
    <w:rsid w:val="00D678DD"/>
    <w:rsid w:val="00D6794F"/>
    <w:rsid w:val="00D67B05"/>
    <w:rsid w:val="00D67BB3"/>
    <w:rsid w:val="00D67BF9"/>
    <w:rsid w:val="00D67CA0"/>
    <w:rsid w:val="00D67E75"/>
    <w:rsid w:val="00D67F88"/>
    <w:rsid w:val="00D7000A"/>
    <w:rsid w:val="00D70286"/>
    <w:rsid w:val="00D70352"/>
    <w:rsid w:val="00D70386"/>
    <w:rsid w:val="00D704BA"/>
    <w:rsid w:val="00D7050E"/>
    <w:rsid w:val="00D70792"/>
    <w:rsid w:val="00D70ADB"/>
    <w:rsid w:val="00D70B63"/>
    <w:rsid w:val="00D70CDE"/>
    <w:rsid w:val="00D70F14"/>
    <w:rsid w:val="00D70F69"/>
    <w:rsid w:val="00D70F8F"/>
    <w:rsid w:val="00D70FDF"/>
    <w:rsid w:val="00D71010"/>
    <w:rsid w:val="00D71094"/>
    <w:rsid w:val="00D71285"/>
    <w:rsid w:val="00D7138B"/>
    <w:rsid w:val="00D71483"/>
    <w:rsid w:val="00D71604"/>
    <w:rsid w:val="00D71768"/>
    <w:rsid w:val="00D71787"/>
    <w:rsid w:val="00D71844"/>
    <w:rsid w:val="00D71993"/>
    <w:rsid w:val="00D719F7"/>
    <w:rsid w:val="00D71C36"/>
    <w:rsid w:val="00D71F01"/>
    <w:rsid w:val="00D71F42"/>
    <w:rsid w:val="00D71FA1"/>
    <w:rsid w:val="00D71FDA"/>
    <w:rsid w:val="00D72120"/>
    <w:rsid w:val="00D72384"/>
    <w:rsid w:val="00D7247C"/>
    <w:rsid w:val="00D724C5"/>
    <w:rsid w:val="00D72835"/>
    <w:rsid w:val="00D72879"/>
    <w:rsid w:val="00D728C4"/>
    <w:rsid w:val="00D729A5"/>
    <w:rsid w:val="00D729C0"/>
    <w:rsid w:val="00D729DA"/>
    <w:rsid w:val="00D72E80"/>
    <w:rsid w:val="00D7304A"/>
    <w:rsid w:val="00D73264"/>
    <w:rsid w:val="00D7328E"/>
    <w:rsid w:val="00D73394"/>
    <w:rsid w:val="00D73409"/>
    <w:rsid w:val="00D73412"/>
    <w:rsid w:val="00D73426"/>
    <w:rsid w:val="00D7347B"/>
    <w:rsid w:val="00D73486"/>
    <w:rsid w:val="00D734F8"/>
    <w:rsid w:val="00D73519"/>
    <w:rsid w:val="00D73634"/>
    <w:rsid w:val="00D7369D"/>
    <w:rsid w:val="00D738FB"/>
    <w:rsid w:val="00D739FB"/>
    <w:rsid w:val="00D73CF8"/>
    <w:rsid w:val="00D73DE7"/>
    <w:rsid w:val="00D73F5B"/>
    <w:rsid w:val="00D73F7D"/>
    <w:rsid w:val="00D740F1"/>
    <w:rsid w:val="00D742D4"/>
    <w:rsid w:val="00D7442B"/>
    <w:rsid w:val="00D74437"/>
    <w:rsid w:val="00D74514"/>
    <w:rsid w:val="00D7453E"/>
    <w:rsid w:val="00D74710"/>
    <w:rsid w:val="00D74727"/>
    <w:rsid w:val="00D747C6"/>
    <w:rsid w:val="00D74833"/>
    <w:rsid w:val="00D74880"/>
    <w:rsid w:val="00D748F3"/>
    <w:rsid w:val="00D74C14"/>
    <w:rsid w:val="00D74C28"/>
    <w:rsid w:val="00D74DDE"/>
    <w:rsid w:val="00D74ED9"/>
    <w:rsid w:val="00D74EDB"/>
    <w:rsid w:val="00D75090"/>
    <w:rsid w:val="00D751E8"/>
    <w:rsid w:val="00D755BA"/>
    <w:rsid w:val="00D75722"/>
    <w:rsid w:val="00D7572F"/>
    <w:rsid w:val="00D75789"/>
    <w:rsid w:val="00D75820"/>
    <w:rsid w:val="00D75885"/>
    <w:rsid w:val="00D75A59"/>
    <w:rsid w:val="00D75AE0"/>
    <w:rsid w:val="00D75B57"/>
    <w:rsid w:val="00D75BA2"/>
    <w:rsid w:val="00D75BB3"/>
    <w:rsid w:val="00D75C5B"/>
    <w:rsid w:val="00D75CDC"/>
    <w:rsid w:val="00D75D7D"/>
    <w:rsid w:val="00D75F60"/>
    <w:rsid w:val="00D7621B"/>
    <w:rsid w:val="00D7623D"/>
    <w:rsid w:val="00D762B9"/>
    <w:rsid w:val="00D7634A"/>
    <w:rsid w:val="00D76432"/>
    <w:rsid w:val="00D764FE"/>
    <w:rsid w:val="00D765D1"/>
    <w:rsid w:val="00D76BD0"/>
    <w:rsid w:val="00D76C44"/>
    <w:rsid w:val="00D76CEE"/>
    <w:rsid w:val="00D76D1D"/>
    <w:rsid w:val="00D76E06"/>
    <w:rsid w:val="00D76E9C"/>
    <w:rsid w:val="00D76EB5"/>
    <w:rsid w:val="00D772E4"/>
    <w:rsid w:val="00D77325"/>
    <w:rsid w:val="00D7736F"/>
    <w:rsid w:val="00D77621"/>
    <w:rsid w:val="00D7768B"/>
    <w:rsid w:val="00D77707"/>
    <w:rsid w:val="00D77714"/>
    <w:rsid w:val="00D7785B"/>
    <w:rsid w:val="00D77A53"/>
    <w:rsid w:val="00D77ED0"/>
    <w:rsid w:val="00D77ED4"/>
    <w:rsid w:val="00D77F2F"/>
    <w:rsid w:val="00D77FEE"/>
    <w:rsid w:val="00D80029"/>
    <w:rsid w:val="00D80157"/>
    <w:rsid w:val="00D801CF"/>
    <w:rsid w:val="00D8025C"/>
    <w:rsid w:val="00D80282"/>
    <w:rsid w:val="00D804B0"/>
    <w:rsid w:val="00D80535"/>
    <w:rsid w:val="00D80548"/>
    <w:rsid w:val="00D80799"/>
    <w:rsid w:val="00D80843"/>
    <w:rsid w:val="00D808C6"/>
    <w:rsid w:val="00D808EB"/>
    <w:rsid w:val="00D809AB"/>
    <w:rsid w:val="00D80A16"/>
    <w:rsid w:val="00D80A6D"/>
    <w:rsid w:val="00D80B6D"/>
    <w:rsid w:val="00D80C1B"/>
    <w:rsid w:val="00D80EAC"/>
    <w:rsid w:val="00D80F84"/>
    <w:rsid w:val="00D80F94"/>
    <w:rsid w:val="00D80FCE"/>
    <w:rsid w:val="00D81092"/>
    <w:rsid w:val="00D81093"/>
    <w:rsid w:val="00D810FA"/>
    <w:rsid w:val="00D81198"/>
    <w:rsid w:val="00D811EF"/>
    <w:rsid w:val="00D812E6"/>
    <w:rsid w:val="00D8135E"/>
    <w:rsid w:val="00D815B8"/>
    <w:rsid w:val="00D81628"/>
    <w:rsid w:val="00D8162B"/>
    <w:rsid w:val="00D8165A"/>
    <w:rsid w:val="00D81855"/>
    <w:rsid w:val="00D8186B"/>
    <w:rsid w:val="00D8186E"/>
    <w:rsid w:val="00D81A75"/>
    <w:rsid w:val="00D81BC6"/>
    <w:rsid w:val="00D81C56"/>
    <w:rsid w:val="00D81E0A"/>
    <w:rsid w:val="00D81E59"/>
    <w:rsid w:val="00D81E68"/>
    <w:rsid w:val="00D81FDF"/>
    <w:rsid w:val="00D82053"/>
    <w:rsid w:val="00D82184"/>
    <w:rsid w:val="00D821F1"/>
    <w:rsid w:val="00D824F4"/>
    <w:rsid w:val="00D826DA"/>
    <w:rsid w:val="00D82709"/>
    <w:rsid w:val="00D82A55"/>
    <w:rsid w:val="00D82AB3"/>
    <w:rsid w:val="00D82D1F"/>
    <w:rsid w:val="00D82D67"/>
    <w:rsid w:val="00D82D69"/>
    <w:rsid w:val="00D82FB3"/>
    <w:rsid w:val="00D830C5"/>
    <w:rsid w:val="00D83116"/>
    <w:rsid w:val="00D83259"/>
    <w:rsid w:val="00D833C1"/>
    <w:rsid w:val="00D83476"/>
    <w:rsid w:val="00D8349C"/>
    <w:rsid w:val="00D834DF"/>
    <w:rsid w:val="00D83667"/>
    <w:rsid w:val="00D83774"/>
    <w:rsid w:val="00D837E4"/>
    <w:rsid w:val="00D83994"/>
    <w:rsid w:val="00D83A14"/>
    <w:rsid w:val="00D83BB2"/>
    <w:rsid w:val="00D83DB1"/>
    <w:rsid w:val="00D83ED1"/>
    <w:rsid w:val="00D83F6A"/>
    <w:rsid w:val="00D84320"/>
    <w:rsid w:val="00D843D4"/>
    <w:rsid w:val="00D84706"/>
    <w:rsid w:val="00D84851"/>
    <w:rsid w:val="00D8488B"/>
    <w:rsid w:val="00D848A7"/>
    <w:rsid w:val="00D84ABA"/>
    <w:rsid w:val="00D84B2B"/>
    <w:rsid w:val="00D84BA5"/>
    <w:rsid w:val="00D84E39"/>
    <w:rsid w:val="00D84E56"/>
    <w:rsid w:val="00D84F1F"/>
    <w:rsid w:val="00D84F4A"/>
    <w:rsid w:val="00D8514D"/>
    <w:rsid w:val="00D852A3"/>
    <w:rsid w:val="00D85396"/>
    <w:rsid w:val="00D85405"/>
    <w:rsid w:val="00D85450"/>
    <w:rsid w:val="00D85511"/>
    <w:rsid w:val="00D85712"/>
    <w:rsid w:val="00D85913"/>
    <w:rsid w:val="00D85A42"/>
    <w:rsid w:val="00D85A48"/>
    <w:rsid w:val="00D85B33"/>
    <w:rsid w:val="00D85DC6"/>
    <w:rsid w:val="00D86063"/>
    <w:rsid w:val="00D860AF"/>
    <w:rsid w:val="00D860CC"/>
    <w:rsid w:val="00D8630E"/>
    <w:rsid w:val="00D863D9"/>
    <w:rsid w:val="00D864CC"/>
    <w:rsid w:val="00D8658E"/>
    <w:rsid w:val="00D86590"/>
    <w:rsid w:val="00D8659D"/>
    <w:rsid w:val="00D8667E"/>
    <w:rsid w:val="00D867DE"/>
    <w:rsid w:val="00D86E1B"/>
    <w:rsid w:val="00D86FE1"/>
    <w:rsid w:val="00D8725D"/>
    <w:rsid w:val="00D87280"/>
    <w:rsid w:val="00D87347"/>
    <w:rsid w:val="00D87934"/>
    <w:rsid w:val="00D87AD2"/>
    <w:rsid w:val="00D87B0A"/>
    <w:rsid w:val="00D87B72"/>
    <w:rsid w:val="00D87BB9"/>
    <w:rsid w:val="00D87BC4"/>
    <w:rsid w:val="00D87C11"/>
    <w:rsid w:val="00D87C75"/>
    <w:rsid w:val="00D87C77"/>
    <w:rsid w:val="00D87DB7"/>
    <w:rsid w:val="00D87F76"/>
    <w:rsid w:val="00D87FB5"/>
    <w:rsid w:val="00D900F9"/>
    <w:rsid w:val="00D9018F"/>
    <w:rsid w:val="00D90255"/>
    <w:rsid w:val="00D902FA"/>
    <w:rsid w:val="00D904CC"/>
    <w:rsid w:val="00D905BB"/>
    <w:rsid w:val="00D90691"/>
    <w:rsid w:val="00D90775"/>
    <w:rsid w:val="00D90881"/>
    <w:rsid w:val="00D909D9"/>
    <w:rsid w:val="00D90A03"/>
    <w:rsid w:val="00D90A08"/>
    <w:rsid w:val="00D90B95"/>
    <w:rsid w:val="00D90E25"/>
    <w:rsid w:val="00D910DE"/>
    <w:rsid w:val="00D91245"/>
    <w:rsid w:val="00D913BE"/>
    <w:rsid w:val="00D91436"/>
    <w:rsid w:val="00D916E7"/>
    <w:rsid w:val="00D9177C"/>
    <w:rsid w:val="00D9194A"/>
    <w:rsid w:val="00D919BE"/>
    <w:rsid w:val="00D91B0F"/>
    <w:rsid w:val="00D91B1B"/>
    <w:rsid w:val="00D91CF8"/>
    <w:rsid w:val="00D91D80"/>
    <w:rsid w:val="00D91DA8"/>
    <w:rsid w:val="00D920B6"/>
    <w:rsid w:val="00D92265"/>
    <w:rsid w:val="00D9259B"/>
    <w:rsid w:val="00D92617"/>
    <w:rsid w:val="00D926A9"/>
    <w:rsid w:val="00D926DC"/>
    <w:rsid w:val="00D927A8"/>
    <w:rsid w:val="00D9280D"/>
    <w:rsid w:val="00D92891"/>
    <w:rsid w:val="00D92B0F"/>
    <w:rsid w:val="00D92DA7"/>
    <w:rsid w:val="00D93085"/>
    <w:rsid w:val="00D9319A"/>
    <w:rsid w:val="00D931CC"/>
    <w:rsid w:val="00D9335F"/>
    <w:rsid w:val="00D933E1"/>
    <w:rsid w:val="00D93511"/>
    <w:rsid w:val="00D93584"/>
    <w:rsid w:val="00D93591"/>
    <w:rsid w:val="00D935E0"/>
    <w:rsid w:val="00D935FE"/>
    <w:rsid w:val="00D93697"/>
    <w:rsid w:val="00D9373A"/>
    <w:rsid w:val="00D9391C"/>
    <w:rsid w:val="00D939E0"/>
    <w:rsid w:val="00D93AB0"/>
    <w:rsid w:val="00D93BD4"/>
    <w:rsid w:val="00D93BF2"/>
    <w:rsid w:val="00D93CAA"/>
    <w:rsid w:val="00D93F4C"/>
    <w:rsid w:val="00D93F5E"/>
    <w:rsid w:val="00D9405D"/>
    <w:rsid w:val="00D9408C"/>
    <w:rsid w:val="00D940D4"/>
    <w:rsid w:val="00D940F8"/>
    <w:rsid w:val="00D9417C"/>
    <w:rsid w:val="00D94192"/>
    <w:rsid w:val="00D9420C"/>
    <w:rsid w:val="00D9423E"/>
    <w:rsid w:val="00D94292"/>
    <w:rsid w:val="00D94470"/>
    <w:rsid w:val="00D944A0"/>
    <w:rsid w:val="00D94608"/>
    <w:rsid w:val="00D949AE"/>
    <w:rsid w:val="00D94AA8"/>
    <w:rsid w:val="00D94B08"/>
    <w:rsid w:val="00D94C4D"/>
    <w:rsid w:val="00D94C56"/>
    <w:rsid w:val="00D94D38"/>
    <w:rsid w:val="00D94D70"/>
    <w:rsid w:val="00D94DC5"/>
    <w:rsid w:val="00D94DD9"/>
    <w:rsid w:val="00D94E85"/>
    <w:rsid w:val="00D94FC4"/>
    <w:rsid w:val="00D9508A"/>
    <w:rsid w:val="00D950C7"/>
    <w:rsid w:val="00D950F2"/>
    <w:rsid w:val="00D951B4"/>
    <w:rsid w:val="00D952CA"/>
    <w:rsid w:val="00D9539C"/>
    <w:rsid w:val="00D956F1"/>
    <w:rsid w:val="00D957A3"/>
    <w:rsid w:val="00D9585A"/>
    <w:rsid w:val="00D95A1F"/>
    <w:rsid w:val="00D95BCD"/>
    <w:rsid w:val="00D95C64"/>
    <w:rsid w:val="00D95D8C"/>
    <w:rsid w:val="00D95F2C"/>
    <w:rsid w:val="00D95F8C"/>
    <w:rsid w:val="00D96104"/>
    <w:rsid w:val="00D96172"/>
    <w:rsid w:val="00D96372"/>
    <w:rsid w:val="00D96470"/>
    <w:rsid w:val="00D96512"/>
    <w:rsid w:val="00D965A0"/>
    <w:rsid w:val="00D966D6"/>
    <w:rsid w:val="00D96829"/>
    <w:rsid w:val="00D96856"/>
    <w:rsid w:val="00D9699B"/>
    <w:rsid w:val="00D96A88"/>
    <w:rsid w:val="00D96DA2"/>
    <w:rsid w:val="00D96E82"/>
    <w:rsid w:val="00D96F0A"/>
    <w:rsid w:val="00D9705F"/>
    <w:rsid w:val="00D970D9"/>
    <w:rsid w:val="00D972F6"/>
    <w:rsid w:val="00D97389"/>
    <w:rsid w:val="00D97410"/>
    <w:rsid w:val="00D974C1"/>
    <w:rsid w:val="00D974CA"/>
    <w:rsid w:val="00D976A9"/>
    <w:rsid w:val="00D97740"/>
    <w:rsid w:val="00D9774A"/>
    <w:rsid w:val="00D977BD"/>
    <w:rsid w:val="00D97828"/>
    <w:rsid w:val="00D978E5"/>
    <w:rsid w:val="00D979FB"/>
    <w:rsid w:val="00D97BC6"/>
    <w:rsid w:val="00D97C15"/>
    <w:rsid w:val="00D97E34"/>
    <w:rsid w:val="00D97E47"/>
    <w:rsid w:val="00D97F10"/>
    <w:rsid w:val="00DA0012"/>
    <w:rsid w:val="00DA0090"/>
    <w:rsid w:val="00DA0168"/>
    <w:rsid w:val="00DA0358"/>
    <w:rsid w:val="00DA04A4"/>
    <w:rsid w:val="00DA051C"/>
    <w:rsid w:val="00DA05A0"/>
    <w:rsid w:val="00DA0672"/>
    <w:rsid w:val="00DA072A"/>
    <w:rsid w:val="00DA08E6"/>
    <w:rsid w:val="00DA091D"/>
    <w:rsid w:val="00DA0976"/>
    <w:rsid w:val="00DA0BA1"/>
    <w:rsid w:val="00DA0CFE"/>
    <w:rsid w:val="00DA0F58"/>
    <w:rsid w:val="00DA0FA2"/>
    <w:rsid w:val="00DA1142"/>
    <w:rsid w:val="00DA11F8"/>
    <w:rsid w:val="00DA13AC"/>
    <w:rsid w:val="00DA13F2"/>
    <w:rsid w:val="00DA13FE"/>
    <w:rsid w:val="00DA167A"/>
    <w:rsid w:val="00DA194E"/>
    <w:rsid w:val="00DA1961"/>
    <w:rsid w:val="00DA1A2B"/>
    <w:rsid w:val="00DA1BF0"/>
    <w:rsid w:val="00DA1E4B"/>
    <w:rsid w:val="00DA1EFA"/>
    <w:rsid w:val="00DA1F9E"/>
    <w:rsid w:val="00DA2002"/>
    <w:rsid w:val="00DA2085"/>
    <w:rsid w:val="00DA2218"/>
    <w:rsid w:val="00DA2232"/>
    <w:rsid w:val="00DA2244"/>
    <w:rsid w:val="00DA2373"/>
    <w:rsid w:val="00DA239E"/>
    <w:rsid w:val="00DA23B8"/>
    <w:rsid w:val="00DA27DA"/>
    <w:rsid w:val="00DA27E9"/>
    <w:rsid w:val="00DA2963"/>
    <w:rsid w:val="00DA2AC6"/>
    <w:rsid w:val="00DA2B29"/>
    <w:rsid w:val="00DA2B6C"/>
    <w:rsid w:val="00DA2BD1"/>
    <w:rsid w:val="00DA2DA4"/>
    <w:rsid w:val="00DA2E55"/>
    <w:rsid w:val="00DA2EA1"/>
    <w:rsid w:val="00DA2EE3"/>
    <w:rsid w:val="00DA2F66"/>
    <w:rsid w:val="00DA2FFB"/>
    <w:rsid w:val="00DA30D3"/>
    <w:rsid w:val="00DA315C"/>
    <w:rsid w:val="00DA318E"/>
    <w:rsid w:val="00DA3196"/>
    <w:rsid w:val="00DA3256"/>
    <w:rsid w:val="00DA3702"/>
    <w:rsid w:val="00DA3747"/>
    <w:rsid w:val="00DA3768"/>
    <w:rsid w:val="00DA38E9"/>
    <w:rsid w:val="00DA38F6"/>
    <w:rsid w:val="00DA391A"/>
    <w:rsid w:val="00DA3B45"/>
    <w:rsid w:val="00DA3B9C"/>
    <w:rsid w:val="00DA3BC9"/>
    <w:rsid w:val="00DA3DDC"/>
    <w:rsid w:val="00DA425A"/>
    <w:rsid w:val="00DA4497"/>
    <w:rsid w:val="00DA44FA"/>
    <w:rsid w:val="00DA4662"/>
    <w:rsid w:val="00DA47A1"/>
    <w:rsid w:val="00DA4A5A"/>
    <w:rsid w:val="00DA4B04"/>
    <w:rsid w:val="00DA4BAC"/>
    <w:rsid w:val="00DA4CC1"/>
    <w:rsid w:val="00DA4ECD"/>
    <w:rsid w:val="00DA4F5E"/>
    <w:rsid w:val="00DA5015"/>
    <w:rsid w:val="00DA5016"/>
    <w:rsid w:val="00DA5182"/>
    <w:rsid w:val="00DA52F1"/>
    <w:rsid w:val="00DA531B"/>
    <w:rsid w:val="00DA5343"/>
    <w:rsid w:val="00DA53D2"/>
    <w:rsid w:val="00DA558B"/>
    <w:rsid w:val="00DA575F"/>
    <w:rsid w:val="00DA57B6"/>
    <w:rsid w:val="00DA5BE3"/>
    <w:rsid w:val="00DA5C50"/>
    <w:rsid w:val="00DA5CF6"/>
    <w:rsid w:val="00DA5D93"/>
    <w:rsid w:val="00DA5DF7"/>
    <w:rsid w:val="00DA5E38"/>
    <w:rsid w:val="00DA600D"/>
    <w:rsid w:val="00DA626A"/>
    <w:rsid w:val="00DA63B3"/>
    <w:rsid w:val="00DA662F"/>
    <w:rsid w:val="00DA6737"/>
    <w:rsid w:val="00DA6748"/>
    <w:rsid w:val="00DA6AAB"/>
    <w:rsid w:val="00DA6C69"/>
    <w:rsid w:val="00DA6D53"/>
    <w:rsid w:val="00DA6EBD"/>
    <w:rsid w:val="00DA7015"/>
    <w:rsid w:val="00DA70D1"/>
    <w:rsid w:val="00DA7150"/>
    <w:rsid w:val="00DA7336"/>
    <w:rsid w:val="00DA73A0"/>
    <w:rsid w:val="00DA73E7"/>
    <w:rsid w:val="00DA75F6"/>
    <w:rsid w:val="00DA76A8"/>
    <w:rsid w:val="00DA7903"/>
    <w:rsid w:val="00DA7AD6"/>
    <w:rsid w:val="00DA7B93"/>
    <w:rsid w:val="00DA7C89"/>
    <w:rsid w:val="00DA7DF2"/>
    <w:rsid w:val="00DA7EB6"/>
    <w:rsid w:val="00DA7F3E"/>
    <w:rsid w:val="00DA7FA6"/>
    <w:rsid w:val="00DB0005"/>
    <w:rsid w:val="00DB00FA"/>
    <w:rsid w:val="00DB021D"/>
    <w:rsid w:val="00DB0325"/>
    <w:rsid w:val="00DB043D"/>
    <w:rsid w:val="00DB04A0"/>
    <w:rsid w:val="00DB04B8"/>
    <w:rsid w:val="00DB04C2"/>
    <w:rsid w:val="00DB06F9"/>
    <w:rsid w:val="00DB0814"/>
    <w:rsid w:val="00DB0888"/>
    <w:rsid w:val="00DB0911"/>
    <w:rsid w:val="00DB0918"/>
    <w:rsid w:val="00DB09D3"/>
    <w:rsid w:val="00DB0A03"/>
    <w:rsid w:val="00DB0A53"/>
    <w:rsid w:val="00DB0AD4"/>
    <w:rsid w:val="00DB0D2F"/>
    <w:rsid w:val="00DB104E"/>
    <w:rsid w:val="00DB10A8"/>
    <w:rsid w:val="00DB10FD"/>
    <w:rsid w:val="00DB1227"/>
    <w:rsid w:val="00DB122C"/>
    <w:rsid w:val="00DB1361"/>
    <w:rsid w:val="00DB1393"/>
    <w:rsid w:val="00DB1448"/>
    <w:rsid w:val="00DB14A1"/>
    <w:rsid w:val="00DB150E"/>
    <w:rsid w:val="00DB162F"/>
    <w:rsid w:val="00DB16D4"/>
    <w:rsid w:val="00DB17BA"/>
    <w:rsid w:val="00DB183D"/>
    <w:rsid w:val="00DB1895"/>
    <w:rsid w:val="00DB1A75"/>
    <w:rsid w:val="00DB1B6E"/>
    <w:rsid w:val="00DB1C3B"/>
    <w:rsid w:val="00DB1CAA"/>
    <w:rsid w:val="00DB1F7E"/>
    <w:rsid w:val="00DB21B2"/>
    <w:rsid w:val="00DB22E5"/>
    <w:rsid w:val="00DB2388"/>
    <w:rsid w:val="00DB2433"/>
    <w:rsid w:val="00DB2483"/>
    <w:rsid w:val="00DB24FE"/>
    <w:rsid w:val="00DB2750"/>
    <w:rsid w:val="00DB28DA"/>
    <w:rsid w:val="00DB28EB"/>
    <w:rsid w:val="00DB28F4"/>
    <w:rsid w:val="00DB2CDD"/>
    <w:rsid w:val="00DB2CF6"/>
    <w:rsid w:val="00DB2F17"/>
    <w:rsid w:val="00DB30E2"/>
    <w:rsid w:val="00DB3167"/>
    <w:rsid w:val="00DB33B2"/>
    <w:rsid w:val="00DB33B5"/>
    <w:rsid w:val="00DB3431"/>
    <w:rsid w:val="00DB3435"/>
    <w:rsid w:val="00DB345C"/>
    <w:rsid w:val="00DB345D"/>
    <w:rsid w:val="00DB356A"/>
    <w:rsid w:val="00DB3597"/>
    <w:rsid w:val="00DB399F"/>
    <w:rsid w:val="00DB39B0"/>
    <w:rsid w:val="00DB3A24"/>
    <w:rsid w:val="00DB3BA1"/>
    <w:rsid w:val="00DB3C60"/>
    <w:rsid w:val="00DB3C61"/>
    <w:rsid w:val="00DB3D53"/>
    <w:rsid w:val="00DB3E05"/>
    <w:rsid w:val="00DB3E0C"/>
    <w:rsid w:val="00DB3EA1"/>
    <w:rsid w:val="00DB3F06"/>
    <w:rsid w:val="00DB404F"/>
    <w:rsid w:val="00DB409F"/>
    <w:rsid w:val="00DB40BF"/>
    <w:rsid w:val="00DB4547"/>
    <w:rsid w:val="00DB455C"/>
    <w:rsid w:val="00DB4560"/>
    <w:rsid w:val="00DB457C"/>
    <w:rsid w:val="00DB4747"/>
    <w:rsid w:val="00DB479E"/>
    <w:rsid w:val="00DB4B7A"/>
    <w:rsid w:val="00DB4B97"/>
    <w:rsid w:val="00DB4BFD"/>
    <w:rsid w:val="00DB4C74"/>
    <w:rsid w:val="00DB4F71"/>
    <w:rsid w:val="00DB4FD5"/>
    <w:rsid w:val="00DB50B0"/>
    <w:rsid w:val="00DB50CD"/>
    <w:rsid w:val="00DB51BE"/>
    <w:rsid w:val="00DB524A"/>
    <w:rsid w:val="00DB5266"/>
    <w:rsid w:val="00DB55B6"/>
    <w:rsid w:val="00DB5607"/>
    <w:rsid w:val="00DB56B3"/>
    <w:rsid w:val="00DB56E2"/>
    <w:rsid w:val="00DB5709"/>
    <w:rsid w:val="00DB5767"/>
    <w:rsid w:val="00DB5769"/>
    <w:rsid w:val="00DB57E3"/>
    <w:rsid w:val="00DB5801"/>
    <w:rsid w:val="00DB58CB"/>
    <w:rsid w:val="00DB593C"/>
    <w:rsid w:val="00DB5BE4"/>
    <w:rsid w:val="00DB5C51"/>
    <w:rsid w:val="00DB5D5A"/>
    <w:rsid w:val="00DB5E52"/>
    <w:rsid w:val="00DB5FFE"/>
    <w:rsid w:val="00DB602E"/>
    <w:rsid w:val="00DB607F"/>
    <w:rsid w:val="00DB6095"/>
    <w:rsid w:val="00DB60D8"/>
    <w:rsid w:val="00DB60F2"/>
    <w:rsid w:val="00DB6297"/>
    <w:rsid w:val="00DB65E9"/>
    <w:rsid w:val="00DB65F6"/>
    <w:rsid w:val="00DB6601"/>
    <w:rsid w:val="00DB6727"/>
    <w:rsid w:val="00DB67D5"/>
    <w:rsid w:val="00DB68C0"/>
    <w:rsid w:val="00DB6984"/>
    <w:rsid w:val="00DB69A1"/>
    <w:rsid w:val="00DB69A9"/>
    <w:rsid w:val="00DB6C26"/>
    <w:rsid w:val="00DB6C52"/>
    <w:rsid w:val="00DB6C80"/>
    <w:rsid w:val="00DB6C98"/>
    <w:rsid w:val="00DB6D92"/>
    <w:rsid w:val="00DB6E20"/>
    <w:rsid w:val="00DB6E78"/>
    <w:rsid w:val="00DB6F06"/>
    <w:rsid w:val="00DB6FCA"/>
    <w:rsid w:val="00DB7007"/>
    <w:rsid w:val="00DB70F6"/>
    <w:rsid w:val="00DB73A6"/>
    <w:rsid w:val="00DB73CF"/>
    <w:rsid w:val="00DB74F9"/>
    <w:rsid w:val="00DB75B2"/>
    <w:rsid w:val="00DB7842"/>
    <w:rsid w:val="00DB796D"/>
    <w:rsid w:val="00DB79BF"/>
    <w:rsid w:val="00DB7D9B"/>
    <w:rsid w:val="00DB7E05"/>
    <w:rsid w:val="00DB7F4B"/>
    <w:rsid w:val="00DC004B"/>
    <w:rsid w:val="00DC02D1"/>
    <w:rsid w:val="00DC0338"/>
    <w:rsid w:val="00DC0472"/>
    <w:rsid w:val="00DC0802"/>
    <w:rsid w:val="00DC0A2E"/>
    <w:rsid w:val="00DC0C59"/>
    <w:rsid w:val="00DC0C8F"/>
    <w:rsid w:val="00DC0D38"/>
    <w:rsid w:val="00DC0E82"/>
    <w:rsid w:val="00DC0F46"/>
    <w:rsid w:val="00DC0F93"/>
    <w:rsid w:val="00DC1017"/>
    <w:rsid w:val="00DC11CC"/>
    <w:rsid w:val="00DC1344"/>
    <w:rsid w:val="00DC139D"/>
    <w:rsid w:val="00DC1462"/>
    <w:rsid w:val="00DC158F"/>
    <w:rsid w:val="00DC166E"/>
    <w:rsid w:val="00DC1670"/>
    <w:rsid w:val="00DC186E"/>
    <w:rsid w:val="00DC1879"/>
    <w:rsid w:val="00DC1914"/>
    <w:rsid w:val="00DC19C9"/>
    <w:rsid w:val="00DC1AA7"/>
    <w:rsid w:val="00DC1E3E"/>
    <w:rsid w:val="00DC1EC4"/>
    <w:rsid w:val="00DC1F14"/>
    <w:rsid w:val="00DC1F36"/>
    <w:rsid w:val="00DC206B"/>
    <w:rsid w:val="00DC2078"/>
    <w:rsid w:val="00DC2154"/>
    <w:rsid w:val="00DC227E"/>
    <w:rsid w:val="00DC2315"/>
    <w:rsid w:val="00DC23B8"/>
    <w:rsid w:val="00DC24D6"/>
    <w:rsid w:val="00DC28B3"/>
    <w:rsid w:val="00DC290D"/>
    <w:rsid w:val="00DC29F5"/>
    <w:rsid w:val="00DC2A54"/>
    <w:rsid w:val="00DC2B9D"/>
    <w:rsid w:val="00DC2BA4"/>
    <w:rsid w:val="00DC2BF6"/>
    <w:rsid w:val="00DC2DCD"/>
    <w:rsid w:val="00DC2DDA"/>
    <w:rsid w:val="00DC2F16"/>
    <w:rsid w:val="00DC3089"/>
    <w:rsid w:val="00DC32EA"/>
    <w:rsid w:val="00DC32FB"/>
    <w:rsid w:val="00DC32FE"/>
    <w:rsid w:val="00DC337B"/>
    <w:rsid w:val="00DC33DC"/>
    <w:rsid w:val="00DC3495"/>
    <w:rsid w:val="00DC34CE"/>
    <w:rsid w:val="00DC34F7"/>
    <w:rsid w:val="00DC3581"/>
    <w:rsid w:val="00DC359B"/>
    <w:rsid w:val="00DC35BB"/>
    <w:rsid w:val="00DC35F1"/>
    <w:rsid w:val="00DC361D"/>
    <w:rsid w:val="00DC375D"/>
    <w:rsid w:val="00DC37EC"/>
    <w:rsid w:val="00DC39CE"/>
    <w:rsid w:val="00DC3AC9"/>
    <w:rsid w:val="00DC3BEB"/>
    <w:rsid w:val="00DC3CFD"/>
    <w:rsid w:val="00DC3E9F"/>
    <w:rsid w:val="00DC3EE7"/>
    <w:rsid w:val="00DC3EEB"/>
    <w:rsid w:val="00DC3FAE"/>
    <w:rsid w:val="00DC405C"/>
    <w:rsid w:val="00DC41D4"/>
    <w:rsid w:val="00DC41F8"/>
    <w:rsid w:val="00DC49DB"/>
    <w:rsid w:val="00DC4A53"/>
    <w:rsid w:val="00DC4C89"/>
    <w:rsid w:val="00DC4CFC"/>
    <w:rsid w:val="00DC4D39"/>
    <w:rsid w:val="00DC4E38"/>
    <w:rsid w:val="00DC4F59"/>
    <w:rsid w:val="00DC4FA4"/>
    <w:rsid w:val="00DC4FD5"/>
    <w:rsid w:val="00DC50C9"/>
    <w:rsid w:val="00DC50D9"/>
    <w:rsid w:val="00DC528F"/>
    <w:rsid w:val="00DC529B"/>
    <w:rsid w:val="00DC55AE"/>
    <w:rsid w:val="00DC55D3"/>
    <w:rsid w:val="00DC589D"/>
    <w:rsid w:val="00DC59E5"/>
    <w:rsid w:val="00DC5A6D"/>
    <w:rsid w:val="00DC5A75"/>
    <w:rsid w:val="00DC5BBB"/>
    <w:rsid w:val="00DC5D4F"/>
    <w:rsid w:val="00DC5F01"/>
    <w:rsid w:val="00DC5F26"/>
    <w:rsid w:val="00DC5F3B"/>
    <w:rsid w:val="00DC5F60"/>
    <w:rsid w:val="00DC6114"/>
    <w:rsid w:val="00DC6144"/>
    <w:rsid w:val="00DC614B"/>
    <w:rsid w:val="00DC634B"/>
    <w:rsid w:val="00DC637F"/>
    <w:rsid w:val="00DC6463"/>
    <w:rsid w:val="00DC6496"/>
    <w:rsid w:val="00DC6558"/>
    <w:rsid w:val="00DC65F0"/>
    <w:rsid w:val="00DC68AA"/>
    <w:rsid w:val="00DC68D3"/>
    <w:rsid w:val="00DC69D2"/>
    <w:rsid w:val="00DC6F40"/>
    <w:rsid w:val="00DC70EF"/>
    <w:rsid w:val="00DC7277"/>
    <w:rsid w:val="00DC7361"/>
    <w:rsid w:val="00DC736A"/>
    <w:rsid w:val="00DC74DC"/>
    <w:rsid w:val="00DC74FE"/>
    <w:rsid w:val="00DC7548"/>
    <w:rsid w:val="00DC77E1"/>
    <w:rsid w:val="00DC7829"/>
    <w:rsid w:val="00DC78C4"/>
    <w:rsid w:val="00DC7F79"/>
    <w:rsid w:val="00DC7FC0"/>
    <w:rsid w:val="00DD000E"/>
    <w:rsid w:val="00DD0296"/>
    <w:rsid w:val="00DD0451"/>
    <w:rsid w:val="00DD05AD"/>
    <w:rsid w:val="00DD05E7"/>
    <w:rsid w:val="00DD06B2"/>
    <w:rsid w:val="00DD06B4"/>
    <w:rsid w:val="00DD07BD"/>
    <w:rsid w:val="00DD083A"/>
    <w:rsid w:val="00DD0995"/>
    <w:rsid w:val="00DD0B95"/>
    <w:rsid w:val="00DD0DEA"/>
    <w:rsid w:val="00DD0E25"/>
    <w:rsid w:val="00DD0E8D"/>
    <w:rsid w:val="00DD123E"/>
    <w:rsid w:val="00DD1359"/>
    <w:rsid w:val="00DD13A9"/>
    <w:rsid w:val="00DD1418"/>
    <w:rsid w:val="00DD1485"/>
    <w:rsid w:val="00DD15F5"/>
    <w:rsid w:val="00DD1663"/>
    <w:rsid w:val="00DD1832"/>
    <w:rsid w:val="00DD1901"/>
    <w:rsid w:val="00DD1975"/>
    <w:rsid w:val="00DD19F8"/>
    <w:rsid w:val="00DD1B98"/>
    <w:rsid w:val="00DD1E05"/>
    <w:rsid w:val="00DD1E99"/>
    <w:rsid w:val="00DD1F0B"/>
    <w:rsid w:val="00DD1F0E"/>
    <w:rsid w:val="00DD1FAF"/>
    <w:rsid w:val="00DD20DF"/>
    <w:rsid w:val="00DD2290"/>
    <w:rsid w:val="00DD22DD"/>
    <w:rsid w:val="00DD233A"/>
    <w:rsid w:val="00DD258D"/>
    <w:rsid w:val="00DD25CF"/>
    <w:rsid w:val="00DD2626"/>
    <w:rsid w:val="00DD267B"/>
    <w:rsid w:val="00DD2820"/>
    <w:rsid w:val="00DD2A8C"/>
    <w:rsid w:val="00DD2DED"/>
    <w:rsid w:val="00DD31D8"/>
    <w:rsid w:val="00DD3332"/>
    <w:rsid w:val="00DD3418"/>
    <w:rsid w:val="00DD3483"/>
    <w:rsid w:val="00DD359C"/>
    <w:rsid w:val="00DD35DD"/>
    <w:rsid w:val="00DD36C5"/>
    <w:rsid w:val="00DD3880"/>
    <w:rsid w:val="00DD3A69"/>
    <w:rsid w:val="00DD3ADF"/>
    <w:rsid w:val="00DD3B3F"/>
    <w:rsid w:val="00DD3BC3"/>
    <w:rsid w:val="00DD3CD4"/>
    <w:rsid w:val="00DD3CFB"/>
    <w:rsid w:val="00DD3ED8"/>
    <w:rsid w:val="00DD3F0D"/>
    <w:rsid w:val="00DD3F55"/>
    <w:rsid w:val="00DD3FBB"/>
    <w:rsid w:val="00DD4454"/>
    <w:rsid w:val="00DD452F"/>
    <w:rsid w:val="00DD4758"/>
    <w:rsid w:val="00DD490A"/>
    <w:rsid w:val="00DD4AE8"/>
    <w:rsid w:val="00DD4AE9"/>
    <w:rsid w:val="00DD4F72"/>
    <w:rsid w:val="00DD506F"/>
    <w:rsid w:val="00DD52F4"/>
    <w:rsid w:val="00DD5363"/>
    <w:rsid w:val="00DD5397"/>
    <w:rsid w:val="00DD5429"/>
    <w:rsid w:val="00DD552B"/>
    <w:rsid w:val="00DD5581"/>
    <w:rsid w:val="00DD5654"/>
    <w:rsid w:val="00DD567E"/>
    <w:rsid w:val="00DD5959"/>
    <w:rsid w:val="00DD5BEF"/>
    <w:rsid w:val="00DD5CE5"/>
    <w:rsid w:val="00DD5D15"/>
    <w:rsid w:val="00DD5E18"/>
    <w:rsid w:val="00DD5F71"/>
    <w:rsid w:val="00DD6068"/>
    <w:rsid w:val="00DD6170"/>
    <w:rsid w:val="00DD6211"/>
    <w:rsid w:val="00DD6482"/>
    <w:rsid w:val="00DD64C2"/>
    <w:rsid w:val="00DD6624"/>
    <w:rsid w:val="00DD6774"/>
    <w:rsid w:val="00DD68B5"/>
    <w:rsid w:val="00DD695C"/>
    <w:rsid w:val="00DD6967"/>
    <w:rsid w:val="00DD69A8"/>
    <w:rsid w:val="00DD6A21"/>
    <w:rsid w:val="00DD6A2F"/>
    <w:rsid w:val="00DD6C34"/>
    <w:rsid w:val="00DD6CFD"/>
    <w:rsid w:val="00DD6D45"/>
    <w:rsid w:val="00DD6E3B"/>
    <w:rsid w:val="00DD6E84"/>
    <w:rsid w:val="00DD6EDC"/>
    <w:rsid w:val="00DD6FB1"/>
    <w:rsid w:val="00DD71D7"/>
    <w:rsid w:val="00DD7259"/>
    <w:rsid w:val="00DD732D"/>
    <w:rsid w:val="00DD73C3"/>
    <w:rsid w:val="00DD73F1"/>
    <w:rsid w:val="00DD7550"/>
    <w:rsid w:val="00DD757F"/>
    <w:rsid w:val="00DD75FE"/>
    <w:rsid w:val="00DD774F"/>
    <w:rsid w:val="00DD7845"/>
    <w:rsid w:val="00DD7A60"/>
    <w:rsid w:val="00DD7D53"/>
    <w:rsid w:val="00DD7D72"/>
    <w:rsid w:val="00DD7D77"/>
    <w:rsid w:val="00DD7E27"/>
    <w:rsid w:val="00DD7E32"/>
    <w:rsid w:val="00DD7E60"/>
    <w:rsid w:val="00DE0361"/>
    <w:rsid w:val="00DE03BA"/>
    <w:rsid w:val="00DE0424"/>
    <w:rsid w:val="00DE0467"/>
    <w:rsid w:val="00DE05D1"/>
    <w:rsid w:val="00DE064E"/>
    <w:rsid w:val="00DE0C5B"/>
    <w:rsid w:val="00DE0D0D"/>
    <w:rsid w:val="00DE0DA7"/>
    <w:rsid w:val="00DE0F4C"/>
    <w:rsid w:val="00DE0FDA"/>
    <w:rsid w:val="00DE1132"/>
    <w:rsid w:val="00DE1210"/>
    <w:rsid w:val="00DE12B9"/>
    <w:rsid w:val="00DE1335"/>
    <w:rsid w:val="00DE13BE"/>
    <w:rsid w:val="00DE13DB"/>
    <w:rsid w:val="00DE13FA"/>
    <w:rsid w:val="00DE1664"/>
    <w:rsid w:val="00DE1804"/>
    <w:rsid w:val="00DE1887"/>
    <w:rsid w:val="00DE19F4"/>
    <w:rsid w:val="00DE1C6A"/>
    <w:rsid w:val="00DE1C92"/>
    <w:rsid w:val="00DE1D4A"/>
    <w:rsid w:val="00DE1D5D"/>
    <w:rsid w:val="00DE1F8F"/>
    <w:rsid w:val="00DE2201"/>
    <w:rsid w:val="00DE22FA"/>
    <w:rsid w:val="00DE2532"/>
    <w:rsid w:val="00DE25FC"/>
    <w:rsid w:val="00DE262C"/>
    <w:rsid w:val="00DE2C87"/>
    <w:rsid w:val="00DE2D46"/>
    <w:rsid w:val="00DE3087"/>
    <w:rsid w:val="00DE30DC"/>
    <w:rsid w:val="00DE317D"/>
    <w:rsid w:val="00DE3331"/>
    <w:rsid w:val="00DE3351"/>
    <w:rsid w:val="00DE33C4"/>
    <w:rsid w:val="00DE3448"/>
    <w:rsid w:val="00DE34B4"/>
    <w:rsid w:val="00DE38F9"/>
    <w:rsid w:val="00DE398F"/>
    <w:rsid w:val="00DE3B51"/>
    <w:rsid w:val="00DE3BA5"/>
    <w:rsid w:val="00DE3D42"/>
    <w:rsid w:val="00DE4062"/>
    <w:rsid w:val="00DE40B9"/>
    <w:rsid w:val="00DE414D"/>
    <w:rsid w:val="00DE4198"/>
    <w:rsid w:val="00DE41B9"/>
    <w:rsid w:val="00DE4203"/>
    <w:rsid w:val="00DE4282"/>
    <w:rsid w:val="00DE42E9"/>
    <w:rsid w:val="00DE42F8"/>
    <w:rsid w:val="00DE43CC"/>
    <w:rsid w:val="00DE453F"/>
    <w:rsid w:val="00DE45E6"/>
    <w:rsid w:val="00DE463E"/>
    <w:rsid w:val="00DE467D"/>
    <w:rsid w:val="00DE470E"/>
    <w:rsid w:val="00DE4721"/>
    <w:rsid w:val="00DE479D"/>
    <w:rsid w:val="00DE4934"/>
    <w:rsid w:val="00DE497A"/>
    <w:rsid w:val="00DE4A8E"/>
    <w:rsid w:val="00DE4AAB"/>
    <w:rsid w:val="00DE4AE2"/>
    <w:rsid w:val="00DE4D9B"/>
    <w:rsid w:val="00DE4DDA"/>
    <w:rsid w:val="00DE4E80"/>
    <w:rsid w:val="00DE4FF0"/>
    <w:rsid w:val="00DE503C"/>
    <w:rsid w:val="00DE51B2"/>
    <w:rsid w:val="00DE5390"/>
    <w:rsid w:val="00DE5433"/>
    <w:rsid w:val="00DE54B3"/>
    <w:rsid w:val="00DE54D6"/>
    <w:rsid w:val="00DE553C"/>
    <w:rsid w:val="00DE5645"/>
    <w:rsid w:val="00DE56A3"/>
    <w:rsid w:val="00DE57B4"/>
    <w:rsid w:val="00DE5871"/>
    <w:rsid w:val="00DE593B"/>
    <w:rsid w:val="00DE5A55"/>
    <w:rsid w:val="00DE5B6C"/>
    <w:rsid w:val="00DE5C67"/>
    <w:rsid w:val="00DE5D5F"/>
    <w:rsid w:val="00DE5D9C"/>
    <w:rsid w:val="00DE5D9E"/>
    <w:rsid w:val="00DE5FCD"/>
    <w:rsid w:val="00DE6063"/>
    <w:rsid w:val="00DE60C1"/>
    <w:rsid w:val="00DE6272"/>
    <w:rsid w:val="00DE62B4"/>
    <w:rsid w:val="00DE6527"/>
    <w:rsid w:val="00DE6B4C"/>
    <w:rsid w:val="00DE6D26"/>
    <w:rsid w:val="00DE6DBE"/>
    <w:rsid w:val="00DE6F8E"/>
    <w:rsid w:val="00DE706A"/>
    <w:rsid w:val="00DE7160"/>
    <w:rsid w:val="00DE7288"/>
    <w:rsid w:val="00DE73F0"/>
    <w:rsid w:val="00DE7456"/>
    <w:rsid w:val="00DE75A2"/>
    <w:rsid w:val="00DE75EE"/>
    <w:rsid w:val="00DE779F"/>
    <w:rsid w:val="00DE7ABA"/>
    <w:rsid w:val="00DE7AF4"/>
    <w:rsid w:val="00DE7C5B"/>
    <w:rsid w:val="00DE7E36"/>
    <w:rsid w:val="00DE7F1F"/>
    <w:rsid w:val="00DF0129"/>
    <w:rsid w:val="00DF0241"/>
    <w:rsid w:val="00DF02FC"/>
    <w:rsid w:val="00DF0328"/>
    <w:rsid w:val="00DF03D5"/>
    <w:rsid w:val="00DF0463"/>
    <w:rsid w:val="00DF04BA"/>
    <w:rsid w:val="00DF0576"/>
    <w:rsid w:val="00DF0617"/>
    <w:rsid w:val="00DF061E"/>
    <w:rsid w:val="00DF06C7"/>
    <w:rsid w:val="00DF06D0"/>
    <w:rsid w:val="00DF0A43"/>
    <w:rsid w:val="00DF0B7A"/>
    <w:rsid w:val="00DF0C96"/>
    <w:rsid w:val="00DF0CBB"/>
    <w:rsid w:val="00DF0CE5"/>
    <w:rsid w:val="00DF0F32"/>
    <w:rsid w:val="00DF1129"/>
    <w:rsid w:val="00DF1133"/>
    <w:rsid w:val="00DF1188"/>
    <w:rsid w:val="00DF1361"/>
    <w:rsid w:val="00DF14D7"/>
    <w:rsid w:val="00DF15CC"/>
    <w:rsid w:val="00DF174C"/>
    <w:rsid w:val="00DF1817"/>
    <w:rsid w:val="00DF1835"/>
    <w:rsid w:val="00DF19A5"/>
    <w:rsid w:val="00DF1AEF"/>
    <w:rsid w:val="00DF1B53"/>
    <w:rsid w:val="00DF1DE1"/>
    <w:rsid w:val="00DF1E25"/>
    <w:rsid w:val="00DF1E5D"/>
    <w:rsid w:val="00DF1F38"/>
    <w:rsid w:val="00DF1F43"/>
    <w:rsid w:val="00DF20AA"/>
    <w:rsid w:val="00DF21A0"/>
    <w:rsid w:val="00DF2203"/>
    <w:rsid w:val="00DF22D3"/>
    <w:rsid w:val="00DF22EA"/>
    <w:rsid w:val="00DF231C"/>
    <w:rsid w:val="00DF27BF"/>
    <w:rsid w:val="00DF29F8"/>
    <w:rsid w:val="00DF2A5B"/>
    <w:rsid w:val="00DF2B3A"/>
    <w:rsid w:val="00DF2C76"/>
    <w:rsid w:val="00DF2D7F"/>
    <w:rsid w:val="00DF2E0B"/>
    <w:rsid w:val="00DF2E11"/>
    <w:rsid w:val="00DF2EBA"/>
    <w:rsid w:val="00DF2FC6"/>
    <w:rsid w:val="00DF2FD3"/>
    <w:rsid w:val="00DF3049"/>
    <w:rsid w:val="00DF31DF"/>
    <w:rsid w:val="00DF32D2"/>
    <w:rsid w:val="00DF3977"/>
    <w:rsid w:val="00DF39B3"/>
    <w:rsid w:val="00DF3A7E"/>
    <w:rsid w:val="00DF3B3A"/>
    <w:rsid w:val="00DF3BD6"/>
    <w:rsid w:val="00DF3D8D"/>
    <w:rsid w:val="00DF3E48"/>
    <w:rsid w:val="00DF3E84"/>
    <w:rsid w:val="00DF40FA"/>
    <w:rsid w:val="00DF41B2"/>
    <w:rsid w:val="00DF41C9"/>
    <w:rsid w:val="00DF4244"/>
    <w:rsid w:val="00DF4281"/>
    <w:rsid w:val="00DF4379"/>
    <w:rsid w:val="00DF43D0"/>
    <w:rsid w:val="00DF4531"/>
    <w:rsid w:val="00DF456D"/>
    <w:rsid w:val="00DF4636"/>
    <w:rsid w:val="00DF476E"/>
    <w:rsid w:val="00DF49AA"/>
    <w:rsid w:val="00DF4A6A"/>
    <w:rsid w:val="00DF4ACB"/>
    <w:rsid w:val="00DF4C28"/>
    <w:rsid w:val="00DF4CE3"/>
    <w:rsid w:val="00DF4D98"/>
    <w:rsid w:val="00DF4E46"/>
    <w:rsid w:val="00DF4ECB"/>
    <w:rsid w:val="00DF4FAB"/>
    <w:rsid w:val="00DF4FFC"/>
    <w:rsid w:val="00DF50D3"/>
    <w:rsid w:val="00DF5156"/>
    <w:rsid w:val="00DF516A"/>
    <w:rsid w:val="00DF51F5"/>
    <w:rsid w:val="00DF5221"/>
    <w:rsid w:val="00DF5501"/>
    <w:rsid w:val="00DF5589"/>
    <w:rsid w:val="00DF55FF"/>
    <w:rsid w:val="00DF5603"/>
    <w:rsid w:val="00DF5647"/>
    <w:rsid w:val="00DF57A9"/>
    <w:rsid w:val="00DF589F"/>
    <w:rsid w:val="00DF5948"/>
    <w:rsid w:val="00DF5A52"/>
    <w:rsid w:val="00DF5A5B"/>
    <w:rsid w:val="00DF5DE0"/>
    <w:rsid w:val="00DF5F19"/>
    <w:rsid w:val="00DF60E0"/>
    <w:rsid w:val="00DF6261"/>
    <w:rsid w:val="00DF62C7"/>
    <w:rsid w:val="00DF62E3"/>
    <w:rsid w:val="00DF640B"/>
    <w:rsid w:val="00DF64D7"/>
    <w:rsid w:val="00DF6879"/>
    <w:rsid w:val="00DF68F1"/>
    <w:rsid w:val="00DF69F3"/>
    <w:rsid w:val="00DF6AC6"/>
    <w:rsid w:val="00DF6B17"/>
    <w:rsid w:val="00DF6BD7"/>
    <w:rsid w:val="00DF6C4A"/>
    <w:rsid w:val="00DF6C8C"/>
    <w:rsid w:val="00DF6D56"/>
    <w:rsid w:val="00DF6DFE"/>
    <w:rsid w:val="00DF6FFA"/>
    <w:rsid w:val="00DF7032"/>
    <w:rsid w:val="00DF7317"/>
    <w:rsid w:val="00DF73C7"/>
    <w:rsid w:val="00DF769C"/>
    <w:rsid w:val="00DF775D"/>
    <w:rsid w:val="00DF777C"/>
    <w:rsid w:val="00DF7978"/>
    <w:rsid w:val="00DF7A92"/>
    <w:rsid w:val="00DF7B29"/>
    <w:rsid w:val="00DF7D87"/>
    <w:rsid w:val="00DF7E93"/>
    <w:rsid w:val="00DF7E9B"/>
    <w:rsid w:val="00DF7EBD"/>
    <w:rsid w:val="00DF7F24"/>
    <w:rsid w:val="00DF7F35"/>
    <w:rsid w:val="00DF7F90"/>
    <w:rsid w:val="00DF7F98"/>
    <w:rsid w:val="00E00055"/>
    <w:rsid w:val="00E0020D"/>
    <w:rsid w:val="00E00216"/>
    <w:rsid w:val="00E00279"/>
    <w:rsid w:val="00E002DF"/>
    <w:rsid w:val="00E00366"/>
    <w:rsid w:val="00E00433"/>
    <w:rsid w:val="00E006FD"/>
    <w:rsid w:val="00E007DA"/>
    <w:rsid w:val="00E007DB"/>
    <w:rsid w:val="00E00808"/>
    <w:rsid w:val="00E008AA"/>
    <w:rsid w:val="00E00A16"/>
    <w:rsid w:val="00E00BCD"/>
    <w:rsid w:val="00E00BEF"/>
    <w:rsid w:val="00E00D1A"/>
    <w:rsid w:val="00E00D3B"/>
    <w:rsid w:val="00E00DC3"/>
    <w:rsid w:val="00E00EF3"/>
    <w:rsid w:val="00E00F58"/>
    <w:rsid w:val="00E00F5D"/>
    <w:rsid w:val="00E00FE5"/>
    <w:rsid w:val="00E01048"/>
    <w:rsid w:val="00E01083"/>
    <w:rsid w:val="00E01377"/>
    <w:rsid w:val="00E01401"/>
    <w:rsid w:val="00E0169B"/>
    <w:rsid w:val="00E0171F"/>
    <w:rsid w:val="00E01CBD"/>
    <w:rsid w:val="00E01E02"/>
    <w:rsid w:val="00E01E43"/>
    <w:rsid w:val="00E01EDD"/>
    <w:rsid w:val="00E01FD2"/>
    <w:rsid w:val="00E0200D"/>
    <w:rsid w:val="00E02131"/>
    <w:rsid w:val="00E02267"/>
    <w:rsid w:val="00E02338"/>
    <w:rsid w:val="00E02793"/>
    <w:rsid w:val="00E027AB"/>
    <w:rsid w:val="00E0290A"/>
    <w:rsid w:val="00E02A91"/>
    <w:rsid w:val="00E02D3E"/>
    <w:rsid w:val="00E02D74"/>
    <w:rsid w:val="00E02D82"/>
    <w:rsid w:val="00E02DFA"/>
    <w:rsid w:val="00E02E58"/>
    <w:rsid w:val="00E02FFD"/>
    <w:rsid w:val="00E0308C"/>
    <w:rsid w:val="00E0315A"/>
    <w:rsid w:val="00E03236"/>
    <w:rsid w:val="00E032F3"/>
    <w:rsid w:val="00E03625"/>
    <w:rsid w:val="00E03681"/>
    <w:rsid w:val="00E036AB"/>
    <w:rsid w:val="00E03883"/>
    <w:rsid w:val="00E03923"/>
    <w:rsid w:val="00E0392D"/>
    <w:rsid w:val="00E0396E"/>
    <w:rsid w:val="00E039CB"/>
    <w:rsid w:val="00E03A3F"/>
    <w:rsid w:val="00E03A56"/>
    <w:rsid w:val="00E03BD5"/>
    <w:rsid w:val="00E03C4F"/>
    <w:rsid w:val="00E03E1B"/>
    <w:rsid w:val="00E03E3E"/>
    <w:rsid w:val="00E0410B"/>
    <w:rsid w:val="00E0412B"/>
    <w:rsid w:val="00E042F0"/>
    <w:rsid w:val="00E0435E"/>
    <w:rsid w:val="00E04477"/>
    <w:rsid w:val="00E04615"/>
    <w:rsid w:val="00E04624"/>
    <w:rsid w:val="00E04875"/>
    <w:rsid w:val="00E0488B"/>
    <w:rsid w:val="00E04C55"/>
    <w:rsid w:val="00E04D23"/>
    <w:rsid w:val="00E04DC3"/>
    <w:rsid w:val="00E04EEF"/>
    <w:rsid w:val="00E04F20"/>
    <w:rsid w:val="00E05068"/>
    <w:rsid w:val="00E05222"/>
    <w:rsid w:val="00E054FB"/>
    <w:rsid w:val="00E05535"/>
    <w:rsid w:val="00E0562C"/>
    <w:rsid w:val="00E057A6"/>
    <w:rsid w:val="00E05809"/>
    <w:rsid w:val="00E058F6"/>
    <w:rsid w:val="00E059D1"/>
    <w:rsid w:val="00E05B89"/>
    <w:rsid w:val="00E05C56"/>
    <w:rsid w:val="00E05D1C"/>
    <w:rsid w:val="00E05F5D"/>
    <w:rsid w:val="00E05FAE"/>
    <w:rsid w:val="00E060D3"/>
    <w:rsid w:val="00E062A9"/>
    <w:rsid w:val="00E0638E"/>
    <w:rsid w:val="00E063AF"/>
    <w:rsid w:val="00E0643C"/>
    <w:rsid w:val="00E064CE"/>
    <w:rsid w:val="00E066C3"/>
    <w:rsid w:val="00E067A9"/>
    <w:rsid w:val="00E06A18"/>
    <w:rsid w:val="00E06A91"/>
    <w:rsid w:val="00E06CAF"/>
    <w:rsid w:val="00E06D67"/>
    <w:rsid w:val="00E06ED2"/>
    <w:rsid w:val="00E06FC3"/>
    <w:rsid w:val="00E0705F"/>
    <w:rsid w:val="00E07113"/>
    <w:rsid w:val="00E07174"/>
    <w:rsid w:val="00E0729C"/>
    <w:rsid w:val="00E07869"/>
    <w:rsid w:val="00E078F1"/>
    <w:rsid w:val="00E07A05"/>
    <w:rsid w:val="00E07A36"/>
    <w:rsid w:val="00E07AC5"/>
    <w:rsid w:val="00E07C97"/>
    <w:rsid w:val="00E100CB"/>
    <w:rsid w:val="00E1018B"/>
    <w:rsid w:val="00E102A3"/>
    <w:rsid w:val="00E10489"/>
    <w:rsid w:val="00E1053A"/>
    <w:rsid w:val="00E106C7"/>
    <w:rsid w:val="00E108C6"/>
    <w:rsid w:val="00E10958"/>
    <w:rsid w:val="00E10959"/>
    <w:rsid w:val="00E10A47"/>
    <w:rsid w:val="00E10AA5"/>
    <w:rsid w:val="00E10AD2"/>
    <w:rsid w:val="00E10AE8"/>
    <w:rsid w:val="00E10BE0"/>
    <w:rsid w:val="00E10C96"/>
    <w:rsid w:val="00E10E16"/>
    <w:rsid w:val="00E10FA1"/>
    <w:rsid w:val="00E113D3"/>
    <w:rsid w:val="00E11430"/>
    <w:rsid w:val="00E115F6"/>
    <w:rsid w:val="00E11726"/>
    <w:rsid w:val="00E117D6"/>
    <w:rsid w:val="00E11A3D"/>
    <w:rsid w:val="00E11A69"/>
    <w:rsid w:val="00E11B0E"/>
    <w:rsid w:val="00E11C14"/>
    <w:rsid w:val="00E11D1F"/>
    <w:rsid w:val="00E11DF0"/>
    <w:rsid w:val="00E11E67"/>
    <w:rsid w:val="00E11F39"/>
    <w:rsid w:val="00E1207E"/>
    <w:rsid w:val="00E122AC"/>
    <w:rsid w:val="00E1251A"/>
    <w:rsid w:val="00E12889"/>
    <w:rsid w:val="00E128A2"/>
    <w:rsid w:val="00E128E9"/>
    <w:rsid w:val="00E12920"/>
    <w:rsid w:val="00E129F5"/>
    <w:rsid w:val="00E12A09"/>
    <w:rsid w:val="00E12B56"/>
    <w:rsid w:val="00E12ED0"/>
    <w:rsid w:val="00E12F3B"/>
    <w:rsid w:val="00E130BC"/>
    <w:rsid w:val="00E13262"/>
    <w:rsid w:val="00E1326D"/>
    <w:rsid w:val="00E1350E"/>
    <w:rsid w:val="00E1358C"/>
    <w:rsid w:val="00E13760"/>
    <w:rsid w:val="00E13810"/>
    <w:rsid w:val="00E13D74"/>
    <w:rsid w:val="00E13EC9"/>
    <w:rsid w:val="00E13F46"/>
    <w:rsid w:val="00E1400E"/>
    <w:rsid w:val="00E14014"/>
    <w:rsid w:val="00E14029"/>
    <w:rsid w:val="00E141BA"/>
    <w:rsid w:val="00E142A0"/>
    <w:rsid w:val="00E14303"/>
    <w:rsid w:val="00E14353"/>
    <w:rsid w:val="00E14477"/>
    <w:rsid w:val="00E14499"/>
    <w:rsid w:val="00E14529"/>
    <w:rsid w:val="00E1479C"/>
    <w:rsid w:val="00E147A0"/>
    <w:rsid w:val="00E147C9"/>
    <w:rsid w:val="00E147DE"/>
    <w:rsid w:val="00E1483E"/>
    <w:rsid w:val="00E149F2"/>
    <w:rsid w:val="00E14A0A"/>
    <w:rsid w:val="00E14CAC"/>
    <w:rsid w:val="00E14EB3"/>
    <w:rsid w:val="00E14ED6"/>
    <w:rsid w:val="00E14F09"/>
    <w:rsid w:val="00E150C9"/>
    <w:rsid w:val="00E15228"/>
    <w:rsid w:val="00E15279"/>
    <w:rsid w:val="00E15334"/>
    <w:rsid w:val="00E15367"/>
    <w:rsid w:val="00E153F1"/>
    <w:rsid w:val="00E1555F"/>
    <w:rsid w:val="00E155BD"/>
    <w:rsid w:val="00E15719"/>
    <w:rsid w:val="00E1597F"/>
    <w:rsid w:val="00E15A06"/>
    <w:rsid w:val="00E15A2F"/>
    <w:rsid w:val="00E15B10"/>
    <w:rsid w:val="00E15B2D"/>
    <w:rsid w:val="00E15C1B"/>
    <w:rsid w:val="00E15DA3"/>
    <w:rsid w:val="00E15EF7"/>
    <w:rsid w:val="00E16013"/>
    <w:rsid w:val="00E1604D"/>
    <w:rsid w:val="00E16139"/>
    <w:rsid w:val="00E16144"/>
    <w:rsid w:val="00E16158"/>
    <w:rsid w:val="00E1625B"/>
    <w:rsid w:val="00E16304"/>
    <w:rsid w:val="00E164CA"/>
    <w:rsid w:val="00E1666C"/>
    <w:rsid w:val="00E1666D"/>
    <w:rsid w:val="00E166C8"/>
    <w:rsid w:val="00E16726"/>
    <w:rsid w:val="00E16740"/>
    <w:rsid w:val="00E1685F"/>
    <w:rsid w:val="00E16920"/>
    <w:rsid w:val="00E16989"/>
    <w:rsid w:val="00E16D10"/>
    <w:rsid w:val="00E16D45"/>
    <w:rsid w:val="00E16E05"/>
    <w:rsid w:val="00E16E54"/>
    <w:rsid w:val="00E16E89"/>
    <w:rsid w:val="00E16E97"/>
    <w:rsid w:val="00E16F85"/>
    <w:rsid w:val="00E16FC0"/>
    <w:rsid w:val="00E1708C"/>
    <w:rsid w:val="00E170FC"/>
    <w:rsid w:val="00E1715A"/>
    <w:rsid w:val="00E17250"/>
    <w:rsid w:val="00E17680"/>
    <w:rsid w:val="00E17789"/>
    <w:rsid w:val="00E17821"/>
    <w:rsid w:val="00E17A55"/>
    <w:rsid w:val="00E17AD2"/>
    <w:rsid w:val="00E17BE2"/>
    <w:rsid w:val="00E17DDB"/>
    <w:rsid w:val="00E17F1A"/>
    <w:rsid w:val="00E200E0"/>
    <w:rsid w:val="00E20111"/>
    <w:rsid w:val="00E20148"/>
    <w:rsid w:val="00E20196"/>
    <w:rsid w:val="00E2032F"/>
    <w:rsid w:val="00E20363"/>
    <w:rsid w:val="00E203B2"/>
    <w:rsid w:val="00E203DD"/>
    <w:rsid w:val="00E204B2"/>
    <w:rsid w:val="00E2060B"/>
    <w:rsid w:val="00E20795"/>
    <w:rsid w:val="00E207AD"/>
    <w:rsid w:val="00E207C2"/>
    <w:rsid w:val="00E20827"/>
    <w:rsid w:val="00E2090F"/>
    <w:rsid w:val="00E2092F"/>
    <w:rsid w:val="00E20993"/>
    <w:rsid w:val="00E20A2B"/>
    <w:rsid w:val="00E20B0B"/>
    <w:rsid w:val="00E20B21"/>
    <w:rsid w:val="00E20B72"/>
    <w:rsid w:val="00E20D8C"/>
    <w:rsid w:val="00E20EBA"/>
    <w:rsid w:val="00E20F84"/>
    <w:rsid w:val="00E21178"/>
    <w:rsid w:val="00E212CD"/>
    <w:rsid w:val="00E2133B"/>
    <w:rsid w:val="00E21382"/>
    <w:rsid w:val="00E21390"/>
    <w:rsid w:val="00E213F7"/>
    <w:rsid w:val="00E21405"/>
    <w:rsid w:val="00E21538"/>
    <w:rsid w:val="00E21541"/>
    <w:rsid w:val="00E21806"/>
    <w:rsid w:val="00E2196B"/>
    <w:rsid w:val="00E21B30"/>
    <w:rsid w:val="00E21B4B"/>
    <w:rsid w:val="00E21CC6"/>
    <w:rsid w:val="00E21F0C"/>
    <w:rsid w:val="00E21FFD"/>
    <w:rsid w:val="00E22228"/>
    <w:rsid w:val="00E223E5"/>
    <w:rsid w:val="00E225ED"/>
    <w:rsid w:val="00E22639"/>
    <w:rsid w:val="00E227E7"/>
    <w:rsid w:val="00E22825"/>
    <w:rsid w:val="00E2284B"/>
    <w:rsid w:val="00E22B5F"/>
    <w:rsid w:val="00E22BAF"/>
    <w:rsid w:val="00E22BBB"/>
    <w:rsid w:val="00E22C9D"/>
    <w:rsid w:val="00E22CE0"/>
    <w:rsid w:val="00E22EAA"/>
    <w:rsid w:val="00E23085"/>
    <w:rsid w:val="00E23220"/>
    <w:rsid w:val="00E2339A"/>
    <w:rsid w:val="00E23512"/>
    <w:rsid w:val="00E235F7"/>
    <w:rsid w:val="00E23690"/>
    <w:rsid w:val="00E2387A"/>
    <w:rsid w:val="00E23D52"/>
    <w:rsid w:val="00E23ECF"/>
    <w:rsid w:val="00E24054"/>
    <w:rsid w:val="00E242B8"/>
    <w:rsid w:val="00E2447F"/>
    <w:rsid w:val="00E24517"/>
    <w:rsid w:val="00E24569"/>
    <w:rsid w:val="00E2472B"/>
    <w:rsid w:val="00E247CA"/>
    <w:rsid w:val="00E249A7"/>
    <w:rsid w:val="00E24B34"/>
    <w:rsid w:val="00E24C8F"/>
    <w:rsid w:val="00E24C9F"/>
    <w:rsid w:val="00E24CB3"/>
    <w:rsid w:val="00E24FA5"/>
    <w:rsid w:val="00E250E2"/>
    <w:rsid w:val="00E25107"/>
    <w:rsid w:val="00E2521D"/>
    <w:rsid w:val="00E2529D"/>
    <w:rsid w:val="00E253D4"/>
    <w:rsid w:val="00E25412"/>
    <w:rsid w:val="00E25454"/>
    <w:rsid w:val="00E2548D"/>
    <w:rsid w:val="00E25567"/>
    <w:rsid w:val="00E25759"/>
    <w:rsid w:val="00E257B6"/>
    <w:rsid w:val="00E25B7E"/>
    <w:rsid w:val="00E25DFE"/>
    <w:rsid w:val="00E25E71"/>
    <w:rsid w:val="00E25ED6"/>
    <w:rsid w:val="00E25EF0"/>
    <w:rsid w:val="00E25FD6"/>
    <w:rsid w:val="00E26009"/>
    <w:rsid w:val="00E260C0"/>
    <w:rsid w:val="00E261BC"/>
    <w:rsid w:val="00E261CB"/>
    <w:rsid w:val="00E26217"/>
    <w:rsid w:val="00E2631F"/>
    <w:rsid w:val="00E263A6"/>
    <w:rsid w:val="00E26509"/>
    <w:rsid w:val="00E266DC"/>
    <w:rsid w:val="00E2674E"/>
    <w:rsid w:val="00E267D9"/>
    <w:rsid w:val="00E26822"/>
    <w:rsid w:val="00E26895"/>
    <w:rsid w:val="00E268A3"/>
    <w:rsid w:val="00E26909"/>
    <w:rsid w:val="00E269B5"/>
    <w:rsid w:val="00E269E5"/>
    <w:rsid w:val="00E26A13"/>
    <w:rsid w:val="00E26A94"/>
    <w:rsid w:val="00E26BA2"/>
    <w:rsid w:val="00E26CEB"/>
    <w:rsid w:val="00E26D5A"/>
    <w:rsid w:val="00E26F05"/>
    <w:rsid w:val="00E26FA7"/>
    <w:rsid w:val="00E2703D"/>
    <w:rsid w:val="00E270C0"/>
    <w:rsid w:val="00E2726A"/>
    <w:rsid w:val="00E275D8"/>
    <w:rsid w:val="00E27600"/>
    <w:rsid w:val="00E277F8"/>
    <w:rsid w:val="00E27822"/>
    <w:rsid w:val="00E2787E"/>
    <w:rsid w:val="00E2799E"/>
    <w:rsid w:val="00E27A88"/>
    <w:rsid w:val="00E27B1D"/>
    <w:rsid w:val="00E27C91"/>
    <w:rsid w:val="00E27DCB"/>
    <w:rsid w:val="00E300E8"/>
    <w:rsid w:val="00E301AA"/>
    <w:rsid w:val="00E301E7"/>
    <w:rsid w:val="00E30233"/>
    <w:rsid w:val="00E30443"/>
    <w:rsid w:val="00E30540"/>
    <w:rsid w:val="00E3066F"/>
    <w:rsid w:val="00E307DE"/>
    <w:rsid w:val="00E3086C"/>
    <w:rsid w:val="00E30AA0"/>
    <w:rsid w:val="00E30AE3"/>
    <w:rsid w:val="00E30C82"/>
    <w:rsid w:val="00E30E38"/>
    <w:rsid w:val="00E30E7E"/>
    <w:rsid w:val="00E30F11"/>
    <w:rsid w:val="00E3102E"/>
    <w:rsid w:val="00E3109D"/>
    <w:rsid w:val="00E310A8"/>
    <w:rsid w:val="00E31106"/>
    <w:rsid w:val="00E31220"/>
    <w:rsid w:val="00E31223"/>
    <w:rsid w:val="00E3133E"/>
    <w:rsid w:val="00E3137E"/>
    <w:rsid w:val="00E3150A"/>
    <w:rsid w:val="00E31541"/>
    <w:rsid w:val="00E316FD"/>
    <w:rsid w:val="00E317BE"/>
    <w:rsid w:val="00E31834"/>
    <w:rsid w:val="00E31A5F"/>
    <w:rsid w:val="00E31AA4"/>
    <w:rsid w:val="00E31AC3"/>
    <w:rsid w:val="00E31D70"/>
    <w:rsid w:val="00E31E1D"/>
    <w:rsid w:val="00E31F8A"/>
    <w:rsid w:val="00E31F99"/>
    <w:rsid w:val="00E31FB9"/>
    <w:rsid w:val="00E32027"/>
    <w:rsid w:val="00E32122"/>
    <w:rsid w:val="00E3213C"/>
    <w:rsid w:val="00E32405"/>
    <w:rsid w:val="00E3247B"/>
    <w:rsid w:val="00E32591"/>
    <w:rsid w:val="00E32726"/>
    <w:rsid w:val="00E32804"/>
    <w:rsid w:val="00E328ED"/>
    <w:rsid w:val="00E3296D"/>
    <w:rsid w:val="00E32C8A"/>
    <w:rsid w:val="00E32D1F"/>
    <w:rsid w:val="00E32EAC"/>
    <w:rsid w:val="00E32EE1"/>
    <w:rsid w:val="00E330EF"/>
    <w:rsid w:val="00E3321A"/>
    <w:rsid w:val="00E33340"/>
    <w:rsid w:val="00E334BB"/>
    <w:rsid w:val="00E3369B"/>
    <w:rsid w:val="00E33701"/>
    <w:rsid w:val="00E33AFE"/>
    <w:rsid w:val="00E33D42"/>
    <w:rsid w:val="00E33EC9"/>
    <w:rsid w:val="00E33EDB"/>
    <w:rsid w:val="00E33EF9"/>
    <w:rsid w:val="00E340AD"/>
    <w:rsid w:val="00E340D3"/>
    <w:rsid w:val="00E3411D"/>
    <w:rsid w:val="00E3417B"/>
    <w:rsid w:val="00E341E2"/>
    <w:rsid w:val="00E34247"/>
    <w:rsid w:val="00E34328"/>
    <w:rsid w:val="00E34379"/>
    <w:rsid w:val="00E343D2"/>
    <w:rsid w:val="00E3443B"/>
    <w:rsid w:val="00E34497"/>
    <w:rsid w:val="00E34552"/>
    <w:rsid w:val="00E345F3"/>
    <w:rsid w:val="00E346B9"/>
    <w:rsid w:val="00E346DB"/>
    <w:rsid w:val="00E34790"/>
    <w:rsid w:val="00E34C43"/>
    <w:rsid w:val="00E34C8C"/>
    <w:rsid w:val="00E34D34"/>
    <w:rsid w:val="00E3502D"/>
    <w:rsid w:val="00E350E4"/>
    <w:rsid w:val="00E35112"/>
    <w:rsid w:val="00E3526B"/>
    <w:rsid w:val="00E35343"/>
    <w:rsid w:val="00E355F2"/>
    <w:rsid w:val="00E357D1"/>
    <w:rsid w:val="00E357F7"/>
    <w:rsid w:val="00E35A15"/>
    <w:rsid w:val="00E35AFE"/>
    <w:rsid w:val="00E35B4B"/>
    <w:rsid w:val="00E35BB8"/>
    <w:rsid w:val="00E35C33"/>
    <w:rsid w:val="00E35CE0"/>
    <w:rsid w:val="00E35E85"/>
    <w:rsid w:val="00E35F05"/>
    <w:rsid w:val="00E35F96"/>
    <w:rsid w:val="00E360F8"/>
    <w:rsid w:val="00E36373"/>
    <w:rsid w:val="00E3637D"/>
    <w:rsid w:val="00E363EC"/>
    <w:rsid w:val="00E3642B"/>
    <w:rsid w:val="00E3654E"/>
    <w:rsid w:val="00E365CA"/>
    <w:rsid w:val="00E3668B"/>
    <w:rsid w:val="00E36711"/>
    <w:rsid w:val="00E367D4"/>
    <w:rsid w:val="00E3689A"/>
    <w:rsid w:val="00E368B4"/>
    <w:rsid w:val="00E36BE3"/>
    <w:rsid w:val="00E36C0B"/>
    <w:rsid w:val="00E36D99"/>
    <w:rsid w:val="00E36ECF"/>
    <w:rsid w:val="00E36F0C"/>
    <w:rsid w:val="00E3717A"/>
    <w:rsid w:val="00E373DC"/>
    <w:rsid w:val="00E37553"/>
    <w:rsid w:val="00E375E5"/>
    <w:rsid w:val="00E3775B"/>
    <w:rsid w:val="00E37781"/>
    <w:rsid w:val="00E37798"/>
    <w:rsid w:val="00E37935"/>
    <w:rsid w:val="00E37A2B"/>
    <w:rsid w:val="00E37DB0"/>
    <w:rsid w:val="00E37DD8"/>
    <w:rsid w:val="00E37E18"/>
    <w:rsid w:val="00E40004"/>
    <w:rsid w:val="00E400D4"/>
    <w:rsid w:val="00E40184"/>
    <w:rsid w:val="00E401C6"/>
    <w:rsid w:val="00E401CE"/>
    <w:rsid w:val="00E40493"/>
    <w:rsid w:val="00E40503"/>
    <w:rsid w:val="00E40529"/>
    <w:rsid w:val="00E40556"/>
    <w:rsid w:val="00E408C9"/>
    <w:rsid w:val="00E409B4"/>
    <w:rsid w:val="00E409E0"/>
    <w:rsid w:val="00E40B34"/>
    <w:rsid w:val="00E40BFF"/>
    <w:rsid w:val="00E40EA8"/>
    <w:rsid w:val="00E40EAC"/>
    <w:rsid w:val="00E40EFD"/>
    <w:rsid w:val="00E412F3"/>
    <w:rsid w:val="00E41539"/>
    <w:rsid w:val="00E415E3"/>
    <w:rsid w:val="00E41675"/>
    <w:rsid w:val="00E41680"/>
    <w:rsid w:val="00E4171F"/>
    <w:rsid w:val="00E418A1"/>
    <w:rsid w:val="00E41C82"/>
    <w:rsid w:val="00E41D7B"/>
    <w:rsid w:val="00E41F47"/>
    <w:rsid w:val="00E4214A"/>
    <w:rsid w:val="00E421DB"/>
    <w:rsid w:val="00E42241"/>
    <w:rsid w:val="00E423B0"/>
    <w:rsid w:val="00E4248B"/>
    <w:rsid w:val="00E4260A"/>
    <w:rsid w:val="00E426D3"/>
    <w:rsid w:val="00E426FC"/>
    <w:rsid w:val="00E42839"/>
    <w:rsid w:val="00E4284D"/>
    <w:rsid w:val="00E42926"/>
    <w:rsid w:val="00E429BD"/>
    <w:rsid w:val="00E42ACF"/>
    <w:rsid w:val="00E42BA1"/>
    <w:rsid w:val="00E42C08"/>
    <w:rsid w:val="00E42D28"/>
    <w:rsid w:val="00E42D61"/>
    <w:rsid w:val="00E42DCE"/>
    <w:rsid w:val="00E42EB2"/>
    <w:rsid w:val="00E42FC6"/>
    <w:rsid w:val="00E43056"/>
    <w:rsid w:val="00E431A5"/>
    <w:rsid w:val="00E4337E"/>
    <w:rsid w:val="00E433FD"/>
    <w:rsid w:val="00E434DA"/>
    <w:rsid w:val="00E43592"/>
    <w:rsid w:val="00E436C5"/>
    <w:rsid w:val="00E43773"/>
    <w:rsid w:val="00E437FD"/>
    <w:rsid w:val="00E43B58"/>
    <w:rsid w:val="00E43C2C"/>
    <w:rsid w:val="00E43C45"/>
    <w:rsid w:val="00E43CD4"/>
    <w:rsid w:val="00E43CEB"/>
    <w:rsid w:val="00E43D6E"/>
    <w:rsid w:val="00E43DD6"/>
    <w:rsid w:val="00E43F33"/>
    <w:rsid w:val="00E43FF2"/>
    <w:rsid w:val="00E4403F"/>
    <w:rsid w:val="00E441F4"/>
    <w:rsid w:val="00E4430F"/>
    <w:rsid w:val="00E4446F"/>
    <w:rsid w:val="00E445C3"/>
    <w:rsid w:val="00E445D2"/>
    <w:rsid w:val="00E44735"/>
    <w:rsid w:val="00E447A4"/>
    <w:rsid w:val="00E44809"/>
    <w:rsid w:val="00E44AD3"/>
    <w:rsid w:val="00E44CBA"/>
    <w:rsid w:val="00E450A2"/>
    <w:rsid w:val="00E45291"/>
    <w:rsid w:val="00E45403"/>
    <w:rsid w:val="00E454FD"/>
    <w:rsid w:val="00E4553B"/>
    <w:rsid w:val="00E455B2"/>
    <w:rsid w:val="00E4563B"/>
    <w:rsid w:val="00E456DE"/>
    <w:rsid w:val="00E45706"/>
    <w:rsid w:val="00E4575A"/>
    <w:rsid w:val="00E457AB"/>
    <w:rsid w:val="00E45857"/>
    <w:rsid w:val="00E45893"/>
    <w:rsid w:val="00E45911"/>
    <w:rsid w:val="00E459F5"/>
    <w:rsid w:val="00E45B2B"/>
    <w:rsid w:val="00E45E0A"/>
    <w:rsid w:val="00E45EDE"/>
    <w:rsid w:val="00E46026"/>
    <w:rsid w:val="00E46076"/>
    <w:rsid w:val="00E46108"/>
    <w:rsid w:val="00E46286"/>
    <w:rsid w:val="00E46307"/>
    <w:rsid w:val="00E46382"/>
    <w:rsid w:val="00E4638F"/>
    <w:rsid w:val="00E466B1"/>
    <w:rsid w:val="00E467EF"/>
    <w:rsid w:val="00E46A91"/>
    <w:rsid w:val="00E46C4F"/>
    <w:rsid w:val="00E46E4B"/>
    <w:rsid w:val="00E46EC6"/>
    <w:rsid w:val="00E47416"/>
    <w:rsid w:val="00E474C9"/>
    <w:rsid w:val="00E474E4"/>
    <w:rsid w:val="00E47545"/>
    <w:rsid w:val="00E47570"/>
    <w:rsid w:val="00E47659"/>
    <w:rsid w:val="00E478D8"/>
    <w:rsid w:val="00E47BF0"/>
    <w:rsid w:val="00E47C30"/>
    <w:rsid w:val="00E47C71"/>
    <w:rsid w:val="00E47E3B"/>
    <w:rsid w:val="00E50023"/>
    <w:rsid w:val="00E50050"/>
    <w:rsid w:val="00E5005B"/>
    <w:rsid w:val="00E5006F"/>
    <w:rsid w:val="00E505F0"/>
    <w:rsid w:val="00E5067D"/>
    <w:rsid w:val="00E506A8"/>
    <w:rsid w:val="00E5077D"/>
    <w:rsid w:val="00E50923"/>
    <w:rsid w:val="00E509FC"/>
    <w:rsid w:val="00E509FF"/>
    <w:rsid w:val="00E50A82"/>
    <w:rsid w:val="00E50AFB"/>
    <w:rsid w:val="00E50B4C"/>
    <w:rsid w:val="00E50CEE"/>
    <w:rsid w:val="00E50DD8"/>
    <w:rsid w:val="00E51107"/>
    <w:rsid w:val="00E51301"/>
    <w:rsid w:val="00E51355"/>
    <w:rsid w:val="00E51385"/>
    <w:rsid w:val="00E5147C"/>
    <w:rsid w:val="00E51512"/>
    <w:rsid w:val="00E515C2"/>
    <w:rsid w:val="00E517F4"/>
    <w:rsid w:val="00E519A4"/>
    <w:rsid w:val="00E51E9C"/>
    <w:rsid w:val="00E51EE1"/>
    <w:rsid w:val="00E51F07"/>
    <w:rsid w:val="00E51F5C"/>
    <w:rsid w:val="00E51F8C"/>
    <w:rsid w:val="00E5205C"/>
    <w:rsid w:val="00E52114"/>
    <w:rsid w:val="00E5215B"/>
    <w:rsid w:val="00E5219D"/>
    <w:rsid w:val="00E52225"/>
    <w:rsid w:val="00E522F4"/>
    <w:rsid w:val="00E5238F"/>
    <w:rsid w:val="00E5249E"/>
    <w:rsid w:val="00E52590"/>
    <w:rsid w:val="00E5262B"/>
    <w:rsid w:val="00E52702"/>
    <w:rsid w:val="00E52754"/>
    <w:rsid w:val="00E527C0"/>
    <w:rsid w:val="00E52948"/>
    <w:rsid w:val="00E529CE"/>
    <w:rsid w:val="00E52CA0"/>
    <w:rsid w:val="00E52CBB"/>
    <w:rsid w:val="00E52F93"/>
    <w:rsid w:val="00E53082"/>
    <w:rsid w:val="00E53172"/>
    <w:rsid w:val="00E531EB"/>
    <w:rsid w:val="00E532A5"/>
    <w:rsid w:val="00E5331C"/>
    <w:rsid w:val="00E53537"/>
    <w:rsid w:val="00E535FA"/>
    <w:rsid w:val="00E53682"/>
    <w:rsid w:val="00E53689"/>
    <w:rsid w:val="00E536C1"/>
    <w:rsid w:val="00E53922"/>
    <w:rsid w:val="00E539F9"/>
    <w:rsid w:val="00E53B02"/>
    <w:rsid w:val="00E53B24"/>
    <w:rsid w:val="00E53C29"/>
    <w:rsid w:val="00E53D5C"/>
    <w:rsid w:val="00E53EBA"/>
    <w:rsid w:val="00E53F03"/>
    <w:rsid w:val="00E53FB8"/>
    <w:rsid w:val="00E53FF2"/>
    <w:rsid w:val="00E540FB"/>
    <w:rsid w:val="00E54178"/>
    <w:rsid w:val="00E541CC"/>
    <w:rsid w:val="00E541FD"/>
    <w:rsid w:val="00E5428C"/>
    <w:rsid w:val="00E544F6"/>
    <w:rsid w:val="00E545FD"/>
    <w:rsid w:val="00E54862"/>
    <w:rsid w:val="00E548EB"/>
    <w:rsid w:val="00E54907"/>
    <w:rsid w:val="00E54A80"/>
    <w:rsid w:val="00E54B90"/>
    <w:rsid w:val="00E54C43"/>
    <w:rsid w:val="00E54E59"/>
    <w:rsid w:val="00E55134"/>
    <w:rsid w:val="00E55143"/>
    <w:rsid w:val="00E55481"/>
    <w:rsid w:val="00E554BD"/>
    <w:rsid w:val="00E55678"/>
    <w:rsid w:val="00E55682"/>
    <w:rsid w:val="00E557B5"/>
    <w:rsid w:val="00E55920"/>
    <w:rsid w:val="00E55934"/>
    <w:rsid w:val="00E559A3"/>
    <w:rsid w:val="00E55C94"/>
    <w:rsid w:val="00E55CCC"/>
    <w:rsid w:val="00E55D04"/>
    <w:rsid w:val="00E55E2F"/>
    <w:rsid w:val="00E56247"/>
    <w:rsid w:val="00E5624D"/>
    <w:rsid w:val="00E56368"/>
    <w:rsid w:val="00E5636E"/>
    <w:rsid w:val="00E56478"/>
    <w:rsid w:val="00E56565"/>
    <w:rsid w:val="00E56765"/>
    <w:rsid w:val="00E567E0"/>
    <w:rsid w:val="00E56980"/>
    <w:rsid w:val="00E56BBA"/>
    <w:rsid w:val="00E56D92"/>
    <w:rsid w:val="00E56E6E"/>
    <w:rsid w:val="00E56FB0"/>
    <w:rsid w:val="00E57000"/>
    <w:rsid w:val="00E570C7"/>
    <w:rsid w:val="00E5728E"/>
    <w:rsid w:val="00E573DE"/>
    <w:rsid w:val="00E574F5"/>
    <w:rsid w:val="00E5760C"/>
    <w:rsid w:val="00E5775A"/>
    <w:rsid w:val="00E57805"/>
    <w:rsid w:val="00E5789D"/>
    <w:rsid w:val="00E57C27"/>
    <w:rsid w:val="00E57C69"/>
    <w:rsid w:val="00E57D94"/>
    <w:rsid w:val="00E57F8A"/>
    <w:rsid w:val="00E57FC9"/>
    <w:rsid w:val="00E6001B"/>
    <w:rsid w:val="00E60365"/>
    <w:rsid w:val="00E603CC"/>
    <w:rsid w:val="00E60470"/>
    <w:rsid w:val="00E60700"/>
    <w:rsid w:val="00E60875"/>
    <w:rsid w:val="00E60899"/>
    <w:rsid w:val="00E608D1"/>
    <w:rsid w:val="00E60AB2"/>
    <w:rsid w:val="00E60E3D"/>
    <w:rsid w:val="00E60ECA"/>
    <w:rsid w:val="00E61029"/>
    <w:rsid w:val="00E611D5"/>
    <w:rsid w:val="00E61292"/>
    <w:rsid w:val="00E61364"/>
    <w:rsid w:val="00E61430"/>
    <w:rsid w:val="00E615B7"/>
    <w:rsid w:val="00E615FD"/>
    <w:rsid w:val="00E6162C"/>
    <w:rsid w:val="00E61861"/>
    <w:rsid w:val="00E61875"/>
    <w:rsid w:val="00E6197C"/>
    <w:rsid w:val="00E61A64"/>
    <w:rsid w:val="00E61A78"/>
    <w:rsid w:val="00E61C49"/>
    <w:rsid w:val="00E61D2F"/>
    <w:rsid w:val="00E61EA4"/>
    <w:rsid w:val="00E61F4A"/>
    <w:rsid w:val="00E61F82"/>
    <w:rsid w:val="00E61FE5"/>
    <w:rsid w:val="00E62471"/>
    <w:rsid w:val="00E62494"/>
    <w:rsid w:val="00E62644"/>
    <w:rsid w:val="00E62682"/>
    <w:rsid w:val="00E62836"/>
    <w:rsid w:val="00E62AB1"/>
    <w:rsid w:val="00E62ABF"/>
    <w:rsid w:val="00E62B7B"/>
    <w:rsid w:val="00E62E0E"/>
    <w:rsid w:val="00E62F56"/>
    <w:rsid w:val="00E63046"/>
    <w:rsid w:val="00E6309B"/>
    <w:rsid w:val="00E63115"/>
    <w:rsid w:val="00E631CF"/>
    <w:rsid w:val="00E63207"/>
    <w:rsid w:val="00E634C1"/>
    <w:rsid w:val="00E63574"/>
    <w:rsid w:val="00E635D9"/>
    <w:rsid w:val="00E63719"/>
    <w:rsid w:val="00E63744"/>
    <w:rsid w:val="00E637AB"/>
    <w:rsid w:val="00E63902"/>
    <w:rsid w:val="00E639D3"/>
    <w:rsid w:val="00E63B11"/>
    <w:rsid w:val="00E63D04"/>
    <w:rsid w:val="00E63E03"/>
    <w:rsid w:val="00E6409D"/>
    <w:rsid w:val="00E640E8"/>
    <w:rsid w:val="00E642A6"/>
    <w:rsid w:val="00E64438"/>
    <w:rsid w:val="00E644EF"/>
    <w:rsid w:val="00E644FB"/>
    <w:rsid w:val="00E6458D"/>
    <w:rsid w:val="00E645CE"/>
    <w:rsid w:val="00E64641"/>
    <w:rsid w:val="00E64701"/>
    <w:rsid w:val="00E647AA"/>
    <w:rsid w:val="00E64A92"/>
    <w:rsid w:val="00E64D18"/>
    <w:rsid w:val="00E64E14"/>
    <w:rsid w:val="00E64F71"/>
    <w:rsid w:val="00E64F8E"/>
    <w:rsid w:val="00E64F93"/>
    <w:rsid w:val="00E65034"/>
    <w:rsid w:val="00E6503B"/>
    <w:rsid w:val="00E650DC"/>
    <w:rsid w:val="00E651F5"/>
    <w:rsid w:val="00E65435"/>
    <w:rsid w:val="00E65461"/>
    <w:rsid w:val="00E65469"/>
    <w:rsid w:val="00E654F2"/>
    <w:rsid w:val="00E65653"/>
    <w:rsid w:val="00E65826"/>
    <w:rsid w:val="00E6596D"/>
    <w:rsid w:val="00E659D8"/>
    <w:rsid w:val="00E65C2E"/>
    <w:rsid w:val="00E65CDB"/>
    <w:rsid w:val="00E65DD3"/>
    <w:rsid w:val="00E65E0A"/>
    <w:rsid w:val="00E65F1A"/>
    <w:rsid w:val="00E660EE"/>
    <w:rsid w:val="00E661CB"/>
    <w:rsid w:val="00E66220"/>
    <w:rsid w:val="00E6628B"/>
    <w:rsid w:val="00E66393"/>
    <w:rsid w:val="00E66417"/>
    <w:rsid w:val="00E66446"/>
    <w:rsid w:val="00E66506"/>
    <w:rsid w:val="00E6686F"/>
    <w:rsid w:val="00E669AC"/>
    <w:rsid w:val="00E66A5D"/>
    <w:rsid w:val="00E66AA5"/>
    <w:rsid w:val="00E66C4B"/>
    <w:rsid w:val="00E66D10"/>
    <w:rsid w:val="00E66E5E"/>
    <w:rsid w:val="00E66EBB"/>
    <w:rsid w:val="00E67181"/>
    <w:rsid w:val="00E671CB"/>
    <w:rsid w:val="00E67307"/>
    <w:rsid w:val="00E67409"/>
    <w:rsid w:val="00E67788"/>
    <w:rsid w:val="00E67B28"/>
    <w:rsid w:val="00E67B5F"/>
    <w:rsid w:val="00E70067"/>
    <w:rsid w:val="00E700FD"/>
    <w:rsid w:val="00E70323"/>
    <w:rsid w:val="00E70333"/>
    <w:rsid w:val="00E70362"/>
    <w:rsid w:val="00E70860"/>
    <w:rsid w:val="00E7097B"/>
    <w:rsid w:val="00E709DC"/>
    <w:rsid w:val="00E70A46"/>
    <w:rsid w:val="00E70C03"/>
    <w:rsid w:val="00E70DF5"/>
    <w:rsid w:val="00E70E27"/>
    <w:rsid w:val="00E70E76"/>
    <w:rsid w:val="00E70F6F"/>
    <w:rsid w:val="00E70F84"/>
    <w:rsid w:val="00E71044"/>
    <w:rsid w:val="00E712E6"/>
    <w:rsid w:val="00E71398"/>
    <w:rsid w:val="00E713FC"/>
    <w:rsid w:val="00E7153C"/>
    <w:rsid w:val="00E7175F"/>
    <w:rsid w:val="00E71798"/>
    <w:rsid w:val="00E717D4"/>
    <w:rsid w:val="00E718C5"/>
    <w:rsid w:val="00E718F9"/>
    <w:rsid w:val="00E7191C"/>
    <w:rsid w:val="00E71A76"/>
    <w:rsid w:val="00E71AB1"/>
    <w:rsid w:val="00E71B10"/>
    <w:rsid w:val="00E71CF2"/>
    <w:rsid w:val="00E72068"/>
    <w:rsid w:val="00E720FC"/>
    <w:rsid w:val="00E7212B"/>
    <w:rsid w:val="00E722D5"/>
    <w:rsid w:val="00E723C8"/>
    <w:rsid w:val="00E723D8"/>
    <w:rsid w:val="00E724AC"/>
    <w:rsid w:val="00E725F0"/>
    <w:rsid w:val="00E72621"/>
    <w:rsid w:val="00E726EA"/>
    <w:rsid w:val="00E7270E"/>
    <w:rsid w:val="00E72760"/>
    <w:rsid w:val="00E7279D"/>
    <w:rsid w:val="00E727CD"/>
    <w:rsid w:val="00E727FC"/>
    <w:rsid w:val="00E728FA"/>
    <w:rsid w:val="00E72957"/>
    <w:rsid w:val="00E72DB7"/>
    <w:rsid w:val="00E72DD9"/>
    <w:rsid w:val="00E72E28"/>
    <w:rsid w:val="00E72E65"/>
    <w:rsid w:val="00E72F82"/>
    <w:rsid w:val="00E730BA"/>
    <w:rsid w:val="00E73154"/>
    <w:rsid w:val="00E732A6"/>
    <w:rsid w:val="00E73346"/>
    <w:rsid w:val="00E735F0"/>
    <w:rsid w:val="00E73758"/>
    <w:rsid w:val="00E738B8"/>
    <w:rsid w:val="00E7393C"/>
    <w:rsid w:val="00E7398E"/>
    <w:rsid w:val="00E73F54"/>
    <w:rsid w:val="00E73FBD"/>
    <w:rsid w:val="00E741CA"/>
    <w:rsid w:val="00E742E3"/>
    <w:rsid w:val="00E74380"/>
    <w:rsid w:val="00E7439F"/>
    <w:rsid w:val="00E74491"/>
    <w:rsid w:val="00E745EB"/>
    <w:rsid w:val="00E747AB"/>
    <w:rsid w:val="00E747C6"/>
    <w:rsid w:val="00E7482E"/>
    <w:rsid w:val="00E748F3"/>
    <w:rsid w:val="00E748F4"/>
    <w:rsid w:val="00E7492F"/>
    <w:rsid w:val="00E74B4C"/>
    <w:rsid w:val="00E74DFA"/>
    <w:rsid w:val="00E74FD4"/>
    <w:rsid w:val="00E74FEF"/>
    <w:rsid w:val="00E75001"/>
    <w:rsid w:val="00E7501F"/>
    <w:rsid w:val="00E75135"/>
    <w:rsid w:val="00E7517D"/>
    <w:rsid w:val="00E75194"/>
    <w:rsid w:val="00E755A2"/>
    <w:rsid w:val="00E7560E"/>
    <w:rsid w:val="00E7577D"/>
    <w:rsid w:val="00E75822"/>
    <w:rsid w:val="00E75AB1"/>
    <w:rsid w:val="00E75BF1"/>
    <w:rsid w:val="00E75E3A"/>
    <w:rsid w:val="00E75EB4"/>
    <w:rsid w:val="00E75F63"/>
    <w:rsid w:val="00E760BA"/>
    <w:rsid w:val="00E761A5"/>
    <w:rsid w:val="00E763F8"/>
    <w:rsid w:val="00E7647C"/>
    <w:rsid w:val="00E76670"/>
    <w:rsid w:val="00E766D5"/>
    <w:rsid w:val="00E76705"/>
    <w:rsid w:val="00E76774"/>
    <w:rsid w:val="00E76C90"/>
    <w:rsid w:val="00E76DEF"/>
    <w:rsid w:val="00E76E11"/>
    <w:rsid w:val="00E76F23"/>
    <w:rsid w:val="00E770C8"/>
    <w:rsid w:val="00E7710C"/>
    <w:rsid w:val="00E7729E"/>
    <w:rsid w:val="00E77323"/>
    <w:rsid w:val="00E7743B"/>
    <w:rsid w:val="00E77454"/>
    <w:rsid w:val="00E77493"/>
    <w:rsid w:val="00E77514"/>
    <w:rsid w:val="00E775A8"/>
    <w:rsid w:val="00E776D5"/>
    <w:rsid w:val="00E77802"/>
    <w:rsid w:val="00E77B17"/>
    <w:rsid w:val="00E77BE4"/>
    <w:rsid w:val="00E77D55"/>
    <w:rsid w:val="00E77DE3"/>
    <w:rsid w:val="00E77EE0"/>
    <w:rsid w:val="00E77F77"/>
    <w:rsid w:val="00E80192"/>
    <w:rsid w:val="00E801C7"/>
    <w:rsid w:val="00E801D9"/>
    <w:rsid w:val="00E80258"/>
    <w:rsid w:val="00E80407"/>
    <w:rsid w:val="00E806B3"/>
    <w:rsid w:val="00E806B6"/>
    <w:rsid w:val="00E807A4"/>
    <w:rsid w:val="00E807BD"/>
    <w:rsid w:val="00E80837"/>
    <w:rsid w:val="00E809FF"/>
    <w:rsid w:val="00E80AD8"/>
    <w:rsid w:val="00E80AF8"/>
    <w:rsid w:val="00E80B24"/>
    <w:rsid w:val="00E80D91"/>
    <w:rsid w:val="00E80D93"/>
    <w:rsid w:val="00E80F86"/>
    <w:rsid w:val="00E80F89"/>
    <w:rsid w:val="00E81382"/>
    <w:rsid w:val="00E813FE"/>
    <w:rsid w:val="00E81796"/>
    <w:rsid w:val="00E817F9"/>
    <w:rsid w:val="00E81B03"/>
    <w:rsid w:val="00E81F8D"/>
    <w:rsid w:val="00E81FD7"/>
    <w:rsid w:val="00E82075"/>
    <w:rsid w:val="00E8250B"/>
    <w:rsid w:val="00E8264C"/>
    <w:rsid w:val="00E826AF"/>
    <w:rsid w:val="00E8273F"/>
    <w:rsid w:val="00E8295A"/>
    <w:rsid w:val="00E82E69"/>
    <w:rsid w:val="00E8304B"/>
    <w:rsid w:val="00E830A4"/>
    <w:rsid w:val="00E83148"/>
    <w:rsid w:val="00E8314C"/>
    <w:rsid w:val="00E831EA"/>
    <w:rsid w:val="00E8330C"/>
    <w:rsid w:val="00E83338"/>
    <w:rsid w:val="00E83363"/>
    <w:rsid w:val="00E83396"/>
    <w:rsid w:val="00E833C2"/>
    <w:rsid w:val="00E834BF"/>
    <w:rsid w:val="00E8352C"/>
    <w:rsid w:val="00E8366D"/>
    <w:rsid w:val="00E836E8"/>
    <w:rsid w:val="00E8373D"/>
    <w:rsid w:val="00E8394A"/>
    <w:rsid w:val="00E8398B"/>
    <w:rsid w:val="00E83A2D"/>
    <w:rsid w:val="00E83B2D"/>
    <w:rsid w:val="00E83CCF"/>
    <w:rsid w:val="00E83E3B"/>
    <w:rsid w:val="00E83FD2"/>
    <w:rsid w:val="00E8404C"/>
    <w:rsid w:val="00E84127"/>
    <w:rsid w:val="00E84165"/>
    <w:rsid w:val="00E842F9"/>
    <w:rsid w:val="00E84352"/>
    <w:rsid w:val="00E84405"/>
    <w:rsid w:val="00E8453C"/>
    <w:rsid w:val="00E845D5"/>
    <w:rsid w:val="00E847B9"/>
    <w:rsid w:val="00E848FD"/>
    <w:rsid w:val="00E84BB4"/>
    <w:rsid w:val="00E84C74"/>
    <w:rsid w:val="00E84D05"/>
    <w:rsid w:val="00E84D7B"/>
    <w:rsid w:val="00E84EB9"/>
    <w:rsid w:val="00E84F4E"/>
    <w:rsid w:val="00E84FA2"/>
    <w:rsid w:val="00E8500D"/>
    <w:rsid w:val="00E852AB"/>
    <w:rsid w:val="00E854EE"/>
    <w:rsid w:val="00E85622"/>
    <w:rsid w:val="00E85733"/>
    <w:rsid w:val="00E85737"/>
    <w:rsid w:val="00E85738"/>
    <w:rsid w:val="00E8573E"/>
    <w:rsid w:val="00E85782"/>
    <w:rsid w:val="00E8579C"/>
    <w:rsid w:val="00E858D1"/>
    <w:rsid w:val="00E85946"/>
    <w:rsid w:val="00E85965"/>
    <w:rsid w:val="00E85996"/>
    <w:rsid w:val="00E85BCD"/>
    <w:rsid w:val="00E8607A"/>
    <w:rsid w:val="00E86225"/>
    <w:rsid w:val="00E86241"/>
    <w:rsid w:val="00E863F7"/>
    <w:rsid w:val="00E866B7"/>
    <w:rsid w:val="00E8691E"/>
    <w:rsid w:val="00E86942"/>
    <w:rsid w:val="00E869C0"/>
    <w:rsid w:val="00E869D6"/>
    <w:rsid w:val="00E86A84"/>
    <w:rsid w:val="00E86C9F"/>
    <w:rsid w:val="00E86D97"/>
    <w:rsid w:val="00E8708C"/>
    <w:rsid w:val="00E870B7"/>
    <w:rsid w:val="00E8712C"/>
    <w:rsid w:val="00E8723B"/>
    <w:rsid w:val="00E87243"/>
    <w:rsid w:val="00E87386"/>
    <w:rsid w:val="00E87438"/>
    <w:rsid w:val="00E87496"/>
    <w:rsid w:val="00E87498"/>
    <w:rsid w:val="00E875C5"/>
    <w:rsid w:val="00E876B6"/>
    <w:rsid w:val="00E877A7"/>
    <w:rsid w:val="00E877E1"/>
    <w:rsid w:val="00E8785C"/>
    <w:rsid w:val="00E8791C"/>
    <w:rsid w:val="00E87988"/>
    <w:rsid w:val="00E87A54"/>
    <w:rsid w:val="00E87BE2"/>
    <w:rsid w:val="00E900E1"/>
    <w:rsid w:val="00E90140"/>
    <w:rsid w:val="00E90223"/>
    <w:rsid w:val="00E90557"/>
    <w:rsid w:val="00E905AC"/>
    <w:rsid w:val="00E90788"/>
    <w:rsid w:val="00E90827"/>
    <w:rsid w:val="00E90967"/>
    <w:rsid w:val="00E90BDF"/>
    <w:rsid w:val="00E90E56"/>
    <w:rsid w:val="00E90EA4"/>
    <w:rsid w:val="00E910C8"/>
    <w:rsid w:val="00E910D6"/>
    <w:rsid w:val="00E91126"/>
    <w:rsid w:val="00E91149"/>
    <w:rsid w:val="00E91168"/>
    <w:rsid w:val="00E911E7"/>
    <w:rsid w:val="00E913C8"/>
    <w:rsid w:val="00E91478"/>
    <w:rsid w:val="00E916CC"/>
    <w:rsid w:val="00E916DC"/>
    <w:rsid w:val="00E91726"/>
    <w:rsid w:val="00E91734"/>
    <w:rsid w:val="00E91959"/>
    <w:rsid w:val="00E91A9B"/>
    <w:rsid w:val="00E91C4E"/>
    <w:rsid w:val="00E91D4D"/>
    <w:rsid w:val="00E91E09"/>
    <w:rsid w:val="00E91EF3"/>
    <w:rsid w:val="00E9210F"/>
    <w:rsid w:val="00E92125"/>
    <w:rsid w:val="00E92184"/>
    <w:rsid w:val="00E923B3"/>
    <w:rsid w:val="00E923DA"/>
    <w:rsid w:val="00E92517"/>
    <w:rsid w:val="00E92524"/>
    <w:rsid w:val="00E925EC"/>
    <w:rsid w:val="00E925F5"/>
    <w:rsid w:val="00E92898"/>
    <w:rsid w:val="00E92988"/>
    <w:rsid w:val="00E929AB"/>
    <w:rsid w:val="00E929E6"/>
    <w:rsid w:val="00E92A42"/>
    <w:rsid w:val="00E92AF4"/>
    <w:rsid w:val="00E92CAD"/>
    <w:rsid w:val="00E92E2F"/>
    <w:rsid w:val="00E92F71"/>
    <w:rsid w:val="00E92FCB"/>
    <w:rsid w:val="00E93062"/>
    <w:rsid w:val="00E93129"/>
    <w:rsid w:val="00E931BD"/>
    <w:rsid w:val="00E932C9"/>
    <w:rsid w:val="00E932D2"/>
    <w:rsid w:val="00E93353"/>
    <w:rsid w:val="00E9337E"/>
    <w:rsid w:val="00E933D9"/>
    <w:rsid w:val="00E934A4"/>
    <w:rsid w:val="00E93534"/>
    <w:rsid w:val="00E93568"/>
    <w:rsid w:val="00E9377F"/>
    <w:rsid w:val="00E93852"/>
    <w:rsid w:val="00E9385C"/>
    <w:rsid w:val="00E93863"/>
    <w:rsid w:val="00E939EA"/>
    <w:rsid w:val="00E93CF7"/>
    <w:rsid w:val="00E93D05"/>
    <w:rsid w:val="00E93DF2"/>
    <w:rsid w:val="00E94150"/>
    <w:rsid w:val="00E94160"/>
    <w:rsid w:val="00E941A2"/>
    <w:rsid w:val="00E9420B"/>
    <w:rsid w:val="00E94244"/>
    <w:rsid w:val="00E94560"/>
    <w:rsid w:val="00E946FA"/>
    <w:rsid w:val="00E948BE"/>
    <w:rsid w:val="00E9497C"/>
    <w:rsid w:val="00E949A5"/>
    <w:rsid w:val="00E949B5"/>
    <w:rsid w:val="00E94DAA"/>
    <w:rsid w:val="00E94F7E"/>
    <w:rsid w:val="00E95194"/>
    <w:rsid w:val="00E95254"/>
    <w:rsid w:val="00E9547E"/>
    <w:rsid w:val="00E9552D"/>
    <w:rsid w:val="00E9567C"/>
    <w:rsid w:val="00E957AA"/>
    <w:rsid w:val="00E9582A"/>
    <w:rsid w:val="00E95965"/>
    <w:rsid w:val="00E95AF8"/>
    <w:rsid w:val="00E95E81"/>
    <w:rsid w:val="00E95EDA"/>
    <w:rsid w:val="00E95FC9"/>
    <w:rsid w:val="00E95FD7"/>
    <w:rsid w:val="00E960FA"/>
    <w:rsid w:val="00E96270"/>
    <w:rsid w:val="00E962BA"/>
    <w:rsid w:val="00E96344"/>
    <w:rsid w:val="00E96602"/>
    <w:rsid w:val="00E96700"/>
    <w:rsid w:val="00E96735"/>
    <w:rsid w:val="00E9681E"/>
    <w:rsid w:val="00E968C0"/>
    <w:rsid w:val="00E96992"/>
    <w:rsid w:val="00E96BDF"/>
    <w:rsid w:val="00E96E39"/>
    <w:rsid w:val="00E97129"/>
    <w:rsid w:val="00E972AD"/>
    <w:rsid w:val="00E97369"/>
    <w:rsid w:val="00E9745E"/>
    <w:rsid w:val="00E97560"/>
    <w:rsid w:val="00E9773A"/>
    <w:rsid w:val="00E97771"/>
    <w:rsid w:val="00E977DF"/>
    <w:rsid w:val="00E97930"/>
    <w:rsid w:val="00E97B1B"/>
    <w:rsid w:val="00E97C6B"/>
    <w:rsid w:val="00E97D14"/>
    <w:rsid w:val="00E97E7A"/>
    <w:rsid w:val="00EA0086"/>
    <w:rsid w:val="00EA00F1"/>
    <w:rsid w:val="00EA02CD"/>
    <w:rsid w:val="00EA0387"/>
    <w:rsid w:val="00EA04C1"/>
    <w:rsid w:val="00EA04EF"/>
    <w:rsid w:val="00EA064D"/>
    <w:rsid w:val="00EA06E9"/>
    <w:rsid w:val="00EA07F0"/>
    <w:rsid w:val="00EA08C4"/>
    <w:rsid w:val="00EA0941"/>
    <w:rsid w:val="00EA0AC5"/>
    <w:rsid w:val="00EA0AF3"/>
    <w:rsid w:val="00EA0B31"/>
    <w:rsid w:val="00EA0B58"/>
    <w:rsid w:val="00EA0B91"/>
    <w:rsid w:val="00EA0C53"/>
    <w:rsid w:val="00EA0D51"/>
    <w:rsid w:val="00EA0E26"/>
    <w:rsid w:val="00EA1096"/>
    <w:rsid w:val="00EA1244"/>
    <w:rsid w:val="00EA126E"/>
    <w:rsid w:val="00EA1343"/>
    <w:rsid w:val="00EA14AC"/>
    <w:rsid w:val="00EA15C7"/>
    <w:rsid w:val="00EA1690"/>
    <w:rsid w:val="00EA1A18"/>
    <w:rsid w:val="00EA1BCC"/>
    <w:rsid w:val="00EA1C29"/>
    <w:rsid w:val="00EA1EB5"/>
    <w:rsid w:val="00EA1EFE"/>
    <w:rsid w:val="00EA2009"/>
    <w:rsid w:val="00EA207F"/>
    <w:rsid w:val="00EA209B"/>
    <w:rsid w:val="00EA239E"/>
    <w:rsid w:val="00EA256C"/>
    <w:rsid w:val="00EA25C1"/>
    <w:rsid w:val="00EA2650"/>
    <w:rsid w:val="00EA27C9"/>
    <w:rsid w:val="00EA27CD"/>
    <w:rsid w:val="00EA2AC8"/>
    <w:rsid w:val="00EA2CC8"/>
    <w:rsid w:val="00EA2F17"/>
    <w:rsid w:val="00EA311A"/>
    <w:rsid w:val="00EA3148"/>
    <w:rsid w:val="00EA314A"/>
    <w:rsid w:val="00EA3166"/>
    <w:rsid w:val="00EA325B"/>
    <w:rsid w:val="00EA35FB"/>
    <w:rsid w:val="00EA380A"/>
    <w:rsid w:val="00EA388B"/>
    <w:rsid w:val="00EA3937"/>
    <w:rsid w:val="00EA3B03"/>
    <w:rsid w:val="00EA3C48"/>
    <w:rsid w:val="00EA3E50"/>
    <w:rsid w:val="00EA4005"/>
    <w:rsid w:val="00EA4158"/>
    <w:rsid w:val="00EA4184"/>
    <w:rsid w:val="00EA421E"/>
    <w:rsid w:val="00EA4252"/>
    <w:rsid w:val="00EA429E"/>
    <w:rsid w:val="00EA42BD"/>
    <w:rsid w:val="00EA4446"/>
    <w:rsid w:val="00EA4493"/>
    <w:rsid w:val="00EA4AA3"/>
    <w:rsid w:val="00EA4ABB"/>
    <w:rsid w:val="00EA4B03"/>
    <w:rsid w:val="00EA4B63"/>
    <w:rsid w:val="00EA4F7D"/>
    <w:rsid w:val="00EA4FBB"/>
    <w:rsid w:val="00EA4FD8"/>
    <w:rsid w:val="00EA54C3"/>
    <w:rsid w:val="00EA5765"/>
    <w:rsid w:val="00EA5805"/>
    <w:rsid w:val="00EA5C6B"/>
    <w:rsid w:val="00EA5FA3"/>
    <w:rsid w:val="00EA6264"/>
    <w:rsid w:val="00EA62EE"/>
    <w:rsid w:val="00EA6393"/>
    <w:rsid w:val="00EA6448"/>
    <w:rsid w:val="00EA6518"/>
    <w:rsid w:val="00EA65DF"/>
    <w:rsid w:val="00EA6612"/>
    <w:rsid w:val="00EA662D"/>
    <w:rsid w:val="00EA68D1"/>
    <w:rsid w:val="00EA6A33"/>
    <w:rsid w:val="00EA6A38"/>
    <w:rsid w:val="00EA6B0A"/>
    <w:rsid w:val="00EA6D38"/>
    <w:rsid w:val="00EA6DAA"/>
    <w:rsid w:val="00EA6EF6"/>
    <w:rsid w:val="00EA717D"/>
    <w:rsid w:val="00EA719F"/>
    <w:rsid w:val="00EA71B9"/>
    <w:rsid w:val="00EA721B"/>
    <w:rsid w:val="00EA7237"/>
    <w:rsid w:val="00EA7354"/>
    <w:rsid w:val="00EA74E2"/>
    <w:rsid w:val="00EA75A5"/>
    <w:rsid w:val="00EA75B6"/>
    <w:rsid w:val="00EA77D5"/>
    <w:rsid w:val="00EA7942"/>
    <w:rsid w:val="00EA79DE"/>
    <w:rsid w:val="00EA7A4A"/>
    <w:rsid w:val="00EA7C8D"/>
    <w:rsid w:val="00EA7DAF"/>
    <w:rsid w:val="00EA7F6C"/>
    <w:rsid w:val="00EA7FF2"/>
    <w:rsid w:val="00EB008D"/>
    <w:rsid w:val="00EB014F"/>
    <w:rsid w:val="00EB0201"/>
    <w:rsid w:val="00EB04BE"/>
    <w:rsid w:val="00EB065D"/>
    <w:rsid w:val="00EB071D"/>
    <w:rsid w:val="00EB071F"/>
    <w:rsid w:val="00EB08E7"/>
    <w:rsid w:val="00EB09C3"/>
    <w:rsid w:val="00EB0A5E"/>
    <w:rsid w:val="00EB0A98"/>
    <w:rsid w:val="00EB0B15"/>
    <w:rsid w:val="00EB0BB8"/>
    <w:rsid w:val="00EB0D87"/>
    <w:rsid w:val="00EB0E39"/>
    <w:rsid w:val="00EB0ED1"/>
    <w:rsid w:val="00EB0FFC"/>
    <w:rsid w:val="00EB1142"/>
    <w:rsid w:val="00EB1235"/>
    <w:rsid w:val="00EB125F"/>
    <w:rsid w:val="00EB1437"/>
    <w:rsid w:val="00EB16ED"/>
    <w:rsid w:val="00EB175D"/>
    <w:rsid w:val="00EB1802"/>
    <w:rsid w:val="00EB18EA"/>
    <w:rsid w:val="00EB1A6C"/>
    <w:rsid w:val="00EB1AC8"/>
    <w:rsid w:val="00EB1B2D"/>
    <w:rsid w:val="00EB1B7A"/>
    <w:rsid w:val="00EB1BD0"/>
    <w:rsid w:val="00EB1C72"/>
    <w:rsid w:val="00EB1DFB"/>
    <w:rsid w:val="00EB1E00"/>
    <w:rsid w:val="00EB1F2D"/>
    <w:rsid w:val="00EB1FB6"/>
    <w:rsid w:val="00EB202A"/>
    <w:rsid w:val="00EB2180"/>
    <w:rsid w:val="00EB21B2"/>
    <w:rsid w:val="00EB223B"/>
    <w:rsid w:val="00EB22F3"/>
    <w:rsid w:val="00EB2319"/>
    <w:rsid w:val="00EB238A"/>
    <w:rsid w:val="00EB257B"/>
    <w:rsid w:val="00EB25C7"/>
    <w:rsid w:val="00EB26F9"/>
    <w:rsid w:val="00EB294B"/>
    <w:rsid w:val="00EB2A2B"/>
    <w:rsid w:val="00EB2A36"/>
    <w:rsid w:val="00EB2BA8"/>
    <w:rsid w:val="00EB2E69"/>
    <w:rsid w:val="00EB2EDB"/>
    <w:rsid w:val="00EB2F33"/>
    <w:rsid w:val="00EB30A1"/>
    <w:rsid w:val="00EB3502"/>
    <w:rsid w:val="00EB3592"/>
    <w:rsid w:val="00EB35B5"/>
    <w:rsid w:val="00EB3671"/>
    <w:rsid w:val="00EB37EE"/>
    <w:rsid w:val="00EB3988"/>
    <w:rsid w:val="00EB39B2"/>
    <w:rsid w:val="00EB3A83"/>
    <w:rsid w:val="00EB3D45"/>
    <w:rsid w:val="00EB3D72"/>
    <w:rsid w:val="00EB3EBE"/>
    <w:rsid w:val="00EB3F0D"/>
    <w:rsid w:val="00EB3F4F"/>
    <w:rsid w:val="00EB3F53"/>
    <w:rsid w:val="00EB3FFA"/>
    <w:rsid w:val="00EB40ED"/>
    <w:rsid w:val="00EB41BD"/>
    <w:rsid w:val="00EB421F"/>
    <w:rsid w:val="00EB433C"/>
    <w:rsid w:val="00EB4529"/>
    <w:rsid w:val="00EB4570"/>
    <w:rsid w:val="00EB468A"/>
    <w:rsid w:val="00EB4751"/>
    <w:rsid w:val="00EB4950"/>
    <w:rsid w:val="00EB4B00"/>
    <w:rsid w:val="00EB4B5D"/>
    <w:rsid w:val="00EB4B84"/>
    <w:rsid w:val="00EB4E21"/>
    <w:rsid w:val="00EB4E30"/>
    <w:rsid w:val="00EB4EBB"/>
    <w:rsid w:val="00EB4F65"/>
    <w:rsid w:val="00EB5157"/>
    <w:rsid w:val="00EB51A3"/>
    <w:rsid w:val="00EB51EF"/>
    <w:rsid w:val="00EB5474"/>
    <w:rsid w:val="00EB54AC"/>
    <w:rsid w:val="00EB54DA"/>
    <w:rsid w:val="00EB54F2"/>
    <w:rsid w:val="00EB55CD"/>
    <w:rsid w:val="00EB55FE"/>
    <w:rsid w:val="00EB5600"/>
    <w:rsid w:val="00EB5717"/>
    <w:rsid w:val="00EB5874"/>
    <w:rsid w:val="00EB59F7"/>
    <w:rsid w:val="00EB5A04"/>
    <w:rsid w:val="00EB5CEA"/>
    <w:rsid w:val="00EB5D40"/>
    <w:rsid w:val="00EB6090"/>
    <w:rsid w:val="00EB614D"/>
    <w:rsid w:val="00EB617D"/>
    <w:rsid w:val="00EB623F"/>
    <w:rsid w:val="00EB63E8"/>
    <w:rsid w:val="00EB6498"/>
    <w:rsid w:val="00EB651F"/>
    <w:rsid w:val="00EB65BD"/>
    <w:rsid w:val="00EB68E4"/>
    <w:rsid w:val="00EB699C"/>
    <w:rsid w:val="00EB6A6C"/>
    <w:rsid w:val="00EB6BAE"/>
    <w:rsid w:val="00EB6BE0"/>
    <w:rsid w:val="00EB6E29"/>
    <w:rsid w:val="00EB6E9D"/>
    <w:rsid w:val="00EB70C7"/>
    <w:rsid w:val="00EB71FE"/>
    <w:rsid w:val="00EB742D"/>
    <w:rsid w:val="00EB747D"/>
    <w:rsid w:val="00EB74D1"/>
    <w:rsid w:val="00EB7531"/>
    <w:rsid w:val="00EB76DD"/>
    <w:rsid w:val="00EB772E"/>
    <w:rsid w:val="00EB778B"/>
    <w:rsid w:val="00EB7837"/>
    <w:rsid w:val="00EB7887"/>
    <w:rsid w:val="00EB7A0A"/>
    <w:rsid w:val="00EB7B55"/>
    <w:rsid w:val="00EB7B6C"/>
    <w:rsid w:val="00EB7C50"/>
    <w:rsid w:val="00EB7D9F"/>
    <w:rsid w:val="00EB7F60"/>
    <w:rsid w:val="00EC00AB"/>
    <w:rsid w:val="00EC00B3"/>
    <w:rsid w:val="00EC01CC"/>
    <w:rsid w:val="00EC0220"/>
    <w:rsid w:val="00EC04ED"/>
    <w:rsid w:val="00EC08D0"/>
    <w:rsid w:val="00EC0915"/>
    <w:rsid w:val="00EC0A29"/>
    <w:rsid w:val="00EC0B32"/>
    <w:rsid w:val="00EC0BCA"/>
    <w:rsid w:val="00EC0DFF"/>
    <w:rsid w:val="00EC0E64"/>
    <w:rsid w:val="00EC0F4F"/>
    <w:rsid w:val="00EC11F2"/>
    <w:rsid w:val="00EC12B3"/>
    <w:rsid w:val="00EC12C7"/>
    <w:rsid w:val="00EC12CD"/>
    <w:rsid w:val="00EC1349"/>
    <w:rsid w:val="00EC1351"/>
    <w:rsid w:val="00EC150A"/>
    <w:rsid w:val="00EC157A"/>
    <w:rsid w:val="00EC1595"/>
    <w:rsid w:val="00EC15CE"/>
    <w:rsid w:val="00EC1614"/>
    <w:rsid w:val="00EC16E9"/>
    <w:rsid w:val="00EC184A"/>
    <w:rsid w:val="00EC18FE"/>
    <w:rsid w:val="00EC1920"/>
    <w:rsid w:val="00EC1A23"/>
    <w:rsid w:val="00EC1B33"/>
    <w:rsid w:val="00EC1BD4"/>
    <w:rsid w:val="00EC1CCC"/>
    <w:rsid w:val="00EC1CDD"/>
    <w:rsid w:val="00EC1E4E"/>
    <w:rsid w:val="00EC1E77"/>
    <w:rsid w:val="00EC1E97"/>
    <w:rsid w:val="00EC1FFD"/>
    <w:rsid w:val="00EC2125"/>
    <w:rsid w:val="00EC21BA"/>
    <w:rsid w:val="00EC21D3"/>
    <w:rsid w:val="00EC22E4"/>
    <w:rsid w:val="00EC22F8"/>
    <w:rsid w:val="00EC249F"/>
    <w:rsid w:val="00EC252E"/>
    <w:rsid w:val="00EC25EE"/>
    <w:rsid w:val="00EC2640"/>
    <w:rsid w:val="00EC2B06"/>
    <w:rsid w:val="00EC2B27"/>
    <w:rsid w:val="00EC2B80"/>
    <w:rsid w:val="00EC2C3F"/>
    <w:rsid w:val="00EC2D59"/>
    <w:rsid w:val="00EC2D9C"/>
    <w:rsid w:val="00EC2DCB"/>
    <w:rsid w:val="00EC2E38"/>
    <w:rsid w:val="00EC2F44"/>
    <w:rsid w:val="00EC2FD4"/>
    <w:rsid w:val="00EC30D8"/>
    <w:rsid w:val="00EC30E7"/>
    <w:rsid w:val="00EC3182"/>
    <w:rsid w:val="00EC3281"/>
    <w:rsid w:val="00EC33F7"/>
    <w:rsid w:val="00EC3440"/>
    <w:rsid w:val="00EC346B"/>
    <w:rsid w:val="00EC34BF"/>
    <w:rsid w:val="00EC3747"/>
    <w:rsid w:val="00EC38DD"/>
    <w:rsid w:val="00EC39B0"/>
    <w:rsid w:val="00EC39B9"/>
    <w:rsid w:val="00EC3AA9"/>
    <w:rsid w:val="00EC3B0E"/>
    <w:rsid w:val="00EC3D38"/>
    <w:rsid w:val="00EC3EA0"/>
    <w:rsid w:val="00EC3F1F"/>
    <w:rsid w:val="00EC3F76"/>
    <w:rsid w:val="00EC4139"/>
    <w:rsid w:val="00EC415B"/>
    <w:rsid w:val="00EC419A"/>
    <w:rsid w:val="00EC41EE"/>
    <w:rsid w:val="00EC4224"/>
    <w:rsid w:val="00EC4234"/>
    <w:rsid w:val="00EC42A0"/>
    <w:rsid w:val="00EC449F"/>
    <w:rsid w:val="00EC4516"/>
    <w:rsid w:val="00EC4570"/>
    <w:rsid w:val="00EC4A02"/>
    <w:rsid w:val="00EC4D09"/>
    <w:rsid w:val="00EC4D4C"/>
    <w:rsid w:val="00EC4E55"/>
    <w:rsid w:val="00EC5161"/>
    <w:rsid w:val="00EC5242"/>
    <w:rsid w:val="00EC5394"/>
    <w:rsid w:val="00EC53CF"/>
    <w:rsid w:val="00EC54F2"/>
    <w:rsid w:val="00EC564B"/>
    <w:rsid w:val="00EC56CB"/>
    <w:rsid w:val="00EC56F5"/>
    <w:rsid w:val="00EC576A"/>
    <w:rsid w:val="00EC591D"/>
    <w:rsid w:val="00EC5ADC"/>
    <w:rsid w:val="00EC5B82"/>
    <w:rsid w:val="00EC5BCC"/>
    <w:rsid w:val="00EC5DAB"/>
    <w:rsid w:val="00EC5DE8"/>
    <w:rsid w:val="00EC5FDD"/>
    <w:rsid w:val="00EC613F"/>
    <w:rsid w:val="00EC645B"/>
    <w:rsid w:val="00EC654E"/>
    <w:rsid w:val="00EC65FE"/>
    <w:rsid w:val="00EC664A"/>
    <w:rsid w:val="00EC69DB"/>
    <w:rsid w:val="00EC6BF9"/>
    <w:rsid w:val="00EC6EC5"/>
    <w:rsid w:val="00EC7106"/>
    <w:rsid w:val="00EC733E"/>
    <w:rsid w:val="00EC740E"/>
    <w:rsid w:val="00EC74C7"/>
    <w:rsid w:val="00EC7878"/>
    <w:rsid w:val="00EC7928"/>
    <w:rsid w:val="00EC7956"/>
    <w:rsid w:val="00EC7A82"/>
    <w:rsid w:val="00EC7AD4"/>
    <w:rsid w:val="00EC7CB3"/>
    <w:rsid w:val="00EC7F3B"/>
    <w:rsid w:val="00EC7F3C"/>
    <w:rsid w:val="00ED00D6"/>
    <w:rsid w:val="00ED0197"/>
    <w:rsid w:val="00ED031A"/>
    <w:rsid w:val="00ED036B"/>
    <w:rsid w:val="00ED04D0"/>
    <w:rsid w:val="00ED05D7"/>
    <w:rsid w:val="00ED063E"/>
    <w:rsid w:val="00ED0860"/>
    <w:rsid w:val="00ED098A"/>
    <w:rsid w:val="00ED0EAF"/>
    <w:rsid w:val="00ED1042"/>
    <w:rsid w:val="00ED120D"/>
    <w:rsid w:val="00ED124D"/>
    <w:rsid w:val="00ED13B4"/>
    <w:rsid w:val="00ED145C"/>
    <w:rsid w:val="00ED14A0"/>
    <w:rsid w:val="00ED15ED"/>
    <w:rsid w:val="00ED1610"/>
    <w:rsid w:val="00ED1705"/>
    <w:rsid w:val="00ED195F"/>
    <w:rsid w:val="00ED1A8D"/>
    <w:rsid w:val="00ED1AAF"/>
    <w:rsid w:val="00ED1ACC"/>
    <w:rsid w:val="00ED1BA7"/>
    <w:rsid w:val="00ED1DE7"/>
    <w:rsid w:val="00ED1E04"/>
    <w:rsid w:val="00ED1E0F"/>
    <w:rsid w:val="00ED1EC2"/>
    <w:rsid w:val="00ED2242"/>
    <w:rsid w:val="00ED2433"/>
    <w:rsid w:val="00ED2527"/>
    <w:rsid w:val="00ED252D"/>
    <w:rsid w:val="00ED2709"/>
    <w:rsid w:val="00ED297F"/>
    <w:rsid w:val="00ED2BC6"/>
    <w:rsid w:val="00ED2E03"/>
    <w:rsid w:val="00ED2E5A"/>
    <w:rsid w:val="00ED2E89"/>
    <w:rsid w:val="00ED2F16"/>
    <w:rsid w:val="00ED2F40"/>
    <w:rsid w:val="00ED2FE2"/>
    <w:rsid w:val="00ED3001"/>
    <w:rsid w:val="00ED306B"/>
    <w:rsid w:val="00ED3078"/>
    <w:rsid w:val="00ED309D"/>
    <w:rsid w:val="00ED31BF"/>
    <w:rsid w:val="00ED336A"/>
    <w:rsid w:val="00ED356C"/>
    <w:rsid w:val="00ED35C4"/>
    <w:rsid w:val="00ED36AD"/>
    <w:rsid w:val="00ED36FC"/>
    <w:rsid w:val="00ED38E7"/>
    <w:rsid w:val="00ED3A45"/>
    <w:rsid w:val="00ED3C53"/>
    <w:rsid w:val="00ED3C90"/>
    <w:rsid w:val="00ED3CFA"/>
    <w:rsid w:val="00ED3E33"/>
    <w:rsid w:val="00ED413E"/>
    <w:rsid w:val="00ED4286"/>
    <w:rsid w:val="00ED4291"/>
    <w:rsid w:val="00ED4365"/>
    <w:rsid w:val="00ED4465"/>
    <w:rsid w:val="00ED44AC"/>
    <w:rsid w:val="00ED4559"/>
    <w:rsid w:val="00ED4624"/>
    <w:rsid w:val="00ED4658"/>
    <w:rsid w:val="00ED48EF"/>
    <w:rsid w:val="00ED4AA8"/>
    <w:rsid w:val="00ED4E07"/>
    <w:rsid w:val="00ED4E77"/>
    <w:rsid w:val="00ED508F"/>
    <w:rsid w:val="00ED50E3"/>
    <w:rsid w:val="00ED517A"/>
    <w:rsid w:val="00ED525E"/>
    <w:rsid w:val="00ED535C"/>
    <w:rsid w:val="00ED53BB"/>
    <w:rsid w:val="00ED53EE"/>
    <w:rsid w:val="00ED544F"/>
    <w:rsid w:val="00ED5581"/>
    <w:rsid w:val="00ED5645"/>
    <w:rsid w:val="00ED56DC"/>
    <w:rsid w:val="00ED5784"/>
    <w:rsid w:val="00ED5861"/>
    <w:rsid w:val="00ED5929"/>
    <w:rsid w:val="00ED5979"/>
    <w:rsid w:val="00ED5A86"/>
    <w:rsid w:val="00ED5C47"/>
    <w:rsid w:val="00ED5CF7"/>
    <w:rsid w:val="00ED5D50"/>
    <w:rsid w:val="00ED5EDB"/>
    <w:rsid w:val="00ED607E"/>
    <w:rsid w:val="00ED60CB"/>
    <w:rsid w:val="00ED62AF"/>
    <w:rsid w:val="00ED6443"/>
    <w:rsid w:val="00ED650E"/>
    <w:rsid w:val="00ED665B"/>
    <w:rsid w:val="00ED6828"/>
    <w:rsid w:val="00ED69BF"/>
    <w:rsid w:val="00ED6D17"/>
    <w:rsid w:val="00ED6D59"/>
    <w:rsid w:val="00ED6DA1"/>
    <w:rsid w:val="00ED6DD3"/>
    <w:rsid w:val="00ED6E5F"/>
    <w:rsid w:val="00ED6F06"/>
    <w:rsid w:val="00ED6FDF"/>
    <w:rsid w:val="00ED70E7"/>
    <w:rsid w:val="00ED74C0"/>
    <w:rsid w:val="00ED74EB"/>
    <w:rsid w:val="00ED7515"/>
    <w:rsid w:val="00ED7567"/>
    <w:rsid w:val="00ED75B2"/>
    <w:rsid w:val="00ED75B7"/>
    <w:rsid w:val="00ED7660"/>
    <w:rsid w:val="00ED768F"/>
    <w:rsid w:val="00ED76A4"/>
    <w:rsid w:val="00ED77A8"/>
    <w:rsid w:val="00ED7857"/>
    <w:rsid w:val="00ED7983"/>
    <w:rsid w:val="00ED7BB2"/>
    <w:rsid w:val="00ED7C3A"/>
    <w:rsid w:val="00ED7C61"/>
    <w:rsid w:val="00ED7D10"/>
    <w:rsid w:val="00ED7E2C"/>
    <w:rsid w:val="00ED7EF3"/>
    <w:rsid w:val="00ED7F23"/>
    <w:rsid w:val="00ED7FA0"/>
    <w:rsid w:val="00ED7FB5"/>
    <w:rsid w:val="00EE0013"/>
    <w:rsid w:val="00EE0065"/>
    <w:rsid w:val="00EE019C"/>
    <w:rsid w:val="00EE01FF"/>
    <w:rsid w:val="00EE0270"/>
    <w:rsid w:val="00EE0374"/>
    <w:rsid w:val="00EE0430"/>
    <w:rsid w:val="00EE0459"/>
    <w:rsid w:val="00EE06E7"/>
    <w:rsid w:val="00EE0748"/>
    <w:rsid w:val="00EE08CC"/>
    <w:rsid w:val="00EE0972"/>
    <w:rsid w:val="00EE0AF8"/>
    <w:rsid w:val="00EE0CC7"/>
    <w:rsid w:val="00EE0F6C"/>
    <w:rsid w:val="00EE1205"/>
    <w:rsid w:val="00EE1212"/>
    <w:rsid w:val="00EE16C5"/>
    <w:rsid w:val="00EE16EC"/>
    <w:rsid w:val="00EE1741"/>
    <w:rsid w:val="00EE1981"/>
    <w:rsid w:val="00EE1984"/>
    <w:rsid w:val="00EE1B5A"/>
    <w:rsid w:val="00EE1BCC"/>
    <w:rsid w:val="00EE1D75"/>
    <w:rsid w:val="00EE1E6E"/>
    <w:rsid w:val="00EE205A"/>
    <w:rsid w:val="00EE2215"/>
    <w:rsid w:val="00EE22DF"/>
    <w:rsid w:val="00EE22EA"/>
    <w:rsid w:val="00EE2301"/>
    <w:rsid w:val="00EE257B"/>
    <w:rsid w:val="00EE2697"/>
    <w:rsid w:val="00EE280B"/>
    <w:rsid w:val="00EE280C"/>
    <w:rsid w:val="00EE297A"/>
    <w:rsid w:val="00EE2B92"/>
    <w:rsid w:val="00EE2BC0"/>
    <w:rsid w:val="00EE2C25"/>
    <w:rsid w:val="00EE2C29"/>
    <w:rsid w:val="00EE2CB4"/>
    <w:rsid w:val="00EE2CD3"/>
    <w:rsid w:val="00EE2E37"/>
    <w:rsid w:val="00EE2E5B"/>
    <w:rsid w:val="00EE2F69"/>
    <w:rsid w:val="00EE2F74"/>
    <w:rsid w:val="00EE3073"/>
    <w:rsid w:val="00EE30C9"/>
    <w:rsid w:val="00EE31A3"/>
    <w:rsid w:val="00EE3287"/>
    <w:rsid w:val="00EE32E2"/>
    <w:rsid w:val="00EE34A8"/>
    <w:rsid w:val="00EE34E8"/>
    <w:rsid w:val="00EE366E"/>
    <w:rsid w:val="00EE377B"/>
    <w:rsid w:val="00EE38D2"/>
    <w:rsid w:val="00EE3C0C"/>
    <w:rsid w:val="00EE3C90"/>
    <w:rsid w:val="00EE3CD6"/>
    <w:rsid w:val="00EE3DF6"/>
    <w:rsid w:val="00EE3E15"/>
    <w:rsid w:val="00EE3E69"/>
    <w:rsid w:val="00EE4047"/>
    <w:rsid w:val="00EE40AE"/>
    <w:rsid w:val="00EE4109"/>
    <w:rsid w:val="00EE419A"/>
    <w:rsid w:val="00EE42AF"/>
    <w:rsid w:val="00EE42F8"/>
    <w:rsid w:val="00EE434E"/>
    <w:rsid w:val="00EE4395"/>
    <w:rsid w:val="00EE43F0"/>
    <w:rsid w:val="00EE4650"/>
    <w:rsid w:val="00EE473A"/>
    <w:rsid w:val="00EE4775"/>
    <w:rsid w:val="00EE4804"/>
    <w:rsid w:val="00EE4835"/>
    <w:rsid w:val="00EE4962"/>
    <w:rsid w:val="00EE49C5"/>
    <w:rsid w:val="00EE4A5F"/>
    <w:rsid w:val="00EE4C78"/>
    <w:rsid w:val="00EE506A"/>
    <w:rsid w:val="00EE5070"/>
    <w:rsid w:val="00EE511A"/>
    <w:rsid w:val="00EE5126"/>
    <w:rsid w:val="00EE51EA"/>
    <w:rsid w:val="00EE51FA"/>
    <w:rsid w:val="00EE5232"/>
    <w:rsid w:val="00EE52A6"/>
    <w:rsid w:val="00EE5433"/>
    <w:rsid w:val="00EE555A"/>
    <w:rsid w:val="00EE564D"/>
    <w:rsid w:val="00EE5729"/>
    <w:rsid w:val="00EE59B6"/>
    <w:rsid w:val="00EE5A05"/>
    <w:rsid w:val="00EE5A53"/>
    <w:rsid w:val="00EE5AF8"/>
    <w:rsid w:val="00EE6028"/>
    <w:rsid w:val="00EE6030"/>
    <w:rsid w:val="00EE62CB"/>
    <w:rsid w:val="00EE632E"/>
    <w:rsid w:val="00EE63AF"/>
    <w:rsid w:val="00EE65BA"/>
    <w:rsid w:val="00EE6623"/>
    <w:rsid w:val="00EE664B"/>
    <w:rsid w:val="00EE670E"/>
    <w:rsid w:val="00EE67D2"/>
    <w:rsid w:val="00EE67F7"/>
    <w:rsid w:val="00EE6801"/>
    <w:rsid w:val="00EE6864"/>
    <w:rsid w:val="00EE68BB"/>
    <w:rsid w:val="00EE68C7"/>
    <w:rsid w:val="00EE693B"/>
    <w:rsid w:val="00EE6B99"/>
    <w:rsid w:val="00EE6BD7"/>
    <w:rsid w:val="00EE6C20"/>
    <w:rsid w:val="00EE6C97"/>
    <w:rsid w:val="00EE6CC0"/>
    <w:rsid w:val="00EE6CDD"/>
    <w:rsid w:val="00EE6D6E"/>
    <w:rsid w:val="00EE6E0C"/>
    <w:rsid w:val="00EE70F5"/>
    <w:rsid w:val="00EE7193"/>
    <w:rsid w:val="00EE71D9"/>
    <w:rsid w:val="00EE72FF"/>
    <w:rsid w:val="00EE73D3"/>
    <w:rsid w:val="00EE74EB"/>
    <w:rsid w:val="00EE7508"/>
    <w:rsid w:val="00EE7613"/>
    <w:rsid w:val="00EE7648"/>
    <w:rsid w:val="00EE7683"/>
    <w:rsid w:val="00EE77AE"/>
    <w:rsid w:val="00EE7A57"/>
    <w:rsid w:val="00EE7A83"/>
    <w:rsid w:val="00EE7AB9"/>
    <w:rsid w:val="00EE7C1A"/>
    <w:rsid w:val="00EE7C6D"/>
    <w:rsid w:val="00EE7D8F"/>
    <w:rsid w:val="00EE7DA5"/>
    <w:rsid w:val="00EE7DED"/>
    <w:rsid w:val="00EE7E3C"/>
    <w:rsid w:val="00EF00E5"/>
    <w:rsid w:val="00EF0101"/>
    <w:rsid w:val="00EF0105"/>
    <w:rsid w:val="00EF014C"/>
    <w:rsid w:val="00EF0193"/>
    <w:rsid w:val="00EF022D"/>
    <w:rsid w:val="00EF0273"/>
    <w:rsid w:val="00EF03C9"/>
    <w:rsid w:val="00EF04A7"/>
    <w:rsid w:val="00EF05D6"/>
    <w:rsid w:val="00EF063B"/>
    <w:rsid w:val="00EF07DE"/>
    <w:rsid w:val="00EF0890"/>
    <w:rsid w:val="00EF0937"/>
    <w:rsid w:val="00EF0979"/>
    <w:rsid w:val="00EF09F2"/>
    <w:rsid w:val="00EF0A64"/>
    <w:rsid w:val="00EF0F94"/>
    <w:rsid w:val="00EF1338"/>
    <w:rsid w:val="00EF1369"/>
    <w:rsid w:val="00EF13B0"/>
    <w:rsid w:val="00EF145E"/>
    <w:rsid w:val="00EF14BE"/>
    <w:rsid w:val="00EF16E9"/>
    <w:rsid w:val="00EF17F3"/>
    <w:rsid w:val="00EF1B68"/>
    <w:rsid w:val="00EF1B93"/>
    <w:rsid w:val="00EF1C4C"/>
    <w:rsid w:val="00EF1D72"/>
    <w:rsid w:val="00EF1E5F"/>
    <w:rsid w:val="00EF1F3F"/>
    <w:rsid w:val="00EF1FBC"/>
    <w:rsid w:val="00EF1FC2"/>
    <w:rsid w:val="00EF2005"/>
    <w:rsid w:val="00EF2064"/>
    <w:rsid w:val="00EF209A"/>
    <w:rsid w:val="00EF20A5"/>
    <w:rsid w:val="00EF21EE"/>
    <w:rsid w:val="00EF2212"/>
    <w:rsid w:val="00EF2218"/>
    <w:rsid w:val="00EF2409"/>
    <w:rsid w:val="00EF2450"/>
    <w:rsid w:val="00EF277A"/>
    <w:rsid w:val="00EF2825"/>
    <w:rsid w:val="00EF2CB0"/>
    <w:rsid w:val="00EF2D04"/>
    <w:rsid w:val="00EF2EA4"/>
    <w:rsid w:val="00EF2F6B"/>
    <w:rsid w:val="00EF30B5"/>
    <w:rsid w:val="00EF342C"/>
    <w:rsid w:val="00EF3691"/>
    <w:rsid w:val="00EF371C"/>
    <w:rsid w:val="00EF3782"/>
    <w:rsid w:val="00EF3783"/>
    <w:rsid w:val="00EF38AA"/>
    <w:rsid w:val="00EF38D9"/>
    <w:rsid w:val="00EF3A57"/>
    <w:rsid w:val="00EF3BD7"/>
    <w:rsid w:val="00EF3E25"/>
    <w:rsid w:val="00EF3E6D"/>
    <w:rsid w:val="00EF3E93"/>
    <w:rsid w:val="00EF3EC1"/>
    <w:rsid w:val="00EF3F34"/>
    <w:rsid w:val="00EF3FD8"/>
    <w:rsid w:val="00EF4118"/>
    <w:rsid w:val="00EF417F"/>
    <w:rsid w:val="00EF41B7"/>
    <w:rsid w:val="00EF4252"/>
    <w:rsid w:val="00EF43FE"/>
    <w:rsid w:val="00EF44A2"/>
    <w:rsid w:val="00EF4572"/>
    <w:rsid w:val="00EF4576"/>
    <w:rsid w:val="00EF46A2"/>
    <w:rsid w:val="00EF476F"/>
    <w:rsid w:val="00EF478D"/>
    <w:rsid w:val="00EF47A8"/>
    <w:rsid w:val="00EF4982"/>
    <w:rsid w:val="00EF4BA8"/>
    <w:rsid w:val="00EF4E04"/>
    <w:rsid w:val="00EF4E19"/>
    <w:rsid w:val="00EF4E6B"/>
    <w:rsid w:val="00EF4F4F"/>
    <w:rsid w:val="00EF5092"/>
    <w:rsid w:val="00EF50EE"/>
    <w:rsid w:val="00EF51B6"/>
    <w:rsid w:val="00EF5397"/>
    <w:rsid w:val="00EF547A"/>
    <w:rsid w:val="00EF55F5"/>
    <w:rsid w:val="00EF5833"/>
    <w:rsid w:val="00EF5844"/>
    <w:rsid w:val="00EF596B"/>
    <w:rsid w:val="00EF596C"/>
    <w:rsid w:val="00EF5A35"/>
    <w:rsid w:val="00EF5B3A"/>
    <w:rsid w:val="00EF5C04"/>
    <w:rsid w:val="00EF5CC4"/>
    <w:rsid w:val="00EF5D6E"/>
    <w:rsid w:val="00EF5EBD"/>
    <w:rsid w:val="00EF5F3A"/>
    <w:rsid w:val="00EF609E"/>
    <w:rsid w:val="00EF60D3"/>
    <w:rsid w:val="00EF629D"/>
    <w:rsid w:val="00EF62B0"/>
    <w:rsid w:val="00EF62CF"/>
    <w:rsid w:val="00EF62D3"/>
    <w:rsid w:val="00EF62F2"/>
    <w:rsid w:val="00EF63B0"/>
    <w:rsid w:val="00EF6513"/>
    <w:rsid w:val="00EF6634"/>
    <w:rsid w:val="00EF67A6"/>
    <w:rsid w:val="00EF6963"/>
    <w:rsid w:val="00EF6B27"/>
    <w:rsid w:val="00EF6BA6"/>
    <w:rsid w:val="00EF6C33"/>
    <w:rsid w:val="00EF6C59"/>
    <w:rsid w:val="00EF6D41"/>
    <w:rsid w:val="00EF6EFA"/>
    <w:rsid w:val="00EF6F69"/>
    <w:rsid w:val="00EF718F"/>
    <w:rsid w:val="00EF72D6"/>
    <w:rsid w:val="00EF73C3"/>
    <w:rsid w:val="00EF76B7"/>
    <w:rsid w:val="00EF7949"/>
    <w:rsid w:val="00EF7BC8"/>
    <w:rsid w:val="00EF7DCC"/>
    <w:rsid w:val="00EF7EA2"/>
    <w:rsid w:val="00F0034D"/>
    <w:rsid w:val="00F003E2"/>
    <w:rsid w:val="00F004DA"/>
    <w:rsid w:val="00F00754"/>
    <w:rsid w:val="00F009C0"/>
    <w:rsid w:val="00F009E3"/>
    <w:rsid w:val="00F00A24"/>
    <w:rsid w:val="00F00B36"/>
    <w:rsid w:val="00F00D1A"/>
    <w:rsid w:val="00F00E47"/>
    <w:rsid w:val="00F00EAC"/>
    <w:rsid w:val="00F00EC9"/>
    <w:rsid w:val="00F01235"/>
    <w:rsid w:val="00F013DD"/>
    <w:rsid w:val="00F014A0"/>
    <w:rsid w:val="00F014B1"/>
    <w:rsid w:val="00F01807"/>
    <w:rsid w:val="00F01937"/>
    <w:rsid w:val="00F0195E"/>
    <w:rsid w:val="00F019E2"/>
    <w:rsid w:val="00F01A1F"/>
    <w:rsid w:val="00F01A84"/>
    <w:rsid w:val="00F01B63"/>
    <w:rsid w:val="00F01C0F"/>
    <w:rsid w:val="00F01E63"/>
    <w:rsid w:val="00F0214B"/>
    <w:rsid w:val="00F021DD"/>
    <w:rsid w:val="00F02267"/>
    <w:rsid w:val="00F023B7"/>
    <w:rsid w:val="00F025D3"/>
    <w:rsid w:val="00F02D60"/>
    <w:rsid w:val="00F02DD6"/>
    <w:rsid w:val="00F02E31"/>
    <w:rsid w:val="00F02E68"/>
    <w:rsid w:val="00F02EAE"/>
    <w:rsid w:val="00F03059"/>
    <w:rsid w:val="00F03114"/>
    <w:rsid w:val="00F03226"/>
    <w:rsid w:val="00F033E0"/>
    <w:rsid w:val="00F0345D"/>
    <w:rsid w:val="00F0347D"/>
    <w:rsid w:val="00F0355E"/>
    <w:rsid w:val="00F03564"/>
    <w:rsid w:val="00F036AF"/>
    <w:rsid w:val="00F03766"/>
    <w:rsid w:val="00F03803"/>
    <w:rsid w:val="00F03806"/>
    <w:rsid w:val="00F0386E"/>
    <w:rsid w:val="00F0389D"/>
    <w:rsid w:val="00F038CE"/>
    <w:rsid w:val="00F038F2"/>
    <w:rsid w:val="00F0397C"/>
    <w:rsid w:val="00F03987"/>
    <w:rsid w:val="00F03B99"/>
    <w:rsid w:val="00F03C09"/>
    <w:rsid w:val="00F03CF2"/>
    <w:rsid w:val="00F03D80"/>
    <w:rsid w:val="00F03F6F"/>
    <w:rsid w:val="00F03FB6"/>
    <w:rsid w:val="00F04003"/>
    <w:rsid w:val="00F040AE"/>
    <w:rsid w:val="00F040CA"/>
    <w:rsid w:val="00F040E0"/>
    <w:rsid w:val="00F0426E"/>
    <w:rsid w:val="00F04284"/>
    <w:rsid w:val="00F0435C"/>
    <w:rsid w:val="00F04391"/>
    <w:rsid w:val="00F0439A"/>
    <w:rsid w:val="00F04520"/>
    <w:rsid w:val="00F04581"/>
    <w:rsid w:val="00F045ED"/>
    <w:rsid w:val="00F04863"/>
    <w:rsid w:val="00F04A89"/>
    <w:rsid w:val="00F04C4A"/>
    <w:rsid w:val="00F04D30"/>
    <w:rsid w:val="00F05004"/>
    <w:rsid w:val="00F0502D"/>
    <w:rsid w:val="00F05044"/>
    <w:rsid w:val="00F05080"/>
    <w:rsid w:val="00F0525D"/>
    <w:rsid w:val="00F05619"/>
    <w:rsid w:val="00F056EE"/>
    <w:rsid w:val="00F05798"/>
    <w:rsid w:val="00F059D7"/>
    <w:rsid w:val="00F05A36"/>
    <w:rsid w:val="00F05A56"/>
    <w:rsid w:val="00F05B5C"/>
    <w:rsid w:val="00F05B66"/>
    <w:rsid w:val="00F05BFD"/>
    <w:rsid w:val="00F05C6A"/>
    <w:rsid w:val="00F05C83"/>
    <w:rsid w:val="00F05D90"/>
    <w:rsid w:val="00F05DAA"/>
    <w:rsid w:val="00F05EBE"/>
    <w:rsid w:val="00F05F9F"/>
    <w:rsid w:val="00F05FBF"/>
    <w:rsid w:val="00F06113"/>
    <w:rsid w:val="00F061A5"/>
    <w:rsid w:val="00F06270"/>
    <w:rsid w:val="00F06315"/>
    <w:rsid w:val="00F063E3"/>
    <w:rsid w:val="00F0650E"/>
    <w:rsid w:val="00F069D0"/>
    <w:rsid w:val="00F069EA"/>
    <w:rsid w:val="00F069F7"/>
    <w:rsid w:val="00F06A3A"/>
    <w:rsid w:val="00F06B87"/>
    <w:rsid w:val="00F06CD8"/>
    <w:rsid w:val="00F070E5"/>
    <w:rsid w:val="00F0715A"/>
    <w:rsid w:val="00F07377"/>
    <w:rsid w:val="00F07432"/>
    <w:rsid w:val="00F074E8"/>
    <w:rsid w:val="00F0764E"/>
    <w:rsid w:val="00F076E7"/>
    <w:rsid w:val="00F07716"/>
    <w:rsid w:val="00F077C7"/>
    <w:rsid w:val="00F0781D"/>
    <w:rsid w:val="00F07990"/>
    <w:rsid w:val="00F07A2B"/>
    <w:rsid w:val="00F07D5C"/>
    <w:rsid w:val="00F10099"/>
    <w:rsid w:val="00F10128"/>
    <w:rsid w:val="00F10374"/>
    <w:rsid w:val="00F1048F"/>
    <w:rsid w:val="00F10618"/>
    <w:rsid w:val="00F107D3"/>
    <w:rsid w:val="00F108BB"/>
    <w:rsid w:val="00F10900"/>
    <w:rsid w:val="00F1093D"/>
    <w:rsid w:val="00F10B11"/>
    <w:rsid w:val="00F10C5A"/>
    <w:rsid w:val="00F10F8A"/>
    <w:rsid w:val="00F11028"/>
    <w:rsid w:val="00F11430"/>
    <w:rsid w:val="00F11499"/>
    <w:rsid w:val="00F116F6"/>
    <w:rsid w:val="00F11754"/>
    <w:rsid w:val="00F118BD"/>
    <w:rsid w:val="00F1194C"/>
    <w:rsid w:val="00F11B62"/>
    <w:rsid w:val="00F120B8"/>
    <w:rsid w:val="00F12233"/>
    <w:rsid w:val="00F122A8"/>
    <w:rsid w:val="00F1241F"/>
    <w:rsid w:val="00F12476"/>
    <w:rsid w:val="00F12499"/>
    <w:rsid w:val="00F1295B"/>
    <w:rsid w:val="00F1296F"/>
    <w:rsid w:val="00F12B6E"/>
    <w:rsid w:val="00F12C38"/>
    <w:rsid w:val="00F12F0D"/>
    <w:rsid w:val="00F12FAB"/>
    <w:rsid w:val="00F13111"/>
    <w:rsid w:val="00F1317F"/>
    <w:rsid w:val="00F133A4"/>
    <w:rsid w:val="00F1341D"/>
    <w:rsid w:val="00F13429"/>
    <w:rsid w:val="00F1351E"/>
    <w:rsid w:val="00F1368E"/>
    <w:rsid w:val="00F136CA"/>
    <w:rsid w:val="00F1386B"/>
    <w:rsid w:val="00F13940"/>
    <w:rsid w:val="00F1396F"/>
    <w:rsid w:val="00F13AEC"/>
    <w:rsid w:val="00F13AED"/>
    <w:rsid w:val="00F13BD3"/>
    <w:rsid w:val="00F13CD1"/>
    <w:rsid w:val="00F13ECE"/>
    <w:rsid w:val="00F13EDE"/>
    <w:rsid w:val="00F13F89"/>
    <w:rsid w:val="00F1407E"/>
    <w:rsid w:val="00F140B0"/>
    <w:rsid w:val="00F140F5"/>
    <w:rsid w:val="00F1430D"/>
    <w:rsid w:val="00F143D4"/>
    <w:rsid w:val="00F143F2"/>
    <w:rsid w:val="00F144C7"/>
    <w:rsid w:val="00F144C9"/>
    <w:rsid w:val="00F1469A"/>
    <w:rsid w:val="00F146C2"/>
    <w:rsid w:val="00F146EF"/>
    <w:rsid w:val="00F146FF"/>
    <w:rsid w:val="00F1482B"/>
    <w:rsid w:val="00F1492A"/>
    <w:rsid w:val="00F1496E"/>
    <w:rsid w:val="00F14B4D"/>
    <w:rsid w:val="00F14BDC"/>
    <w:rsid w:val="00F14CF1"/>
    <w:rsid w:val="00F14DF7"/>
    <w:rsid w:val="00F15049"/>
    <w:rsid w:val="00F15378"/>
    <w:rsid w:val="00F153D2"/>
    <w:rsid w:val="00F1540C"/>
    <w:rsid w:val="00F154E0"/>
    <w:rsid w:val="00F1569B"/>
    <w:rsid w:val="00F15805"/>
    <w:rsid w:val="00F15A3D"/>
    <w:rsid w:val="00F15A84"/>
    <w:rsid w:val="00F15BA0"/>
    <w:rsid w:val="00F15CD8"/>
    <w:rsid w:val="00F15D37"/>
    <w:rsid w:val="00F15D6A"/>
    <w:rsid w:val="00F15E0A"/>
    <w:rsid w:val="00F16006"/>
    <w:rsid w:val="00F16140"/>
    <w:rsid w:val="00F1615A"/>
    <w:rsid w:val="00F1625F"/>
    <w:rsid w:val="00F16351"/>
    <w:rsid w:val="00F163B7"/>
    <w:rsid w:val="00F164F1"/>
    <w:rsid w:val="00F16572"/>
    <w:rsid w:val="00F166F4"/>
    <w:rsid w:val="00F166F7"/>
    <w:rsid w:val="00F168A5"/>
    <w:rsid w:val="00F16956"/>
    <w:rsid w:val="00F169B2"/>
    <w:rsid w:val="00F16B26"/>
    <w:rsid w:val="00F16B60"/>
    <w:rsid w:val="00F16BB6"/>
    <w:rsid w:val="00F16E70"/>
    <w:rsid w:val="00F16E77"/>
    <w:rsid w:val="00F16EB0"/>
    <w:rsid w:val="00F17015"/>
    <w:rsid w:val="00F17028"/>
    <w:rsid w:val="00F17064"/>
    <w:rsid w:val="00F170D9"/>
    <w:rsid w:val="00F17345"/>
    <w:rsid w:val="00F17370"/>
    <w:rsid w:val="00F1753B"/>
    <w:rsid w:val="00F17748"/>
    <w:rsid w:val="00F178E8"/>
    <w:rsid w:val="00F179AA"/>
    <w:rsid w:val="00F17AD1"/>
    <w:rsid w:val="00F17B7A"/>
    <w:rsid w:val="00F17C1A"/>
    <w:rsid w:val="00F17D6D"/>
    <w:rsid w:val="00F17E3F"/>
    <w:rsid w:val="00F2008D"/>
    <w:rsid w:val="00F200CD"/>
    <w:rsid w:val="00F20183"/>
    <w:rsid w:val="00F202B8"/>
    <w:rsid w:val="00F20340"/>
    <w:rsid w:val="00F20472"/>
    <w:rsid w:val="00F20480"/>
    <w:rsid w:val="00F20638"/>
    <w:rsid w:val="00F2066B"/>
    <w:rsid w:val="00F206B8"/>
    <w:rsid w:val="00F207B4"/>
    <w:rsid w:val="00F20852"/>
    <w:rsid w:val="00F20A29"/>
    <w:rsid w:val="00F20A54"/>
    <w:rsid w:val="00F20ABF"/>
    <w:rsid w:val="00F20ADF"/>
    <w:rsid w:val="00F20AF1"/>
    <w:rsid w:val="00F20C1E"/>
    <w:rsid w:val="00F20C45"/>
    <w:rsid w:val="00F20C90"/>
    <w:rsid w:val="00F20CB8"/>
    <w:rsid w:val="00F20D77"/>
    <w:rsid w:val="00F20E4A"/>
    <w:rsid w:val="00F20E80"/>
    <w:rsid w:val="00F21005"/>
    <w:rsid w:val="00F2124E"/>
    <w:rsid w:val="00F21301"/>
    <w:rsid w:val="00F21666"/>
    <w:rsid w:val="00F216E4"/>
    <w:rsid w:val="00F21743"/>
    <w:rsid w:val="00F217D6"/>
    <w:rsid w:val="00F21926"/>
    <w:rsid w:val="00F219AA"/>
    <w:rsid w:val="00F219CC"/>
    <w:rsid w:val="00F21BD7"/>
    <w:rsid w:val="00F21CB0"/>
    <w:rsid w:val="00F21FCD"/>
    <w:rsid w:val="00F22311"/>
    <w:rsid w:val="00F224C7"/>
    <w:rsid w:val="00F224FD"/>
    <w:rsid w:val="00F227A3"/>
    <w:rsid w:val="00F2293F"/>
    <w:rsid w:val="00F22ABD"/>
    <w:rsid w:val="00F22BB1"/>
    <w:rsid w:val="00F22BF6"/>
    <w:rsid w:val="00F22CC5"/>
    <w:rsid w:val="00F22D06"/>
    <w:rsid w:val="00F22E2B"/>
    <w:rsid w:val="00F22F3D"/>
    <w:rsid w:val="00F22FB7"/>
    <w:rsid w:val="00F230CC"/>
    <w:rsid w:val="00F230EE"/>
    <w:rsid w:val="00F231F5"/>
    <w:rsid w:val="00F23259"/>
    <w:rsid w:val="00F23272"/>
    <w:rsid w:val="00F23281"/>
    <w:rsid w:val="00F23483"/>
    <w:rsid w:val="00F234DA"/>
    <w:rsid w:val="00F235E7"/>
    <w:rsid w:val="00F23627"/>
    <w:rsid w:val="00F236CD"/>
    <w:rsid w:val="00F2370E"/>
    <w:rsid w:val="00F23727"/>
    <w:rsid w:val="00F2372F"/>
    <w:rsid w:val="00F23754"/>
    <w:rsid w:val="00F23794"/>
    <w:rsid w:val="00F23C18"/>
    <w:rsid w:val="00F23C3C"/>
    <w:rsid w:val="00F23C56"/>
    <w:rsid w:val="00F23CCB"/>
    <w:rsid w:val="00F23D37"/>
    <w:rsid w:val="00F23D68"/>
    <w:rsid w:val="00F23DEA"/>
    <w:rsid w:val="00F24079"/>
    <w:rsid w:val="00F24093"/>
    <w:rsid w:val="00F2410B"/>
    <w:rsid w:val="00F24222"/>
    <w:rsid w:val="00F24247"/>
    <w:rsid w:val="00F24407"/>
    <w:rsid w:val="00F24732"/>
    <w:rsid w:val="00F2480B"/>
    <w:rsid w:val="00F2487E"/>
    <w:rsid w:val="00F248CC"/>
    <w:rsid w:val="00F248DE"/>
    <w:rsid w:val="00F24933"/>
    <w:rsid w:val="00F24979"/>
    <w:rsid w:val="00F24AA7"/>
    <w:rsid w:val="00F24B57"/>
    <w:rsid w:val="00F24D82"/>
    <w:rsid w:val="00F24F6F"/>
    <w:rsid w:val="00F24F88"/>
    <w:rsid w:val="00F25126"/>
    <w:rsid w:val="00F2530F"/>
    <w:rsid w:val="00F2536E"/>
    <w:rsid w:val="00F2553B"/>
    <w:rsid w:val="00F25760"/>
    <w:rsid w:val="00F2578E"/>
    <w:rsid w:val="00F258E5"/>
    <w:rsid w:val="00F25915"/>
    <w:rsid w:val="00F259DC"/>
    <w:rsid w:val="00F25B07"/>
    <w:rsid w:val="00F25B0F"/>
    <w:rsid w:val="00F25C0E"/>
    <w:rsid w:val="00F25C74"/>
    <w:rsid w:val="00F25CEB"/>
    <w:rsid w:val="00F260F0"/>
    <w:rsid w:val="00F2632F"/>
    <w:rsid w:val="00F264EF"/>
    <w:rsid w:val="00F2657B"/>
    <w:rsid w:val="00F2672B"/>
    <w:rsid w:val="00F2673F"/>
    <w:rsid w:val="00F26904"/>
    <w:rsid w:val="00F2699A"/>
    <w:rsid w:val="00F26A18"/>
    <w:rsid w:val="00F26A54"/>
    <w:rsid w:val="00F26BF6"/>
    <w:rsid w:val="00F27223"/>
    <w:rsid w:val="00F2727A"/>
    <w:rsid w:val="00F272D0"/>
    <w:rsid w:val="00F27470"/>
    <w:rsid w:val="00F2756B"/>
    <w:rsid w:val="00F2757F"/>
    <w:rsid w:val="00F2774E"/>
    <w:rsid w:val="00F279F0"/>
    <w:rsid w:val="00F27BB7"/>
    <w:rsid w:val="00F30487"/>
    <w:rsid w:val="00F30533"/>
    <w:rsid w:val="00F306AB"/>
    <w:rsid w:val="00F30BD7"/>
    <w:rsid w:val="00F30E2E"/>
    <w:rsid w:val="00F310E9"/>
    <w:rsid w:val="00F312F1"/>
    <w:rsid w:val="00F317CA"/>
    <w:rsid w:val="00F3186F"/>
    <w:rsid w:val="00F3196D"/>
    <w:rsid w:val="00F3197A"/>
    <w:rsid w:val="00F31AAF"/>
    <w:rsid w:val="00F31AEF"/>
    <w:rsid w:val="00F31C2A"/>
    <w:rsid w:val="00F31E28"/>
    <w:rsid w:val="00F31F46"/>
    <w:rsid w:val="00F320BD"/>
    <w:rsid w:val="00F320C9"/>
    <w:rsid w:val="00F320E3"/>
    <w:rsid w:val="00F321FD"/>
    <w:rsid w:val="00F32225"/>
    <w:rsid w:val="00F32316"/>
    <w:rsid w:val="00F323BC"/>
    <w:rsid w:val="00F32468"/>
    <w:rsid w:val="00F32A22"/>
    <w:rsid w:val="00F32A61"/>
    <w:rsid w:val="00F32A9D"/>
    <w:rsid w:val="00F32B74"/>
    <w:rsid w:val="00F32E51"/>
    <w:rsid w:val="00F32E7B"/>
    <w:rsid w:val="00F32EA7"/>
    <w:rsid w:val="00F330E2"/>
    <w:rsid w:val="00F33120"/>
    <w:rsid w:val="00F33246"/>
    <w:rsid w:val="00F33622"/>
    <w:rsid w:val="00F33646"/>
    <w:rsid w:val="00F3366C"/>
    <w:rsid w:val="00F33680"/>
    <w:rsid w:val="00F337C1"/>
    <w:rsid w:val="00F33EA9"/>
    <w:rsid w:val="00F34074"/>
    <w:rsid w:val="00F3419A"/>
    <w:rsid w:val="00F343C8"/>
    <w:rsid w:val="00F34432"/>
    <w:rsid w:val="00F344CE"/>
    <w:rsid w:val="00F34511"/>
    <w:rsid w:val="00F34A55"/>
    <w:rsid w:val="00F34C01"/>
    <w:rsid w:val="00F34E09"/>
    <w:rsid w:val="00F34F23"/>
    <w:rsid w:val="00F35041"/>
    <w:rsid w:val="00F3515D"/>
    <w:rsid w:val="00F3526E"/>
    <w:rsid w:val="00F35456"/>
    <w:rsid w:val="00F3547F"/>
    <w:rsid w:val="00F35811"/>
    <w:rsid w:val="00F3584B"/>
    <w:rsid w:val="00F35915"/>
    <w:rsid w:val="00F35952"/>
    <w:rsid w:val="00F35A13"/>
    <w:rsid w:val="00F35ADA"/>
    <w:rsid w:val="00F35CFF"/>
    <w:rsid w:val="00F35D5E"/>
    <w:rsid w:val="00F35D7F"/>
    <w:rsid w:val="00F35F04"/>
    <w:rsid w:val="00F35FF8"/>
    <w:rsid w:val="00F3611B"/>
    <w:rsid w:val="00F36134"/>
    <w:rsid w:val="00F3634B"/>
    <w:rsid w:val="00F36368"/>
    <w:rsid w:val="00F3662F"/>
    <w:rsid w:val="00F3663A"/>
    <w:rsid w:val="00F36841"/>
    <w:rsid w:val="00F36939"/>
    <w:rsid w:val="00F36A7A"/>
    <w:rsid w:val="00F36B0A"/>
    <w:rsid w:val="00F36B19"/>
    <w:rsid w:val="00F36B86"/>
    <w:rsid w:val="00F36BA8"/>
    <w:rsid w:val="00F36BC1"/>
    <w:rsid w:val="00F36C89"/>
    <w:rsid w:val="00F36EA5"/>
    <w:rsid w:val="00F3714E"/>
    <w:rsid w:val="00F371BE"/>
    <w:rsid w:val="00F372A3"/>
    <w:rsid w:val="00F37340"/>
    <w:rsid w:val="00F374A1"/>
    <w:rsid w:val="00F374A3"/>
    <w:rsid w:val="00F374D8"/>
    <w:rsid w:val="00F37599"/>
    <w:rsid w:val="00F376DB"/>
    <w:rsid w:val="00F3772E"/>
    <w:rsid w:val="00F3788B"/>
    <w:rsid w:val="00F3788D"/>
    <w:rsid w:val="00F37930"/>
    <w:rsid w:val="00F37A39"/>
    <w:rsid w:val="00F37AFC"/>
    <w:rsid w:val="00F37B1D"/>
    <w:rsid w:val="00F37D40"/>
    <w:rsid w:val="00F37F7D"/>
    <w:rsid w:val="00F37FC3"/>
    <w:rsid w:val="00F40183"/>
    <w:rsid w:val="00F401EE"/>
    <w:rsid w:val="00F40251"/>
    <w:rsid w:val="00F402B2"/>
    <w:rsid w:val="00F40422"/>
    <w:rsid w:val="00F4043D"/>
    <w:rsid w:val="00F40447"/>
    <w:rsid w:val="00F4045E"/>
    <w:rsid w:val="00F40472"/>
    <w:rsid w:val="00F404A9"/>
    <w:rsid w:val="00F404AE"/>
    <w:rsid w:val="00F4063F"/>
    <w:rsid w:val="00F40756"/>
    <w:rsid w:val="00F40913"/>
    <w:rsid w:val="00F40A54"/>
    <w:rsid w:val="00F40A9C"/>
    <w:rsid w:val="00F40B6C"/>
    <w:rsid w:val="00F40B7F"/>
    <w:rsid w:val="00F40BD0"/>
    <w:rsid w:val="00F40EF6"/>
    <w:rsid w:val="00F4106F"/>
    <w:rsid w:val="00F4116D"/>
    <w:rsid w:val="00F4118C"/>
    <w:rsid w:val="00F41239"/>
    <w:rsid w:val="00F4128B"/>
    <w:rsid w:val="00F41386"/>
    <w:rsid w:val="00F413A3"/>
    <w:rsid w:val="00F413F9"/>
    <w:rsid w:val="00F414DC"/>
    <w:rsid w:val="00F41819"/>
    <w:rsid w:val="00F41853"/>
    <w:rsid w:val="00F4192C"/>
    <w:rsid w:val="00F41A57"/>
    <w:rsid w:val="00F41B7D"/>
    <w:rsid w:val="00F41B91"/>
    <w:rsid w:val="00F41BCB"/>
    <w:rsid w:val="00F41C8C"/>
    <w:rsid w:val="00F41D1D"/>
    <w:rsid w:val="00F41E6D"/>
    <w:rsid w:val="00F41EA5"/>
    <w:rsid w:val="00F41FC1"/>
    <w:rsid w:val="00F42011"/>
    <w:rsid w:val="00F42141"/>
    <w:rsid w:val="00F42177"/>
    <w:rsid w:val="00F421B4"/>
    <w:rsid w:val="00F4228C"/>
    <w:rsid w:val="00F4234A"/>
    <w:rsid w:val="00F42393"/>
    <w:rsid w:val="00F42456"/>
    <w:rsid w:val="00F42503"/>
    <w:rsid w:val="00F4250E"/>
    <w:rsid w:val="00F42724"/>
    <w:rsid w:val="00F427F6"/>
    <w:rsid w:val="00F428C0"/>
    <w:rsid w:val="00F4290B"/>
    <w:rsid w:val="00F42996"/>
    <w:rsid w:val="00F42C56"/>
    <w:rsid w:val="00F42D90"/>
    <w:rsid w:val="00F42E39"/>
    <w:rsid w:val="00F42F1F"/>
    <w:rsid w:val="00F4304B"/>
    <w:rsid w:val="00F432B2"/>
    <w:rsid w:val="00F433E0"/>
    <w:rsid w:val="00F433E7"/>
    <w:rsid w:val="00F4353C"/>
    <w:rsid w:val="00F437A6"/>
    <w:rsid w:val="00F438A2"/>
    <w:rsid w:val="00F438D3"/>
    <w:rsid w:val="00F43A3E"/>
    <w:rsid w:val="00F43BE5"/>
    <w:rsid w:val="00F43DCA"/>
    <w:rsid w:val="00F43EB8"/>
    <w:rsid w:val="00F43EE8"/>
    <w:rsid w:val="00F43F3F"/>
    <w:rsid w:val="00F43F78"/>
    <w:rsid w:val="00F44023"/>
    <w:rsid w:val="00F440CE"/>
    <w:rsid w:val="00F440E9"/>
    <w:rsid w:val="00F4419F"/>
    <w:rsid w:val="00F4456B"/>
    <w:rsid w:val="00F44681"/>
    <w:rsid w:val="00F4470C"/>
    <w:rsid w:val="00F4487A"/>
    <w:rsid w:val="00F44A49"/>
    <w:rsid w:val="00F44A8D"/>
    <w:rsid w:val="00F44B04"/>
    <w:rsid w:val="00F44CF3"/>
    <w:rsid w:val="00F44FA7"/>
    <w:rsid w:val="00F450C6"/>
    <w:rsid w:val="00F451A3"/>
    <w:rsid w:val="00F451AA"/>
    <w:rsid w:val="00F4527E"/>
    <w:rsid w:val="00F45330"/>
    <w:rsid w:val="00F45380"/>
    <w:rsid w:val="00F453CA"/>
    <w:rsid w:val="00F454C3"/>
    <w:rsid w:val="00F4554D"/>
    <w:rsid w:val="00F4560D"/>
    <w:rsid w:val="00F4571C"/>
    <w:rsid w:val="00F4579D"/>
    <w:rsid w:val="00F45835"/>
    <w:rsid w:val="00F459A6"/>
    <w:rsid w:val="00F459C5"/>
    <w:rsid w:val="00F45A1B"/>
    <w:rsid w:val="00F45AAB"/>
    <w:rsid w:val="00F45C2C"/>
    <w:rsid w:val="00F45E65"/>
    <w:rsid w:val="00F45FFA"/>
    <w:rsid w:val="00F461A9"/>
    <w:rsid w:val="00F461B6"/>
    <w:rsid w:val="00F46403"/>
    <w:rsid w:val="00F46431"/>
    <w:rsid w:val="00F4645B"/>
    <w:rsid w:val="00F464A2"/>
    <w:rsid w:val="00F46658"/>
    <w:rsid w:val="00F466B7"/>
    <w:rsid w:val="00F46766"/>
    <w:rsid w:val="00F468D3"/>
    <w:rsid w:val="00F469B4"/>
    <w:rsid w:val="00F469C2"/>
    <w:rsid w:val="00F46B1D"/>
    <w:rsid w:val="00F46B8E"/>
    <w:rsid w:val="00F46BBB"/>
    <w:rsid w:val="00F46BCF"/>
    <w:rsid w:val="00F46C31"/>
    <w:rsid w:val="00F46C33"/>
    <w:rsid w:val="00F46CE1"/>
    <w:rsid w:val="00F46ED0"/>
    <w:rsid w:val="00F471CE"/>
    <w:rsid w:val="00F47395"/>
    <w:rsid w:val="00F473DF"/>
    <w:rsid w:val="00F473F9"/>
    <w:rsid w:val="00F474EA"/>
    <w:rsid w:val="00F474FF"/>
    <w:rsid w:val="00F47747"/>
    <w:rsid w:val="00F47804"/>
    <w:rsid w:val="00F478CF"/>
    <w:rsid w:val="00F47906"/>
    <w:rsid w:val="00F479A1"/>
    <w:rsid w:val="00F47A1E"/>
    <w:rsid w:val="00F47A22"/>
    <w:rsid w:val="00F47AA6"/>
    <w:rsid w:val="00F47B37"/>
    <w:rsid w:val="00F47C41"/>
    <w:rsid w:val="00F47D30"/>
    <w:rsid w:val="00F47D70"/>
    <w:rsid w:val="00F47E4A"/>
    <w:rsid w:val="00F5003D"/>
    <w:rsid w:val="00F500C2"/>
    <w:rsid w:val="00F50217"/>
    <w:rsid w:val="00F50241"/>
    <w:rsid w:val="00F50249"/>
    <w:rsid w:val="00F5038E"/>
    <w:rsid w:val="00F50636"/>
    <w:rsid w:val="00F509CE"/>
    <w:rsid w:val="00F50A43"/>
    <w:rsid w:val="00F50F98"/>
    <w:rsid w:val="00F5101A"/>
    <w:rsid w:val="00F510E8"/>
    <w:rsid w:val="00F5113F"/>
    <w:rsid w:val="00F51158"/>
    <w:rsid w:val="00F51190"/>
    <w:rsid w:val="00F51224"/>
    <w:rsid w:val="00F512A4"/>
    <w:rsid w:val="00F51363"/>
    <w:rsid w:val="00F5141B"/>
    <w:rsid w:val="00F5143D"/>
    <w:rsid w:val="00F514B3"/>
    <w:rsid w:val="00F514D1"/>
    <w:rsid w:val="00F515F1"/>
    <w:rsid w:val="00F516CE"/>
    <w:rsid w:val="00F5172A"/>
    <w:rsid w:val="00F5189D"/>
    <w:rsid w:val="00F519D2"/>
    <w:rsid w:val="00F51A2B"/>
    <w:rsid w:val="00F51BBB"/>
    <w:rsid w:val="00F51D21"/>
    <w:rsid w:val="00F51DE5"/>
    <w:rsid w:val="00F51DF9"/>
    <w:rsid w:val="00F51EA3"/>
    <w:rsid w:val="00F51EBC"/>
    <w:rsid w:val="00F51EF7"/>
    <w:rsid w:val="00F5216B"/>
    <w:rsid w:val="00F5219D"/>
    <w:rsid w:val="00F521ED"/>
    <w:rsid w:val="00F522C7"/>
    <w:rsid w:val="00F52568"/>
    <w:rsid w:val="00F5262A"/>
    <w:rsid w:val="00F526E5"/>
    <w:rsid w:val="00F52805"/>
    <w:rsid w:val="00F52B27"/>
    <w:rsid w:val="00F52B78"/>
    <w:rsid w:val="00F52CBC"/>
    <w:rsid w:val="00F52EB6"/>
    <w:rsid w:val="00F5327D"/>
    <w:rsid w:val="00F5338B"/>
    <w:rsid w:val="00F533AD"/>
    <w:rsid w:val="00F533AF"/>
    <w:rsid w:val="00F533E7"/>
    <w:rsid w:val="00F534F2"/>
    <w:rsid w:val="00F53631"/>
    <w:rsid w:val="00F537C0"/>
    <w:rsid w:val="00F538D0"/>
    <w:rsid w:val="00F538E0"/>
    <w:rsid w:val="00F53915"/>
    <w:rsid w:val="00F53948"/>
    <w:rsid w:val="00F53B82"/>
    <w:rsid w:val="00F53D1F"/>
    <w:rsid w:val="00F53D45"/>
    <w:rsid w:val="00F53EA1"/>
    <w:rsid w:val="00F54231"/>
    <w:rsid w:val="00F54246"/>
    <w:rsid w:val="00F542E4"/>
    <w:rsid w:val="00F543B3"/>
    <w:rsid w:val="00F544E1"/>
    <w:rsid w:val="00F545F0"/>
    <w:rsid w:val="00F54648"/>
    <w:rsid w:val="00F546BF"/>
    <w:rsid w:val="00F5473F"/>
    <w:rsid w:val="00F547B7"/>
    <w:rsid w:val="00F54827"/>
    <w:rsid w:val="00F5497B"/>
    <w:rsid w:val="00F54987"/>
    <w:rsid w:val="00F54A28"/>
    <w:rsid w:val="00F54B15"/>
    <w:rsid w:val="00F54C32"/>
    <w:rsid w:val="00F54D7C"/>
    <w:rsid w:val="00F54E45"/>
    <w:rsid w:val="00F54EF5"/>
    <w:rsid w:val="00F54F63"/>
    <w:rsid w:val="00F55023"/>
    <w:rsid w:val="00F55094"/>
    <w:rsid w:val="00F550EF"/>
    <w:rsid w:val="00F55207"/>
    <w:rsid w:val="00F552D1"/>
    <w:rsid w:val="00F553E9"/>
    <w:rsid w:val="00F554C0"/>
    <w:rsid w:val="00F555A4"/>
    <w:rsid w:val="00F55718"/>
    <w:rsid w:val="00F558CD"/>
    <w:rsid w:val="00F5599E"/>
    <w:rsid w:val="00F559D6"/>
    <w:rsid w:val="00F55C2F"/>
    <w:rsid w:val="00F55CEE"/>
    <w:rsid w:val="00F55D1E"/>
    <w:rsid w:val="00F55E22"/>
    <w:rsid w:val="00F55E9C"/>
    <w:rsid w:val="00F55EFE"/>
    <w:rsid w:val="00F55FD4"/>
    <w:rsid w:val="00F560C7"/>
    <w:rsid w:val="00F561FF"/>
    <w:rsid w:val="00F562DB"/>
    <w:rsid w:val="00F563A6"/>
    <w:rsid w:val="00F563D6"/>
    <w:rsid w:val="00F5654D"/>
    <w:rsid w:val="00F5670F"/>
    <w:rsid w:val="00F567C4"/>
    <w:rsid w:val="00F568CA"/>
    <w:rsid w:val="00F56983"/>
    <w:rsid w:val="00F569B6"/>
    <w:rsid w:val="00F56A03"/>
    <w:rsid w:val="00F56A15"/>
    <w:rsid w:val="00F56C5A"/>
    <w:rsid w:val="00F56CDF"/>
    <w:rsid w:val="00F56D1E"/>
    <w:rsid w:val="00F56DA4"/>
    <w:rsid w:val="00F56E41"/>
    <w:rsid w:val="00F56EE5"/>
    <w:rsid w:val="00F56FDF"/>
    <w:rsid w:val="00F56FF7"/>
    <w:rsid w:val="00F57054"/>
    <w:rsid w:val="00F571EC"/>
    <w:rsid w:val="00F571F1"/>
    <w:rsid w:val="00F571FD"/>
    <w:rsid w:val="00F573FE"/>
    <w:rsid w:val="00F57473"/>
    <w:rsid w:val="00F57479"/>
    <w:rsid w:val="00F575E3"/>
    <w:rsid w:val="00F57610"/>
    <w:rsid w:val="00F5777E"/>
    <w:rsid w:val="00F577D5"/>
    <w:rsid w:val="00F57817"/>
    <w:rsid w:val="00F57921"/>
    <w:rsid w:val="00F57A4A"/>
    <w:rsid w:val="00F57A51"/>
    <w:rsid w:val="00F57A9C"/>
    <w:rsid w:val="00F57BF2"/>
    <w:rsid w:val="00F57D3F"/>
    <w:rsid w:val="00F57D7B"/>
    <w:rsid w:val="00F57DF9"/>
    <w:rsid w:val="00F57FA3"/>
    <w:rsid w:val="00F57FC2"/>
    <w:rsid w:val="00F6014C"/>
    <w:rsid w:val="00F601F3"/>
    <w:rsid w:val="00F60239"/>
    <w:rsid w:val="00F603DE"/>
    <w:rsid w:val="00F6059D"/>
    <w:rsid w:val="00F6076D"/>
    <w:rsid w:val="00F60789"/>
    <w:rsid w:val="00F6084E"/>
    <w:rsid w:val="00F608AC"/>
    <w:rsid w:val="00F60AF5"/>
    <w:rsid w:val="00F60B14"/>
    <w:rsid w:val="00F60B8D"/>
    <w:rsid w:val="00F60BA4"/>
    <w:rsid w:val="00F60C0E"/>
    <w:rsid w:val="00F60CE6"/>
    <w:rsid w:val="00F60F2C"/>
    <w:rsid w:val="00F60F9A"/>
    <w:rsid w:val="00F60FDD"/>
    <w:rsid w:val="00F612EB"/>
    <w:rsid w:val="00F614C2"/>
    <w:rsid w:val="00F6156F"/>
    <w:rsid w:val="00F6160E"/>
    <w:rsid w:val="00F61680"/>
    <w:rsid w:val="00F61A3F"/>
    <w:rsid w:val="00F61D44"/>
    <w:rsid w:val="00F6231A"/>
    <w:rsid w:val="00F623EE"/>
    <w:rsid w:val="00F623FB"/>
    <w:rsid w:val="00F624A1"/>
    <w:rsid w:val="00F62856"/>
    <w:rsid w:val="00F62863"/>
    <w:rsid w:val="00F62D60"/>
    <w:rsid w:val="00F62DF7"/>
    <w:rsid w:val="00F62E80"/>
    <w:rsid w:val="00F63042"/>
    <w:rsid w:val="00F63054"/>
    <w:rsid w:val="00F63102"/>
    <w:rsid w:val="00F631AB"/>
    <w:rsid w:val="00F6325D"/>
    <w:rsid w:val="00F6335B"/>
    <w:rsid w:val="00F63464"/>
    <w:rsid w:val="00F6355A"/>
    <w:rsid w:val="00F635AD"/>
    <w:rsid w:val="00F63787"/>
    <w:rsid w:val="00F63810"/>
    <w:rsid w:val="00F63846"/>
    <w:rsid w:val="00F638D0"/>
    <w:rsid w:val="00F63926"/>
    <w:rsid w:val="00F639D2"/>
    <w:rsid w:val="00F63A49"/>
    <w:rsid w:val="00F63A6C"/>
    <w:rsid w:val="00F63ACB"/>
    <w:rsid w:val="00F63BA3"/>
    <w:rsid w:val="00F63E4E"/>
    <w:rsid w:val="00F63E89"/>
    <w:rsid w:val="00F64015"/>
    <w:rsid w:val="00F64043"/>
    <w:rsid w:val="00F640F3"/>
    <w:rsid w:val="00F64226"/>
    <w:rsid w:val="00F642A8"/>
    <w:rsid w:val="00F642B8"/>
    <w:rsid w:val="00F642D1"/>
    <w:rsid w:val="00F643EA"/>
    <w:rsid w:val="00F64406"/>
    <w:rsid w:val="00F6448F"/>
    <w:rsid w:val="00F64570"/>
    <w:rsid w:val="00F6471A"/>
    <w:rsid w:val="00F64895"/>
    <w:rsid w:val="00F648EC"/>
    <w:rsid w:val="00F64A1B"/>
    <w:rsid w:val="00F64A7B"/>
    <w:rsid w:val="00F64BA3"/>
    <w:rsid w:val="00F64BD4"/>
    <w:rsid w:val="00F64BEC"/>
    <w:rsid w:val="00F64CAA"/>
    <w:rsid w:val="00F64CD8"/>
    <w:rsid w:val="00F64DE4"/>
    <w:rsid w:val="00F64E4B"/>
    <w:rsid w:val="00F64E65"/>
    <w:rsid w:val="00F65304"/>
    <w:rsid w:val="00F65356"/>
    <w:rsid w:val="00F65508"/>
    <w:rsid w:val="00F65517"/>
    <w:rsid w:val="00F6562F"/>
    <w:rsid w:val="00F65739"/>
    <w:rsid w:val="00F6575B"/>
    <w:rsid w:val="00F65843"/>
    <w:rsid w:val="00F65B33"/>
    <w:rsid w:val="00F65B6B"/>
    <w:rsid w:val="00F65C04"/>
    <w:rsid w:val="00F65DC0"/>
    <w:rsid w:val="00F65DF3"/>
    <w:rsid w:val="00F65EF0"/>
    <w:rsid w:val="00F65EF2"/>
    <w:rsid w:val="00F65F32"/>
    <w:rsid w:val="00F66014"/>
    <w:rsid w:val="00F662F6"/>
    <w:rsid w:val="00F663C5"/>
    <w:rsid w:val="00F66482"/>
    <w:rsid w:val="00F664B0"/>
    <w:rsid w:val="00F664B3"/>
    <w:rsid w:val="00F66511"/>
    <w:rsid w:val="00F66579"/>
    <w:rsid w:val="00F6660E"/>
    <w:rsid w:val="00F66672"/>
    <w:rsid w:val="00F667C4"/>
    <w:rsid w:val="00F6684D"/>
    <w:rsid w:val="00F66ABC"/>
    <w:rsid w:val="00F67182"/>
    <w:rsid w:val="00F67185"/>
    <w:rsid w:val="00F672B2"/>
    <w:rsid w:val="00F67565"/>
    <w:rsid w:val="00F67587"/>
    <w:rsid w:val="00F6759D"/>
    <w:rsid w:val="00F676DC"/>
    <w:rsid w:val="00F67733"/>
    <w:rsid w:val="00F67777"/>
    <w:rsid w:val="00F677DD"/>
    <w:rsid w:val="00F677F1"/>
    <w:rsid w:val="00F67865"/>
    <w:rsid w:val="00F67A73"/>
    <w:rsid w:val="00F67AD5"/>
    <w:rsid w:val="00F67BDC"/>
    <w:rsid w:val="00F67C85"/>
    <w:rsid w:val="00F67CFE"/>
    <w:rsid w:val="00F67E36"/>
    <w:rsid w:val="00F67E64"/>
    <w:rsid w:val="00F7018A"/>
    <w:rsid w:val="00F701A6"/>
    <w:rsid w:val="00F701CB"/>
    <w:rsid w:val="00F703F3"/>
    <w:rsid w:val="00F705E5"/>
    <w:rsid w:val="00F70628"/>
    <w:rsid w:val="00F706EF"/>
    <w:rsid w:val="00F707F1"/>
    <w:rsid w:val="00F70A35"/>
    <w:rsid w:val="00F70ACA"/>
    <w:rsid w:val="00F70AE3"/>
    <w:rsid w:val="00F70BAA"/>
    <w:rsid w:val="00F70BB7"/>
    <w:rsid w:val="00F70C30"/>
    <w:rsid w:val="00F70C31"/>
    <w:rsid w:val="00F70CD1"/>
    <w:rsid w:val="00F70CEB"/>
    <w:rsid w:val="00F70D4B"/>
    <w:rsid w:val="00F70D6B"/>
    <w:rsid w:val="00F70D8C"/>
    <w:rsid w:val="00F70DC5"/>
    <w:rsid w:val="00F70FA6"/>
    <w:rsid w:val="00F7100E"/>
    <w:rsid w:val="00F710BA"/>
    <w:rsid w:val="00F7123C"/>
    <w:rsid w:val="00F71451"/>
    <w:rsid w:val="00F715C6"/>
    <w:rsid w:val="00F716DC"/>
    <w:rsid w:val="00F718FF"/>
    <w:rsid w:val="00F719E3"/>
    <w:rsid w:val="00F71AE4"/>
    <w:rsid w:val="00F71B96"/>
    <w:rsid w:val="00F71BFC"/>
    <w:rsid w:val="00F71F9B"/>
    <w:rsid w:val="00F71FA0"/>
    <w:rsid w:val="00F71FDA"/>
    <w:rsid w:val="00F721EA"/>
    <w:rsid w:val="00F722E3"/>
    <w:rsid w:val="00F7257F"/>
    <w:rsid w:val="00F72AFF"/>
    <w:rsid w:val="00F72BCD"/>
    <w:rsid w:val="00F72C31"/>
    <w:rsid w:val="00F72CEF"/>
    <w:rsid w:val="00F73092"/>
    <w:rsid w:val="00F7321B"/>
    <w:rsid w:val="00F73397"/>
    <w:rsid w:val="00F73443"/>
    <w:rsid w:val="00F734EC"/>
    <w:rsid w:val="00F734FC"/>
    <w:rsid w:val="00F73565"/>
    <w:rsid w:val="00F735D7"/>
    <w:rsid w:val="00F7360C"/>
    <w:rsid w:val="00F73697"/>
    <w:rsid w:val="00F737B4"/>
    <w:rsid w:val="00F737D1"/>
    <w:rsid w:val="00F737FD"/>
    <w:rsid w:val="00F73875"/>
    <w:rsid w:val="00F739F1"/>
    <w:rsid w:val="00F73AF0"/>
    <w:rsid w:val="00F73BFD"/>
    <w:rsid w:val="00F73D18"/>
    <w:rsid w:val="00F73D77"/>
    <w:rsid w:val="00F73D90"/>
    <w:rsid w:val="00F73E9E"/>
    <w:rsid w:val="00F73EE6"/>
    <w:rsid w:val="00F740E9"/>
    <w:rsid w:val="00F7414C"/>
    <w:rsid w:val="00F7415F"/>
    <w:rsid w:val="00F741A0"/>
    <w:rsid w:val="00F7424F"/>
    <w:rsid w:val="00F7437C"/>
    <w:rsid w:val="00F7452A"/>
    <w:rsid w:val="00F74551"/>
    <w:rsid w:val="00F74C10"/>
    <w:rsid w:val="00F74C5B"/>
    <w:rsid w:val="00F74D08"/>
    <w:rsid w:val="00F74D81"/>
    <w:rsid w:val="00F74E0E"/>
    <w:rsid w:val="00F74F51"/>
    <w:rsid w:val="00F75401"/>
    <w:rsid w:val="00F7546F"/>
    <w:rsid w:val="00F75475"/>
    <w:rsid w:val="00F75523"/>
    <w:rsid w:val="00F7561F"/>
    <w:rsid w:val="00F7564F"/>
    <w:rsid w:val="00F75662"/>
    <w:rsid w:val="00F757F1"/>
    <w:rsid w:val="00F75829"/>
    <w:rsid w:val="00F75A13"/>
    <w:rsid w:val="00F75B8F"/>
    <w:rsid w:val="00F75D23"/>
    <w:rsid w:val="00F75E49"/>
    <w:rsid w:val="00F75EB6"/>
    <w:rsid w:val="00F75F7C"/>
    <w:rsid w:val="00F75F94"/>
    <w:rsid w:val="00F76023"/>
    <w:rsid w:val="00F760E9"/>
    <w:rsid w:val="00F76224"/>
    <w:rsid w:val="00F76353"/>
    <w:rsid w:val="00F763B3"/>
    <w:rsid w:val="00F76445"/>
    <w:rsid w:val="00F766B8"/>
    <w:rsid w:val="00F7698A"/>
    <w:rsid w:val="00F769D5"/>
    <w:rsid w:val="00F76A01"/>
    <w:rsid w:val="00F76A5A"/>
    <w:rsid w:val="00F76B5C"/>
    <w:rsid w:val="00F76C0B"/>
    <w:rsid w:val="00F76D14"/>
    <w:rsid w:val="00F76D25"/>
    <w:rsid w:val="00F770CA"/>
    <w:rsid w:val="00F770F2"/>
    <w:rsid w:val="00F77100"/>
    <w:rsid w:val="00F77253"/>
    <w:rsid w:val="00F77452"/>
    <w:rsid w:val="00F774EF"/>
    <w:rsid w:val="00F7766D"/>
    <w:rsid w:val="00F7768F"/>
    <w:rsid w:val="00F77776"/>
    <w:rsid w:val="00F7799D"/>
    <w:rsid w:val="00F77A74"/>
    <w:rsid w:val="00F77AA6"/>
    <w:rsid w:val="00F77AF0"/>
    <w:rsid w:val="00F77C22"/>
    <w:rsid w:val="00F77C97"/>
    <w:rsid w:val="00F77E19"/>
    <w:rsid w:val="00F77E51"/>
    <w:rsid w:val="00F77F26"/>
    <w:rsid w:val="00F77F69"/>
    <w:rsid w:val="00F77FD3"/>
    <w:rsid w:val="00F80062"/>
    <w:rsid w:val="00F800B8"/>
    <w:rsid w:val="00F8042F"/>
    <w:rsid w:val="00F80686"/>
    <w:rsid w:val="00F806B2"/>
    <w:rsid w:val="00F806DD"/>
    <w:rsid w:val="00F8078B"/>
    <w:rsid w:val="00F8092A"/>
    <w:rsid w:val="00F80989"/>
    <w:rsid w:val="00F80A64"/>
    <w:rsid w:val="00F80A87"/>
    <w:rsid w:val="00F80C48"/>
    <w:rsid w:val="00F80C57"/>
    <w:rsid w:val="00F80FF0"/>
    <w:rsid w:val="00F8103C"/>
    <w:rsid w:val="00F81195"/>
    <w:rsid w:val="00F81778"/>
    <w:rsid w:val="00F81796"/>
    <w:rsid w:val="00F81821"/>
    <w:rsid w:val="00F81891"/>
    <w:rsid w:val="00F818E9"/>
    <w:rsid w:val="00F818EA"/>
    <w:rsid w:val="00F81A80"/>
    <w:rsid w:val="00F81C09"/>
    <w:rsid w:val="00F81DE9"/>
    <w:rsid w:val="00F81E8B"/>
    <w:rsid w:val="00F8232C"/>
    <w:rsid w:val="00F823C5"/>
    <w:rsid w:val="00F82528"/>
    <w:rsid w:val="00F8254C"/>
    <w:rsid w:val="00F825E5"/>
    <w:rsid w:val="00F825EA"/>
    <w:rsid w:val="00F82618"/>
    <w:rsid w:val="00F82679"/>
    <w:rsid w:val="00F827B4"/>
    <w:rsid w:val="00F82833"/>
    <w:rsid w:val="00F8287C"/>
    <w:rsid w:val="00F82963"/>
    <w:rsid w:val="00F82ADC"/>
    <w:rsid w:val="00F82CCE"/>
    <w:rsid w:val="00F82D75"/>
    <w:rsid w:val="00F82DF1"/>
    <w:rsid w:val="00F82E09"/>
    <w:rsid w:val="00F830AD"/>
    <w:rsid w:val="00F83160"/>
    <w:rsid w:val="00F831EF"/>
    <w:rsid w:val="00F835FA"/>
    <w:rsid w:val="00F83696"/>
    <w:rsid w:val="00F83851"/>
    <w:rsid w:val="00F83A58"/>
    <w:rsid w:val="00F83C11"/>
    <w:rsid w:val="00F83C44"/>
    <w:rsid w:val="00F83D37"/>
    <w:rsid w:val="00F83F6E"/>
    <w:rsid w:val="00F84003"/>
    <w:rsid w:val="00F8414A"/>
    <w:rsid w:val="00F84180"/>
    <w:rsid w:val="00F8427C"/>
    <w:rsid w:val="00F844E1"/>
    <w:rsid w:val="00F8459D"/>
    <w:rsid w:val="00F8467D"/>
    <w:rsid w:val="00F84786"/>
    <w:rsid w:val="00F84A0F"/>
    <w:rsid w:val="00F84C01"/>
    <w:rsid w:val="00F84F42"/>
    <w:rsid w:val="00F84F79"/>
    <w:rsid w:val="00F84FE0"/>
    <w:rsid w:val="00F85283"/>
    <w:rsid w:val="00F852B4"/>
    <w:rsid w:val="00F8537C"/>
    <w:rsid w:val="00F85386"/>
    <w:rsid w:val="00F8539C"/>
    <w:rsid w:val="00F85544"/>
    <w:rsid w:val="00F8563F"/>
    <w:rsid w:val="00F85729"/>
    <w:rsid w:val="00F85761"/>
    <w:rsid w:val="00F858B1"/>
    <w:rsid w:val="00F8599A"/>
    <w:rsid w:val="00F85AD7"/>
    <w:rsid w:val="00F85B9C"/>
    <w:rsid w:val="00F85BDF"/>
    <w:rsid w:val="00F85BF9"/>
    <w:rsid w:val="00F85C78"/>
    <w:rsid w:val="00F85EF9"/>
    <w:rsid w:val="00F85F13"/>
    <w:rsid w:val="00F860A5"/>
    <w:rsid w:val="00F860F2"/>
    <w:rsid w:val="00F8638B"/>
    <w:rsid w:val="00F865A2"/>
    <w:rsid w:val="00F865C9"/>
    <w:rsid w:val="00F866A4"/>
    <w:rsid w:val="00F86766"/>
    <w:rsid w:val="00F86B90"/>
    <w:rsid w:val="00F86DF3"/>
    <w:rsid w:val="00F86EA2"/>
    <w:rsid w:val="00F870C0"/>
    <w:rsid w:val="00F870DE"/>
    <w:rsid w:val="00F87133"/>
    <w:rsid w:val="00F871EC"/>
    <w:rsid w:val="00F8754A"/>
    <w:rsid w:val="00F8761E"/>
    <w:rsid w:val="00F87748"/>
    <w:rsid w:val="00F8796D"/>
    <w:rsid w:val="00F87CDA"/>
    <w:rsid w:val="00F87E02"/>
    <w:rsid w:val="00F87E8D"/>
    <w:rsid w:val="00F87EB1"/>
    <w:rsid w:val="00F87F16"/>
    <w:rsid w:val="00F901E2"/>
    <w:rsid w:val="00F9021B"/>
    <w:rsid w:val="00F90405"/>
    <w:rsid w:val="00F904B1"/>
    <w:rsid w:val="00F90582"/>
    <w:rsid w:val="00F90662"/>
    <w:rsid w:val="00F90674"/>
    <w:rsid w:val="00F9070A"/>
    <w:rsid w:val="00F907CD"/>
    <w:rsid w:val="00F907E2"/>
    <w:rsid w:val="00F90A16"/>
    <w:rsid w:val="00F90C8D"/>
    <w:rsid w:val="00F90D46"/>
    <w:rsid w:val="00F90DEA"/>
    <w:rsid w:val="00F90E03"/>
    <w:rsid w:val="00F90ED9"/>
    <w:rsid w:val="00F90EF8"/>
    <w:rsid w:val="00F9101C"/>
    <w:rsid w:val="00F912B8"/>
    <w:rsid w:val="00F91393"/>
    <w:rsid w:val="00F913FB"/>
    <w:rsid w:val="00F91524"/>
    <w:rsid w:val="00F91A62"/>
    <w:rsid w:val="00F91C61"/>
    <w:rsid w:val="00F91CE6"/>
    <w:rsid w:val="00F91D8B"/>
    <w:rsid w:val="00F91DB9"/>
    <w:rsid w:val="00F9204F"/>
    <w:rsid w:val="00F92138"/>
    <w:rsid w:val="00F92170"/>
    <w:rsid w:val="00F921C2"/>
    <w:rsid w:val="00F9224E"/>
    <w:rsid w:val="00F923A5"/>
    <w:rsid w:val="00F923B9"/>
    <w:rsid w:val="00F92625"/>
    <w:rsid w:val="00F928A3"/>
    <w:rsid w:val="00F928A7"/>
    <w:rsid w:val="00F92900"/>
    <w:rsid w:val="00F92AD4"/>
    <w:rsid w:val="00F92F26"/>
    <w:rsid w:val="00F92F76"/>
    <w:rsid w:val="00F9319A"/>
    <w:rsid w:val="00F93495"/>
    <w:rsid w:val="00F935DC"/>
    <w:rsid w:val="00F93861"/>
    <w:rsid w:val="00F93A86"/>
    <w:rsid w:val="00F93B7F"/>
    <w:rsid w:val="00F93DFE"/>
    <w:rsid w:val="00F93E6F"/>
    <w:rsid w:val="00F94052"/>
    <w:rsid w:val="00F94059"/>
    <w:rsid w:val="00F94146"/>
    <w:rsid w:val="00F94311"/>
    <w:rsid w:val="00F94332"/>
    <w:rsid w:val="00F94429"/>
    <w:rsid w:val="00F94521"/>
    <w:rsid w:val="00F947AB"/>
    <w:rsid w:val="00F948AB"/>
    <w:rsid w:val="00F9497B"/>
    <w:rsid w:val="00F94A49"/>
    <w:rsid w:val="00F94AEA"/>
    <w:rsid w:val="00F94B21"/>
    <w:rsid w:val="00F94C3E"/>
    <w:rsid w:val="00F94D83"/>
    <w:rsid w:val="00F94F4F"/>
    <w:rsid w:val="00F950C8"/>
    <w:rsid w:val="00F950E0"/>
    <w:rsid w:val="00F95185"/>
    <w:rsid w:val="00F951E5"/>
    <w:rsid w:val="00F952A7"/>
    <w:rsid w:val="00F95374"/>
    <w:rsid w:val="00F954B9"/>
    <w:rsid w:val="00F954E1"/>
    <w:rsid w:val="00F957AE"/>
    <w:rsid w:val="00F957CC"/>
    <w:rsid w:val="00F95A2F"/>
    <w:rsid w:val="00F95A84"/>
    <w:rsid w:val="00F95CB8"/>
    <w:rsid w:val="00F95CE4"/>
    <w:rsid w:val="00F95E08"/>
    <w:rsid w:val="00F95E15"/>
    <w:rsid w:val="00F95E7E"/>
    <w:rsid w:val="00F95F09"/>
    <w:rsid w:val="00F9617D"/>
    <w:rsid w:val="00F96399"/>
    <w:rsid w:val="00F963DE"/>
    <w:rsid w:val="00F9649E"/>
    <w:rsid w:val="00F9686A"/>
    <w:rsid w:val="00F9699B"/>
    <w:rsid w:val="00F96A72"/>
    <w:rsid w:val="00F96AD1"/>
    <w:rsid w:val="00F96B32"/>
    <w:rsid w:val="00F96B75"/>
    <w:rsid w:val="00F96C19"/>
    <w:rsid w:val="00F96C3A"/>
    <w:rsid w:val="00F96C83"/>
    <w:rsid w:val="00F96E1A"/>
    <w:rsid w:val="00F96F22"/>
    <w:rsid w:val="00F97071"/>
    <w:rsid w:val="00F970D5"/>
    <w:rsid w:val="00F971D0"/>
    <w:rsid w:val="00F972B6"/>
    <w:rsid w:val="00F97365"/>
    <w:rsid w:val="00F97702"/>
    <w:rsid w:val="00F977FA"/>
    <w:rsid w:val="00F978EC"/>
    <w:rsid w:val="00F978EF"/>
    <w:rsid w:val="00F9793D"/>
    <w:rsid w:val="00F979D1"/>
    <w:rsid w:val="00F97A3B"/>
    <w:rsid w:val="00F97A97"/>
    <w:rsid w:val="00F97AEA"/>
    <w:rsid w:val="00F97CA7"/>
    <w:rsid w:val="00F97CB5"/>
    <w:rsid w:val="00F97D75"/>
    <w:rsid w:val="00F97DAD"/>
    <w:rsid w:val="00F97E29"/>
    <w:rsid w:val="00F97EE5"/>
    <w:rsid w:val="00F97FBD"/>
    <w:rsid w:val="00F97FC2"/>
    <w:rsid w:val="00F97FF5"/>
    <w:rsid w:val="00FA018C"/>
    <w:rsid w:val="00FA01C5"/>
    <w:rsid w:val="00FA02D1"/>
    <w:rsid w:val="00FA02DE"/>
    <w:rsid w:val="00FA0352"/>
    <w:rsid w:val="00FA037B"/>
    <w:rsid w:val="00FA07A1"/>
    <w:rsid w:val="00FA089F"/>
    <w:rsid w:val="00FA0962"/>
    <w:rsid w:val="00FA09BB"/>
    <w:rsid w:val="00FA0A16"/>
    <w:rsid w:val="00FA0A79"/>
    <w:rsid w:val="00FA0AA6"/>
    <w:rsid w:val="00FA0B2A"/>
    <w:rsid w:val="00FA0BF3"/>
    <w:rsid w:val="00FA0D31"/>
    <w:rsid w:val="00FA0F33"/>
    <w:rsid w:val="00FA14BE"/>
    <w:rsid w:val="00FA1538"/>
    <w:rsid w:val="00FA155B"/>
    <w:rsid w:val="00FA156E"/>
    <w:rsid w:val="00FA16C8"/>
    <w:rsid w:val="00FA1756"/>
    <w:rsid w:val="00FA181A"/>
    <w:rsid w:val="00FA1A90"/>
    <w:rsid w:val="00FA1C1B"/>
    <w:rsid w:val="00FA202E"/>
    <w:rsid w:val="00FA2044"/>
    <w:rsid w:val="00FA20E2"/>
    <w:rsid w:val="00FA222D"/>
    <w:rsid w:val="00FA246C"/>
    <w:rsid w:val="00FA253F"/>
    <w:rsid w:val="00FA255B"/>
    <w:rsid w:val="00FA260E"/>
    <w:rsid w:val="00FA2654"/>
    <w:rsid w:val="00FA2688"/>
    <w:rsid w:val="00FA26A4"/>
    <w:rsid w:val="00FA2FF9"/>
    <w:rsid w:val="00FA3092"/>
    <w:rsid w:val="00FA317F"/>
    <w:rsid w:val="00FA31A5"/>
    <w:rsid w:val="00FA321E"/>
    <w:rsid w:val="00FA347A"/>
    <w:rsid w:val="00FA354C"/>
    <w:rsid w:val="00FA35F2"/>
    <w:rsid w:val="00FA3680"/>
    <w:rsid w:val="00FA372F"/>
    <w:rsid w:val="00FA3756"/>
    <w:rsid w:val="00FA37EB"/>
    <w:rsid w:val="00FA3923"/>
    <w:rsid w:val="00FA39EA"/>
    <w:rsid w:val="00FA3A79"/>
    <w:rsid w:val="00FA3B11"/>
    <w:rsid w:val="00FA3F7A"/>
    <w:rsid w:val="00FA400C"/>
    <w:rsid w:val="00FA42A5"/>
    <w:rsid w:val="00FA443E"/>
    <w:rsid w:val="00FA4677"/>
    <w:rsid w:val="00FA47C9"/>
    <w:rsid w:val="00FA47D7"/>
    <w:rsid w:val="00FA486E"/>
    <w:rsid w:val="00FA49B0"/>
    <w:rsid w:val="00FA4BBB"/>
    <w:rsid w:val="00FA4CBF"/>
    <w:rsid w:val="00FA4D17"/>
    <w:rsid w:val="00FA4D36"/>
    <w:rsid w:val="00FA4D66"/>
    <w:rsid w:val="00FA4E7D"/>
    <w:rsid w:val="00FA4E8B"/>
    <w:rsid w:val="00FA5082"/>
    <w:rsid w:val="00FA5157"/>
    <w:rsid w:val="00FA519F"/>
    <w:rsid w:val="00FA5200"/>
    <w:rsid w:val="00FA5221"/>
    <w:rsid w:val="00FA52EF"/>
    <w:rsid w:val="00FA55CA"/>
    <w:rsid w:val="00FA55F7"/>
    <w:rsid w:val="00FA56F6"/>
    <w:rsid w:val="00FA57D9"/>
    <w:rsid w:val="00FA58CA"/>
    <w:rsid w:val="00FA58F2"/>
    <w:rsid w:val="00FA5AD0"/>
    <w:rsid w:val="00FA5B21"/>
    <w:rsid w:val="00FA5BAD"/>
    <w:rsid w:val="00FA5CAF"/>
    <w:rsid w:val="00FA5E4D"/>
    <w:rsid w:val="00FA5EBD"/>
    <w:rsid w:val="00FA6041"/>
    <w:rsid w:val="00FA634A"/>
    <w:rsid w:val="00FA63EA"/>
    <w:rsid w:val="00FA6531"/>
    <w:rsid w:val="00FA66A2"/>
    <w:rsid w:val="00FA66C1"/>
    <w:rsid w:val="00FA6723"/>
    <w:rsid w:val="00FA6B12"/>
    <w:rsid w:val="00FA6CDF"/>
    <w:rsid w:val="00FA6D12"/>
    <w:rsid w:val="00FA6E82"/>
    <w:rsid w:val="00FA719D"/>
    <w:rsid w:val="00FA736B"/>
    <w:rsid w:val="00FA756C"/>
    <w:rsid w:val="00FA76D5"/>
    <w:rsid w:val="00FA7859"/>
    <w:rsid w:val="00FA7920"/>
    <w:rsid w:val="00FA7AB5"/>
    <w:rsid w:val="00FA7F96"/>
    <w:rsid w:val="00FB03AC"/>
    <w:rsid w:val="00FB05BF"/>
    <w:rsid w:val="00FB05C6"/>
    <w:rsid w:val="00FB05D0"/>
    <w:rsid w:val="00FB061F"/>
    <w:rsid w:val="00FB0644"/>
    <w:rsid w:val="00FB095D"/>
    <w:rsid w:val="00FB097E"/>
    <w:rsid w:val="00FB0A90"/>
    <w:rsid w:val="00FB0AEA"/>
    <w:rsid w:val="00FB0BAA"/>
    <w:rsid w:val="00FB0BED"/>
    <w:rsid w:val="00FB0C02"/>
    <w:rsid w:val="00FB0D74"/>
    <w:rsid w:val="00FB1489"/>
    <w:rsid w:val="00FB14C4"/>
    <w:rsid w:val="00FB15DD"/>
    <w:rsid w:val="00FB1657"/>
    <w:rsid w:val="00FB1756"/>
    <w:rsid w:val="00FB189C"/>
    <w:rsid w:val="00FB18A6"/>
    <w:rsid w:val="00FB18C5"/>
    <w:rsid w:val="00FB1A39"/>
    <w:rsid w:val="00FB1AD2"/>
    <w:rsid w:val="00FB1B2F"/>
    <w:rsid w:val="00FB1BA0"/>
    <w:rsid w:val="00FB1D10"/>
    <w:rsid w:val="00FB1D37"/>
    <w:rsid w:val="00FB1D4D"/>
    <w:rsid w:val="00FB1D50"/>
    <w:rsid w:val="00FB1DFA"/>
    <w:rsid w:val="00FB1FBD"/>
    <w:rsid w:val="00FB1FCD"/>
    <w:rsid w:val="00FB2228"/>
    <w:rsid w:val="00FB2292"/>
    <w:rsid w:val="00FB22CA"/>
    <w:rsid w:val="00FB2492"/>
    <w:rsid w:val="00FB2563"/>
    <w:rsid w:val="00FB2573"/>
    <w:rsid w:val="00FB265B"/>
    <w:rsid w:val="00FB2755"/>
    <w:rsid w:val="00FB2866"/>
    <w:rsid w:val="00FB287D"/>
    <w:rsid w:val="00FB2AB8"/>
    <w:rsid w:val="00FB2B2F"/>
    <w:rsid w:val="00FB2D75"/>
    <w:rsid w:val="00FB2DDE"/>
    <w:rsid w:val="00FB2ECC"/>
    <w:rsid w:val="00FB30EF"/>
    <w:rsid w:val="00FB3271"/>
    <w:rsid w:val="00FB32C2"/>
    <w:rsid w:val="00FB3442"/>
    <w:rsid w:val="00FB359F"/>
    <w:rsid w:val="00FB3808"/>
    <w:rsid w:val="00FB394D"/>
    <w:rsid w:val="00FB3A09"/>
    <w:rsid w:val="00FB3AE2"/>
    <w:rsid w:val="00FB3C2D"/>
    <w:rsid w:val="00FB4152"/>
    <w:rsid w:val="00FB427A"/>
    <w:rsid w:val="00FB4603"/>
    <w:rsid w:val="00FB47D6"/>
    <w:rsid w:val="00FB49AD"/>
    <w:rsid w:val="00FB4A86"/>
    <w:rsid w:val="00FB4AEC"/>
    <w:rsid w:val="00FB4C44"/>
    <w:rsid w:val="00FB4C5E"/>
    <w:rsid w:val="00FB4EBB"/>
    <w:rsid w:val="00FB503B"/>
    <w:rsid w:val="00FB528A"/>
    <w:rsid w:val="00FB5365"/>
    <w:rsid w:val="00FB5382"/>
    <w:rsid w:val="00FB53E7"/>
    <w:rsid w:val="00FB5468"/>
    <w:rsid w:val="00FB56A3"/>
    <w:rsid w:val="00FB5807"/>
    <w:rsid w:val="00FB5833"/>
    <w:rsid w:val="00FB590E"/>
    <w:rsid w:val="00FB5A46"/>
    <w:rsid w:val="00FB5B47"/>
    <w:rsid w:val="00FB5BB1"/>
    <w:rsid w:val="00FB5E49"/>
    <w:rsid w:val="00FB5F3E"/>
    <w:rsid w:val="00FB60B8"/>
    <w:rsid w:val="00FB60E0"/>
    <w:rsid w:val="00FB61A2"/>
    <w:rsid w:val="00FB626C"/>
    <w:rsid w:val="00FB6291"/>
    <w:rsid w:val="00FB6371"/>
    <w:rsid w:val="00FB63A6"/>
    <w:rsid w:val="00FB63E6"/>
    <w:rsid w:val="00FB655C"/>
    <w:rsid w:val="00FB6744"/>
    <w:rsid w:val="00FB674C"/>
    <w:rsid w:val="00FB67F7"/>
    <w:rsid w:val="00FB6831"/>
    <w:rsid w:val="00FB68C0"/>
    <w:rsid w:val="00FB6CDA"/>
    <w:rsid w:val="00FB6F0F"/>
    <w:rsid w:val="00FB6F5F"/>
    <w:rsid w:val="00FB6F93"/>
    <w:rsid w:val="00FB6FC4"/>
    <w:rsid w:val="00FB746E"/>
    <w:rsid w:val="00FB7685"/>
    <w:rsid w:val="00FB776C"/>
    <w:rsid w:val="00FB7C03"/>
    <w:rsid w:val="00FB7C06"/>
    <w:rsid w:val="00FB7CA0"/>
    <w:rsid w:val="00FB7DD2"/>
    <w:rsid w:val="00FB7EB5"/>
    <w:rsid w:val="00FB7FD0"/>
    <w:rsid w:val="00FC007A"/>
    <w:rsid w:val="00FC00E1"/>
    <w:rsid w:val="00FC014C"/>
    <w:rsid w:val="00FC0186"/>
    <w:rsid w:val="00FC0305"/>
    <w:rsid w:val="00FC033F"/>
    <w:rsid w:val="00FC03DF"/>
    <w:rsid w:val="00FC0402"/>
    <w:rsid w:val="00FC047E"/>
    <w:rsid w:val="00FC061D"/>
    <w:rsid w:val="00FC0697"/>
    <w:rsid w:val="00FC06C3"/>
    <w:rsid w:val="00FC0706"/>
    <w:rsid w:val="00FC07FE"/>
    <w:rsid w:val="00FC085A"/>
    <w:rsid w:val="00FC092A"/>
    <w:rsid w:val="00FC0A6B"/>
    <w:rsid w:val="00FC0B30"/>
    <w:rsid w:val="00FC0B56"/>
    <w:rsid w:val="00FC0B8F"/>
    <w:rsid w:val="00FC0C55"/>
    <w:rsid w:val="00FC0CF6"/>
    <w:rsid w:val="00FC0E8E"/>
    <w:rsid w:val="00FC0EBA"/>
    <w:rsid w:val="00FC0FF7"/>
    <w:rsid w:val="00FC1061"/>
    <w:rsid w:val="00FC1208"/>
    <w:rsid w:val="00FC1215"/>
    <w:rsid w:val="00FC1291"/>
    <w:rsid w:val="00FC1405"/>
    <w:rsid w:val="00FC1678"/>
    <w:rsid w:val="00FC1735"/>
    <w:rsid w:val="00FC1760"/>
    <w:rsid w:val="00FC1943"/>
    <w:rsid w:val="00FC1956"/>
    <w:rsid w:val="00FC19CF"/>
    <w:rsid w:val="00FC1A31"/>
    <w:rsid w:val="00FC1B2B"/>
    <w:rsid w:val="00FC1D1D"/>
    <w:rsid w:val="00FC1F87"/>
    <w:rsid w:val="00FC201D"/>
    <w:rsid w:val="00FC2129"/>
    <w:rsid w:val="00FC21CD"/>
    <w:rsid w:val="00FC222B"/>
    <w:rsid w:val="00FC22A4"/>
    <w:rsid w:val="00FC2464"/>
    <w:rsid w:val="00FC2497"/>
    <w:rsid w:val="00FC2575"/>
    <w:rsid w:val="00FC2668"/>
    <w:rsid w:val="00FC26AE"/>
    <w:rsid w:val="00FC271F"/>
    <w:rsid w:val="00FC274B"/>
    <w:rsid w:val="00FC27A8"/>
    <w:rsid w:val="00FC2836"/>
    <w:rsid w:val="00FC29B3"/>
    <w:rsid w:val="00FC2A16"/>
    <w:rsid w:val="00FC2C68"/>
    <w:rsid w:val="00FC2C77"/>
    <w:rsid w:val="00FC2CA8"/>
    <w:rsid w:val="00FC2FAA"/>
    <w:rsid w:val="00FC3179"/>
    <w:rsid w:val="00FC3428"/>
    <w:rsid w:val="00FC35F9"/>
    <w:rsid w:val="00FC3698"/>
    <w:rsid w:val="00FC36ED"/>
    <w:rsid w:val="00FC3B34"/>
    <w:rsid w:val="00FC3B39"/>
    <w:rsid w:val="00FC3BED"/>
    <w:rsid w:val="00FC3C89"/>
    <w:rsid w:val="00FC3F0E"/>
    <w:rsid w:val="00FC4072"/>
    <w:rsid w:val="00FC40F0"/>
    <w:rsid w:val="00FC43A0"/>
    <w:rsid w:val="00FC43B9"/>
    <w:rsid w:val="00FC43D6"/>
    <w:rsid w:val="00FC4435"/>
    <w:rsid w:val="00FC44FB"/>
    <w:rsid w:val="00FC4508"/>
    <w:rsid w:val="00FC4662"/>
    <w:rsid w:val="00FC4868"/>
    <w:rsid w:val="00FC48FC"/>
    <w:rsid w:val="00FC4931"/>
    <w:rsid w:val="00FC4A5D"/>
    <w:rsid w:val="00FC4AA1"/>
    <w:rsid w:val="00FC4AA4"/>
    <w:rsid w:val="00FC4AC7"/>
    <w:rsid w:val="00FC4CC9"/>
    <w:rsid w:val="00FC4D89"/>
    <w:rsid w:val="00FC4EFC"/>
    <w:rsid w:val="00FC51B4"/>
    <w:rsid w:val="00FC5287"/>
    <w:rsid w:val="00FC5292"/>
    <w:rsid w:val="00FC544D"/>
    <w:rsid w:val="00FC5684"/>
    <w:rsid w:val="00FC576B"/>
    <w:rsid w:val="00FC5956"/>
    <w:rsid w:val="00FC5B96"/>
    <w:rsid w:val="00FC5C1E"/>
    <w:rsid w:val="00FC5C7C"/>
    <w:rsid w:val="00FC5D1F"/>
    <w:rsid w:val="00FC6065"/>
    <w:rsid w:val="00FC60D4"/>
    <w:rsid w:val="00FC6175"/>
    <w:rsid w:val="00FC6253"/>
    <w:rsid w:val="00FC6283"/>
    <w:rsid w:val="00FC62EF"/>
    <w:rsid w:val="00FC6493"/>
    <w:rsid w:val="00FC6558"/>
    <w:rsid w:val="00FC65B5"/>
    <w:rsid w:val="00FC67CE"/>
    <w:rsid w:val="00FC67F2"/>
    <w:rsid w:val="00FC6BA1"/>
    <w:rsid w:val="00FC6C4D"/>
    <w:rsid w:val="00FC6CCA"/>
    <w:rsid w:val="00FC6D61"/>
    <w:rsid w:val="00FC6D8A"/>
    <w:rsid w:val="00FC6DA2"/>
    <w:rsid w:val="00FC6F33"/>
    <w:rsid w:val="00FC701B"/>
    <w:rsid w:val="00FC711F"/>
    <w:rsid w:val="00FC7285"/>
    <w:rsid w:val="00FC72D0"/>
    <w:rsid w:val="00FC73F3"/>
    <w:rsid w:val="00FC750D"/>
    <w:rsid w:val="00FC75E2"/>
    <w:rsid w:val="00FC7669"/>
    <w:rsid w:val="00FC7692"/>
    <w:rsid w:val="00FC7758"/>
    <w:rsid w:val="00FC778D"/>
    <w:rsid w:val="00FC781E"/>
    <w:rsid w:val="00FC790F"/>
    <w:rsid w:val="00FC7A51"/>
    <w:rsid w:val="00FC7A54"/>
    <w:rsid w:val="00FC7A64"/>
    <w:rsid w:val="00FC7A86"/>
    <w:rsid w:val="00FC7A92"/>
    <w:rsid w:val="00FC7B2B"/>
    <w:rsid w:val="00FC7B7E"/>
    <w:rsid w:val="00FC7D30"/>
    <w:rsid w:val="00FC7DE2"/>
    <w:rsid w:val="00FC7FAE"/>
    <w:rsid w:val="00FC7FBB"/>
    <w:rsid w:val="00FD00C4"/>
    <w:rsid w:val="00FD01A7"/>
    <w:rsid w:val="00FD03BB"/>
    <w:rsid w:val="00FD067E"/>
    <w:rsid w:val="00FD082C"/>
    <w:rsid w:val="00FD090C"/>
    <w:rsid w:val="00FD0913"/>
    <w:rsid w:val="00FD0A47"/>
    <w:rsid w:val="00FD0C72"/>
    <w:rsid w:val="00FD0E8A"/>
    <w:rsid w:val="00FD0EFE"/>
    <w:rsid w:val="00FD107B"/>
    <w:rsid w:val="00FD1084"/>
    <w:rsid w:val="00FD108B"/>
    <w:rsid w:val="00FD1102"/>
    <w:rsid w:val="00FD1553"/>
    <w:rsid w:val="00FD1739"/>
    <w:rsid w:val="00FD1A81"/>
    <w:rsid w:val="00FD1C2D"/>
    <w:rsid w:val="00FD1DE8"/>
    <w:rsid w:val="00FD1F44"/>
    <w:rsid w:val="00FD2053"/>
    <w:rsid w:val="00FD2421"/>
    <w:rsid w:val="00FD2492"/>
    <w:rsid w:val="00FD24FF"/>
    <w:rsid w:val="00FD25F7"/>
    <w:rsid w:val="00FD2889"/>
    <w:rsid w:val="00FD2977"/>
    <w:rsid w:val="00FD2A48"/>
    <w:rsid w:val="00FD2B2E"/>
    <w:rsid w:val="00FD2B3F"/>
    <w:rsid w:val="00FD2B43"/>
    <w:rsid w:val="00FD2E8D"/>
    <w:rsid w:val="00FD306C"/>
    <w:rsid w:val="00FD312A"/>
    <w:rsid w:val="00FD3244"/>
    <w:rsid w:val="00FD3348"/>
    <w:rsid w:val="00FD337F"/>
    <w:rsid w:val="00FD34C6"/>
    <w:rsid w:val="00FD35F4"/>
    <w:rsid w:val="00FD3DF0"/>
    <w:rsid w:val="00FD3E35"/>
    <w:rsid w:val="00FD3EDA"/>
    <w:rsid w:val="00FD3FA2"/>
    <w:rsid w:val="00FD405E"/>
    <w:rsid w:val="00FD4113"/>
    <w:rsid w:val="00FD414D"/>
    <w:rsid w:val="00FD47FB"/>
    <w:rsid w:val="00FD48F8"/>
    <w:rsid w:val="00FD4B4C"/>
    <w:rsid w:val="00FD4B6D"/>
    <w:rsid w:val="00FD4CBE"/>
    <w:rsid w:val="00FD4F2E"/>
    <w:rsid w:val="00FD4F8B"/>
    <w:rsid w:val="00FD5023"/>
    <w:rsid w:val="00FD529D"/>
    <w:rsid w:val="00FD54A7"/>
    <w:rsid w:val="00FD554D"/>
    <w:rsid w:val="00FD55E5"/>
    <w:rsid w:val="00FD5681"/>
    <w:rsid w:val="00FD56E7"/>
    <w:rsid w:val="00FD57B0"/>
    <w:rsid w:val="00FD5972"/>
    <w:rsid w:val="00FD59CD"/>
    <w:rsid w:val="00FD5A75"/>
    <w:rsid w:val="00FD5AA9"/>
    <w:rsid w:val="00FD5ADF"/>
    <w:rsid w:val="00FD5B63"/>
    <w:rsid w:val="00FD5B9F"/>
    <w:rsid w:val="00FD5CE4"/>
    <w:rsid w:val="00FD5E7C"/>
    <w:rsid w:val="00FD5F7C"/>
    <w:rsid w:val="00FD5FC2"/>
    <w:rsid w:val="00FD60B6"/>
    <w:rsid w:val="00FD60DC"/>
    <w:rsid w:val="00FD614F"/>
    <w:rsid w:val="00FD61F1"/>
    <w:rsid w:val="00FD62C7"/>
    <w:rsid w:val="00FD653E"/>
    <w:rsid w:val="00FD65ED"/>
    <w:rsid w:val="00FD66F6"/>
    <w:rsid w:val="00FD6758"/>
    <w:rsid w:val="00FD675C"/>
    <w:rsid w:val="00FD67E5"/>
    <w:rsid w:val="00FD6903"/>
    <w:rsid w:val="00FD6B33"/>
    <w:rsid w:val="00FD6BAC"/>
    <w:rsid w:val="00FD6BBB"/>
    <w:rsid w:val="00FD6E5C"/>
    <w:rsid w:val="00FD6EF9"/>
    <w:rsid w:val="00FD7075"/>
    <w:rsid w:val="00FD7081"/>
    <w:rsid w:val="00FD71F8"/>
    <w:rsid w:val="00FD73BD"/>
    <w:rsid w:val="00FD75D2"/>
    <w:rsid w:val="00FD7709"/>
    <w:rsid w:val="00FD7747"/>
    <w:rsid w:val="00FD79DE"/>
    <w:rsid w:val="00FD7AEA"/>
    <w:rsid w:val="00FD7BA5"/>
    <w:rsid w:val="00FD7C91"/>
    <w:rsid w:val="00FD7C99"/>
    <w:rsid w:val="00FD7D8A"/>
    <w:rsid w:val="00FD7DF9"/>
    <w:rsid w:val="00FE00B2"/>
    <w:rsid w:val="00FE0123"/>
    <w:rsid w:val="00FE018E"/>
    <w:rsid w:val="00FE01B5"/>
    <w:rsid w:val="00FE03FA"/>
    <w:rsid w:val="00FE0441"/>
    <w:rsid w:val="00FE04D8"/>
    <w:rsid w:val="00FE04DB"/>
    <w:rsid w:val="00FE0521"/>
    <w:rsid w:val="00FE08FB"/>
    <w:rsid w:val="00FE08FF"/>
    <w:rsid w:val="00FE092B"/>
    <w:rsid w:val="00FE0968"/>
    <w:rsid w:val="00FE0BD8"/>
    <w:rsid w:val="00FE0BF4"/>
    <w:rsid w:val="00FE0BFE"/>
    <w:rsid w:val="00FE0C2C"/>
    <w:rsid w:val="00FE0D19"/>
    <w:rsid w:val="00FE0DD0"/>
    <w:rsid w:val="00FE0F46"/>
    <w:rsid w:val="00FE0FA2"/>
    <w:rsid w:val="00FE0FE2"/>
    <w:rsid w:val="00FE1085"/>
    <w:rsid w:val="00FE1154"/>
    <w:rsid w:val="00FE118B"/>
    <w:rsid w:val="00FE123C"/>
    <w:rsid w:val="00FE1384"/>
    <w:rsid w:val="00FE13AF"/>
    <w:rsid w:val="00FE1546"/>
    <w:rsid w:val="00FE1685"/>
    <w:rsid w:val="00FE17FC"/>
    <w:rsid w:val="00FE1838"/>
    <w:rsid w:val="00FE18BA"/>
    <w:rsid w:val="00FE1A8F"/>
    <w:rsid w:val="00FE1B23"/>
    <w:rsid w:val="00FE1BAC"/>
    <w:rsid w:val="00FE204A"/>
    <w:rsid w:val="00FE20BA"/>
    <w:rsid w:val="00FE218E"/>
    <w:rsid w:val="00FE2723"/>
    <w:rsid w:val="00FE27ED"/>
    <w:rsid w:val="00FE29C3"/>
    <w:rsid w:val="00FE2A59"/>
    <w:rsid w:val="00FE2B1E"/>
    <w:rsid w:val="00FE2B37"/>
    <w:rsid w:val="00FE2BE6"/>
    <w:rsid w:val="00FE2CF1"/>
    <w:rsid w:val="00FE2DF9"/>
    <w:rsid w:val="00FE2E25"/>
    <w:rsid w:val="00FE2F82"/>
    <w:rsid w:val="00FE315E"/>
    <w:rsid w:val="00FE325D"/>
    <w:rsid w:val="00FE32CA"/>
    <w:rsid w:val="00FE3314"/>
    <w:rsid w:val="00FE34F7"/>
    <w:rsid w:val="00FE350B"/>
    <w:rsid w:val="00FE35DE"/>
    <w:rsid w:val="00FE3702"/>
    <w:rsid w:val="00FE3912"/>
    <w:rsid w:val="00FE39ED"/>
    <w:rsid w:val="00FE3A85"/>
    <w:rsid w:val="00FE3ACE"/>
    <w:rsid w:val="00FE3C1D"/>
    <w:rsid w:val="00FE3D3B"/>
    <w:rsid w:val="00FE3D88"/>
    <w:rsid w:val="00FE3F1C"/>
    <w:rsid w:val="00FE3F96"/>
    <w:rsid w:val="00FE401D"/>
    <w:rsid w:val="00FE4227"/>
    <w:rsid w:val="00FE428F"/>
    <w:rsid w:val="00FE42CF"/>
    <w:rsid w:val="00FE4469"/>
    <w:rsid w:val="00FE4551"/>
    <w:rsid w:val="00FE45B5"/>
    <w:rsid w:val="00FE45B6"/>
    <w:rsid w:val="00FE46E8"/>
    <w:rsid w:val="00FE4802"/>
    <w:rsid w:val="00FE4A37"/>
    <w:rsid w:val="00FE4A70"/>
    <w:rsid w:val="00FE4AC1"/>
    <w:rsid w:val="00FE4F1E"/>
    <w:rsid w:val="00FE4FF2"/>
    <w:rsid w:val="00FE52F1"/>
    <w:rsid w:val="00FE5308"/>
    <w:rsid w:val="00FE537D"/>
    <w:rsid w:val="00FE54B8"/>
    <w:rsid w:val="00FE565E"/>
    <w:rsid w:val="00FE56B1"/>
    <w:rsid w:val="00FE5707"/>
    <w:rsid w:val="00FE5750"/>
    <w:rsid w:val="00FE585D"/>
    <w:rsid w:val="00FE5885"/>
    <w:rsid w:val="00FE5900"/>
    <w:rsid w:val="00FE5A05"/>
    <w:rsid w:val="00FE5BDF"/>
    <w:rsid w:val="00FE5BEB"/>
    <w:rsid w:val="00FE5C9C"/>
    <w:rsid w:val="00FE5CAC"/>
    <w:rsid w:val="00FE5D67"/>
    <w:rsid w:val="00FE5E25"/>
    <w:rsid w:val="00FE5E50"/>
    <w:rsid w:val="00FE5EDC"/>
    <w:rsid w:val="00FE5F3C"/>
    <w:rsid w:val="00FE5FF8"/>
    <w:rsid w:val="00FE61F5"/>
    <w:rsid w:val="00FE6359"/>
    <w:rsid w:val="00FE6430"/>
    <w:rsid w:val="00FE6567"/>
    <w:rsid w:val="00FE675C"/>
    <w:rsid w:val="00FE681B"/>
    <w:rsid w:val="00FE69E4"/>
    <w:rsid w:val="00FE69E7"/>
    <w:rsid w:val="00FE6D9C"/>
    <w:rsid w:val="00FE6F60"/>
    <w:rsid w:val="00FE706C"/>
    <w:rsid w:val="00FE70DE"/>
    <w:rsid w:val="00FE70F6"/>
    <w:rsid w:val="00FE7155"/>
    <w:rsid w:val="00FE71B1"/>
    <w:rsid w:val="00FE71EE"/>
    <w:rsid w:val="00FE7293"/>
    <w:rsid w:val="00FE73F3"/>
    <w:rsid w:val="00FE74E6"/>
    <w:rsid w:val="00FE789F"/>
    <w:rsid w:val="00FE78F8"/>
    <w:rsid w:val="00FE7909"/>
    <w:rsid w:val="00FE7A55"/>
    <w:rsid w:val="00FE7E11"/>
    <w:rsid w:val="00FE7E18"/>
    <w:rsid w:val="00FE7F14"/>
    <w:rsid w:val="00FE7FB1"/>
    <w:rsid w:val="00FF0138"/>
    <w:rsid w:val="00FF0158"/>
    <w:rsid w:val="00FF0254"/>
    <w:rsid w:val="00FF0502"/>
    <w:rsid w:val="00FF054F"/>
    <w:rsid w:val="00FF0591"/>
    <w:rsid w:val="00FF05D4"/>
    <w:rsid w:val="00FF05DD"/>
    <w:rsid w:val="00FF06CB"/>
    <w:rsid w:val="00FF0C12"/>
    <w:rsid w:val="00FF103A"/>
    <w:rsid w:val="00FF111D"/>
    <w:rsid w:val="00FF1372"/>
    <w:rsid w:val="00FF13AD"/>
    <w:rsid w:val="00FF1440"/>
    <w:rsid w:val="00FF1462"/>
    <w:rsid w:val="00FF14D3"/>
    <w:rsid w:val="00FF14F3"/>
    <w:rsid w:val="00FF16B7"/>
    <w:rsid w:val="00FF1737"/>
    <w:rsid w:val="00FF1764"/>
    <w:rsid w:val="00FF17B4"/>
    <w:rsid w:val="00FF18E9"/>
    <w:rsid w:val="00FF1AD5"/>
    <w:rsid w:val="00FF1BA0"/>
    <w:rsid w:val="00FF1F3D"/>
    <w:rsid w:val="00FF1FEC"/>
    <w:rsid w:val="00FF20AA"/>
    <w:rsid w:val="00FF2125"/>
    <w:rsid w:val="00FF2708"/>
    <w:rsid w:val="00FF2962"/>
    <w:rsid w:val="00FF2ACE"/>
    <w:rsid w:val="00FF2BA8"/>
    <w:rsid w:val="00FF2C03"/>
    <w:rsid w:val="00FF2CA9"/>
    <w:rsid w:val="00FF2CFF"/>
    <w:rsid w:val="00FF2EB4"/>
    <w:rsid w:val="00FF304F"/>
    <w:rsid w:val="00FF3216"/>
    <w:rsid w:val="00FF334C"/>
    <w:rsid w:val="00FF3444"/>
    <w:rsid w:val="00FF35AB"/>
    <w:rsid w:val="00FF3626"/>
    <w:rsid w:val="00FF3972"/>
    <w:rsid w:val="00FF3A6B"/>
    <w:rsid w:val="00FF3A9C"/>
    <w:rsid w:val="00FF3B79"/>
    <w:rsid w:val="00FF3B91"/>
    <w:rsid w:val="00FF3D3A"/>
    <w:rsid w:val="00FF3D85"/>
    <w:rsid w:val="00FF4043"/>
    <w:rsid w:val="00FF4084"/>
    <w:rsid w:val="00FF429B"/>
    <w:rsid w:val="00FF43B7"/>
    <w:rsid w:val="00FF4514"/>
    <w:rsid w:val="00FF4636"/>
    <w:rsid w:val="00FF4687"/>
    <w:rsid w:val="00FF48F4"/>
    <w:rsid w:val="00FF493D"/>
    <w:rsid w:val="00FF4BD0"/>
    <w:rsid w:val="00FF4BF0"/>
    <w:rsid w:val="00FF4CF9"/>
    <w:rsid w:val="00FF4DA3"/>
    <w:rsid w:val="00FF4F41"/>
    <w:rsid w:val="00FF4F5C"/>
    <w:rsid w:val="00FF4F83"/>
    <w:rsid w:val="00FF534F"/>
    <w:rsid w:val="00FF5467"/>
    <w:rsid w:val="00FF54EC"/>
    <w:rsid w:val="00FF54FF"/>
    <w:rsid w:val="00FF55AE"/>
    <w:rsid w:val="00FF55FF"/>
    <w:rsid w:val="00FF56A8"/>
    <w:rsid w:val="00FF5746"/>
    <w:rsid w:val="00FF5751"/>
    <w:rsid w:val="00FF57A2"/>
    <w:rsid w:val="00FF57D9"/>
    <w:rsid w:val="00FF5959"/>
    <w:rsid w:val="00FF5A67"/>
    <w:rsid w:val="00FF5A7E"/>
    <w:rsid w:val="00FF5C43"/>
    <w:rsid w:val="00FF5D5D"/>
    <w:rsid w:val="00FF5D82"/>
    <w:rsid w:val="00FF5DB6"/>
    <w:rsid w:val="00FF5E93"/>
    <w:rsid w:val="00FF5FD2"/>
    <w:rsid w:val="00FF60B0"/>
    <w:rsid w:val="00FF6969"/>
    <w:rsid w:val="00FF6976"/>
    <w:rsid w:val="00FF6D00"/>
    <w:rsid w:val="00FF6D32"/>
    <w:rsid w:val="00FF6DA9"/>
    <w:rsid w:val="00FF7508"/>
    <w:rsid w:val="00FF7510"/>
    <w:rsid w:val="00FF756E"/>
    <w:rsid w:val="00FF7829"/>
    <w:rsid w:val="00FF79B6"/>
    <w:rsid w:val="00FF7B22"/>
    <w:rsid w:val="00FF7D75"/>
    <w:rsid w:val="00FF7DB5"/>
    <w:rsid w:val="00FF7DD5"/>
    <w:rsid w:val="00FF7DDD"/>
    <w:rsid w:val="00FF7E80"/>
    <w:rsid w:val="00FF7F41"/>
    <w:rsid w:val="00FF7FEE"/>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Table Simple 1" w:uiPriority="0"/>
    <w:lsdException w:name="Table Classic 1" w:uiPriority="0"/>
    <w:lsdException w:name="Table Classic 2" w:uiPriority="0"/>
    <w:lsdException w:name="Table Classic 3" w:uiPriority="0"/>
    <w:lsdException w:name="Table Columns 2" w:uiPriority="0"/>
    <w:lsdException w:name="Table Grid 8" w:uiPriority="0"/>
    <w:lsdException w:name="Table List 1" w:uiPriority="0"/>
    <w:lsdException w:name="Table Contemporary" w:uiPriority="0"/>
    <w:lsdException w:name="Table Elegant" w:uiPriority="0"/>
    <w:lsdException w:name="Table Subtle 2" w:uiPriority="0"/>
    <w:lsdException w:name="Table Web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0D266B"/>
    <w:rPr>
      <w:rFonts w:ascii="Times New Roman" w:eastAsia="Times New Roman" w:hAnsi="Times New Roman"/>
      <w:sz w:val="24"/>
      <w:szCs w:val="24"/>
    </w:rPr>
  </w:style>
  <w:style w:type="paragraph" w:styleId="Titre1">
    <w:name w:val="heading 1"/>
    <w:basedOn w:val="Normal"/>
    <w:next w:val="Normal"/>
    <w:link w:val="Titre1Car"/>
    <w:uiPriority w:val="9"/>
    <w:qFormat/>
    <w:rsid w:val="001E57C5"/>
    <w:pPr>
      <w:keepNext/>
      <w:spacing w:before="240" w:after="60"/>
      <w:outlineLvl w:val="0"/>
    </w:pPr>
    <w:rPr>
      <w:rFonts w:ascii="Cambria" w:hAnsi="Cambria"/>
      <w:b/>
      <w:bCs/>
      <w:kern w:val="32"/>
      <w:sz w:val="32"/>
      <w:szCs w:val="32"/>
    </w:rPr>
  </w:style>
  <w:style w:type="paragraph" w:styleId="Titre2">
    <w:name w:val="heading 2"/>
    <w:basedOn w:val="Normal"/>
    <w:next w:val="Normal"/>
    <w:link w:val="Titre2Car"/>
    <w:uiPriority w:val="9"/>
    <w:unhideWhenUsed/>
    <w:qFormat/>
    <w:rsid w:val="0098584F"/>
    <w:pPr>
      <w:keepNext/>
      <w:keepLines/>
      <w:spacing w:before="200"/>
      <w:outlineLvl w:val="1"/>
    </w:pPr>
    <w:rPr>
      <w:rFonts w:ascii="Cambria" w:hAnsi="Cambria"/>
      <w:b/>
      <w:bCs/>
      <w:color w:val="4F81BD"/>
      <w:sz w:val="26"/>
      <w:szCs w:val="26"/>
    </w:rPr>
  </w:style>
  <w:style w:type="paragraph" w:styleId="Titre3">
    <w:name w:val="heading 3"/>
    <w:basedOn w:val="Normal"/>
    <w:link w:val="Titre3Car"/>
    <w:qFormat/>
    <w:rsid w:val="005E02EE"/>
    <w:pPr>
      <w:spacing w:before="100" w:beforeAutospacing="1" w:after="100" w:afterAutospacing="1"/>
      <w:textAlignment w:val="baseline"/>
      <w:outlineLvl w:val="2"/>
    </w:pPr>
    <w:rPr>
      <w:rFonts w:ascii="Arial" w:hAnsi="Arial"/>
      <w:b/>
      <w:bCs/>
      <w:sz w:val="18"/>
      <w:szCs w:val="18"/>
    </w:rPr>
  </w:style>
  <w:style w:type="paragraph" w:styleId="Titre4">
    <w:name w:val="heading 4"/>
    <w:basedOn w:val="Normal"/>
    <w:next w:val="Normal"/>
    <w:link w:val="Titre4Car"/>
    <w:uiPriority w:val="9"/>
    <w:qFormat/>
    <w:rsid w:val="001818D1"/>
    <w:pPr>
      <w:keepNext/>
      <w:spacing w:before="240" w:after="60"/>
      <w:outlineLvl w:val="3"/>
    </w:pPr>
    <w:rPr>
      <w:rFonts w:ascii="Calibri" w:hAnsi="Calibri"/>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link w:val="Titre3"/>
    <w:rsid w:val="005E02EE"/>
    <w:rPr>
      <w:rFonts w:ascii="Arial" w:eastAsia="Times New Roman" w:hAnsi="Arial" w:cs="Arial"/>
      <w:b/>
      <w:bCs/>
      <w:sz w:val="18"/>
      <w:szCs w:val="18"/>
    </w:rPr>
  </w:style>
  <w:style w:type="table" w:styleId="Grilledutableau">
    <w:name w:val="Table Grid"/>
    <w:basedOn w:val="TableauNormal"/>
    <w:uiPriority w:val="59"/>
    <w:rsid w:val="00F36B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F36B86"/>
    <w:rPr>
      <w:rFonts w:ascii="Times New Roman" w:hAnsi="Times New Roman" w:cs="Times New Roman" w:hint="default"/>
    </w:rPr>
  </w:style>
  <w:style w:type="character" w:customStyle="1" w:styleId="NotedebasdepageCar">
    <w:name w:val="Note de bas de page Car"/>
    <w:link w:val="Notedebasdepage"/>
    <w:uiPriority w:val="99"/>
    <w:semiHidden/>
    <w:locked/>
    <w:rsid w:val="00486DAC"/>
    <w:rPr>
      <w:lang w:eastAsia="fr-FR"/>
    </w:rPr>
  </w:style>
  <w:style w:type="paragraph" w:styleId="Notedebasdepage">
    <w:name w:val="footnote text"/>
    <w:basedOn w:val="Normal"/>
    <w:link w:val="NotedebasdepageCar"/>
    <w:uiPriority w:val="99"/>
    <w:semiHidden/>
    <w:rsid w:val="00486DAC"/>
    <w:pPr>
      <w:textAlignment w:val="baseline"/>
    </w:pPr>
    <w:rPr>
      <w:rFonts w:ascii="Calibri" w:eastAsia="Calibri" w:hAnsi="Calibri"/>
      <w:sz w:val="20"/>
      <w:szCs w:val="20"/>
    </w:rPr>
  </w:style>
  <w:style w:type="character" w:customStyle="1" w:styleId="NotedebasdepageCar1">
    <w:name w:val="Note de bas de page Car1"/>
    <w:uiPriority w:val="99"/>
    <w:semiHidden/>
    <w:rsid w:val="00486DAC"/>
    <w:rPr>
      <w:rFonts w:ascii="Times New Roman" w:eastAsia="Times New Roman" w:hAnsi="Times New Roman" w:cs="Times New Roman"/>
      <w:sz w:val="20"/>
      <w:szCs w:val="20"/>
      <w:lang w:eastAsia="fr-FR"/>
    </w:rPr>
  </w:style>
  <w:style w:type="paragraph" w:styleId="Textedebulles">
    <w:name w:val="Balloon Text"/>
    <w:basedOn w:val="Normal"/>
    <w:link w:val="TextedebullesCar"/>
    <w:uiPriority w:val="99"/>
    <w:semiHidden/>
    <w:unhideWhenUsed/>
    <w:rsid w:val="004B0387"/>
    <w:rPr>
      <w:rFonts w:ascii="Tahoma" w:hAnsi="Tahoma"/>
      <w:sz w:val="16"/>
      <w:szCs w:val="16"/>
    </w:rPr>
  </w:style>
  <w:style w:type="character" w:customStyle="1" w:styleId="TextedebullesCar">
    <w:name w:val="Texte de bulles Car"/>
    <w:link w:val="Textedebulles"/>
    <w:uiPriority w:val="99"/>
    <w:semiHidden/>
    <w:rsid w:val="004B0387"/>
    <w:rPr>
      <w:rFonts w:ascii="Tahoma" w:eastAsia="Times New Roman" w:hAnsi="Tahoma" w:cs="Tahoma"/>
      <w:sz w:val="16"/>
      <w:szCs w:val="16"/>
      <w:lang w:eastAsia="fr-FR"/>
    </w:rPr>
  </w:style>
  <w:style w:type="paragraph" w:styleId="En-tte">
    <w:name w:val="header"/>
    <w:basedOn w:val="Normal"/>
    <w:link w:val="En-tteCar"/>
    <w:unhideWhenUsed/>
    <w:rsid w:val="004B0387"/>
    <w:pPr>
      <w:tabs>
        <w:tab w:val="center" w:pos="4536"/>
        <w:tab w:val="right" w:pos="9072"/>
      </w:tabs>
    </w:pPr>
  </w:style>
  <w:style w:type="character" w:customStyle="1" w:styleId="En-tteCar">
    <w:name w:val="En-tête Car"/>
    <w:link w:val="En-tte"/>
    <w:rsid w:val="004B0387"/>
    <w:rPr>
      <w:rFonts w:ascii="Times New Roman" w:eastAsia="Times New Roman" w:hAnsi="Times New Roman" w:cs="Times New Roman"/>
      <w:sz w:val="24"/>
      <w:szCs w:val="24"/>
      <w:lang w:eastAsia="fr-FR"/>
    </w:rPr>
  </w:style>
  <w:style w:type="paragraph" w:styleId="Pieddepage">
    <w:name w:val="footer"/>
    <w:basedOn w:val="Normal"/>
    <w:link w:val="PieddepageCar"/>
    <w:uiPriority w:val="99"/>
    <w:unhideWhenUsed/>
    <w:rsid w:val="004B0387"/>
    <w:pPr>
      <w:tabs>
        <w:tab w:val="center" w:pos="4536"/>
        <w:tab w:val="right" w:pos="9072"/>
      </w:tabs>
    </w:pPr>
  </w:style>
  <w:style w:type="character" w:customStyle="1" w:styleId="PieddepageCar">
    <w:name w:val="Pied de page Car"/>
    <w:link w:val="Pieddepage"/>
    <w:uiPriority w:val="99"/>
    <w:rsid w:val="004B0387"/>
    <w:rPr>
      <w:rFonts w:ascii="Times New Roman" w:eastAsia="Times New Roman" w:hAnsi="Times New Roman" w:cs="Times New Roman"/>
      <w:sz w:val="24"/>
      <w:szCs w:val="24"/>
      <w:lang w:eastAsia="fr-FR"/>
    </w:rPr>
  </w:style>
  <w:style w:type="character" w:customStyle="1" w:styleId="CorpsdetexteCar">
    <w:name w:val="Corps de texte Car"/>
    <w:link w:val="Corpsdetexte"/>
    <w:locked/>
    <w:rsid w:val="007B2947"/>
    <w:rPr>
      <w:sz w:val="24"/>
      <w:szCs w:val="24"/>
      <w:lang w:eastAsia="fr-FR"/>
    </w:rPr>
  </w:style>
  <w:style w:type="paragraph" w:styleId="Corpsdetexte">
    <w:name w:val="Body Text"/>
    <w:basedOn w:val="Normal"/>
    <w:link w:val="CorpsdetexteCar"/>
    <w:rsid w:val="007B2947"/>
    <w:pPr>
      <w:textAlignment w:val="baseline"/>
    </w:pPr>
    <w:rPr>
      <w:rFonts w:ascii="Calibri" w:eastAsia="Calibri" w:hAnsi="Calibri"/>
    </w:rPr>
  </w:style>
  <w:style w:type="character" w:customStyle="1" w:styleId="CorpsdetexteCar1">
    <w:name w:val="Corps de texte Car1"/>
    <w:uiPriority w:val="99"/>
    <w:semiHidden/>
    <w:rsid w:val="007B2947"/>
    <w:rPr>
      <w:rFonts w:ascii="Times New Roman" w:eastAsia="Times New Roman" w:hAnsi="Times New Roman" w:cs="Times New Roman"/>
      <w:sz w:val="24"/>
      <w:szCs w:val="24"/>
      <w:lang w:eastAsia="fr-FR"/>
    </w:rPr>
  </w:style>
  <w:style w:type="character" w:styleId="Numrodepage">
    <w:name w:val="page number"/>
    <w:basedOn w:val="Policepardfaut"/>
    <w:rsid w:val="007B2947"/>
  </w:style>
  <w:style w:type="paragraph" w:customStyle="1" w:styleId="CharCharCarCharCarCharCarCharCarCharCarCharCarCharCharCharCharCarCharCarCharCarChar">
    <w:name w:val="Char Char Car Char Car Char Car Char Car Char Car Char Car Char Char Char Char Car Char Car Char Car Char"/>
    <w:basedOn w:val="Normal"/>
    <w:rsid w:val="007B2947"/>
    <w:pPr>
      <w:spacing w:after="160" w:line="240" w:lineRule="exact"/>
      <w:textAlignment w:val="baseline"/>
    </w:pPr>
    <w:rPr>
      <w:rFonts w:ascii="Arial" w:hAnsi="Arial" w:cs="Arial"/>
      <w:sz w:val="20"/>
      <w:szCs w:val="20"/>
      <w:lang w:val="en-US" w:eastAsia="en-US"/>
    </w:rPr>
  </w:style>
  <w:style w:type="paragraph" w:styleId="Paragraphedeliste">
    <w:name w:val="List Paragraph"/>
    <w:basedOn w:val="Normal"/>
    <w:link w:val="ParagraphedelisteCar"/>
    <w:uiPriority w:val="34"/>
    <w:qFormat/>
    <w:rsid w:val="007B2947"/>
    <w:pPr>
      <w:ind w:left="720"/>
      <w:contextualSpacing/>
      <w:textAlignment w:val="baseline"/>
    </w:pPr>
  </w:style>
  <w:style w:type="paragraph" w:customStyle="1" w:styleId="Paragraphedeliste1">
    <w:name w:val="Paragraphe de liste1"/>
    <w:basedOn w:val="Normal"/>
    <w:rsid w:val="007B2947"/>
    <w:pPr>
      <w:ind w:left="720"/>
      <w:textAlignment w:val="baseline"/>
    </w:pPr>
  </w:style>
  <w:style w:type="character" w:styleId="Lienhypertexte">
    <w:name w:val="Hyperlink"/>
    <w:rsid w:val="007B2947"/>
    <w:rPr>
      <w:color w:val="0000FF"/>
      <w:u w:val="single"/>
    </w:rPr>
  </w:style>
  <w:style w:type="paragraph" w:customStyle="1" w:styleId="CharCharCarCharCarCharCarCharCarCharCarCharCarCharCharCharCharCarCharCarCharCarChar1">
    <w:name w:val="Char Char Car Char Car Char Car Char Car Char Car Char Car Char Char Char Char Car Char Car Char Car Char1"/>
    <w:basedOn w:val="Normal"/>
    <w:rsid w:val="007B2947"/>
    <w:pPr>
      <w:spacing w:after="160" w:line="240" w:lineRule="exact"/>
      <w:textAlignment w:val="baseline"/>
    </w:pPr>
    <w:rPr>
      <w:rFonts w:ascii="Arial" w:hAnsi="Arial" w:cs="Arial"/>
      <w:sz w:val="20"/>
      <w:szCs w:val="20"/>
      <w:lang w:val="en-US" w:eastAsia="en-US"/>
    </w:rPr>
  </w:style>
  <w:style w:type="character" w:customStyle="1" w:styleId="CommentaireCar">
    <w:name w:val="Commentaire Car"/>
    <w:link w:val="Commentaire"/>
    <w:semiHidden/>
    <w:rsid w:val="007B2947"/>
    <w:rPr>
      <w:rFonts w:ascii="Times New Roman" w:eastAsia="Times New Roman" w:hAnsi="Times New Roman" w:cs="Times New Roman"/>
      <w:sz w:val="20"/>
      <w:szCs w:val="20"/>
      <w:lang w:eastAsia="fr-FR"/>
    </w:rPr>
  </w:style>
  <w:style w:type="paragraph" w:styleId="Commentaire">
    <w:name w:val="annotation text"/>
    <w:basedOn w:val="Normal"/>
    <w:link w:val="CommentaireCar"/>
    <w:semiHidden/>
    <w:rsid w:val="007B2947"/>
    <w:pPr>
      <w:textAlignment w:val="baseline"/>
    </w:pPr>
    <w:rPr>
      <w:sz w:val="20"/>
      <w:szCs w:val="20"/>
    </w:rPr>
  </w:style>
  <w:style w:type="character" w:customStyle="1" w:styleId="ObjetducommentaireCar">
    <w:name w:val="Objet du commentaire Car"/>
    <w:link w:val="Objetducommentaire"/>
    <w:semiHidden/>
    <w:rsid w:val="007B2947"/>
    <w:rPr>
      <w:rFonts w:ascii="Times New Roman" w:eastAsia="Times New Roman" w:hAnsi="Times New Roman" w:cs="Times New Roman"/>
      <w:b/>
      <w:bCs/>
      <w:sz w:val="20"/>
      <w:szCs w:val="20"/>
      <w:lang w:eastAsia="fr-FR"/>
    </w:rPr>
  </w:style>
  <w:style w:type="paragraph" w:styleId="Objetducommentaire">
    <w:name w:val="annotation subject"/>
    <w:basedOn w:val="Commentaire"/>
    <w:next w:val="Commentaire"/>
    <w:link w:val="ObjetducommentaireCar"/>
    <w:semiHidden/>
    <w:rsid w:val="007B2947"/>
    <w:rPr>
      <w:b/>
      <w:bCs/>
    </w:rPr>
  </w:style>
  <w:style w:type="character" w:styleId="Appelnotedebasdep">
    <w:name w:val="footnote reference"/>
    <w:uiPriority w:val="99"/>
    <w:unhideWhenUsed/>
    <w:rsid w:val="007B2947"/>
    <w:rPr>
      <w:vertAlign w:val="superscript"/>
    </w:rPr>
  </w:style>
  <w:style w:type="character" w:styleId="Marquedecommentaire">
    <w:name w:val="annotation reference"/>
    <w:unhideWhenUsed/>
    <w:rsid w:val="00B61EB1"/>
    <w:rPr>
      <w:sz w:val="16"/>
      <w:szCs w:val="16"/>
    </w:rPr>
  </w:style>
  <w:style w:type="character" w:customStyle="1" w:styleId="ExplorateurdedocumentsCar">
    <w:name w:val="Explorateur de documents Car"/>
    <w:link w:val="Explorateurdedocuments"/>
    <w:semiHidden/>
    <w:rsid w:val="005E02EE"/>
    <w:rPr>
      <w:rFonts w:ascii="Tahoma" w:eastAsia="Times New Roman" w:hAnsi="Tahoma" w:cs="Tahoma"/>
      <w:shd w:val="clear" w:color="auto" w:fill="000080"/>
    </w:rPr>
  </w:style>
  <w:style w:type="paragraph" w:styleId="Explorateurdedocuments">
    <w:name w:val="Document Map"/>
    <w:basedOn w:val="Normal"/>
    <w:link w:val="ExplorateurdedocumentsCar"/>
    <w:semiHidden/>
    <w:rsid w:val="005E02EE"/>
    <w:pPr>
      <w:shd w:val="clear" w:color="auto" w:fill="000080"/>
      <w:textAlignment w:val="baseline"/>
    </w:pPr>
    <w:rPr>
      <w:rFonts w:ascii="Tahoma" w:hAnsi="Tahoma"/>
      <w:sz w:val="20"/>
      <w:szCs w:val="20"/>
    </w:rPr>
  </w:style>
  <w:style w:type="paragraph" w:styleId="NormalWeb">
    <w:name w:val="Normal (Web)"/>
    <w:basedOn w:val="Normal"/>
    <w:uiPriority w:val="99"/>
    <w:rsid w:val="005E02EE"/>
    <w:pPr>
      <w:spacing w:before="100" w:beforeAutospacing="1" w:after="100" w:afterAutospacing="1"/>
      <w:textAlignment w:val="baseline"/>
    </w:pPr>
    <w:rPr>
      <w:rFonts w:eastAsia="MS Mincho"/>
      <w:lang w:eastAsia="ja-JP"/>
    </w:rPr>
  </w:style>
  <w:style w:type="paragraph" w:styleId="Retraitcorpsdetexte">
    <w:name w:val="Body Text Indent"/>
    <w:basedOn w:val="Normal"/>
    <w:link w:val="RetraitcorpsdetexteCar"/>
    <w:rsid w:val="005E02EE"/>
    <w:pPr>
      <w:spacing w:after="120"/>
      <w:ind w:left="283"/>
      <w:textAlignment w:val="baseline"/>
    </w:pPr>
  </w:style>
  <w:style w:type="character" w:customStyle="1" w:styleId="RetraitcorpsdetexteCar">
    <w:name w:val="Retrait corps de texte Car"/>
    <w:link w:val="Retraitcorpsdetexte"/>
    <w:rsid w:val="005E02EE"/>
    <w:rPr>
      <w:rFonts w:ascii="Times New Roman" w:eastAsia="Times New Roman" w:hAnsi="Times New Roman"/>
      <w:sz w:val="24"/>
      <w:szCs w:val="24"/>
    </w:rPr>
  </w:style>
  <w:style w:type="paragraph" w:styleId="Retraitcorpsdetexte2">
    <w:name w:val="Body Text Indent 2"/>
    <w:basedOn w:val="Normal"/>
    <w:link w:val="Retraitcorpsdetexte2Car"/>
    <w:rsid w:val="005E02EE"/>
    <w:pPr>
      <w:spacing w:after="120" w:line="480" w:lineRule="auto"/>
      <w:ind w:left="283"/>
      <w:textAlignment w:val="baseline"/>
    </w:pPr>
  </w:style>
  <w:style w:type="character" w:customStyle="1" w:styleId="Retraitcorpsdetexte2Car">
    <w:name w:val="Retrait corps de texte 2 Car"/>
    <w:link w:val="Retraitcorpsdetexte2"/>
    <w:rsid w:val="005E02EE"/>
    <w:rPr>
      <w:rFonts w:ascii="Times New Roman" w:eastAsia="Times New Roman" w:hAnsi="Times New Roman"/>
      <w:sz w:val="24"/>
      <w:szCs w:val="24"/>
    </w:rPr>
  </w:style>
  <w:style w:type="paragraph" w:customStyle="1" w:styleId="CharCharCarCharCarCharCarCharCarCharCarCharCarCharCharCharCharCarCharCarCharCarChar2">
    <w:name w:val="Char Char Car Char Car Char Car Char Car Char Car Char Car Char Char Char Char Car Char Car Char Car Char2"/>
    <w:basedOn w:val="Normal"/>
    <w:rsid w:val="005E02EE"/>
    <w:pPr>
      <w:spacing w:after="160" w:line="240" w:lineRule="exact"/>
      <w:textAlignment w:val="baseline"/>
    </w:pPr>
    <w:rPr>
      <w:rFonts w:ascii="Arial" w:hAnsi="Arial" w:cs="Arial"/>
      <w:sz w:val="20"/>
      <w:szCs w:val="20"/>
      <w:lang w:val="en-US" w:eastAsia="en-US"/>
    </w:rPr>
  </w:style>
  <w:style w:type="paragraph" w:styleId="Sansinterligne">
    <w:name w:val="No Spacing"/>
    <w:qFormat/>
    <w:rsid w:val="005E02EE"/>
    <w:pPr>
      <w:widowControl w:val="0"/>
      <w:adjustRightInd w:val="0"/>
      <w:spacing w:line="360" w:lineRule="atLeast"/>
      <w:jc w:val="both"/>
      <w:textAlignment w:val="baseline"/>
    </w:pPr>
    <w:rPr>
      <w:sz w:val="22"/>
      <w:szCs w:val="22"/>
      <w:lang w:val="fr-CA" w:eastAsia="en-US"/>
    </w:rPr>
  </w:style>
  <w:style w:type="paragraph" w:customStyle="1" w:styleId="CarCarCarCharCharCarCarCarCarCarCharChar">
    <w:name w:val="Car Car Car Char Char Car Car Car Car Car Char Char"/>
    <w:basedOn w:val="Normal"/>
    <w:rsid w:val="005E02EE"/>
    <w:pPr>
      <w:spacing w:after="160" w:line="240" w:lineRule="exact"/>
      <w:textAlignment w:val="baseline"/>
    </w:pPr>
    <w:rPr>
      <w:rFonts w:ascii="Tahoma" w:hAnsi="Tahoma" w:cs="Tahoma"/>
      <w:sz w:val="20"/>
      <w:szCs w:val="20"/>
      <w:lang w:val="en-US" w:eastAsia="en-US"/>
    </w:rPr>
  </w:style>
  <w:style w:type="paragraph" w:customStyle="1" w:styleId="Paragraphedeliste2">
    <w:name w:val="Paragraphe de liste2"/>
    <w:basedOn w:val="Normal"/>
    <w:rsid w:val="005E02EE"/>
    <w:pPr>
      <w:ind w:left="720"/>
      <w:textAlignment w:val="baseline"/>
    </w:pPr>
  </w:style>
  <w:style w:type="character" w:customStyle="1" w:styleId="Titre1Car">
    <w:name w:val="Titre 1 Car"/>
    <w:link w:val="Titre1"/>
    <w:uiPriority w:val="9"/>
    <w:rsid w:val="001E57C5"/>
    <w:rPr>
      <w:rFonts w:ascii="Cambria" w:eastAsia="Times New Roman" w:hAnsi="Cambria" w:cs="Times New Roman"/>
      <w:b/>
      <w:bCs/>
      <w:kern w:val="32"/>
      <w:sz w:val="32"/>
      <w:szCs w:val="32"/>
    </w:rPr>
  </w:style>
  <w:style w:type="paragraph" w:styleId="En-ttedetabledesmatires">
    <w:name w:val="TOC Heading"/>
    <w:basedOn w:val="Titre1"/>
    <w:next w:val="Normal"/>
    <w:uiPriority w:val="39"/>
    <w:qFormat/>
    <w:rsid w:val="001E57C5"/>
    <w:pPr>
      <w:keepLines/>
      <w:spacing w:before="480" w:after="0" w:line="276" w:lineRule="auto"/>
      <w:ind w:left="1418"/>
      <w:outlineLvl w:val="9"/>
    </w:pPr>
    <w:rPr>
      <w:color w:val="365F91"/>
      <w:kern w:val="0"/>
      <w:sz w:val="28"/>
      <w:szCs w:val="28"/>
      <w:lang w:eastAsia="en-US"/>
    </w:rPr>
  </w:style>
  <w:style w:type="character" w:customStyle="1" w:styleId="ParagraphedelisteCar">
    <w:name w:val="Paragraphe de liste Car"/>
    <w:link w:val="Paragraphedeliste"/>
    <w:uiPriority w:val="34"/>
    <w:locked/>
    <w:rsid w:val="007F3F85"/>
    <w:rPr>
      <w:rFonts w:ascii="Times New Roman" w:eastAsia="Times New Roman" w:hAnsi="Times New Roman"/>
      <w:sz w:val="24"/>
      <w:szCs w:val="24"/>
    </w:rPr>
  </w:style>
  <w:style w:type="table" w:styleId="Trameclaire-Accent4">
    <w:name w:val="Light Shading Accent 4"/>
    <w:basedOn w:val="TableauNormal"/>
    <w:uiPriority w:val="60"/>
    <w:rsid w:val="00211D86"/>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Trameclaire-Accent3">
    <w:name w:val="Light Shading Accent 3"/>
    <w:basedOn w:val="TableauNormal"/>
    <w:uiPriority w:val="60"/>
    <w:rsid w:val="00715DD3"/>
    <w:rPr>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customStyle="1" w:styleId="Titre4Car">
    <w:name w:val="Titre 4 Car"/>
    <w:link w:val="Titre4"/>
    <w:uiPriority w:val="9"/>
    <w:rsid w:val="001818D1"/>
    <w:rPr>
      <w:rFonts w:ascii="Calibri" w:eastAsia="Times New Roman" w:hAnsi="Calibri" w:cs="Times New Roman"/>
      <w:b/>
      <w:bCs/>
      <w:sz w:val="28"/>
      <w:szCs w:val="28"/>
    </w:rPr>
  </w:style>
  <w:style w:type="paragraph" w:customStyle="1" w:styleId="MediumGrid21">
    <w:name w:val="Medium Grid 21"/>
    <w:uiPriority w:val="1"/>
    <w:qFormat/>
    <w:rsid w:val="00523BAA"/>
    <w:rPr>
      <w:rFonts w:cs="Arial"/>
      <w:sz w:val="22"/>
      <w:szCs w:val="22"/>
      <w:lang w:val="en-US" w:eastAsia="en-US"/>
    </w:rPr>
  </w:style>
  <w:style w:type="character" w:customStyle="1" w:styleId="Titre2Car">
    <w:name w:val="Titre 2 Car"/>
    <w:link w:val="Titre2"/>
    <w:uiPriority w:val="9"/>
    <w:rsid w:val="0098584F"/>
    <w:rPr>
      <w:rFonts w:ascii="Cambria" w:eastAsia="Times New Roman" w:hAnsi="Cambria" w:cs="Times New Roman"/>
      <w:b/>
      <w:bCs/>
      <w:color w:val="4F81BD"/>
      <w:sz w:val="26"/>
      <w:szCs w:val="26"/>
    </w:rPr>
  </w:style>
  <w:style w:type="table" w:customStyle="1" w:styleId="Grilleclaire-Accent11">
    <w:name w:val="Grille claire - Accent 11"/>
    <w:basedOn w:val="TableauNormal"/>
    <w:uiPriority w:val="62"/>
    <w:rsid w:val="002E33CD"/>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Rvision">
    <w:name w:val="Revision"/>
    <w:hidden/>
    <w:uiPriority w:val="99"/>
    <w:semiHidden/>
    <w:rsid w:val="00EE30C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Table Simple 1" w:uiPriority="0"/>
    <w:lsdException w:name="Table Classic 1" w:uiPriority="0"/>
    <w:lsdException w:name="Table Classic 2" w:uiPriority="0"/>
    <w:lsdException w:name="Table Classic 3" w:uiPriority="0"/>
    <w:lsdException w:name="Table Columns 2" w:uiPriority="0"/>
    <w:lsdException w:name="Table Grid 8" w:uiPriority="0"/>
    <w:lsdException w:name="Table List 1" w:uiPriority="0"/>
    <w:lsdException w:name="Table Contemporary" w:uiPriority="0"/>
    <w:lsdException w:name="Table Elegant" w:uiPriority="0"/>
    <w:lsdException w:name="Table Subtle 2" w:uiPriority="0"/>
    <w:lsdException w:name="Table Web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0D266B"/>
    <w:rPr>
      <w:rFonts w:ascii="Times New Roman" w:eastAsia="Times New Roman" w:hAnsi="Times New Roman"/>
      <w:sz w:val="24"/>
      <w:szCs w:val="24"/>
    </w:rPr>
  </w:style>
  <w:style w:type="paragraph" w:styleId="Titre1">
    <w:name w:val="heading 1"/>
    <w:basedOn w:val="Normal"/>
    <w:next w:val="Normal"/>
    <w:link w:val="Titre1Car"/>
    <w:uiPriority w:val="9"/>
    <w:qFormat/>
    <w:rsid w:val="001E57C5"/>
    <w:pPr>
      <w:keepNext/>
      <w:spacing w:before="240" w:after="60"/>
      <w:outlineLvl w:val="0"/>
    </w:pPr>
    <w:rPr>
      <w:rFonts w:ascii="Cambria" w:hAnsi="Cambria"/>
      <w:b/>
      <w:bCs/>
      <w:kern w:val="32"/>
      <w:sz w:val="32"/>
      <w:szCs w:val="32"/>
      <w:lang w:val="x-none" w:eastAsia="x-none"/>
    </w:rPr>
  </w:style>
  <w:style w:type="paragraph" w:styleId="Titre2">
    <w:name w:val="heading 2"/>
    <w:basedOn w:val="Normal"/>
    <w:next w:val="Normal"/>
    <w:link w:val="Titre2Car"/>
    <w:uiPriority w:val="9"/>
    <w:unhideWhenUsed/>
    <w:qFormat/>
    <w:rsid w:val="0098584F"/>
    <w:pPr>
      <w:keepNext/>
      <w:keepLines/>
      <w:spacing w:before="200"/>
      <w:outlineLvl w:val="1"/>
    </w:pPr>
    <w:rPr>
      <w:rFonts w:ascii="Cambria" w:hAnsi="Cambria"/>
      <w:b/>
      <w:bCs/>
      <w:color w:val="4F81BD"/>
      <w:sz w:val="26"/>
      <w:szCs w:val="26"/>
      <w:lang w:val="x-none" w:eastAsia="x-none"/>
    </w:rPr>
  </w:style>
  <w:style w:type="paragraph" w:styleId="Titre3">
    <w:name w:val="heading 3"/>
    <w:basedOn w:val="Normal"/>
    <w:link w:val="Titre3Car"/>
    <w:qFormat/>
    <w:rsid w:val="005E02EE"/>
    <w:pPr>
      <w:spacing w:before="100" w:beforeAutospacing="1" w:after="100" w:afterAutospacing="1"/>
      <w:textAlignment w:val="baseline"/>
      <w:outlineLvl w:val="2"/>
    </w:pPr>
    <w:rPr>
      <w:rFonts w:ascii="Arial" w:hAnsi="Arial"/>
      <w:b/>
      <w:bCs/>
      <w:sz w:val="18"/>
      <w:szCs w:val="18"/>
      <w:lang w:val="x-none" w:eastAsia="x-none"/>
    </w:rPr>
  </w:style>
  <w:style w:type="paragraph" w:styleId="Titre4">
    <w:name w:val="heading 4"/>
    <w:basedOn w:val="Normal"/>
    <w:next w:val="Normal"/>
    <w:link w:val="Titre4Car"/>
    <w:uiPriority w:val="9"/>
    <w:qFormat/>
    <w:rsid w:val="001818D1"/>
    <w:pPr>
      <w:keepNext/>
      <w:spacing w:before="240" w:after="60"/>
      <w:outlineLvl w:val="3"/>
    </w:pPr>
    <w:rPr>
      <w:rFonts w:ascii="Calibri" w:hAnsi="Calibri"/>
      <w:b/>
      <w:bCs/>
      <w:sz w:val="28"/>
      <w:szCs w:val="28"/>
      <w:lang w:val="x-none" w:eastAsia="x-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link w:val="Titre3"/>
    <w:rsid w:val="005E02EE"/>
    <w:rPr>
      <w:rFonts w:ascii="Arial" w:eastAsia="Times New Roman" w:hAnsi="Arial" w:cs="Arial"/>
      <w:b/>
      <w:bCs/>
      <w:sz w:val="18"/>
      <w:szCs w:val="18"/>
    </w:rPr>
  </w:style>
  <w:style w:type="table" w:styleId="Grilledutableau">
    <w:name w:val="Table Grid"/>
    <w:basedOn w:val="TableauNormal"/>
    <w:uiPriority w:val="59"/>
    <w:rsid w:val="00F36B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F36B86"/>
    <w:rPr>
      <w:rFonts w:ascii="Times New Roman" w:hAnsi="Times New Roman" w:cs="Times New Roman" w:hint="default"/>
    </w:rPr>
  </w:style>
  <w:style w:type="character" w:customStyle="1" w:styleId="NotedebasdepageCar">
    <w:name w:val="Note de bas de page Car"/>
    <w:link w:val="Notedebasdepage"/>
    <w:uiPriority w:val="99"/>
    <w:semiHidden/>
    <w:locked/>
    <w:rsid w:val="00486DAC"/>
    <w:rPr>
      <w:lang w:eastAsia="fr-FR"/>
    </w:rPr>
  </w:style>
  <w:style w:type="paragraph" w:styleId="Notedebasdepage">
    <w:name w:val="footnote text"/>
    <w:basedOn w:val="Normal"/>
    <w:link w:val="NotedebasdepageCar"/>
    <w:uiPriority w:val="99"/>
    <w:semiHidden/>
    <w:rsid w:val="00486DAC"/>
    <w:pPr>
      <w:textAlignment w:val="baseline"/>
    </w:pPr>
    <w:rPr>
      <w:rFonts w:ascii="Calibri" w:eastAsia="Calibri" w:hAnsi="Calibri"/>
      <w:sz w:val="20"/>
      <w:szCs w:val="20"/>
      <w:lang w:val="x-none"/>
    </w:rPr>
  </w:style>
  <w:style w:type="character" w:customStyle="1" w:styleId="NotedebasdepageCar1">
    <w:name w:val="Note de bas de page Car1"/>
    <w:uiPriority w:val="99"/>
    <w:semiHidden/>
    <w:rsid w:val="00486DAC"/>
    <w:rPr>
      <w:rFonts w:ascii="Times New Roman" w:eastAsia="Times New Roman" w:hAnsi="Times New Roman" w:cs="Times New Roman"/>
      <w:sz w:val="20"/>
      <w:szCs w:val="20"/>
      <w:lang w:eastAsia="fr-FR"/>
    </w:rPr>
  </w:style>
  <w:style w:type="paragraph" w:styleId="Textedebulles">
    <w:name w:val="Balloon Text"/>
    <w:basedOn w:val="Normal"/>
    <w:link w:val="TextedebullesCar"/>
    <w:uiPriority w:val="99"/>
    <w:semiHidden/>
    <w:unhideWhenUsed/>
    <w:rsid w:val="004B0387"/>
    <w:rPr>
      <w:rFonts w:ascii="Tahoma" w:hAnsi="Tahoma"/>
      <w:sz w:val="16"/>
      <w:szCs w:val="16"/>
      <w:lang w:val="x-none"/>
    </w:rPr>
  </w:style>
  <w:style w:type="character" w:customStyle="1" w:styleId="TextedebullesCar">
    <w:name w:val="Texte de bulles Car"/>
    <w:link w:val="Textedebulles"/>
    <w:uiPriority w:val="99"/>
    <w:semiHidden/>
    <w:rsid w:val="004B0387"/>
    <w:rPr>
      <w:rFonts w:ascii="Tahoma" w:eastAsia="Times New Roman" w:hAnsi="Tahoma" w:cs="Tahoma"/>
      <w:sz w:val="16"/>
      <w:szCs w:val="16"/>
      <w:lang w:eastAsia="fr-FR"/>
    </w:rPr>
  </w:style>
  <w:style w:type="paragraph" w:styleId="En-tte">
    <w:name w:val="header"/>
    <w:basedOn w:val="Normal"/>
    <w:link w:val="En-tteCar"/>
    <w:unhideWhenUsed/>
    <w:rsid w:val="004B0387"/>
    <w:pPr>
      <w:tabs>
        <w:tab w:val="center" w:pos="4536"/>
        <w:tab w:val="right" w:pos="9072"/>
      </w:tabs>
    </w:pPr>
    <w:rPr>
      <w:lang w:val="x-none"/>
    </w:rPr>
  </w:style>
  <w:style w:type="character" w:customStyle="1" w:styleId="En-tteCar">
    <w:name w:val="En-tête Car"/>
    <w:link w:val="En-tte"/>
    <w:rsid w:val="004B0387"/>
    <w:rPr>
      <w:rFonts w:ascii="Times New Roman" w:eastAsia="Times New Roman" w:hAnsi="Times New Roman" w:cs="Times New Roman"/>
      <w:sz w:val="24"/>
      <w:szCs w:val="24"/>
      <w:lang w:eastAsia="fr-FR"/>
    </w:rPr>
  </w:style>
  <w:style w:type="paragraph" w:styleId="Pieddepage">
    <w:name w:val="footer"/>
    <w:basedOn w:val="Normal"/>
    <w:link w:val="PieddepageCar"/>
    <w:uiPriority w:val="99"/>
    <w:unhideWhenUsed/>
    <w:rsid w:val="004B0387"/>
    <w:pPr>
      <w:tabs>
        <w:tab w:val="center" w:pos="4536"/>
        <w:tab w:val="right" w:pos="9072"/>
      </w:tabs>
    </w:pPr>
    <w:rPr>
      <w:lang w:val="x-none"/>
    </w:rPr>
  </w:style>
  <w:style w:type="character" w:customStyle="1" w:styleId="PieddepageCar">
    <w:name w:val="Pied de page Car"/>
    <w:link w:val="Pieddepage"/>
    <w:uiPriority w:val="99"/>
    <w:rsid w:val="004B0387"/>
    <w:rPr>
      <w:rFonts w:ascii="Times New Roman" w:eastAsia="Times New Roman" w:hAnsi="Times New Roman" w:cs="Times New Roman"/>
      <w:sz w:val="24"/>
      <w:szCs w:val="24"/>
      <w:lang w:eastAsia="fr-FR"/>
    </w:rPr>
  </w:style>
  <w:style w:type="character" w:customStyle="1" w:styleId="CorpsdetexteCar">
    <w:name w:val="Corps de texte Car"/>
    <w:link w:val="Corpsdetexte"/>
    <w:locked/>
    <w:rsid w:val="007B2947"/>
    <w:rPr>
      <w:sz w:val="24"/>
      <w:szCs w:val="24"/>
      <w:lang w:eastAsia="fr-FR"/>
    </w:rPr>
  </w:style>
  <w:style w:type="paragraph" w:styleId="Corpsdetexte">
    <w:name w:val="Body Text"/>
    <w:basedOn w:val="Normal"/>
    <w:link w:val="CorpsdetexteCar"/>
    <w:rsid w:val="007B2947"/>
    <w:pPr>
      <w:textAlignment w:val="baseline"/>
    </w:pPr>
    <w:rPr>
      <w:rFonts w:ascii="Calibri" w:eastAsia="Calibri" w:hAnsi="Calibri"/>
      <w:lang w:val="x-none"/>
    </w:rPr>
  </w:style>
  <w:style w:type="character" w:customStyle="1" w:styleId="CorpsdetexteCar1">
    <w:name w:val="Corps de texte Car1"/>
    <w:uiPriority w:val="99"/>
    <w:semiHidden/>
    <w:rsid w:val="007B2947"/>
    <w:rPr>
      <w:rFonts w:ascii="Times New Roman" w:eastAsia="Times New Roman" w:hAnsi="Times New Roman" w:cs="Times New Roman"/>
      <w:sz w:val="24"/>
      <w:szCs w:val="24"/>
      <w:lang w:eastAsia="fr-FR"/>
    </w:rPr>
  </w:style>
  <w:style w:type="character" w:styleId="Numrodepage">
    <w:name w:val="page number"/>
    <w:basedOn w:val="Policepardfaut"/>
    <w:rsid w:val="007B2947"/>
  </w:style>
  <w:style w:type="paragraph" w:customStyle="1" w:styleId="CharCharCarCharCarCharCarCharCarCharCarCharCarCharCharCharCharCarCharCarCharCarChar">
    <w:name w:val="Char Char Car Char Car Char Car Char Car Char Car Char Car Char Char Char Char Car Char Car Char Car Char"/>
    <w:basedOn w:val="Normal"/>
    <w:rsid w:val="007B2947"/>
    <w:pPr>
      <w:spacing w:after="160" w:line="240" w:lineRule="exact"/>
      <w:textAlignment w:val="baseline"/>
    </w:pPr>
    <w:rPr>
      <w:rFonts w:ascii="Arial" w:hAnsi="Arial" w:cs="Arial"/>
      <w:sz w:val="20"/>
      <w:szCs w:val="20"/>
      <w:lang w:val="en-US" w:eastAsia="en-US"/>
    </w:rPr>
  </w:style>
  <w:style w:type="paragraph" w:styleId="Paragraphedeliste">
    <w:name w:val="List Paragraph"/>
    <w:basedOn w:val="Normal"/>
    <w:link w:val="ParagraphedelisteCar"/>
    <w:uiPriority w:val="34"/>
    <w:qFormat/>
    <w:rsid w:val="007B2947"/>
    <w:pPr>
      <w:ind w:left="720"/>
      <w:contextualSpacing/>
      <w:textAlignment w:val="baseline"/>
    </w:pPr>
    <w:rPr>
      <w:lang w:val="x-none" w:eastAsia="x-none"/>
    </w:rPr>
  </w:style>
  <w:style w:type="paragraph" w:customStyle="1" w:styleId="Paragraphedeliste1">
    <w:name w:val="Paragraphe de liste1"/>
    <w:basedOn w:val="Normal"/>
    <w:rsid w:val="007B2947"/>
    <w:pPr>
      <w:ind w:left="720"/>
      <w:textAlignment w:val="baseline"/>
    </w:pPr>
  </w:style>
  <w:style w:type="character" w:styleId="Lienhypertexte">
    <w:name w:val="Hyperlink"/>
    <w:rsid w:val="007B2947"/>
    <w:rPr>
      <w:color w:val="0000FF"/>
      <w:u w:val="single"/>
    </w:rPr>
  </w:style>
  <w:style w:type="paragraph" w:customStyle="1" w:styleId="CharCharCarCharCarCharCarCharCarCharCarCharCarCharCharCharCharCarCharCarCharCarChar1">
    <w:name w:val="Char Char Car Char Car Char Car Char Car Char Car Char Car Char Char Char Char Car Char Car Char Car Char1"/>
    <w:basedOn w:val="Normal"/>
    <w:rsid w:val="007B2947"/>
    <w:pPr>
      <w:spacing w:after="160" w:line="240" w:lineRule="exact"/>
      <w:textAlignment w:val="baseline"/>
    </w:pPr>
    <w:rPr>
      <w:rFonts w:ascii="Arial" w:hAnsi="Arial" w:cs="Arial"/>
      <w:sz w:val="20"/>
      <w:szCs w:val="20"/>
      <w:lang w:val="en-US" w:eastAsia="en-US"/>
    </w:rPr>
  </w:style>
  <w:style w:type="character" w:customStyle="1" w:styleId="CommentaireCar">
    <w:name w:val="Commentaire Car"/>
    <w:link w:val="Commentaire"/>
    <w:semiHidden/>
    <w:rsid w:val="007B2947"/>
    <w:rPr>
      <w:rFonts w:ascii="Times New Roman" w:eastAsia="Times New Roman" w:hAnsi="Times New Roman" w:cs="Times New Roman"/>
      <w:sz w:val="20"/>
      <w:szCs w:val="20"/>
      <w:lang w:eastAsia="fr-FR"/>
    </w:rPr>
  </w:style>
  <w:style w:type="paragraph" w:styleId="Commentaire">
    <w:name w:val="annotation text"/>
    <w:basedOn w:val="Normal"/>
    <w:link w:val="CommentaireCar"/>
    <w:semiHidden/>
    <w:rsid w:val="007B2947"/>
    <w:pPr>
      <w:textAlignment w:val="baseline"/>
    </w:pPr>
    <w:rPr>
      <w:sz w:val="20"/>
      <w:szCs w:val="20"/>
      <w:lang w:val="x-none"/>
    </w:rPr>
  </w:style>
  <w:style w:type="character" w:customStyle="1" w:styleId="ObjetducommentaireCar">
    <w:name w:val="Objet du commentaire Car"/>
    <w:link w:val="Objetducommentaire"/>
    <w:semiHidden/>
    <w:rsid w:val="007B2947"/>
    <w:rPr>
      <w:rFonts w:ascii="Times New Roman" w:eastAsia="Times New Roman" w:hAnsi="Times New Roman" w:cs="Times New Roman"/>
      <w:b/>
      <w:bCs/>
      <w:sz w:val="20"/>
      <w:szCs w:val="20"/>
      <w:lang w:eastAsia="fr-FR"/>
    </w:rPr>
  </w:style>
  <w:style w:type="paragraph" w:styleId="Objetducommentaire">
    <w:name w:val="annotation subject"/>
    <w:basedOn w:val="Commentaire"/>
    <w:next w:val="Commentaire"/>
    <w:link w:val="ObjetducommentaireCar"/>
    <w:semiHidden/>
    <w:rsid w:val="007B2947"/>
    <w:rPr>
      <w:b/>
      <w:bCs/>
    </w:rPr>
  </w:style>
  <w:style w:type="character" w:styleId="Appelnotedebasdep">
    <w:name w:val="footnote reference"/>
    <w:uiPriority w:val="99"/>
    <w:unhideWhenUsed/>
    <w:rsid w:val="007B2947"/>
    <w:rPr>
      <w:vertAlign w:val="superscript"/>
    </w:rPr>
  </w:style>
  <w:style w:type="character" w:styleId="Marquedecommentaire">
    <w:name w:val="annotation reference"/>
    <w:unhideWhenUsed/>
    <w:rsid w:val="00B61EB1"/>
    <w:rPr>
      <w:sz w:val="16"/>
      <w:szCs w:val="16"/>
    </w:rPr>
  </w:style>
  <w:style w:type="character" w:customStyle="1" w:styleId="ExplorateurdedocumentsCar">
    <w:name w:val="Explorateur de documents Car"/>
    <w:link w:val="Explorateurdedocuments"/>
    <w:semiHidden/>
    <w:rsid w:val="005E02EE"/>
    <w:rPr>
      <w:rFonts w:ascii="Tahoma" w:eastAsia="Times New Roman" w:hAnsi="Tahoma" w:cs="Tahoma"/>
      <w:shd w:val="clear" w:color="auto" w:fill="000080"/>
    </w:rPr>
  </w:style>
  <w:style w:type="paragraph" w:styleId="Explorateurdedocuments">
    <w:name w:val="Document Map"/>
    <w:basedOn w:val="Normal"/>
    <w:link w:val="ExplorateurdedocumentsCar"/>
    <w:semiHidden/>
    <w:rsid w:val="005E02EE"/>
    <w:pPr>
      <w:shd w:val="clear" w:color="auto" w:fill="000080"/>
      <w:textAlignment w:val="baseline"/>
    </w:pPr>
    <w:rPr>
      <w:rFonts w:ascii="Tahoma" w:hAnsi="Tahoma"/>
      <w:sz w:val="20"/>
      <w:szCs w:val="20"/>
      <w:lang w:val="x-none" w:eastAsia="x-none"/>
    </w:rPr>
  </w:style>
  <w:style w:type="paragraph" w:styleId="NormalWeb">
    <w:name w:val="Normal (Web)"/>
    <w:basedOn w:val="Normal"/>
    <w:uiPriority w:val="99"/>
    <w:rsid w:val="005E02EE"/>
    <w:pPr>
      <w:spacing w:before="100" w:beforeAutospacing="1" w:after="100" w:afterAutospacing="1"/>
      <w:textAlignment w:val="baseline"/>
    </w:pPr>
    <w:rPr>
      <w:rFonts w:eastAsia="MS Mincho"/>
      <w:lang w:eastAsia="ja-JP"/>
    </w:rPr>
  </w:style>
  <w:style w:type="paragraph" w:styleId="Retraitcorpsdetexte">
    <w:name w:val="Body Text Indent"/>
    <w:basedOn w:val="Normal"/>
    <w:link w:val="RetraitcorpsdetexteCar"/>
    <w:rsid w:val="005E02EE"/>
    <w:pPr>
      <w:spacing w:after="120"/>
      <w:ind w:left="283"/>
      <w:textAlignment w:val="baseline"/>
    </w:pPr>
    <w:rPr>
      <w:lang w:val="x-none" w:eastAsia="x-none"/>
    </w:rPr>
  </w:style>
  <w:style w:type="character" w:customStyle="1" w:styleId="RetraitcorpsdetexteCar">
    <w:name w:val="Retrait corps de texte Car"/>
    <w:link w:val="Retraitcorpsdetexte"/>
    <w:rsid w:val="005E02EE"/>
    <w:rPr>
      <w:rFonts w:ascii="Times New Roman" w:eastAsia="Times New Roman" w:hAnsi="Times New Roman"/>
      <w:sz w:val="24"/>
      <w:szCs w:val="24"/>
    </w:rPr>
  </w:style>
  <w:style w:type="paragraph" w:styleId="Retraitcorpsdetexte2">
    <w:name w:val="Body Text Indent 2"/>
    <w:basedOn w:val="Normal"/>
    <w:link w:val="Retraitcorpsdetexte2Car"/>
    <w:rsid w:val="005E02EE"/>
    <w:pPr>
      <w:spacing w:after="120" w:line="480" w:lineRule="auto"/>
      <w:ind w:left="283"/>
      <w:textAlignment w:val="baseline"/>
    </w:pPr>
    <w:rPr>
      <w:lang w:val="x-none" w:eastAsia="x-none"/>
    </w:rPr>
  </w:style>
  <w:style w:type="character" w:customStyle="1" w:styleId="Retraitcorpsdetexte2Car">
    <w:name w:val="Retrait corps de texte 2 Car"/>
    <w:link w:val="Retraitcorpsdetexte2"/>
    <w:rsid w:val="005E02EE"/>
    <w:rPr>
      <w:rFonts w:ascii="Times New Roman" w:eastAsia="Times New Roman" w:hAnsi="Times New Roman"/>
      <w:sz w:val="24"/>
      <w:szCs w:val="24"/>
    </w:rPr>
  </w:style>
  <w:style w:type="paragraph" w:customStyle="1" w:styleId="CharCharCarCharCarCharCarCharCarCharCarCharCarCharCharCharCharCarCharCarCharCarChar2">
    <w:name w:val="Char Char Car Char Car Char Car Char Car Char Car Char Car Char Char Char Char Car Char Car Char Car Char2"/>
    <w:basedOn w:val="Normal"/>
    <w:rsid w:val="005E02EE"/>
    <w:pPr>
      <w:spacing w:after="160" w:line="240" w:lineRule="exact"/>
      <w:textAlignment w:val="baseline"/>
    </w:pPr>
    <w:rPr>
      <w:rFonts w:ascii="Arial" w:hAnsi="Arial" w:cs="Arial"/>
      <w:sz w:val="20"/>
      <w:szCs w:val="20"/>
      <w:lang w:val="en-US" w:eastAsia="en-US"/>
    </w:rPr>
  </w:style>
  <w:style w:type="paragraph" w:styleId="Sansinterligne">
    <w:name w:val="No Spacing"/>
    <w:qFormat/>
    <w:rsid w:val="005E02EE"/>
    <w:pPr>
      <w:widowControl w:val="0"/>
      <w:adjustRightInd w:val="0"/>
      <w:spacing w:line="360" w:lineRule="atLeast"/>
      <w:jc w:val="both"/>
      <w:textAlignment w:val="baseline"/>
    </w:pPr>
    <w:rPr>
      <w:sz w:val="22"/>
      <w:szCs w:val="22"/>
      <w:lang w:val="fr-CA" w:eastAsia="en-US"/>
    </w:rPr>
  </w:style>
  <w:style w:type="paragraph" w:customStyle="1" w:styleId="CarCarCarCharCharCarCarCarCarCarCharChar">
    <w:name w:val="Car Car Car Char Char Car Car Car Car Car Char Char"/>
    <w:basedOn w:val="Normal"/>
    <w:rsid w:val="005E02EE"/>
    <w:pPr>
      <w:spacing w:after="160" w:line="240" w:lineRule="exact"/>
      <w:textAlignment w:val="baseline"/>
    </w:pPr>
    <w:rPr>
      <w:rFonts w:ascii="Tahoma" w:hAnsi="Tahoma" w:cs="Tahoma"/>
      <w:sz w:val="20"/>
      <w:szCs w:val="20"/>
      <w:lang w:val="en-US" w:eastAsia="en-US"/>
    </w:rPr>
  </w:style>
  <w:style w:type="paragraph" w:customStyle="1" w:styleId="Paragraphedeliste2">
    <w:name w:val="Paragraphe de liste2"/>
    <w:basedOn w:val="Normal"/>
    <w:rsid w:val="005E02EE"/>
    <w:pPr>
      <w:ind w:left="720"/>
      <w:textAlignment w:val="baseline"/>
    </w:pPr>
  </w:style>
  <w:style w:type="character" w:customStyle="1" w:styleId="Titre1Car">
    <w:name w:val="Titre 1 Car"/>
    <w:link w:val="Titre1"/>
    <w:uiPriority w:val="9"/>
    <w:rsid w:val="001E57C5"/>
    <w:rPr>
      <w:rFonts w:ascii="Cambria" w:eastAsia="Times New Roman" w:hAnsi="Cambria" w:cs="Times New Roman"/>
      <w:b/>
      <w:bCs/>
      <w:kern w:val="32"/>
      <w:sz w:val="32"/>
      <w:szCs w:val="32"/>
    </w:rPr>
  </w:style>
  <w:style w:type="paragraph" w:styleId="En-ttedetabledesmatires">
    <w:name w:val="TOC Heading"/>
    <w:basedOn w:val="Titre1"/>
    <w:next w:val="Normal"/>
    <w:uiPriority w:val="39"/>
    <w:qFormat/>
    <w:rsid w:val="001E57C5"/>
    <w:pPr>
      <w:keepLines/>
      <w:spacing w:before="480" w:after="0" w:line="276" w:lineRule="auto"/>
      <w:ind w:left="1418"/>
      <w:outlineLvl w:val="9"/>
    </w:pPr>
    <w:rPr>
      <w:color w:val="365F91"/>
      <w:kern w:val="0"/>
      <w:sz w:val="28"/>
      <w:szCs w:val="28"/>
      <w:lang w:eastAsia="en-US"/>
    </w:rPr>
  </w:style>
  <w:style w:type="character" w:customStyle="1" w:styleId="ParagraphedelisteCar">
    <w:name w:val="Paragraphe de liste Car"/>
    <w:link w:val="Paragraphedeliste"/>
    <w:uiPriority w:val="34"/>
    <w:locked/>
    <w:rsid w:val="007F3F85"/>
    <w:rPr>
      <w:rFonts w:ascii="Times New Roman" w:eastAsia="Times New Roman" w:hAnsi="Times New Roman"/>
      <w:sz w:val="24"/>
      <w:szCs w:val="24"/>
    </w:rPr>
  </w:style>
  <w:style w:type="table" w:styleId="Trameclaire-Accent4">
    <w:name w:val="Light Shading Accent 4"/>
    <w:basedOn w:val="TableauNormal"/>
    <w:uiPriority w:val="60"/>
    <w:rsid w:val="00211D86"/>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Trameclaire-Accent3">
    <w:name w:val="Light Shading Accent 3"/>
    <w:basedOn w:val="TableauNormal"/>
    <w:uiPriority w:val="60"/>
    <w:rsid w:val="00715DD3"/>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customStyle="1" w:styleId="Titre4Car">
    <w:name w:val="Titre 4 Car"/>
    <w:link w:val="Titre4"/>
    <w:uiPriority w:val="9"/>
    <w:rsid w:val="001818D1"/>
    <w:rPr>
      <w:rFonts w:ascii="Calibri" w:eastAsia="Times New Roman" w:hAnsi="Calibri" w:cs="Times New Roman"/>
      <w:b/>
      <w:bCs/>
      <w:sz w:val="28"/>
      <w:szCs w:val="28"/>
    </w:rPr>
  </w:style>
  <w:style w:type="paragraph" w:customStyle="1" w:styleId="MediumGrid21">
    <w:name w:val="Medium Grid 21"/>
    <w:uiPriority w:val="1"/>
    <w:qFormat/>
    <w:rsid w:val="00523BAA"/>
    <w:rPr>
      <w:rFonts w:cs="Arial"/>
      <w:sz w:val="22"/>
      <w:szCs w:val="22"/>
      <w:lang w:val="en-US" w:eastAsia="en-US"/>
    </w:rPr>
  </w:style>
  <w:style w:type="character" w:customStyle="1" w:styleId="Titre2Car">
    <w:name w:val="Titre 2 Car"/>
    <w:link w:val="Titre2"/>
    <w:uiPriority w:val="9"/>
    <w:rsid w:val="0098584F"/>
    <w:rPr>
      <w:rFonts w:ascii="Cambria" w:eastAsia="Times New Roman" w:hAnsi="Cambria" w:cs="Times New Roman"/>
      <w:b/>
      <w:bCs/>
      <w:color w:val="4F81BD"/>
      <w:sz w:val="26"/>
      <w:szCs w:val="26"/>
    </w:rPr>
  </w:style>
  <w:style w:type="table" w:customStyle="1" w:styleId="Grilleclaire-Accent11">
    <w:name w:val="Grille claire - Accent 11"/>
    <w:basedOn w:val="TableauNormal"/>
    <w:uiPriority w:val="62"/>
    <w:rsid w:val="002E33CD"/>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Rvision">
    <w:name w:val="Revision"/>
    <w:hidden/>
    <w:uiPriority w:val="99"/>
    <w:semiHidden/>
    <w:rsid w:val="00EE30C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098464">
      <w:bodyDiv w:val="1"/>
      <w:marLeft w:val="0"/>
      <w:marRight w:val="0"/>
      <w:marTop w:val="0"/>
      <w:marBottom w:val="0"/>
      <w:divBdr>
        <w:top w:val="none" w:sz="0" w:space="0" w:color="auto"/>
        <w:left w:val="none" w:sz="0" w:space="0" w:color="auto"/>
        <w:bottom w:val="none" w:sz="0" w:space="0" w:color="auto"/>
        <w:right w:val="none" w:sz="0" w:space="0" w:color="auto"/>
      </w:divBdr>
    </w:div>
    <w:div w:id="4093316">
      <w:bodyDiv w:val="1"/>
      <w:marLeft w:val="0"/>
      <w:marRight w:val="0"/>
      <w:marTop w:val="0"/>
      <w:marBottom w:val="0"/>
      <w:divBdr>
        <w:top w:val="none" w:sz="0" w:space="0" w:color="auto"/>
        <w:left w:val="none" w:sz="0" w:space="0" w:color="auto"/>
        <w:bottom w:val="none" w:sz="0" w:space="0" w:color="auto"/>
        <w:right w:val="none" w:sz="0" w:space="0" w:color="auto"/>
      </w:divBdr>
    </w:div>
    <w:div w:id="4675200">
      <w:bodyDiv w:val="1"/>
      <w:marLeft w:val="0"/>
      <w:marRight w:val="0"/>
      <w:marTop w:val="0"/>
      <w:marBottom w:val="0"/>
      <w:divBdr>
        <w:top w:val="none" w:sz="0" w:space="0" w:color="auto"/>
        <w:left w:val="none" w:sz="0" w:space="0" w:color="auto"/>
        <w:bottom w:val="none" w:sz="0" w:space="0" w:color="auto"/>
        <w:right w:val="none" w:sz="0" w:space="0" w:color="auto"/>
      </w:divBdr>
    </w:div>
    <w:div w:id="5524762">
      <w:bodyDiv w:val="1"/>
      <w:marLeft w:val="0"/>
      <w:marRight w:val="0"/>
      <w:marTop w:val="0"/>
      <w:marBottom w:val="0"/>
      <w:divBdr>
        <w:top w:val="none" w:sz="0" w:space="0" w:color="auto"/>
        <w:left w:val="none" w:sz="0" w:space="0" w:color="auto"/>
        <w:bottom w:val="none" w:sz="0" w:space="0" w:color="auto"/>
        <w:right w:val="none" w:sz="0" w:space="0" w:color="auto"/>
      </w:divBdr>
    </w:div>
    <w:div w:id="5791755">
      <w:bodyDiv w:val="1"/>
      <w:marLeft w:val="0"/>
      <w:marRight w:val="0"/>
      <w:marTop w:val="0"/>
      <w:marBottom w:val="0"/>
      <w:divBdr>
        <w:top w:val="none" w:sz="0" w:space="0" w:color="auto"/>
        <w:left w:val="none" w:sz="0" w:space="0" w:color="auto"/>
        <w:bottom w:val="none" w:sz="0" w:space="0" w:color="auto"/>
        <w:right w:val="none" w:sz="0" w:space="0" w:color="auto"/>
      </w:divBdr>
    </w:div>
    <w:div w:id="7946308">
      <w:bodyDiv w:val="1"/>
      <w:marLeft w:val="0"/>
      <w:marRight w:val="0"/>
      <w:marTop w:val="0"/>
      <w:marBottom w:val="0"/>
      <w:divBdr>
        <w:top w:val="none" w:sz="0" w:space="0" w:color="auto"/>
        <w:left w:val="none" w:sz="0" w:space="0" w:color="auto"/>
        <w:bottom w:val="none" w:sz="0" w:space="0" w:color="auto"/>
        <w:right w:val="none" w:sz="0" w:space="0" w:color="auto"/>
      </w:divBdr>
    </w:div>
    <w:div w:id="9331527">
      <w:bodyDiv w:val="1"/>
      <w:marLeft w:val="0"/>
      <w:marRight w:val="0"/>
      <w:marTop w:val="0"/>
      <w:marBottom w:val="0"/>
      <w:divBdr>
        <w:top w:val="none" w:sz="0" w:space="0" w:color="auto"/>
        <w:left w:val="none" w:sz="0" w:space="0" w:color="auto"/>
        <w:bottom w:val="none" w:sz="0" w:space="0" w:color="auto"/>
        <w:right w:val="none" w:sz="0" w:space="0" w:color="auto"/>
      </w:divBdr>
    </w:div>
    <w:div w:id="9918215">
      <w:bodyDiv w:val="1"/>
      <w:marLeft w:val="0"/>
      <w:marRight w:val="0"/>
      <w:marTop w:val="0"/>
      <w:marBottom w:val="0"/>
      <w:divBdr>
        <w:top w:val="none" w:sz="0" w:space="0" w:color="auto"/>
        <w:left w:val="none" w:sz="0" w:space="0" w:color="auto"/>
        <w:bottom w:val="none" w:sz="0" w:space="0" w:color="auto"/>
        <w:right w:val="none" w:sz="0" w:space="0" w:color="auto"/>
      </w:divBdr>
    </w:div>
    <w:div w:id="11494604">
      <w:bodyDiv w:val="1"/>
      <w:marLeft w:val="0"/>
      <w:marRight w:val="0"/>
      <w:marTop w:val="0"/>
      <w:marBottom w:val="0"/>
      <w:divBdr>
        <w:top w:val="none" w:sz="0" w:space="0" w:color="auto"/>
        <w:left w:val="none" w:sz="0" w:space="0" w:color="auto"/>
        <w:bottom w:val="none" w:sz="0" w:space="0" w:color="auto"/>
        <w:right w:val="none" w:sz="0" w:space="0" w:color="auto"/>
      </w:divBdr>
    </w:div>
    <w:div w:id="11733144">
      <w:bodyDiv w:val="1"/>
      <w:marLeft w:val="0"/>
      <w:marRight w:val="0"/>
      <w:marTop w:val="0"/>
      <w:marBottom w:val="0"/>
      <w:divBdr>
        <w:top w:val="none" w:sz="0" w:space="0" w:color="auto"/>
        <w:left w:val="none" w:sz="0" w:space="0" w:color="auto"/>
        <w:bottom w:val="none" w:sz="0" w:space="0" w:color="auto"/>
        <w:right w:val="none" w:sz="0" w:space="0" w:color="auto"/>
      </w:divBdr>
    </w:div>
    <w:div w:id="11928973">
      <w:bodyDiv w:val="1"/>
      <w:marLeft w:val="0"/>
      <w:marRight w:val="0"/>
      <w:marTop w:val="0"/>
      <w:marBottom w:val="0"/>
      <w:divBdr>
        <w:top w:val="none" w:sz="0" w:space="0" w:color="auto"/>
        <w:left w:val="none" w:sz="0" w:space="0" w:color="auto"/>
        <w:bottom w:val="none" w:sz="0" w:space="0" w:color="auto"/>
        <w:right w:val="none" w:sz="0" w:space="0" w:color="auto"/>
      </w:divBdr>
    </w:div>
    <w:div w:id="14886128">
      <w:bodyDiv w:val="1"/>
      <w:marLeft w:val="0"/>
      <w:marRight w:val="0"/>
      <w:marTop w:val="0"/>
      <w:marBottom w:val="0"/>
      <w:divBdr>
        <w:top w:val="none" w:sz="0" w:space="0" w:color="auto"/>
        <w:left w:val="none" w:sz="0" w:space="0" w:color="auto"/>
        <w:bottom w:val="none" w:sz="0" w:space="0" w:color="auto"/>
        <w:right w:val="none" w:sz="0" w:space="0" w:color="auto"/>
      </w:divBdr>
    </w:div>
    <w:div w:id="16126455">
      <w:bodyDiv w:val="1"/>
      <w:marLeft w:val="0"/>
      <w:marRight w:val="0"/>
      <w:marTop w:val="0"/>
      <w:marBottom w:val="0"/>
      <w:divBdr>
        <w:top w:val="none" w:sz="0" w:space="0" w:color="auto"/>
        <w:left w:val="none" w:sz="0" w:space="0" w:color="auto"/>
        <w:bottom w:val="none" w:sz="0" w:space="0" w:color="auto"/>
        <w:right w:val="none" w:sz="0" w:space="0" w:color="auto"/>
      </w:divBdr>
    </w:div>
    <w:div w:id="16586397">
      <w:bodyDiv w:val="1"/>
      <w:marLeft w:val="0"/>
      <w:marRight w:val="0"/>
      <w:marTop w:val="0"/>
      <w:marBottom w:val="0"/>
      <w:divBdr>
        <w:top w:val="none" w:sz="0" w:space="0" w:color="auto"/>
        <w:left w:val="none" w:sz="0" w:space="0" w:color="auto"/>
        <w:bottom w:val="none" w:sz="0" w:space="0" w:color="auto"/>
        <w:right w:val="none" w:sz="0" w:space="0" w:color="auto"/>
      </w:divBdr>
    </w:div>
    <w:div w:id="17239682">
      <w:bodyDiv w:val="1"/>
      <w:marLeft w:val="0"/>
      <w:marRight w:val="0"/>
      <w:marTop w:val="0"/>
      <w:marBottom w:val="0"/>
      <w:divBdr>
        <w:top w:val="none" w:sz="0" w:space="0" w:color="auto"/>
        <w:left w:val="none" w:sz="0" w:space="0" w:color="auto"/>
        <w:bottom w:val="none" w:sz="0" w:space="0" w:color="auto"/>
        <w:right w:val="none" w:sz="0" w:space="0" w:color="auto"/>
      </w:divBdr>
    </w:div>
    <w:div w:id="18555326">
      <w:bodyDiv w:val="1"/>
      <w:marLeft w:val="0"/>
      <w:marRight w:val="0"/>
      <w:marTop w:val="0"/>
      <w:marBottom w:val="0"/>
      <w:divBdr>
        <w:top w:val="none" w:sz="0" w:space="0" w:color="auto"/>
        <w:left w:val="none" w:sz="0" w:space="0" w:color="auto"/>
        <w:bottom w:val="none" w:sz="0" w:space="0" w:color="auto"/>
        <w:right w:val="none" w:sz="0" w:space="0" w:color="auto"/>
      </w:divBdr>
    </w:div>
    <w:div w:id="18749532">
      <w:bodyDiv w:val="1"/>
      <w:marLeft w:val="0"/>
      <w:marRight w:val="0"/>
      <w:marTop w:val="0"/>
      <w:marBottom w:val="0"/>
      <w:divBdr>
        <w:top w:val="none" w:sz="0" w:space="0" w:color="auto"/>
        <w:left w:val="none" w:sz="0" w:space="0" w:color="auto"/>
        <w:bottom w:val="none" w:sz="0" w:space="0" w:color="auto"/>
        <w:right w:val="none" w:sz="0" w:space="0" w:color="auto"/>
      </w:divBdr>
    </w:div>
    <w:div w:id="18970168">
      <w:bodyDiv w:val="1"/>
      <w:marLeft w:val="0"/>
      <w:marRight w:val="0"/>
      <w:marTop w:val="0"/>
      <w:marBottom w:val="0"/>
      <w:divBdr>
        <w:top w:val="none" w:sz="0" w:space="0" w:color="auto"/>
        <w:left w:val="none" w:sz="0" w:space="0" w:color="auto"/>
        <w:bottom w:val="none" w:sz="0" w:space="0" w:color="auto"/>
        <w:right w:val="none" w:sz="0" w:space="0" w:color="auto"/>
      </w:divBdr>
    </w:div>
    <w:div w:id="20906670">
      <w:bodyDiv w:val="1"/>
      <w:marLeft w:val="0"/>
      <w:marRight w:val="0"/>
      <w:marTop w:val="0"/>
      <w:marBottom w:val="0"/>
      <w:divBdr>
        <w:top w:val="none" w:sz="0" w:space="0" w:color="auto"/>
        <w:left w:val="none" w:sz="0" w:space="0" w:color="auto"/>
        <w:bottom w:val="none" w:sz="0" w:space="0" w:color="auto"/>
        <w:right w:val="none" w:sz="0" w:space="0" w:color="auto"/>
      </w:divBdr>
    </w:div>
    <w:div w:id="21980305">
      <w:bodyDiv w:val="1"/>
      <w:marLeft w:val="0"/>
      <w:marRight w:val="0"/>
      <w:marTop w:val="0"/>
      <w:marBottom w:val="0"/>
      <w:divBdr>
        <w:top w:val="none" w:sz="0" w:space="0" w:color="auto"/>
        <w:left w:val="none" w:sz="0" w:space="0" w:color="auto"/>
        <w:bottom w:val="none" w:sz="0" w:space="0" w:color="auto"/>
        <w:right w:val="none" w:sz="0" w:space="0" w:color="auto"/>
      </w:divBdr>
    </w:div>
    <w:div w:id="22706018">
      <w:bodyDiv w:val="1"/>
      <w:marLeft w:val="0"/>
      <w:marRight w:val="0"/>
      <w:marTop w:val="0"/>
      <w:marBottom w:val="0"/>
      <w:divBdr>
        <w:top w:val="none" w:sz="0" w:space="0" w:color="auto"/>
        <w:left w:val="none" w:sz="0" w:space="0" w:color="auto"/>
        <w:bottom w:val="none" w:sz="0" w:space="0" w:color="auto"/>
        <w:right w:val="none" w:sz="0" w:space="0" w:color="auto"/>
      </w:divBdr>
    </w:div>
    <w:div w:id="22898857">
      <w:bodyDiv w:val="1"/>
      <w:marLeft w:val="0"/>
      <w:marRight w:val="0"/>
      <w:marTop w:val="0"/>
      <w:marBottom w:val="0"/>
      <w:divBdr>
        <w:top w:val="none" w:sz="0" w:space="0" w:color="auto"/>
        <w:left w:val="none" w:sz="0" w:space="0" w:color="auto"/>
        <w:bottom w:val="none" w:sz="0" w:space="0" w:color="auto"/>
        <w:right w:val="none" w:sz="0" w:space="0" w:color="auto"/>
      </w:divBdr>
    </w:div>
    <w:div w:id="23405250">
      <w:bodyDiv w:val="1"/>
      <w:marLeft w:val="0"/>
      <w:marRight w:val="0"/>
      <w:marTop w:val="0"/>
      <w:marBottom w:val="0"/>
      <w:divBdr>
        <w:top w:val="none" w:sz="0" w:space="0" w:color="auto"/>
        <w:left w:val="none" w:sz="0" w:space="0" w:color="auto"/>
        <w:bottom w:val="none" w:sz="0" w:space="0" w:color="auto"/>
        <w:right w:val="none" w:sz="0" w:space="0" w:color="auto"/>
      </w:divBdr>
    </w:div>
    <w:div w:id="24453899">
      <w:bodyDiv w:val="1"/>
      <w:marLeft w:val="0"/>
      <w:marRight w:val="0"/>
      <w:marTop w:val="0"/>
      <w:marBottom w:val="0"/>
      <w:divBdr>
        <w:top w:val="none" w:sz="0" w:space="0" w:color="auto"/>
        <w:left w:val="none" w:sz="0" w:space="0" w:color="auto"/>
        <w:bottom w:val="none" w:sz="0" w:space="0" w:color="auto"/>
        <w:right w:val="none" w:sz="0" w:space="0" w:color="auto"/>
      </w:divBdr>
    </w:div>
    <w:div w:id="25371162">
      <w:bodyDiv w:val="1"/>
      <w:marLeft w:val="0"/>
      <w:marRight w:val="0"/>
      <w:marTop w:val="0"/>
      <w:marBottom w:val="0"/>
      <w:divBdr>
        <w:top w:val="none" w:sz="0" w:space="0" w:color="auto"/>
        <w:left w:val="none" w:sz="0" w:space="0" w:color="auto"/>
        <w:bottom w:val="none" w:sz="0" w:space="0" w:color="auto"/>
        <w:right w:val="none" w:sz="0" w:space="0" w:color="auto"/>
      </w:divBdr>
    </w:div>
    <w:div w:id="26487284">
      <w:bodyDiv w:val="1"/>
      <w:marLeft w:val="0"/>
      <w:marRight w:val="0"/>
      <w:marTop w:val="0"/>
      <w:marBottom w:val="0"/>
      <w:divBdr>
        <w:top w:val="none" w:sz="0" w:space="0" w:color="auto"/>
        <w:left w:val="none" w:sz="0" w:space="0" w:color="auto"/>
        <w:bottom w:val="none" w:sz="0" w:space="0" w:color="auto"/>
        <w:right w:val="none" w:sz="0" w:space="0" w:color="auto"/>
      </w:divBdr>
    </w:div>
    <w:div w:id="26610551">
      <w:bodyDiv w:val="1"/>
      <w:marLeft w:val="0"/>
      <w:marRight w:val="0"/>
      <w:marTop w:val="0"/>
      <w:marBottom w:val="0"/>
      <w:divBdr>
        <w:top w:val="none" w:sz="0" w:space="0" w:color="auto"/>
        <w:left w:val="none" w:sz="0" w:space="0" w:color="auto"/>
        <w:bottom w:val="none" w:sz="0" w:space="0" w:color="auto"/>
        <w:right w:val="none" w:sz="0" w:space="0" w:color="auto"/>
      </w:divBdr>
    </w:div>
    <w:div w:id="26682868">
      <w:bodyDiv w:val="1"/>
      <w:marLeft w:val="0"/>
      <w:marRight w:val="0"/>
      <w:marTop w:val="0"/>
      <w:marBottom w:val="0"/>
      <w:divBdr>
        <w:top w:val="none" w:sz="0" w:space="0" w:color="auto"/>
        <w:left w:val="none" w:sz="0" w:space="0" w:color="auto"/>
        <w:bottom w:val="none" w:sz="0" w:space="0" w:color="auto"/>
        <w:right w:val="none" w:sz="0" w:space="0" w:color="auto"/>
      </w:divBdr>
    </w:div>
    <w:div w:id="27949866">
      <w:bodyDiv w:val="1"/>
      <w:marLeft w:val="0"/>
      <w:marRight w:val="0"/>
      <w:marTop w:val="0"/>
      <w:marBottom w:val="0"/>
      <w:divBdr>
        <w:top w:val="none" w:sz="0" w:space="0" w:color="auto"/>
        <w:left w:val="none" w:sz="0" w:space="0" w:color="auto"/>
        <w:bottom w:val="none" w:sz="0" w:space="0" w:color="auto"/>
        <w:right w:val="none" w:sz="0" w:space="0" w:color="auto"/>
      </w:divBdr>
    </w:div>
    <w:div w:id="28801169">
      <w:bodyDiv w:val="1"/>
      <w:marLeft w:val="0"/>
      <w:marRight w:val="0"/>
      <w:marTop w:val="0"/>
      <w:marBottom w:val="0"/>
      <w:divBdr>
        <w:top w:val="none" w:sz="0" w:space="0" w:color="auto"/>
        <w:left w:val="none" w:sz="0" w:space="0" w:color="auto"/>
        <w:bottom w:val="none" w:sz="0" w:space="0" w:color="auto"/>
        <w:right w:val="none" w:sz="0" w:space="0" w:color="auto"/>
      </w:divBdr>
    </w:div>
    <w:div w:id="29452882">
      <w:bodyDiv w:val="1"/>
      <w:marLeft w:val="0"/>
      <w:marRight w:val="0"/>
      <w:marTop w:val="0"/>
      <w:marBottom w:val="0"/>
      <w:divBdr>
        <w:top w:val="none" w:sz="0" w:space="0" w:color="auto"/>
        <w:left w:val="none" w:sz="0" w:space="0" w:color="auto"/>
        <w:bottom w:val="none" w:sz="0" w:space="0" w:color="auto"/>
        <w:right w:val="none" w:sz="0" w:space="0" w:color="auto"/>
      </w:divBdr>
    </w:div>
    <w:div w:id="31007152">
      <w:bodyDiv w:val="1"/>
      <w:marLeft w:val="0"/>
      <w:marRight w:val="0"/>
      <w:marTop w:val="0"/>
      <w:marBottom w:val="0"/>
      <w:divBdr>
        <w:top w:val="none" w:sz="0" w:space="0" w:color="auto"/>
        <w:left w:val="none" w:sz="0" w:space="0" w:color="auto"/>
        <w:bottom w:val="none" w:sz="0" w:space="0" w:color="auto"/>
        <w:right w:val="none" w:sz="0" w:space="0" w:color="auto"/>
      </w:divBdr>
    </w:div>
    <w:div w:id="31619726">
      <w:bodyDiv w:val="1"/>
      <w:marLeft w:val="0"/>
      <w:marRight w:val="0"/>
      <w:marTop w:val="0"/>
      <w:marBottom w:val="0"/>
      <w:divBdr>
        <w:top w:val="none" w:sz="0" w:space="0" w:color="auto"/>
        <w:left w:val="none" w:sz="0" w:space="0" w:color="auto"/>
        <w:bottom w:val="none" w:sz="0" w:space="0" w:color="auto"/>
        <w:right w:val="none" w:sz="0" w:space="0" w:color="auto"/>
      </w:divBdr>
    </w:div>
    <w:div w:id="32584395">
      <w:bodyDiv w:val="1"/>
      <w:marLeft w:val="0"/>
      <w:marRight w:val="0"/>
      <w:marTop w:val="0"/>
      <w:marBottom w:val="0"/>
      <w:divBdr>
        <w:top w:val="none" w:sz="0" w:space="0" w:color="auto"/>
        <w:left w:val="none" w:sz="0" w:space="0" w:color="auto"/>
        <w:bottom w:val="none" w:sz="0" w:space="0" w:color="auto"/>
        <w:right w:val="none" w:sz="0" w:space="0" w:color="auto"/>
      </w:divBdr>
    </w:div>
    <w:div w:id="32779008">
      <w:bodyDiv w:val="1"/>
      <w:marLeft w:val="0"/>
      <w:marRight w:val="0"/>
      <w:marTop w:val="0"/>
      <w:marBottom w:val="0"/>
      <w:divBdr>
        <w:top w:val="none" w:sz="0" w:space="0" w:color="auto"/>
        <w:left w:val="none" w:sz="0" w:space="0" w:color="auto"/>
        <w:bottom w:val="none" w:sz="0" w:space="0" w:color="auto"/>
        <w:right w:val="none" w:sz="0" w:space="0" w:color="auto"/>
      </w:divBdr>
    </w:div>
    <w:div w:id="33501381">
      <w:bodyDiv w:val="1"/>
      <w:marLeft w:val="0"/>
      <w:marRight w:val="0"/>
      <w:marTop w:val="0"/>
      <w:marBottom w:val="0"/>
      <w:divBdr>
        <w:top w:val="none" w:sz="0" w:space="0" w:color="auto"/>
        <w:left w:val="none" w:sz="0" w:space="0" w:color="auto"/>
        <w:bottom w:val="none" w:sz="0" w:space="0" w:color="auto"/>
        <w:right w:val="none" w:sz="0" w:space="0" w:color="auto"/>
      </w:divBdr>
    </w:div>
    <w:div w:id="33625662">
      <w:bodyDiv w:val="1"/>
      <w:marLeft w:val="0"/>
      <w:marRight w:val="0"/>
      <w:marTop w:val="0"/>
      <w:marBottom w:val="0"/>
      <w:divBdr>
        <w:top w:val="none" w:sz="0" w:space="0" w:color="auto"/>
        <w:left w:val="none" w:sz="0" w:space="0" w:color="auto"/>
        <w:bottom w:val="none" w:sz="0" w:space="0" w:color="auto"/>
        <w:right w:val="none" w:sz="0" w:space="0" w:color="auto"/>
      </w:divBdr>
    </w:div>
    <w:div w:id="33816935">
      <w:bodyDiv w:val="1"/>
      <w:marLeft w:val="0"/>
      <w:marRight w:val="0"/>
      <w:marTop w:val="0"/>
      <w:marBottom w:val="0"/>
      <w:divBdr>
        <w:top w:val="none" w:sz="0" w:space="0" w:color="auto"/>
        <w:left w:val="none" w:sz="0" w:space="0" w:color="auto"/>
        <w:bottom w:val="none" w:sz="0" w:space="0" w:color="auto"/>
        <w:right w:val="none" w:sz="0" w:space="0" w:color="auto"/>
      </w:divBdr>
    </w:div>
    <w:div w:id="35131118">
      <w:bodyDiv w:val="1"/>
      <w:marLeft w:val="0"/>
      <w:marRight w:val="0"/>
      <w:marTop w:val="0"/>
      <w:marBottom w:val="0"/>
      <w:divBdr>
        <w:top w:val="none" w:sz="0" w:space="0" w:color="auto"/>
        <w:left w:val="none" w:sz="0" w:space="0" w:color="auto"/>
        <w:bottom w:val="none" w:sz="0" w:space="0" w:color="auto"/>
        <w:right w:val="none" w:sz="0" w:space="0" w:color="auto"/>
      </w:divBdr>
    </w:div>
    <w:div w:id="35810898">
      <w:bodyDiv w:val="1"/>
      <w:marLeft w:val="0"/>
      <w:marRight w:val="0"/>
      <w:marTop w:val="0"/>
      <w:marBottom w:val="0"/>
      <w:divBdr>
        <w:top w:val="none" w:sz="0" w:space="0" w:color="auto"/>
        <w:left w:val="none" w:sz="0" w:space="0" w:color="auto"/>
        <w:bottom w:val="none" w:sz="0" w:space="0" w:color="auto"/>
        <w:right w:val="none" w:sz="0" w:space="0" w:color="auto"/>
      </w:divBdr>
    </w:div>
    <w:div w:id="36202662">
      <w:bodyDiv w:val="1"/>
      <w:marLeft w:val="0"/>
      <w:marRight w:val="0"/>
      <w:marTop w:val="0"/>
      <w:marBottom w:val="0"/>
      <w:divBdr>
        <w:top w:val="none" w:sz="0" w:space="0" w:color="auto"/>
        <w:left w:val="none" w:sz="0" w:space="0" w:color="auto"/>
        <w:bottom w:val="none" w:sz="0" w:space="0" w:color="auto"/>
        <w:right w:val="none" w:sz="0" w:space="0" w:color="auto"/>
      </w:divBdr>
    </w:div>
    <w:div w:id="43599722">
      <w:bodyDiv w:val="1"/>
      <w:marLeft w:val="0"/>
      <w:marRight w:val="0"/>
      <w:marTop w:val="0"/>
      <w:marBottom w:val="0"/>
      <w:divBdr>
        <w:top w:val="none" w:sz="0" w:space="0" w:color="auto"/>
        <w:left w:val="none" w:sz="0" w:space="0" w:color="auto"/>
        <w:bottom w:val="none" w:sz="0" w:space="0" w:color="auto"/>
        <w:right w:val="none" w:sz="0" w:space="0" w:color="auto"/>
      </w:divBdr>
    </w:div>
    <w:div w:id="44373386">
      <w:bodyDiv w:val="1"/>
      <w:marLeft w:val="0"/>
      <w:marRight w:val="0"/>
      <w:marTop w:val="0"/>
      <w:marBottom w:val="0"/>
      <w:divBdr>
        <w:top w:val="none" w:sz="0" w:space="0" w:color="auto"/>
        <w:left w:val="none" w:sz="0" w:space="0" w:color="auto"/>
        <w:bottom w:val="none" w:sz="0" w:space="0" w:color="auto"/>
        <w:right w:val="none" w:sz="0" w:space="0" w:color="auto"/>
      </w:divBdr>
    </w:div>
    <w:div w:id="46727935">
      <w:bodyDiv w:val="1"/>
      <w:marLeft w:val="0"/>
      <w:marRight w:val="0"/>
      <w:marTop w:val="0"/>
      <w:marBottom w:val="0"/>
      <w:divBdr>
        <w:top w:val="none" w:sz="0" w:space="0" w:color="auto"/>
        <w:left w:val="none" w:sz="0" w:space="0" w:color="auto"/>
        <w:bottom w:val="none" w:sz="0" w:space="0" w:color="auto"/>
        <w:right w:val="none" w:sz="0" w:space="0" w:color="auto"/>
      </w:divBdr>
    </w:div>
    <w:div w:id="47194022">
      <w:bodyDiv w:val="1"/>
      <w:marLeft w:val="0"/>
      <w:marRight w:val="0"/>
      <w:marTop w:val="0"/>
      <w:marBottom w:val="0"/>
      <w:divBdr>
        <w:top w:val="none" w:sz="0" w:space="0" w:color="auto"/>
        <w:left w:val="none" w:sz="0" w:space="0" w:color="auto"/>
        <w:bottom w:val="none" w:sz="0" w:space="0" w:color="auto"/>
        <w:right w:val="none" w:sz="0" w:space="0" w:color="auto"/>
      </w:divBdr>
    </w:div>
    <w:div w:id="48504211">
      <w:bodyDiv w:val="1"/>
      <w:marLeft w:val="0"/>
      <w:marRight w:val="0"/>
      <w:marTop w:val="0"/>
      <w:marBottom w:val="0"/>
      <w:divBdr>
        <w:top w:val="none" w:sz="0" w:space="0" w:color="auto"/>
        <w:left w:val="none" w:sz="0" w:space="0" w:color="auto"/>
        <w:bottom w:val="none" w:sz="0" w:space="0" w:color="auto"/>
        <w:right w:val="none" w:sz="0" w:space="0" w:color="auto"/>
      </w:divBdr>
    </w:div>
    <w:div w:id="49112649">
      <w:bodyDiv w:val="1"/>
      <w:marLeft w:val="0"/>
      <w:marRight w:val="0"/>
      <w:marTop w:val="0"/>
      <w:marBottom w:val="0"/>
      <w:divBdr>
        <w:top w:val="none" w:sz="0" w:space="0" w:color="auto"/>
        <w:left w:val="none" w:sz="0" w:space="0" w:color="auto"/>
        <w:bottom w:val="none" w:sz="0" w:space="0" w:color="auto"/>
        <w:right w:val="none" w:sz="0" w:space="0" w:color="auto"/>
      </w:divBdr>
    </w:div>
    <w:div w:id="49771048">
      <w:bodyDiv w:val="1"/>
      <w:marLeft w:val="0"/>
      <w:marRight w:val="0"/>
      <w:marTop w:val="0"/>
      <w:marBottom w:val="0"/>
      <w:divBdr>
        <w:top w:val="none" w:sz="0" w:space="0" w:color="auto"/>
        <w:left w:val="none" w:sz="0" w:space="0" w:color="auto"/>
        <w:bottom w:val="none" w:sz="0" w:space="0" w:color="auto"/>
        <w:right w:val="none" w:sz="0" w:space="0" w:color="auto"/>
      </w:divBdr>
    </w:div>
    <w:div w:id="51736270">
      <w:bodyDiv w:val="1"/>
      <w:marLeft w:val="0"/>
      <w:marRight w:val="0"/>
      <w:marTop w:val="0"/>
      <w:marBottom w:val="0"/>
      <w:divBdr>
        <w:top w:val="none" w:sz="0" w:space="0" w:color="auto"/>
        <w:left w:val="none" w:sz="0" w:space="0" w:color="auto"/>
        <w:bottom w:val="none" w:sz="0" w:space="0" w:color="auto"/>
        <w:right w:val="none" w:sz="0" w:space="0" w:color="auto"/>
      </w:divBdr>
    </w:div>
    <w:div w:id="52778470">
      <w:bodyDiv w:val="1"/>
      <w:marLeft w:val="0"/>
      <w:marRight w:val="0"/>
      <w:marTop w:val="0"/>
      <w:marBottom w:val="0"/>
      <w:divBdr>
        <w:top w:val="none" w:sz="0" w:space="0" w:color="auto"/>
        <w:left w:val="none" w:sz="0" w:space="0" w:color="auto"/>
        <w:bottom w:val="none" w:sz="0" w:space="0" w:color="auto"/>
        <w:right w:val="none" w:sz="0" w:space="0" w:color="auto"/>
      </w:divBdr>
    </w:div>
    <w:div w:id="54936551">
      <w:bodyDiv w:val="1"/>
      <w:marLeft w:val="0"/>
      <w:marRight w:val="0"/>
      <w:marTop w:val="0"/>
      <w:marBottom w:val="0"/>
      <w:divBdr>
        <w:top w:val="none" w:sz="0" w:space="0" w:color="auto"/>
        <w:left w:val="none" w:sz="0" w:space="0" w:color="auto"/>
        <w:bottom w:val="none" w:sz="0" w:space="0" w:color="auto"/>
        <w:right w:val="none" w:sz="0" w:space="0" w:color="auto"/>
      </w:divBdr>
    </w:div>
    <w:div w:id="56242979">
      <w:bodyDiv w:val="1"/>
      <w:marLeft w:val="0"/>
      <w:marRight w:val="0"/>
      <w:marTop w:val="0"/>
      <w:marBottom w:val="0"/>
      <w:divBdr>
        <w:top w:val="none" w:sz="0" w:space="0" w:color="auto"/>
        <w:left w:val="none" w:sz="0" w:space="0" w:color="auto"/>
        <w:bottom w:val="none" w:sz="0" w:space="0" w:color="auto"/>
        <w:right w:val="none" w:sz="0" w:space="0" w:color="auto"/>
      </w:divBdr>
    </w:div>
    <w:div w:id="56561537">
      <w:bodyDiv w:val="1"/>
      <w:marLeft w:val="0"/>
      <w:marRight w:val="0"/>
      <w:marTop w:val="0"/>
      <w:marBottom w:val="0"/>
      <w:divBdr>
        <w:top w:val="none" w:sz="0" w:space="0" w:color="auto"/>
        <w:left w:val="none" w:sz="0" w:space="0" w:color="auto"/>
        <w:bottom w:val="none" w:sz="0" w:space="0" w:color="auto"/>
        <w:right w:val="none" w:sz="0" w:space="0" w:color="auto"/>
      </w:divBdr>
    </w:div>
    <w:div w:id="56981535">
      <w:bodyDiv w:val="1"/>
      <w:marLeft w:val="0"/>
      <w:marRight w:val="0"/>
      <w:marTop w:val="0"/>
      <w:marBottom w:val="0"/>
      <w:divBdr>
        <w:top w:val="none" w:sz="0" w:space="0" w:color="auto"/>
        <w:left w:val="none" w:sz="0" w:space="0" w:color="auto"/>
        <w:bottom w:val="none" w:sz="0" w:space="0" w:color="auto"/>
        <w:right w:val="none" w:sz="0" w:space="0" w:color="auto"/>
      </w:divBdr>
    </w:div>
    <w:div w:id="57679501">
      <w:bodyDiv w:val="1"/>
      <w:marLeft w:val="0"/>
      <w:marRight w:val="0"/>
      <w:marTop w:val="0"/>
      <w:marBottom w:val="0"/>
      <w:divBdr>
        <w:top w:val="none" w:sz="0" w:space="0" w:color="auto"/>
        <w:left w:val="none" w:sz="0" w:space="0" w:color="auto"/>
        <w:bottom w:val="none" w:sz="0" w:space="0" w:color="auto"/>
        <w:right w:val="none" w:sz="0" w:space="0" w:color="auto"/>
      </w:divBdr>
    </w:div>
    <w:div w:id="58477358">
      <w:bodyDiv w:val="1"/>
      <w:marLeft w:val="0"/>
      <w:marRight w:val="0"/>
      <w:marTop w:val="0"/>
      <w:marBottom w:val="0"/>
      <w:divBdr>
        <w:top w:val="none" w:sz="0" w:space="0" w:color="auto"/>
        <w:left w:val="none" w:sz="0" w:space="0" w:color="auto"/>
        <w:bottom w:val="none" w:sz="0" w:space="0" w:color="auto"/>
        <w:right w:val="none" w:sz="0" w:space="0" w:color="auto"/>
      </w:divBdr>
    </w:div>
    <w:div w:id="58747774">
      <w:bodyDiv w:val="1"/>
      <w:marLeft w:val="0"/>
      <w:marRight w:val="0"/>
      <w:marTop w:val="0"/>
      <w:marBottom w:val="0"/>
      <w:divBdr>
        <w:top w:val="none" w:sz="0" w:space="0" w:color="auto"/>
        <w:left w:val="none" w:sz="0" w:space="0" w:color="auto"/>
        <w:bottom w:val="none" w:sz="0" w:space="0" w:color="auto"/>
        <w:right w:val="none" w:sz="0" w:space="0" w:color="auto"/>
      </w:divBdr>
    </w:div>
    <w:div w:id="59250871">
      <w:bodyDiv w:val="1"/>
      <w:marLeft w:val="0"/>
      <w:marRight w:val="0"/>
      <w:marTop w:val="0"/>
      <w:marBottom w:val="0"/>
      <w:divBdr>
        <w:top w:val="none" w:sz="0" w:space="0" w:color="auto"/>
        <w:left w:val="none" w:sz="0" w:space="0" w:color="auto"/>
        <w:bottom w:val="none" w:sz="0" w:space="0" w:color="auto"/>
        <w:right w:val="none" w:sz="0" w:space="0" w:color="auto"/>
      </w:divBdr>
    </w:div>
    <w:div w:id="61342477">
      <w:bodyDiv w:val="1"/>
      <w:marLeft w:val="0"/>
      <w:marRight w:val="0"/>
      <w:marTop w:val="0"/>
      <w:marBottom w:val="0"/>
      <w:divBdr>
        <w:top w:val="none" w:sz="0" w:space="0" w:color="auto"/>
        <w:left w:val="none" w:sz="0" w:space="0" w:color="auto"/>
        <w:bottom w:val="none" w:sz="0" w:space="0" w:color="auto"/>
        <w:right w:val="none" w:sz="0" w:space="0" w:color="auto"/>
      </w:divBdr>
    </w:div>
    <w:div w:id="63450380">
      <w:bodyDiv w:val="1"/>
      <w:marLeft w:val="0"/>
      <w:marRight w:val="0"/>
      <w:marTop w:val="0"/>
      <w:marBottom w:val="0"/>
      <w:divBdr>
        <w:top w:val="none" w:sz="0" w:space="0" w:color="auto"/>
        <w:left w:val="none" w:sz="0" w:space="0" w:color="auto"/>
        <w:bottom w:val="none" w:sz="0" w:space="0" w:color="auto"/>
        <w:right w:val="none" w:sz="0" w:space="0" w:color="auto"/>
      </w:divBdr>
    </w:div>
    <w:div w:id="63917164">
      <w:bodyDiv w:val="1"/>
      <w:marLeft w:val="0"/>
      <w:marRight w:val="0"/>
      <w:marTop w:val="0"/>
      <w:marBottom w:val="0"/>
      <w:divBdr>
        <w:top w:val="none" w:sz="0" w:space="0" w:color="auto"/>
        <w:left w:val="none" w:sz="0" w:space="0" w:color="auto"/>
        <w:bottom w:val="none" w:sz="0" w:space="0" w:color="auto"/>
        <w:right w:val="none" w:sz="0" w:space="0" w:color="auto"/>
      </w:divBdr>
    </w:div>
    <w:div w:id="64687380">
      <w:bodyDiv w:val="1"/>
      <w:marLeft w:val="0"/>
      <w:marRight w:val="0"/>
      <w:marTop w:val="0"/>
      <w:marBottom w:val="0"/>
      <w:divBdr>
        <w:top w:val="none" w:sz="0" w:space="0" w:color="auto"/>
        <w:left w:val="none" w:sz="0" w:space="0" w:color="auto"/>
        <w:bottom w:val="none" w:sz="0" w:space="0" w:color="auto"/>
        <w:right w:val="none" w:sz="0" w:space="0" w:color="auto"/>
      </w:divBdr>
    </w:div>
    <w:div w:id="66658557">
      <w:bodyDiv w:val="1"/>
      <w:marLeft w:val="0"/>
      <w:marRight w:val="0"/>
      <w:marTop w:val="0"/>
      <w:marBottom w:val="0"/>
      <w:divBdr>
        <w:top w:val="none" w:sz="0" w:space="0" w:color="auto"/>
        <w:left w:val="none" w:sz="0" w:space="0" w:color="auto"/>
        <w:bottom w:val="none" w:sz="0" w:space="0" w:color="auto"/>
        <w:right w:val="none" w:sz="0" w:space="0" w:color="auto"/>
      </w:divBdr>
    </w:div>
    <w:div w:id="67070732">
      <w:bodyDiv w:val="1"/>
      <w:marLeft w:val="0"/>
      <w:marRight w:val="0"/>
      <w:marTop w:val="0"/>
      <w:marBottom w:val="0"/>
      <w:divBdr>
        <w:top w:val="none" w:sz="0" w:space="0" w:color="auto"/>
        <w:left w:val="none" w:sz="0" w:space="0" w:color="auto"/>
        <w:bottom w:val="none" w:sz="0" w:space="0" w:color="auto"/>
        <w:right w:val="none" w:sz="0" w:space="0" w:color="auto"/>
      </w:divBdr>
    </w:div>
    <w:div w:id="68767647">
      <w:bodyDiv w:val="1"/>
      <w:marLeft w:val="0"/>
      <w:marRight w:val="0"/>
      <w:marTop w:val="0"/>
      <w:marBottom w:val="0"/>
      <w:divBdr>
        <w:top w:val="none" w:sz="0" w:space="0" w:color="auto"/>
        <w:left w:val="none" w:sz="0" w:space="0" w:color="auto"/>
        <w:bottom w:val="none" w:sz="0" w:space="0" w:color="auto"/>
        <w:right w:val="none" w:sz="0" w:space="0" w:color="auto"/>
      </w:divBdr>
    </w:div>
    <w:div w:id="69616771">
      <w:bodyDiv w:val="1"/>
      <w:marLeft w:val="0"/>
      <w:marRight w:val="0"/>
      <w:marTop w:val="0"/>
      <w:marBottom w:val="0"/>
      <w:divBdr>
        <w:top w:val="none" w:sz="0" w:space="0" w:color="auto"/>
        <w:left w:val="none" w:sz="0" w:space="0" w:color="auto"/>
        <w:bottom w:val="none" w:sz="0" w:space="0" w:color="auto"/>
        <w:right w:val="none" w:sz="0" w:space="0" w:color="auto"/>
      </w:divBdr>
    </w:div>
    <w:div w:id="70735052">
      <w:bodyDiv w:val="1"/>
      <w:marLeft w:val="0"/>
      <w:marRight w:val="0"/>
      <w:marTop w:val="0"/>
      <w:marBottom w:val="0"/>
      <w:divBdr>
        <w:top w:val="none" w:sz="0" w:space="0" w:color="auto"/>
        <w:left w:val="none" w:sz="0" w:space="0" w:color="auto"/>
        <w:bottom w:val="none" w:sz="0" w:space="0" w:color="auto"/>
        <w:right w:val="none" w:sz="0" w:space="0" w:color="auto"/>
      </w:divBdr>
    </w:div>
    <w:div w:id="71395520">
      <w:bodyDiv w:val="1"/>
      <w:marLeft w:val="0"/>
      <w:marRight w:val="0"/>
      <w:marTop w:val="0"/>
      <w:marBottom w:val="0"/>
      <w:divBdr>
        <w:top w:val="none" w:sz="0" w:space="0" w:color="auto"/>
        <w:left w:val="none" w:sz="0" w:space="0" w:color="auto"/>
        <w:bottom w:val="none" w:sz="0" w:space="0" w:color="auto"/>
        <w:right w:val="none" w:sz="0" w:space="0" w:color="auto"/>
      </w:divBdr>
    </w:div>
    <w:div w:id="72895589">
      <w:bodyDiv w:val="1"/>
      <w:marLeft w:val="0"/>
      <w:marRight w:val="0"/>
      <w:marTop w:val="0"/>
      <w:marBottom w:val="0"/>
      <w:divBdr>
        <w:top w:val="none" w:sz="0" w:space="0" w:color="auto"/>
        <w:left w:val="none" w:sz="0" w:space="0" w:color="auto"/>
        <w:bottom w:val="none" w:sz="0" w:space="0" w:color="auto"/>
        <w:right w:val="none" w:sz="0" w:space="0" w:color="auto"/>
      </w:divBdr>
    </w:div>
    <w:div w:id="76560906">
      <w:bodyDiv w:val="1"/>
      <w:marLeft w:val="0"/>
      <w:marRight w:val="0"/>
      <w:marTop w:val="0"/>
      <w:marBottom w:val="0"/>
      <w:divBdr>
        <w:top w:val="none" w:sz="0" w:space="0" w:color="auto"/>
        <w:left w:val="none" w:sz="0" w:space="0" w:color="auto"/>
        <w:bottom w:val="none" w:sz="0" w:space="0" w:color="auto"/>
        <w:right w:val="none" w:sz="0" w:space="0" w:color="auto"/>
      </w:divBdr>
    </w:div>
    <w:div w:id="78143510">
      <w:bodyDiv w:val="1"/>
      <w:marLeft w:val="0"/>
      <w:marRight w:val="0"/>
      <w:marTop w:val="0"/>
      <w:marBottom w:val="0"/>
      <w:divBdr>
        <w:top w:val="none" w:sz="0" w:space="0" w:color="auto"/>
        <w:left w:val="none" w:sz="0" w:space="0" w:color="auto"/>
        <w:bottom w:val="none" w:sz="0" w:space="0" w:color="auto"/>
        <w:right w:val="none" w:sz="0" w:space="0" w:color="auto"/>
      </w:divBdr>
    </w:div>
    <w:div w:id="82647274">
      <w:bodyDiv w:val="1"/>
      <w:marLeft w:val="0"/>
      <w:marRight w:val="0"/>
      <w:marTop w:val="0"/>
      <w:marBottom w:val="0"/>
      <w:divBdr>
        <w:top w:val="none" w:sz="0" w:space="0" w:color="auto"/>
        <w:left w:val="none" w:sz="0" w:space="0" w:color="auto"/>
        <w:bottom w:val="none" w:sz="0" w:space="0" w:color="auto"/>
        <w:right w:val="none" w:sz="0" w:space="0" w:color="auto"/>
      </w:divBdr>
    </w:div>
    <w:div w:id="82722536">
      <w:bodyDiv w:val="1"/>
      <w:marLeft w:val="0"/>
      <w:marRight w:val="0"/>
      <w:marTop w:val="0"/>
      <w:marBottom w:val="0"/>
      <w:divBdr>
        <w:top w:val="none" w:sz="0" w:space="0" w:color="auto"/>
        <w:left w:val="none" w:sz="0" w:space="0" w:color="auto"/>
        <w:bottom w:val="none" w:sz="0" w:space="0" w:color="auto"/>
        <w:right w:val="none" w:sz="0" w:space="0" w:color="auto"/>
      </w:divBdr>
    </w:div>
    <w:div w:id="83378655">
      <w:bodyDiv w:val="1"/>
      <w:marLeft w:val="0"/>
      <w:marRight w:val="0"/>
      <w:marTop w:val="0"/>
      <w:marBottom w:val="0"/>
      <w:divBdr>
        <w:top w:val="none" w:sz="0" w:space="0" w:color="auto"/>
        <w:left w:val="none" w:sz="0" w:space="0" w:color="auto"/>
        <w:bottom w:val="none" w:sz="0" w:space="0" w:color="auto"/>
        <w:right w:val="none" w:sz="0" w:space="0" w:color="auto"/>
      </w:divBdr>
    </w:div>
    <w:div w:id="83646253">
      <w:bodyDiv w:val="1"/>
      <w:marLeft w:val="0"/>
      <w:marRight w:val="0"/>
      <w:marTop w:val="0"/>
      <w:marBottom w:val="0"/>
      <w:divBdr>
        <w:top w:val="none" w:sz="0" w:space="0" w:color="auto"/>
        <w:left w:val="none" w:sz="0" w:space="0" w:color="auto"/>
        <w:bottom w:val="none" w:sz="0" w:space="0" w:color="auto"/>
        <w:right w:val="none" w:sz="0" w:space="0" w:color="auto"/>
      </w:divBdr>
    </w:div>
    <w:div w:id="84110412">
      <w:bodyDiv w:val="1"/>
      <w:marLeft w:val="0"/>
      <w:marRight w:val="0"/>
      <w:marTop w:val="0"/>
      <w:marBottom w:val="0"/>
      <w:divBdr>
        <w:top w:val="none" w:sz="0" w:space="0" w:color="auto"/>
        <w:left w:val="none" w:sz="0" w:space="0" w:color="auto"/>
        <w:bottom w:val="none" w:sz="0" w:space="0" w:color="auto"/>
        <w:right w:val="none" w:sz="0" w:space="0" w:color="auto"/>
      </w:divBdr>
    </w:div>
    <w:div w:id="84615673">
      <w:bodyDiv w:val="1"/>
      <w:marLeft w:val="0"/>
      <w:marRight w:val="0"/>
      <w:marTop w:val="0"/>
      <w:marBottom w:val="0"/>
      <w:divBdr>
        <w:top w:val="none" w:sz="0" w:space="0" w:color="auto"/>
        <w:left w:val="none" w:sz="0" w:space="0" w:color="auto"/>
        <w:bottom w:val="none" w:sz="0" w:space="0" w:color="auto"/>
        <w:right w:val="none" w:sz="0" w:space="0" w:color="auto"/>
      </w:divBdr>
    </w:div>
    <w:div w:id="86659808">
      <w:bodyDiv w:val="1"/>
      <w:marLeft w:val="0"/>
      <w:marRight w:val="0"/>
      <w:marTop w:val="0"/>
      <w:marBottom w:val="0"/>
      <w:divBdr>
        <w:top w:val="none" w:sz="0" w:space="0" w:color="auto"/>
        <w:left w:val="none" w:sz="0" w:space="0" w:color="auto"/>
        <w:bottom w:val="none" w:sz="0" w:space="0" w:color="auto"/>
        <w:right w:val="none" w:sz="0" w:space="0" w:color="auto"/>
      </w:divBdr>
    </w:div>
    <w:div w:id="86778355">
      <w:bodyDiv w:val="1"/>
      <w:marLeft w:val="0"/>
      <w:marRight w:val="0"/>
      <w:marTop w:val="0"/>
      <w:marBottom w:val="0"/>
      <w:divBdr>
        <w:top w:val="none" w:sz="0" w:space="0" w:color="auto"/>
        <w:left w:val="none" w:sz="0" w:space="0" w:color="auto"/>
        <w:bottom w:val="none" w:sz="0" w:space="0" w:color="auto"/>
        <w:right w:val="none" w:sz="0" w:space="0" w:color="auto"/>
      </w:divBdr>
    </w:div>
    <w:div w:id="87042290">
      <w:bodyDiv w:val="1"/>
      <w:marLeft w:val="0"/>
      <w:marRight w:val="0"/>
      <w:marTop w:val="0"/>
      <w:marBottom w:val="0"/>
      <w:divBdr>
        <w:top w:val="none" w:sz="0" w:space="0" w:color="auto"/>
        <w:left w:val="none" w:sz="0" w:space="0" w:color="auto"/>
        <w:bottom w:val="none" w:sz="0" w:space="0" w:color="auto"/>
        <w:right w:val="none" w:sz="0" w:space="0" w:color="auto"/>
      </w:divBdr>
    </w:div>
    <w:div w:id="87192467">
      <w:bodyDiv w:val="1"/>
      <w:marLeft w:val="0"/>
      <w:marRight w:val="0"/>
      <w:marTop w:val="0"/>
      <w:marBottom w:val="0"/>
      <w:divBdr>
        <w:top w:val="none" w:sz="0" w:space="0" w:color="auto"/>
        <w:left w:val="none" w:sz="0" w:space="0" w:color="auto"/>
        <w:bottom w:val="none" w:sz="0" w:space="0" w:color="auto"/>
        <w:right w:val="none" w:sz="0" w:space="0" w:color="auto"/>
      </w:divBdr>
    </w:div>
    <w:div w:id="87237303">
      <w:bodyDiv w:val="1"/>
      <w:marLeft w:val="0"/>
      <w:marRight w:val="0"/>
      <w:marTop w:val="0"/>
      <w:marBottom w:val="0"/>
      <w:divBdr>
        <w:top w:val="none" w:sz="0" w:space="0" w:color="auto"/>
        <w:left w:val="none" w:sz="0" w:space="0" w:color="auto"/>
        <w:bottom w:val="none" w:sz="0" w:space="0" w:color="auto"/>
        <w:right w:val="none" w:sz="0" w:space="0" w:color="auto"/>
      </w:divBdr>
    </w:div>
    <w:div w:id="87822351">
      <w:bodyDiv w:val="1"/>
      <w:marLeft w:val="0"/>
      <w:marRight w:val="0"/>
      <w:marTop w:val="0"/>
      <w:marBottom w:val="0"/>
      <w:divBdr>
        <w:top w:val="none" w:sz="0" w:space="0" w:color="auto"/>
        <w:left w:val="none" w:sz="0" w:space="0" w:color="auto"/>
        <w:bottom w:val="none" w:sz="0" w:space="0" w:color="auto"/>
        <w:right w:val="none" w:sz="0" w:space="0" w:color="auto"/>
      </w:divBdr>
    </w:div>
    <w:div w:id="87972221">
      <w:bodyDiv w:val="1"/>
      <w:marLeft w:val="0"/>
      <w:marRight w:val="0"/>
      <w:marTop w:val="0"/>
      <w:marBottom w:val="0"/>
      <w:divBdr>
        <w:top w:val="none" w:sz="0" w:space="0" w:color="auto"/>
        <w:left w:val="none" w:sz="0" w:space="0" w:color="auto"/>
        <w:bottom w:val="none" w:sz="0" w:space="0" w:color="auto"/>
        <w:right w:val="none" w:sz="0" w:space="0" w:color="auto"/>
      </w:divBdr>
    </w:div>
    <w:div w:id="88550802">
      <w:bodyDiv w:val="1"/>
      <w:marLeft w:val="0"/>
      <w:marRight w:val="0"/>
      <w:marTop w:val="0"/>
      <w:marBottom w:val="0"/>
      <w:divBdr>
        <w:top w:val="none" w:sz="0" w:space="0" w:color="auto"/>
        <w:left w:val="none" w:sz="0" w:space="0" w:color="auto"/>
        <w:bottom w:val="none" w:sz="0" w:space="0" w:color="auto"/>
        <w:right w:val="none" w:sz="0" w:space="0" w:color="auto"/>
      </w:divBdr>
    </w:div>
    <w:div w:id="90591672">
      <w:bodyDiv w:val="1"/>
      <w:marLeft w:val="0"/>
      <w:marRight w:val="0"/>
      <w:marTop w:val="0"/>
      <w:marBottom w:val="0"/>
      <w:divBdr>
        <w:top w:val="none" w:sz="0" w:space="0" w:color="auto"/>
        <w:left w:val="none" w:sz="0" w:space="0" w:color="auto"/>
        <w:bottom w:val="none" w:sz="0" w:space="0" w:color="auto"/>
        <w:right w:val="none" w:sz="0" w:space="0" w:color="auto"/>
      </w:divBdr>
    </w:div>
    <w:div w:id="92022794">
      <w:bodyDiv w:val="1"/>
      <w:marLeft w:val="0"/>
      <w:marRight w:val="0"/>
      <w:marTop w:val="0"/>
      <w:marBottom w:val="0"/>
      <w:divBdr>
        <w:top w:val="none" w:sz="0" w:space="0" w:color="auto"/>
        <w:left w:val="none" w:sz="0" w:space="0" w:color="auto"/>
        <w:bottom w:val="none" w:sz="0" w:space="0" w:color="auto"/>
        <w:right w:val="none" w:sz="0" w:space="0" w:color="auto"/>
      </w:divBdr>
    </w:div>
    <w:div w:id="92819908">
      <w:bodyDiv w:val="1"/>
      <w:marLeft w:val="0"/>
      <w:marRight w:val="0"/>
      <w:marTop w:val="0"/>
      <w:marBottom w:val="0"/>
      <w:divBdr>
        <w:top w:val="none" w:sz="0" w:space="0" w:color="auto"/>
        <w:left w:val="none" w:sz="0" w:space="0" w:color="auto"/>
        <w:bottom w:val="none" w:sz="0" w:space="0" w:color="auto"/>
        <w:right w:val="none" w:sz="0" w:space="0" w:color="auto"/>
      </w:divBdr>
    </w:div>
    <w:div w:id="93285177">
      <w:bodyDiv w:val="1"/>
      <w:marLeft w:val="0"/>
      <w:marRight w:val="0"/>
      <w:marTop w:val="0"/>
      <w:marBottom w:val="0"/>
      <w:divBdr>
        <w:top w:val="none" w:sz="0" w:space="0" w:color="auto"/>
        <w:left w:val="none" w:sz="0" w:space="0" w:color="auto"/>
        <w:bottom w:val="none" w:sz="0" w:space="0" w:color="auto"/>
        <w:right w:val="none" w:sz="0" w:space="0" w:color="auto"/>
      </w:divBdr>
    </w:div>
    <w:div w:id="96561437">
      <w:bodyDiv w:val="1"/>
      <w:marLeft w:val="0"/>
      <w:marRight w:val="0"/>
      <w:marTop w:val="0"/>
      <w:marBottom w:val="0"/>
      <w:divBdr>
        <w:top w:val="none" w:sz="0" w:space="0" w:color="auto"/>
        <w:left w:val="none" w:sz="0" w:space="0" w:color="auto"/>
        <w:bottom w:val="none" w:sz="0" w:space="0" w:color="auto"/>
        <w:right w:val="none" w:sz="0" w:space="0" w:color="auto"/>
      </w:divBdr>
    </w:div>
    <w:div w:id="97214118">
      <w:bodyDiv w:val="1"/>
      <w:marLeft w:val="0"/>
      <w:marRight w:val="0"/>
      <w:marTop w:val="0"/>
      <w:marBottom w:val="0"/>
      <w:divBdr>
        <w:top w:val="none" w:sz="0" w:space="0" w:color="auto"/>
        <w:left w:val="none" w:sz="0" w:space="0" w:color="auto"/>
        <w:bottom w:val="none" w:sz="0" w:space="0" w:color="auto"/>
        <w:right w:val="none" w:sz="0" w:space="0" w:color="auto"/>
      </w:divBdr>
    </w:div>
    <w:div w:id="97991889">
      <w:bodyDiv w:val="1"/>
      <w:marLeft w:val="0"/>
      <w:marRight w:val="0"/>
      <w:marTop w:val="0"/>
      <w:marBottom w:val="0"/>
      <w:divBdr>
        <w:top w:val="none" w:sz="0" w:space="0" w:color="auto"/>
        <w:left w:val="none" w:sz="0" w:space="0" w:color="auto"/>
        <w:bottom w:val="none" w:sz="0" w:space="0" w:color="auto"/>
        <w:right w:val="none" w:sz="0" w:space="0" w:color="auto"/>
      </w:divBdr>
    </w:div>
    <w:div w:id="98531077">
      <w:bodyDiv w:val="1"/>
      <w:marLeft w:val="0"/>
      <w:marRight w:val="0"/>
      <w:marTop w:val="0"/>
      <w:marBottom w:val="0"/>
      <w:divBdr>
        <w:top w:val="none" w:sz="0" w:space="0" w:color="auto"/>
        <w:left w:val="none" w:sz="0" w:space="0" w:color="auto"/>
        <w:bottom w:val="none" w:sz="0" w:space="0" w:color="auto"/>
        <w:right w:val="none" w:sz="0" w:space="0" w:color="auto"/>
      </w:divBdr>
    </w:div>
    <w:div w:id="99224519">
      <w:bodyDiv w:val="1"/>
      <w:marLeft w:val="0"/>
      <w:marRight w:val="0"/>
      <w:marTop w:val="0"/>
      <w:marBottom w:val="0"/>
      <w:divBdr>
        <w:top w:val="none" w:sz="0" w:space="0" w:color="auto"/>
        <w:left w:val="none" w:sz="0" w:space="0" w:color="auto"/>
        <w:bottom w:val="none" w:sz="0" w:space="0" w:color="auto"/>
        <w:right w:val="none" w:sz="0" w:space="0" w:color="auto"/>
      </w:divBdr>
    </w:div>
    <w:div w:id="101263155">
      <w:bodyDiv w:val="1"/>
      <w:marLeft w:val="0"/>
      <w:marRight w:val="0"/>
      <w:marTop w:val="0"/>
      <w:marBottom w:val="0"/>
      <w:divBdr>
        <w:top w:val="none" w:sz="0" w:space="0" w:color="auto"/>
        <w:left w:val="none" w:sz="0" w:space="0" w:color="auto"/>
        <w:bottom w:val="none" w:sz="0" w:space="0" w:color="auto"/>
        <w:right w:val="none" w:sz="0" w:space="0" w:color="auto"/>
      </w:divBdr>
    </w:div>
    <w:div w:id="101531334">
      <w:bodyDiv w:val="1"/>
      <w:marLeft w:val="0"/>
      <w:marRight w:val="0"/>
      <w:marTop w:val="0"/>
      <w:marBottom w:val="0"/>
      <w:divBdr>
        <w:top w:val="none" w:sz="0" w:space="0" w:color="auto"/>
        <w:left w:val="none" w:sz="0" w:space="0" w:color="auto"/>
        <w:bottom w:val="none" w:sz="0" w:space="0" w:color="auto"/>
        <w:right w:val="none" w:sz="0" w:space="0" w:color="auto"/>
      </w:divBdr>
    </w:div>
    <w:div w:id="101535627">
      <w:bodyDiv w:val="1"/>
      <w:marLeft w:val="0"/>
      <w:marRight w:val="0"/>
      <w:marTop w:val="0"/>
      <w:marBottom w:val="0"/>
      <w:divBdr>
        <w:top w:val="none" w:sz="0" w:space="0" w:color="auto"/>
        <w:left w:val="none" w:sz="0" w:space="0" w:color="auto"/>
        <w:bottom w:val="none" w:sz="0" w:space="0" w:color="auto"/>
        <w:right w:val="none" w:sz="0" w:space="0" w:color="auto"/>
      </w:divBdr>
    </w:div>
    <w:div w:id="102725725">
      <w:bodyDiv w:val="1"/>
      <w:marLeft w:val="0"/>
      <w:marRight w:val="0"/>
      <w:marTop w:val="0"/>
      <w:marBottom w:val="0"/>
      <w:divBdr>
        <w:top w:val="none" w:sz="0" w:space="0" w:color="auto"/>
        <w:left w:val="none" w:sz="0" w:space="0" w:color="auto"/>
        <w:bottom w:val="none" w:sz="0" w:space="0" w:color="auto"/>
        <w:right w:val="none" w:sz="0" w:space="0" w:color="auto"/>
      </w:divBdr>
    </w:div>
    <w:div w:id="102770966">
      <w:bodyDiv w:val="1"/>
      <w:marLeft w:val="0"/>
      <w:marRight w:val="0"/>
      <w:marTop w:val="0"/>
      <w:marBottom w:val="0"/>
      <w:divBdr>
        <w:top w:val="none" w:sz="0" w:space="0" w:color="auto"/>
        <w:left w:val="none" w:sz="0" w:space="0" w:color="auto"/>
        <w:bottom w:val="none" w:sz="0" w:space="0" w:color="auto"/>
        <w:right w:val="none" w:sz="0" w:space="0" w:color="auto"/>
      </w:divBdr>
    </w:div>
    <w:div w:id="102848880">
      <w:bodyDiv w:val="1"/>
      <w:marLeft w:val="0"/>
      <w:marRight w:val="0"/>
      <w:marTop w:val="0"/>
      <w:marBottom w:val="0"/>
      <w:divBdr>
        <w:top w:val="none" w:sz="0" w:space="0" w:color="auto"/>
        <w:left w:val="none" w:sz="0" w:space="0" w:color="auto"/>
        <w:bottom w:val="none" w:sz="0" w:space="0" w:color="auto"/>
        <w:right w:val="none" w:sz="0" w:space="0" w:color="auto"/>
      </w:divBdr>
    </w:div>
    <w:div w:id="103156332">
      <w:bodyDiv w:val="1"/>
      <w:marLeft w:val="0"/>
      <w:marRight w:val="0"/>
      <w:marTop w:val="0"/>
      <w:marBottom w:val="0"/>
      <w:divBdr>
        <w:top w:val="none" w:sz="0" w:space="0" w:color="auto"/>
        <w:left w:val="none" w:sz="0" w:space="0" w:color="auto"/>
        <w:bottom w:val="none" w:sz="0" w:space="0" w:color="auto"/>
        <w:right w:val="none" w:sz="0" w:space="0" w:color="auto"/>
      </w:divBdr>
    </w:div>
    <w:div w:id="107282698">
      <w:bodyDiv w:val="1"/>
      <w:marLeft w:val="0"/>
      <w:marRight w:val="0"/>
      <w:marTop w:val="0"/>
      <w:marBottom w:val="0"/>
      <w:divBdr>
        <w:top w:val="none" w:sz="0" w:space="0" w:color="auto"/>
        <w:left w:val="none" w:sz="0" w:space="0" w:color="auto"/>
        <w:bottom w:val="none" w:sz="0" w:space="0" w:color="auto"/>
        <w:right w:val="none" w:sz="0" w:space="0" w:color="auto"/>
      </w:divBdr>
    </w:div>
    <w:div w:id="107359041">
      <w:bodyDiv w:val="1"/>
      <w:marLeft w:val="0"/>
      <w:marRight w:val="0"/>
      <w:marTop w:val="0"/>
      <w:marBottom w:val="0"/>
      <w:divBdr>
        <w:top w:val="none" w:sz="0" w:space="0" w:color="auto"/>
        <w:left w:val="none" w:sz="0" w:space="0" w:color="auto"/>
        <w:bottom w:val="none" w:sz="0" w:space="0" w:color="auto"/>
        <w:right w:val="none" w:sz="0" w:space="0" w:color="auto"/>
      </w:divBdr>
    </w:div>
    <w:div w:id="108355562">
      <w:bodyDiv w:val="1"/>
      <w:marLeft w:val="0"/>
      <w:marRight w:val="0"/>
      <w:marTop w:val="0"/>
      <w:marBottom w:val="0"/>
      <w:divBdr>
        <w:top w:val="none" w:sz="0" w:space="0" w:color="auto"/>
        <w:left w:val="none" w:sz="0" w:space="0" w:color="auto"/>
        <w:bottom w:val="none" w:sz="0" w:space="0" w:color="auto"/>
        <w:right w:val="none" w:sz="0" w:space="0" w:color="auto"/>
      </w:divBdr>
    </w:div>
    <w:div w:id="109935078">
      <w:bodyDiv w:val="1"/>
      <w:marLeft w:val="0"/>
      <w:marRight w:val="0"/>
      <w:marTop w:val="0"/>
      <w:marBottom w:val="0"/>
      <w:divBdr>
        <w:top w:val="none" w:sz="0" w:space="0" w:color="auto"/>
        <w:left w:val="none" w:sz="0" w:space="0" w:color="auto"/>
        <w:bottom w:val="none" w:sz="0" w:space="0" w:color="auto"/>
        <w:right w:val="none" w:sz="0" w:space="0" w:color="auto"/>
      </w:divBdr>
    </w:div>
    <w:div w:id="111944813">
      <w:bodyDiv w:val="1"/>
      <w:marLeft w:val="0"/>
      <w:marRight w:val="0"/>
      <w:marTop w:val="0"/>
      <w:marBottom w:val="0"/>
      <w:divBdr>
        <w:top w:val="none" w:sz="0" w:space="0" w:color="auto"/>
        <w:left w:val="none" w:sz="0" w:space="0" w:color="auto"/>
        <w:bottom w:val="none" w:sz="0" w:space="0" w:color="auto"/>
        <w:right w:val="none" w:sz="0" w:space="0" w:color="auto"/>
      </w:divBdr>
    </w:div>
    <w:div w:id="112213906">
      <w:bodyDiv w:val="1"/>
      <w:marLeft w:val="0"/>
      <w:marRight w:val="0"/>
      <w:marTop w:val="0"/>
      <w:marBottom w:val="0"/>
      <w:divBdr>
        <w:top w:val="none" w:sz="0" w:space="0" w:color="auto"/>
        <w:left w:val="none" w:sz="0" w:space="0" w:color="auto"/>
        <w:bottom w:val="none" w:sz="0" w:space="0" w:color="auto"/>
        <w:right w:val="none" w:sz="0" w:space="0" w:color="auto"/>
      </w:divBdr>
    </w:div>
    <w:div w:id="112601613">
      <w:bodyDiv w:val="1"/>
      <w:marLeft w:val="0"/>
      <w:marRight w:val="0"/>
      <w:marTop w:val="0"/>
      <w:marBottom w:val="0"/>
      <w:divBdr>
        <w:top w:val="none" w:sz="0" w:space="0" w:color="auto"/>
        <w:left w:val="none" w:sz="0" w:space="0" w:color="auto"/>
        <w:bottom w:val="none" w:sz="0" w:space="0" w:color="auto"/>
        <w:right w:val="none" w:sz="0" w:space="0" w:color="auto"/>
      </w:divBdr>
    </w:div>
    <w:div w:id="114061139">
      <w:bodyDiv w:val="1"/>
      <w:marLeft w:val="0"/>
      <w:marRight w:val="0"/>
      <w:marTop w:val="0"/>
      <w:marBottom w:val="0"/>
      <w:divBdr>
        <w:top w:val="none" w:sz="0" w:space="0" w:color="auto"/>
        <w:left w:val="none" w:sz="0" w:space="0" w:color="auto"/>
        <w:bottom w:val="none" w:sz="0" w:space="0" w:color="auto"/>
        <w:right w:val="none" w:sz="0" w:space="0" w:color="auto"/>
      </w:divBdr>
    </w:div>
    <w:div w:id="116024219">
      <w:bodyDiv w:val="1"/>
      <w:marLeft w:val="0"/>
      <w:marRight w:val="0"/>
      <w:marTop w:val="0"/>
      <w:marBottom w:val="0"/>
      <w:divBdr>
        <w:top w:val="none" w:sz="0" w:space="0" w:color="auto"/>
        <w:left w:val="none" w:sz="0" w:space="0" w:color="auto"/>
        <w:bottom w:val="none" w:sz="0" w:space="0" w:color="auto"/>
        <w:right w:val="none" w:sz="0" w:space="0" w:color="auto"/>
      </w:divBdr>
    </w:div>
    <w:div w:id="119344596">
      <w:bodyDiv w:val="1"/>
      <w:marLeft w:val="0"/>
      <w:marRight w:val="0"/>
      <w:marTop w:val="0"/>
      <w:marBottom w:val="0"/>
      <w:divBdr>
        <w:top w:val="none" w:sz="0" w:space="0" w:color="auto"/>
        <w:left w:val="none" w:sz="0" w:space="0" w:color="auto"/>
        <w:bottom w:val="none" w:sz="0" w:space="0" w:color="auto"/>
        <w:right w:val="none" w:sz="0" w:space="0" w:color="auto"/>
      </w:divBdr>
    </w:div>
    <w:div w:id="119613435">
      <w:bodyDiv w:val="1"/>
      <w:marLeft w:val="0"/>
      <w:marRight w:val="0"/>
      <w:marTop w:val="0"/>
      <w:marBottom w:val="0"/>
      <w:divBdr>
        <w:top w:val="none" w:sz="0" w:space="0" w:color="auto"/>
        <w:left w:val="none" w:sz="0" w:space="0" w:color="auto"/>
        <w:bottom w:val="none" w:sz="0" w:space="0" w:color="auto"/>
        <w:right w:val="none" w:sz="0" w:space="0" w:color="auto"/>
      </w:divBdr>
    </w:div>
    <w:div w:id="122307771">
      <w:bodyDiv w:val="1"/>
      <w:marLeft w:val="0"/>
      <w:marRight w:val="0"/>
      <w:marTop w:val="0"/>
      <w:marBottom w:val="0"/>
      <w:divBdr>
        <w:top w:val="none" w:sz="0" w:space="0" w:color="auto"/>
        <w:left w:val="none" w:sz="0" w:space="0" w:color="auto"/>
        <w:bottom w:val="none" w:sz="0" w:space="0" w:color="auto"/>
        <w:right w:val="none" w:sz="0" w:space="0" w:color="auto"/>
      </w:divBdr>
    </w:div>
    <w:div w:id="122427780">
      <w:bodyDiv w:val="1"/>
      <w:marLeft w:val="0"/>
      <w:marRight w:val="0"/>
      <w:marTop w:val="0"/>
      <w:marBottom w:val="0"/>
      <w:divBdr>
        <w:top w:val="none" w:sz="0" w:space="0" w:color="auto"/>
        <w:left w:val="none" w:sz="0" w:space="0" w:color="auto"/>
        <w:bottom w:val="none" w:sz="0" w:space="0" w:color="auto"/>
        <w:right w:val="none" w:sz="0" w:space="0" w:color="auto"/>
      </w:divBdr>
    </w:div>
    <w:div w:id="124079433">
      <w:bodyDiv w:val="1"/>
      <w:marLeft w:val="0"/>
      <w:marRight w:val="0"/>
      <w:marTop w:val="0"/>
      <w:marBottom w:val="0"/>
      <w:divBdr>
        <w:top w:val="none" w:sz="0" w:space="0" w:color="auto"/>
        <w:left w:val="none" w:sz="0" w:space="0" w:color="auto"/>
        <w:bottom w:val="none" w:sz="0" w:space="0" w:color="auto"/>
        <w:right w:val="none" w:sz="0" w:space="0" w:color="auto"/>
      </w:divBdr>
    </w:div>
    <w:div w:id="124785598">
      <w:bodyDiv w:val="1"/>
      <w:marLeft w:val="0"/>
      <w:marRight w:val="0"/>
      <w:marTop w:val="0"/>
      <w:marBottom w:val="0"/>
      <w:divBdr>
        <w:top w:val="none" w:sz="0" w:space="0" w:color="auto"/>
        <w:left w:val="none" w:sz="0" w:space="0" w:color="auto"/>
        <w:bottom w:val="none" w:sz="0" w:space="0" w:color="auto"/>
        <w:right w:val="none" w:sz="0" w:space="0" w:color="auto"/>
      </w:divBdr>
    </w:div>
    <w:div w:id="125437962">
      <w:bodyDiv w:val="1"/>
      <w:marLeft w:val="0"/>
      <w:marRight w:val="0"/>
      <w:marTop w:val="0"/>
      <w:marBottom w:val="0"/>
      <w:divBdr>
        <w:top w:val="none" w:sz="0" w:space="0" w:color="auto"/>
        <w:left w:val="none" w:sz="0" w:space="0" w:color="auto"/>
        <w:bottom w:val="none" w:sz="0" w:space="0" w:color="auto"/>
        <w:right w:val="none" w:sz="0" w:space="0" w:color="auto"/>
      </w:divBdr>
    </w:div>
    <w:div w:id="131598247">
      <w:bodyDiv w:val="1"/>
      <w:marLeft w:val="0"/>
      <w:marRight w:val="0"/>
      <w:marTop w:val="0"/>
      <w:marBottom w:val="0"/>
      <w:divBdr>
        <w:top w:val="none" w:sz="0" w:space="0" w:color="auto"/>
        <w:left w:val="none" w:sz="0" w:space="0" w:color="auto"/>
        <w:bottom w:val="none" w:sz="0" w:space="0" w:color="auto"/>
        <w:right w:val="none" w:sz="0" w:space="0" w:color="auto"/>
      </w:divBdr>
    </w:div>
    <w:div w:id="133302299">
      <w:bodyDiv w:val="1"/>
      <w:marLeft w:val="0"/>
      <w:marRight w:val="0"/>
      <w:marTop w:val="0"/>
      <w:marBottom w:val="0"/>
      <w:divBdr>
        <w:top w:val="none" w:sz="0" w:space="0" w:color="auto"/>
        <w:left w:val="none" w:sz="0" w:space="0" w:color="auto"/>
        <w:bottom w:val="none" w:sz="0" w:space="0" w:color="auto"/>
        <w:right w:val="none" w:sz="0" w:space="0" w:color="auto"/>
      </w:divBdr>
    </w:div>
    <w:div w:id="135298461">
      <w:bodyDiv w:val="1"/>
      <w:marLeft w:val="0"/>
      <w:marRight w:val="0"/>
      <w:marTop w:val="0"/>
      <w:marBottom w:val="0"/>
      <w:divBdr>
        <w:top w:val="none" w:sz="0" w:space="0" w:color="auto"/>
        <w:left w:val="none" w:sz="0" w:space="0" w:color="auto"/>
        <w:bottom w:val="none" w:sz="0" w:space="0" w:color="auto"/>
        <w:right w:val="none" w:sz="0" w:space="0" w:color="auto"/>
      </w:divBdr>
    </w:div>
    <w:div w:id="135684388">
      <w:bodyDiv w:val="1"/>
      <w:marLeft w:val="0"/>
      <w:marRight w:val="0"/>
      <w:marTop w:val="0"/>
      <w:marBottom w:val="0"/>
      <w:divBdr>
        <w:top w:val="none" w:sz="0" w:space="0" w:color="auto"/>
        <w:left w:val="none" w:sz="0" w:space="0" w:color="auto"/>
        <w:bottom w:val="none" w:sz="0" w:space="0" w:color="auto"/>
        <w:right w:val="none" w:sz="0" w:space="0" w:color="auto"/>
      </w:divBdr>
    </w:div>
    <w:div w:id="136380508">
      <w:bodyDiv w:val="1"/>
      <w:marLeft w:val="0"/>
      <w:marRight w:val="0"/>
      <w:marTop w:val="0"/>
      <w:marBottom w:val="0"/>
      <w:divBdr>
        <w:top w:val="none" w:sz="0" w:space="0" w:color="auto"/>
        <w:left w:val="none" w:sz="0" w:space="0" w:color="auto"/>
        <w:bottom w:val="none" w:sz="0" w:space="0" w:color="auto"/>
        <w:right w:val="none" w:sz="0" w:space="0" w:color="auto"/>
      </w:divBdr>
    </w:div>
    <w:div w:id="136920955">
      <w:bodyDiv w:val="1"/>
      <w:marLeft w:val="0"/>
      <w:marRight w:val="0"/>
      <w:marTop w:val="0"/>
      <w:marBottom w:val="0"/>
      <w:divBdr>
        <w:top w:val="none" w:sz="0" w:space="0" w:color="auto"/>
        <w:left w:val="none" w:sz="0" w:space="0" w:color="auto"/>
        <w:bottom w:val="none" w:sz="0" w:space="0" w:color="auto"/>
        <w:right w:val="none" w:sz="0" w:space="0" w:color="auto"/>
      </w:divBdr>
    </w:div>
    <w:div w:id="136922610">
      <w:bodyDiv w:val="1"/>
      <w:marLeft w:val="0"/>
      <w:marRight w:val="0"/>
      <w:marTop w:val="0"/>
      <w:marBottom w:val="0"/>
      <w:divBdr>
        <w:top w:val="none" w:sz="0" w:space="0" w:color="auto"/>
        <w:left w:val="none" w:sz="0" w:space="0" w:color="auto"/>
        <w:bottom w:val="none" w:sz="0" w:space="0" w:color="auto"/>
        <w:right w:val="none" w:sz="0" w:space="0" w:color="auto"/>
      </w:divBdr>
    </w:div>
    <w:div w:id="138886721">
      <w:bodyDiv w:val="1"/>
      <w:marLeft w:val="0"/>
      <w:marRight w:val="0"/>
      <w:marTop w:val="0"/>
      <w:marBottom w:val="0"/>
      <w:divBdr>
        <w:top w:val="none" w:sz="0" w:space="0" w:color="auto"/>
        <w:left w:val="none" w:sz="0" w:space="0" w:color="auto"/>
        <w:bottom w:val="none" w:sz="0" w:space="0" w:color="auto"/>
        <w:right w:val="none" w:sz="0" w:space="0" w:color="auto"/>
      </w:divBdr>
    </w:div>
    <w:div w:id="139618393">
      <w:bodyDiv w:val="1"/>
      <w:marLeft w:val="0"/>
      <w:marRight w:val="0"/>
      <w:marTop w:val="0"/>
      <w:marBottom w:val="0"/>
      <w:divBdr>
        <w:top w:val="none" w:sz="0" w:space="0" w:color="auto"/>
        <w:left w:val="none" w:sz="0" w:space="0" w:color="auto"/>
        <w:bottom w:val="none" w:sz="0" w:space="0" w:color="auto"/>
        <w:right w:val="none" w:sz="0" w:space="0" w:color="auto"/>
      </w:divBdr>
    </w:div>
    <w:div w:id="140662216">
      <w:bodyDiv w:val="1"/>
      <w:marLeft w:val="0"/>
      <w:marRight w:val="0"/>
      <w:marTop w:val="0"/>
      <w:marBottom w:val="0"/>
      <w:divBdr>
        <w:top w:val="none" w:sz="0" w:space="0" w:color="auto"/>
        <w:left w:val="none" w:sz="0" w:space="0" w:color="auto"/>
        <w:bottom w:val="none" w:sz="0" w:space="0" w:color="auto"/>
        <w:right w:val="none" w:sz="0" w:space="0" w:color="auto"/>
      </w:divBdr>
    </w:div>
    <w:div w:id="142160644">
      <w:bodyDiv w:val="1"/>
      <w:marLeft w:val="0"/>
      <w:marRight w:val="0"/>
      <w:marTop w:val="0"/>
      <w:marBottom w:val="0"/>
      <w:divBdr>
        <w:top w:val="none" w:sz="0" w:space="0" w:color="auto"/>
        <w:left w:val="none" w:sz="0" w:space="0" w:color="auto"/>
        <w:bottom w:val="none" w:sz="0" w:space="0" w:color="auto"/>
        <w:right w:val="none" w:sz="0" w:space="0" w:color="auto"/>
      </w:divBdr>
    </w:div>
    <w:div w:id="142432645">
      <w:bodyDiv w:val="1"/>
      <w:marLeft w:val="0"/>
      <w:marRight w:val="0"/>
      <w:marTop w:val="0"/>
      <w:marBottom w:val="0"/>
      <w:divBdr>
        <w:top w:val="none" w:sz="0" w:space="0" w:color="auto"/>
        <w:left w:val="none" w:sz="0" w:space="0" w:color="auto"/>
        <w:bottom w:val="none" w:sz="0" w:space="0" w:color="auto"/>
        <w:right w:val="none" w:sz="0" w:space="0" w:color="auto"/>
      </w:divBdr>
    </w:div>
    <w:div w:id="143621572">
      <w:bodyDiv w:val="1"/>
      <w:marLeft w:val="0"/>
      <w:marRight w:val="0"/>
      <w:marTop w:val="0"/>
      <w:marBottom w:val="0"/>
      <w:divBdr>
        <w:top w:val="none" w:sz="0" w:space="0" w:color="auto"/>
        <w:left w:val="none" w:sz="0" w:space="0" w:color="auto"/>
        <w:bottom w:val="none" w:sz="0" w:space="0" w:color="auto"/>
        <w:right w:val="none" w:sz="0" w:space="0" w:color="auto"/>
      </w:divBdr>
    </w:div>
    <w:div w:id="144902735">
      <w:bodyDiv w:val="1"/>
      <w:marLeft w:val="0"/>
      <w:marRight w:val="0"/>
      <w:marTop w:val="0"/>
      <w:marBottom w:val="0"/>
      <w:divBdr>
        <w:top w:val="none" w:sz="0" w:space="0" w:color="auto"/>
        <w:left w:val="none" w:sz="0" w:space="0" w:color="auto"/>
        <w:bottom w:val="none" w:sz="0" w:space="0" w:color="auto"/>
        <w:right w:val="none" w:sz="0" w:space="0" w:color="auto"/>
      </w:divBdr>
    </w:div>
    <w:div w:id="145126579">
      <w:bodyDiv w:val="1"/>
      <w:marLeft w:val="0"/>
      <w:marRight w:val="0"/>
      <w:marTop w:val="0"/>
      <w:marBottom w:val="0"/>
      <w:divBdr>
        <w:top w:val="none" w:sz="0" w:space="0" w:color="auto"/>
        <w:left w:val="none" w:sz="0" w:space="0" w:color="auto"/>
        <w:bottom w:val="none" w:sz="0" w:space="0" w:color="auto"/>
        <w:right w:val="none" w:sz="0" w:space="0" w:color="auto"/>
      </w:divBdr>
    </w:div>
    <w:div w:id="148374254">
      <w:bodyDiv w:val="1"/>
      <w:marLeft w:val="0"/>
      <w:marRight w:val="0"/>
      <w:marTop w:val="0"/>
      <w:marBottom w:val="0"/>
      <w:divBdr>
        <w:top w:val="none" w:sz="0" w:space="0" w:color="auto"/>
        <w:left w:val="none" w:sz="0" w:space="0" w:color="auto"/>
        <w:bottom w:val="none" w:sz="0" w:space="0" w:color="auto"/>
        <w:right w:val="none" w:sz="0" w:space="0" w:color="auto"/>
      </w:divBdr>
    </w:div>
    <w:div w:id="148526066">
      <w:bodyDiv w:val="1"/>
      <w:marLeft w:val="0"/>
      <w:marRight w:val="0"/>
      <w:marTop w:val="0"/>
      <w:marBottom w:val="0"/>
      <w:divBdr>
        <w:top w:val="none" w:sz="0" w:space="0" w:color="auto"/>
        <w:left w:val="none" w:sz="0" w:space="0" w:color="auto"/>
        <w:bottom w:val="none" w:sz="0" w:space="0" w:color="auto"/>
        <w:right w:val="none" w:sz="0" w:space="0" w:color="auto"/>
      </w:divBdr>
    </w:div>
    <w:div w:id="149054524">
      <w:bodyDiv w:val="1"/>
      <w:marLeft w:val="0"/>
      <w:marRight w:val="0"/>
      <w:marTop w:val="0"/>
      <w:marBottom w:val="0"/>
      <w:divBdr>
        <w:top w:val="none" w:sz="0" w:space="0" w:color="auto"/>
        <w:left w:val="none" w:sz="0" w:space="0" w:color="auto"/>
        <w:bottom w:val="none" w:sz="0" w:space="0" w:color="auto"/>
        <w:right w:val="none" w:sz="0" w:space="0" w:color="auto"/>
      </w:divBdr>
    </w:div>
    <w:div w:id="149175028">
      <w:bodyDiv w:val="1"/>
      <w:marLeft w:val="0"/>
      <w:marRight w:val="0"/>
      <w:marTop w:val="0"/>
      <w:marBottom w:val="0"/>
      <w:divBdr>
        <w:top w:val="none" w:sz="0" w:space="0" w:color="auto"/>
        <w:left w:val="none" w:sz="0" w:space="0" w:color="auto"/>
        <w:bottom w:val="none" w:sz="0" w:space="0" w:color="auto"/>
        <w:right w:val="none" w:sz="0" w:space="0" w:color="auto"/>
      </w:divBdr>
    </w:div>
    <w:div w:id="149643379">
      <w:bodyDiv w:val="1"/>
      <w:marLeft w:val="0"/>
      <w:marRight w:val="0"/>
      <w:marTop w:val="0"/>
      <w:marBottom w:val="0"/>
      <w:divBdr>
        <w:top w:val="none" w:sz="0" w:space="0" w:color="auto"/>
        <w:left w:val="none" w:sz="0" w:space="0" w:color="auto"/>
        <w:bottom w:val="none" w:sz="0" w:space="0" w:color="auto"/>
        <w:right w:val="none" w:sz="0" w:space="0" w:color="auto"/>
      </w:divBdr>
    </w:div>
    <w:div w:id="150366142">
      <w:bodyDiv w:val="1"/>
      <w:marLeft w:val="0"/>
      <w:marRight w:val="0"/>
      <w:marTop w:val="0"/>
      <w:marBottom w:val="0"/>
      <w:divBdr>
        <w:top w:val="none" w:sz="0" w:space="0" w:color="auto"/>
        <w:left w:val="none" w:sz="0" w:space="0" w:color="auto"/>
        <w:bottom w:val="none" w:sz="0" w:space="0" w:color="auto"/>
        <w:right w:val="none" w:sz="0" w:space="0" w:color="auto"/>
      </w:divBdr>
    </w:div>
    <w:div w:id="150803365">
      <w:bodyDiv w:val="1"/>
      <w:marLeft w:val="0"/>
      <w:marRight w:val="0"/>
      <w:marTop w:val="0"/>
      <w:marBottom w:val="0"/>
      <w:divBdr>
        <w:top w:val="none" w:sz="0" w:space="0" w:color="auto"/>
        <w:left w:val="none" w:sz="0" w:space="0" w:color="auto"/>
        <w:bottom w:val="none" w:sz="0" w:space="0" w:color="auto"/>
        <w:right w:val="none" w:sz="0" w:space="0" w:color="auto"/>
      </w:divBdr>
    </w:div>
    <w:div w:id="151065606">
      <w:bodyDiv w:val="1"/>
      <w:marLeft w:val="0"/>
      <w:marRight w:val="0"/>
      <w:marTop w:val="0"/>
      <w:marBottom w:val="0"/>
      <w:divBdr>
        <w:top w:val="none" w:sz="0" w:space="0" w:color="auto"/>
        <w:left w:val="none" w:sz="0" w:space="0" w:color="auto"/>
        <w:bottom w:val="none" w:sz="0" w:space="0" w:color="auto"/>
        <w:right w:val="none" w:sz="0" w:space="0" w:color="auto"/>
      </w:divBdr>
    </w:div>
    <w:div w:id="151412810">
      <w:bodyDiv w:val="1"/>
      <w:marLeft w:val="0"/>
      <w:marRight w:val="0"/>
      <w:marTop w:val="0"/>
      <w:marBottom w:val="0"/>
      <w:divBdr>
        <w:top w:val="none" w:sz="0" w:space="0" w:color="auto"/>
        <w:left w:val="none" w:sz="0" w:space="0" w:color="auto"/>
        <w:bottom w:val="none" w:sz="0" w:space="0" w:color="auto"/>
        <w:right w:val="none" w:sz="0" w:space="0" w:color="auto"/>
      </w:divBdr>
    </w:div>
    <w:div w:id="151682957">
      <w:bodyDiv w:val="1"/>
      <w:marLeft w:val="0"/>
      <w:marRight w:val="0"/>
      <w:marTop w:val="0"/>
      <w:marBottom w:val="0"/>
      <w:divBdr>
        <w:top w:val="none" w:sz="0" w:space="0" w:color="auto"/>
        <w:left w:val="none" w:sz="0" w:space="0" w:color="auto"/>
        <w:bottom w:val="none" w:sz="0" w:space="0" w:color="auto"/>
        <w:right w:val="none" w:sz="0" w:space="0" w:color="auto"/>
      </w:divBdr>
    </w:div>
    <w:div w:id="154957706">
      <w:bodyDiv w:val="1"/>
      <w:marLeft w:val="0"/>
      <w:marRight w:val="0"/>
      <w:marTop w:val="0"/>
      <w:marBottom w:val="0"/>
      <w:divBdr>
        <w:top w:val="none" w:sz="0" w:space="0" w:color="auto"/>
        <w:left w:val="none" w:sz="0" w:space="0" w:color="auto"/>
        <w:bottom w:val="none" w:sz="0" w:space="0" w:color="auto"/>
        <w:right w:val="none" w:sz="0" w:space="0" w:color="auto"/>
      </w:divBdr>
    </w:div>
    <w:div w:id="157115619">
      <w:bodyDiv w:val="1"/>
      <w:marLeft w:val="0"/>
      <w:marRight w:val="0"/>
      <w:marTop w:val="0"/>
      <w:marBottom w:val="0"/>
      <w:divBdr>
        <w:top w:val="none" w:sz="0" w:space="0" w:color="auto"/>
        <w:left w:val="none" w:sz="0" w:space="0" w:color="auto"/>
        <w:bottom w:val="none" w:sz="0" w:space="0" w:color="auto"/>
        <w:right w:val="none" w:sz="0" w:space="0" w:color="auto"/>
      </w:divBdr>
    </w:div>
    <w:div w:id="157355875">
      <w:bodyDiv w:val="1"/>
      <w:marLeft w:val="0"/>
      <w:marRight w:val="0"/>
      <w:marTop w:val="0"/>
      <w:marBottom w:val="0"/>
      <w:divBdr>
        <w:top w:val="none" w:sz="0" w:space="0" w:color="auto"/>
        <w:left w:val="none" w:sz="0" w:space="0" w:color="auto"/>
        <w:bottom w:val="none" w:sz="0" w:space="0" w:color="auto"/>
        <w:right w:val="none" w:sz="0" w:space="0" w:color="auto"/>
      </w:divBdr>
    </w:div>
    <w:div w:id="159545493">
      <w:bodyDiv w:val="1"/>
      <w:marLeft w:val="0"/>
      <w:marRight w:val="0"/>
      <w:marTop w:val="0"/>
      <w:marBottom w:val="0"/>
      <w:divBdr>
        <w:top w:val="none" w:sz="0" w:space="0" w:color="auto"/>
        <w:left w:val="none" w:sz="0" w:space="0" w:color="auto"/>
        <w:bottom w:val="none" w:sz="0" w:space="0" w:color="auto"/>
        <w:right w:val="none" w:sz="0" w:space="0" w:color="auto"/>
      </w:divBdr>
    </w:div>
    <w:div w:id="160849678">
      <w:bodyDiv w:val="1"/>
      <w:marLeft w:val="0"/>
      <w:marRight w:val="0"/>
      <w:marTop w:val="0"/>
      <w:marBottom w:val="0"/>
      <w:divBdr>
        <w:top w:val="none" w:sz="0" w:space="0" w:color="auto"/>
        <w:left w:val="none" w:sz="0" w:space="0" w:color="auto"/>
        <w:bottom w:val="none" w:sz="0" w:space="0" w:color="auto"/>
        <w:right w:val="none" w:sz="0" w:space="0" w:color="auto"/>
      </w:divBdr>
    </w:div>
    <w:div w:id="161287847">
      <w:bodyDiv w:val="1"/>
      <w:marLeft w:val="0"/>
      <w:marRight w:val="0"/>
      <w:marTop w:val="0"/>
      <w:marBottom w:val="0"/>
      <w:divBdr>
        <w:top w:val="none" w:sz="0" w:space="0" w:color="auto"/>
        <w:left w:val="none" w:sz="0" w:space="0" w:color="auto"/>
        <w:bottom w:val="none" w:sz="0" w:space="0" w:color="auto"/>
        <w:right w:val="none" w:sz="0" w:space="0" w:color="auto"/>
      </w:divBdr>
    </w:div>
    <w:div w:id="162087028">
      <w:bodyDiv w:val="1"/>
      <w:marLeft w:val="0"/>
      <w:marRight w:val="0"/>
      <w:marTop w:val="0"/>
      <w:marBottom w:val="0"/>
      <w:divBdr>
        <w:top w:val="none" w:sz="0" w:space="0" w:color="auto"/>
        <w:left w:val="none" w:sz="0" w:space="0" w:color="auto"/>
        <w:bottom w:val="none" w:sz="0" w:space="0" w:color="auto"/>
        <w:right w:val="none" w:sz="0" w:space="0" w:color="auto"/>
      </w:divBdr>
    </w:div>
    <w:div w:id="162282622">
      <w:bodyDiv w:val="1"/>
      <w:marLeft w:val="0"/>
      <w:marRight w:val="0"/>
      <w:marTop w:val="0"/>
      <w:marBottom w:val="0"/>
      <w:divBdr>
        <w:top w:val="none" w:sz="0" w:space="0" w:color="auto"/>
        <w:left w:val="none" w:sz="0" w:space="0" w:color="auto"/>
        <w:bottom w:val="none" w:sz="0" w:space="0" w:color="auto"/>
        <w:right w:val="none" w:sz="0" w:space="0" w:color="auto"/>
      </w:divBdr>
    </w:div>
    <w:div w:id="162624389">
      <w:bodyDiv w:val="1"/>
      <w:marLeft w:val="0"/>
      <w:marRight w:val="0"/>
      <w:marTop w:val="0"/>
      <w:marBottom w:val="0"/>
      <w:divBdr>
        <w:top w:val="none" w:sz="0" w:space="0" w:color="auto"/>
        <w:left w:val="none" w:sz="0" w:space="0" w:color="auto"/>
        <w:bottom w:val="none" w:sz="0" w:space="0" w:color="auto"/>
        <w:right w:val="none" w:sz="0" w:space="0" w:color="auto"/>
      </w:divBdr>
    </w:div>
    <w:div w:id="163250262">
      <w:bodyDiv w:val="1"/>
      <w:marLeft w:val="0"/>
      <w:marRight w:val="0"/>
      <w:marTop w:val="0"/>
      <w:marBottom w:val="0"/>
      <w:divBdr>
        <w:top w:val="none" w:sz="0" w:space="0" w:color="auto"/>
        <w:left w:val="none" w:sz="0" w:space="0" w:color="auto"/>
        <w:bottom w:val="none" w:sz="0" w:space="0" w:color="auto"/>
        <w:right w:val="none" w:sz="0" w:space="0" w:color="auto"/>
      </w:divBdr>
    </w:div>
    <w:div w:id="164900865">
      <w:bodyDiv w:val="1"/>
      <w:marLeft w:val="0"/>
      <w:marRight w:val="0"/>
      <w:marTop w:val="0"/>
      <w:marBottom w:val="0"/>
      <w:divBdr>
        <w:top w:val="none" w:sz="0" w:space="0" w:color="auto"/>
        <w:left w:val="none" w:sz="0" w:space="0" w:color="auto"/>
        <w:bottom w:val="none" w:sz="0" w:space="0" w:color="auto"/>
        <w:right w:val="none" w:sz="0" w:space="0" w:color="auto"/>
      </w:divBdr>
    </w:div>
    <w:div w:id="165292898">
      <w:bodyDiv w:val="1"/>
      <w:marLeft w:val="0"/>
      <w:marRight w:val="0"/>
      <w:marTop w:val="0"/>
      <w:marBottom w:val="0"/>
      <w:divBdr>
        <w:top w:val="none" w:sz="0" w:space="0" w:color="auto"/>
        <w:left w:val="none" w:sz="0" w:space="0" w:color="auto"/>
        <w:bottom w:val="none" w:sz="0" w:space="0" w:color="auto"/>
        <w:right w:val="none" w:sz="0" w:space="0" w:color="auto"/>
      </w:divBdr>
    </w:div>
    <w:div w:id="165555951">
      <w:bodyDiv w:val="1"/>
      <w:marLeft w:val="0"/>
      <w:marRight w:val="0"/>
      <w:marTop w:val="0"/>
      <w:marBottom w:val="0"/>
      <w:divBdr>
        <w:top w:val="none" w:sz="0" w:space="0" w:color="auto"/>
        <w:left w:val="none" w:sz="0" w:space="0" w:color="auto"/>
        <w:bottom w:val="none" w:sz="0" w:space="0" w:color="auto"/>
        <w:right w:val="none" w:sz="0" w:space="0" w:color="auto"/>
      </w:divBdr>
    </w:div>
    <w:div w:id="166410585">
      <w:bodyDiv w:val="1"/>
      <w:marLeft w:val="0"/>
      <w:marRight w:val="0"/>
      <w:marTop w:val="0"/>
      <w:marBottom w:val="0"/>
      <w:divBdr>
        <w:top w:val="none" w:sz="0" w:space="0" w:color="auto"/>
        <w:left w:val="none" w:sz="0" w:space="0" w:color="auto"/>
        <w:bottom w:val="none" w:sz="0" w:space="0" w:color="auto"/>
        <w:right w:val="none" w:sz="0" w:space="0" w:color="auto"/>
      </w:divBdr>
    </w:div>
    <w:div w:id="166599952">
      <w:bodyDiv w:val="1"/>
      <w:marLeft w:val="0"/>
      <w:marRight w:val="0"/>
      <w:marTop w:val="0"/>
      <w:marBottom w:val="0"/>
      <w:divBdr>
        <w:top w:val="none" w:sz="0" w:space="0" w:color="auto"/>
        <w:left w:val="none" w:sz="0" w:space="0" w:color="auto"/>
        <w:bottom w:val="none" w:sz="0" w:space="0" w:color="auto"/>
        <w:right w:val="none" w:sz="0" w:space="0" w:color="auto"/>
      </w:divBdr>
    </w:div>
    <w:div w:id="167253480">
      <w:bodyDiv w:val="1"/>
      <w:marLeft w:val="0"/>
      <w:marRight w:val="0"/>
      <w:marTop w:val="0"/>
      <w:marBottom w:val="0"/>
      <w:divBdr>
        <w:top w:val="none" w:sz="0" w:space="0" w:color="auto"/>
        <w:left w:val="none" w:sz="0" w:space="0" w:color="auto"/>
        <w:bottom w:val="none" w:sz="0" w:space="0" w:color="auto"/>
        <w:right w:val="none" w:sz="0" w:space="0" w:color="auto"/>
      </w:divBdr>
    </w:div>
    <w:div w:id="168297513">
      <w:bodyDiv w:val="1"/>
      <w:marLeft w:val="0"/>
      <w:marRight w:val="0"/>
      <w:marTop w:val="0"/>
      <w:marBottom w:val="0"/>
      <w:divBdr>
        <w:top w:val="none" w:sz="0" w:space="0" w:color="auto"/>
        <w:left w:val="none" w:sz="0" w:space="0" w:color="auto"/>
        <w:bottom w:val="none" w:sz="0" w:space="0" w:color="auto"/>
        <w:right w:val="none" w:sz="0" w:space="0" w:color="auto"/>
      </w:divBdr>
    </w:div>
    <w:div w:id="169950813">
      <w:bodyDiv w:val="1"/>
      <w:marLeft w:val="0"/>
      <w:marRight w:val="0"/>
      <w:marTop w:val="0"/>
      <w:marBottom w:val="0"/>
      <w:divBdr>
        <w:top w:val="none" w:sz="0" w:space="0" w:color="auto"/>
        <w:left w:val="none" w:sz="0" w:space="0" w:color="auto"/>
        <w:bottom w:val="none" w:sz="0" w:space="0" w:color="auto"/>
        <w:right w:val="none" w:sz="0" w:space="0" w:color="auto"/>
      </w:divBdr>
    </w:div>
    <w:div w:id="169956884">
      <w:bodyDiv w:val="1"/>
      <w:marLeft w:val="0"/>
      <w:marRight w:val="0"/>
      <w:marTop w:val="0"/>
      <w:marBottom w:val="0"/>
      <w:divBdr>
        <w:top w:val="none" w:sz="0" w:space="0" w:color="auto"/>
        <w:left w:val="none" w:sz="0" w:space="0" w:color="auto"/>
        <w:bottom w:val="none" w:sz="0" w:space="0" w:color="auto"/>
        <w:right w:val="none" w:sz="0" w:space="0" w:color="auto"/>
      </w:divBdr>
    </w:div>
    <w:div w:id="170725758">
      <w:bodyDiv w:val="1"/>
      <w:marLeft w:val="0"/>
      <w:marRight w:val="0"/>
      <w:marTop w:val="0"/>
      <w:marBottom w:val="0"/>
      <w:divBdr>
        <w:top w:val="none" w:sz="0" w:space="0" w:color="auto"/>
        <w:left w:val="none" w:sz="0" w:space="0" w:color="auto"/>
        <w:bottom w:val="none" w:sz="0" w:space="0" w:color="auto"/>
        <w:right w:val="none" w:sz="0" w:space="0" w:color="auto"/>
      </w:divBdr>
    </w:div>
    <w:div w:id="172110587">
      <w:bodyDiv w:val="1"/>
      <w:marLeft w:val="0"/>
      <w:marRight w:val="0"/>
      <w:marTop w:val="0"/>
      <w:marBottom w:val="0"/>
      <w:divBdr>
        <w:top w:val="none" w:sz="0" w:space="0" w:color="auto"/>
        <w:left w:val="none" w:sz="0" w:space="0" w:color="auto"/>
        <w:bottom w:val="none" w:sz="0" w:space="0" w:color="auto"/>
        <w:right w:val="none" w:sz="0" w:space="0" w:color="auto"/>
      </w:divBdr>
    </w:div>
    <w:div w:id="172649081">
      <w:bodyDiv w:val="1"/>
      <w:marLeft w:val="0"/>
      <w:marRight w:val="0"/>
      <w:marTop w:val="0"/>
      <w:marBottom w:val="0"/>
      <w:divBdr>
        <w:top w:val="none" w:sz="0" w:space="0" w:color="auto"/>
        <w:left w:val="none" w:sz="0" w:space="0" w:color="auto"/>
        <w:bottom w:val="none" w:sz="0" w:space="0" w:color="auto"/>
        <w:right w:val="none" w:sz="0" w:space="0" w:color="auto"/>
      </w:divBdr>
    </w:div>
    <w:div w:id="173619196">
      <w:bodyDiv w:val="1"/>
      <w:marLeft w:val="0"/>
      <w:marRight w:val="0"/>
      <w:marTop w:val="0"/>
      <w:marBottom w:val="0"/>
      <w:divBdr>
        <w:top w:val="none" w:sz="0" w:space="0" w:color="auto"/>
        <w:left w:val="none" w:sz="0" w:space="0" w:color="auto"/>
        <w:bottom w:val="none" w:sz="0" w:space="0" w:color="auto"/>
        <w:right w:val="none" w:sz="0" w:space="0" w:color="auto"/>
      </w:divBdr>
    </w:div>
    <w:div w:id="173738314">
      <w:bodyDiv w:val="1"/>
      <w:marLeft w:val="0"/>
      <w:marRight w:val="0"/>
      <w:marTop w:val="0"/>
      <w:marBottom w:val="0"/>
      <w:divBdr>
        <w:top w:val="none" w:sz="0" w:space="0" w:color="auto"/>
        <w:left w:val="none" w:sz="0" w:space="0" w:color="auto"/>
        <w:bottom w:val="none" w:sz="0" w:space="0" w:color="auto"/>
        <w:right w:val="none" w:sz="0" w:space="0" w:color="auto"/>
      </w:divBdr>
    </w:div>
    <w:div w:id="173762793">
      <w:bodyDiv w:val="1"/>
      <w:marLeft w:val="0"/>
      <w:marRight w:val="0"/>
      <w:marTop w:val="0"/>
      <w:marBottom w:val="0"/>
      <w:divBdr>
        <w:top w:val="none" w:sz="0" w:space="0" w:color="auto"/>
        <w:left w:val="none" w:sz="0" w:space="0" w:color="auto"/>
        <w:bottom w:val="none" w:sz="0" w:space="0" w:color="auto"/>
        <w:right w:val="none" w:sz="0" w:space="0" w:color="auto"/>
      </w:divBdr>
    </w:div>
    <w:div w:id="175079345">
      <w:bodyDiv w:val="1"/>
      <w:marLeft w:val="0"/>
      <w:marRight w:val="0"/>
      <w:marTop w:val="0"/>
      <w:marBottom w:val="0"/>
      <w:divBdr>
        <w:top w:val="none" w:sz="0" w:space="0" w:color="auto"/>
        <w:left w:val="none" w:sz="0" w:space="0" w:color="auto"/>
        <w:bottom w:val="none" w:sz="0" w:space="0" w:color="auto"/>
        <w:right w:val="none" w:sz="0" w:space="0" w:color="auto"/>
      </w:divBdr>
    </w:div>
    <w:div w:id="175123594">
      <w:bodyDiv w:val="1"/>
      <w:marLeft w:val="0"/>
      <w:marRight w:val="0"/>
      <w:marTop w:val="0"/>
      <w:marBottom w:val="0"/>
      <w:divBdr>
        <w:top w:val="none" w:sz="0" w:space="0" w:color="auto"/>
        <w:left w:val="none" w:sz="0" w:space="0" w:color="auto"/>
        <w:bottom w:val="none" w:sz="0" w:space="0" w:color="auto"/>
        <w:right w:val="none" w:sz="0" w:space="0" w:color="auto"/>
      </w:divBdr>
    </w:div>
    <w:div w:id="175341168">
      <w:bodyDiv w:val="1"/>
      <w:marLeft w:val="0"/>
      <w:marRight w:val="0"/>
      <w:marTop w:val="0"/>
      <w:marBottom w:val="0"/>
      <w:divBdr>
        <w:top w:val="none" w:sz="0" w:space="0" w:color="auto"/>
        <w:left w:val="none" w:sz="0" w:space="0" w:color="auto"/>
        <w:bottom w:val="none" w:sz="0" w:space="0" w:color="auto"/>
        <w:right w:val="none" w:sz="0" w:space="0" w:color="auto"/>
      </w:divBdr>
    </w:div>
    <w:div w:id="176119870">
      <w:bodyDiv w:val="1"/>
      <w:marLeft w:val="0"/>
      <w:marRight w:val="0"/>
      <w:marTop w:val="0"/>
      <w:marBottom w:val="0"/>
      <w:divBdr>
        <w:top w:val="none" w:sz="0" w:space="0" w:color="auto"/>
        <w:left w:val="none" w:sz="0" w:space="0" w:color="auto"/>
        <w:bottom w:val="none" w:sz="0" w:space="0" w:color="auto"/>
        <w:right w:val="none" w:sz="0" w:space="0" w:color="auto"/>
      </w:divBdr>
    </w:div>
    <w:div w:id="176503819">
      <w:bodyDiv w:val="1"/>
      <w:marLeft w:val="0"/>
      <w:marRight w:val="0"/>
      <w:marTop w:val="0"/>
      <w:marBottom w:val="0"/>
      <w:divBdr>
        <w:top w:val="none" w:sz="0" w:space="0" w:color="auto"/>
        <w:left w:val="none" w:sz="0" w:space="0" w:color="auto"/>
        <w:bottom w:val="none" w:sz="0" w:space="0" w:color="auto"/>
        <w:right w:val="none" w:sz="0" w:space="0" w:color="auto"/>
      </w:divBdr>
    </w:div>
    <w:div w:id="176621333">
      <w:bodyDiv w:val="1"/>
      <w:marLeft w:val="0"/>
      <w:marRight w:val="0"/>
      <w:marTop w:val="0"/>
      <w:marBottom w:val="0"/>
      <w:divBdr>
        <w:top w:val="none" w:sz="0" w:space="0" w:color="auto"/>
        <w:left w:val="none" w:sz="0" w:space="0" w:color="auto"/>
        <w:bottom w:val="none" w:sz="0" w:space="0" w:color="auto"/>
        <w:right w:val="none" w:sz="0" w:space="0" w:color="auto"/>
      </w:divBdr>
    </w:div>
    <w:div w:id="176701221">
      <w:bodyDiv w:val="1"/>
      <w:marLeft w:val="0"/>
      <w:marRight w:val="0"/>
      <w:marTop w:val="0"/>
      <w:marBottom w:val="0"/>
      <w:divBdr>
        <w:top w:val="none" w:sz="0" w:space="0" w:color="auto"/>
        <w:left w:val="none" w:sz="0" w:space="0" w:color="auto"/>
        <w:bottom w:val="none" w:sz="0" w:space="0" w:color="auto"/>
        <w:right w:val="none" w:sz="0" w:space="0" w:color="auto"/>
      </w:divBdr>
    </w:div>
    <w:div w:id="177432087">
      <w:bodyDiv w:val="1"/>
      <w:marLeft w:val="0"/>
      <w:marRight w:val="0"/>
      <w:marTop w:val="0"/>
      <w:marBottom w:val="0"/>
      <w:divBdr>
        <w:top w:val="none" w:sz="0" w:space="0" w:color="auto"/>
        <w:left w:val="none" w:sz="0" w:space="0" w:color="auto"/>
        <w:bottom w:val="none" w:sz="0" w:space="0" w:color="auto"/>
        <w:right w:val="none" w:sz="0" w:space="0" w:color="auto"/>
      </w:divBdr>
    </w:div>
    <w:div w:id="177476354">
      <w:bodyDiv w:val="1"/>
      <w:marLeft w:val="0"/>
      <w:marRight w:val="0"/>
      <w:marTop w:val="0"/>
      <w:marBottom w:val="0"/>
      <w:divBdr>
        <w:top w:val="none" w:sz="0" w:space="0" w:color="auto"/>
        <w:left w:val="none" w:sz="0" w:space="0" w:color="auto"/>
        <w:bottom w:val="none" w:sz="0" w:space="0" w:color="auto"/>
        <w:right w:val="none" w:sz="0" w:space="0" w:color="auto"/>
      </w:divBdr>
    </w:div>
    <w:div w:id="178586485">
      <w:bodyDiv w:val="1"/>
      <w:marLeft w:val="0"/>
      <w:marRight w:val="0"/>
      <w:marTop w:val="0"/>
      <w:marBottom w:val="0"/>
      <w:divBdr>
        <w:top w:val="none" w:sz="0" w:space="0" w:color="auto"/>
        <w:left w:val="none" w:sz="0" w:space="0" w:color="auto"/>
        <w:bottom w:val="none" w:sz="0" w:space="0" w:color="auto"/>
        <w:right w:val="none" w:sz="0" w:space="0" w:color="auto"/>
      </w:divBdr>
    </w:div>
    <w:div w:id="178929432">
      <w:bodyDiv w:val="1"/>
      <w:marLeft w:val="0"/>
      <w:marRight w:val="0"/>
      <w:marTop w:val="0"/>
      <w:marBottom w:val="0"/>
      <w:divBdr>
        <w:top w:val="none" w:sz="0" w:space="0" w:color="auto"/>
        <w:left w:val="none" w:sz="0" w:space="0" w:color="auto"/>
        <w:bottom w:val="none" w:sz="0" w:space="0" w:color="auto"/>
        <w:right w:val="none" w:sz="0" w:space="0" w:color="auto"/>
      </w:divBdr>
    </w:div>
    <w:div w:id="181552961">
      <w:bodyDiv w:val="1"/>
      <w:marLeft w:val="0"/>
      <w:marRight w:val="0"/>
      <w:marTop w:val="0"/>
      <w:marBottom w:val="0"/>
      <w:divBdr>
        <w:top w:val="none" w:sz="0" w:space="0" w:color="auto"/>
        <w:left w:val="none" w:sz="0" w:space="0" w:color="auto"/>
        <w:bottom w:val="none" w:sz="0" w:space="0" w:color="auto"/>
        <w:right w:val="none" w:sz="0" w:space="0" w:color="auto"/>
      </w:divBdr>
    </w:div>
    <w:div w:id="181627094">
      <w:bodyDiv w:val="1"/>
      <w:marLeft w:val="0"/>
      <w:marRight w:val="0"/>
      <w:marTop w:val="0"/>
      <w:marBottom w:val="0"/>
      <w:divBdr>
        <w:top w:val="none" w:sz="0" w:space="0" w:color="auto"/>
        <w:left w:val="none" w:sz="0" w:space="0" w:color="auto"/>
        <w:bottom w:val="none" w:sz="0" w:space="0" w:color="auto"/>
        <w:right w:val="none" w:sz="0" w:space="0" w:color="auto"/>
      </w:divBdr>
    </w:div>
    <w:div w:id="181867787">
      <w:bodyDiv w:val="1"/>
      <w:marLeft w:val="0"/>
      <w:marRight w:val="0"/>
      <w:marTop w:val="0"/>
      <w:marBottom w:val="0"/>
      <w:divBdr>
        <w:top w:val="none" w:sz="0" w:space="0" w:color="auto"/>
        <w:left w:val="none" w:sz="0" w:space="0" w:color="auto"/>
        <w:bottom w:val="none" w:sz="0" w:space="0" w:color="auto"/>
        <w:right w:val="none" w:sz="0" w:space="0" w:color="auto"/>
      </w:divBdr>
    </w:div>
    <w:div w:id="182866920">
      <w:bodyDiv w:val="1"/>
      <w:marLeft w:val="0"/>
      <w:marRight w:val="0"/>
      <w:marTop w:val="0"/>
      <w:marBottom w:val="0"/>
      <w:divBdr>
        <w:top w:val="none" w:sz="0" w:space="0" w:color="auto"/>
        <w:left w:val="none" w:sz="0" w:space="0" w:color="auto"/>
        <w:bottom w:val="none" w:sz="0" w:space="0" w:color="auto"/>
        <w:right w:val="none" w:sz="0" w:space="0" w:color="auto"/>
      </w:divBdr>
    </w:div>
    <w:div w:id="183060310">
      <w:bodyDiv w:val="1"/>
      <w:marLeft w:val="0"/>
      <w:marRight w:val="0"/>
      <w:marTop w:val="0"/>
      <w:marBottom w:val="0"/>
      <w:divBdr>
        <w:top w:val="none" w:sz="0" w:space="0" w:color="auto"/>
        <w:left w:val="none" w:sz="0" w:space="0" w:color="auto"/>
        <w:bottom w:val="none" w:sz="0" w:space="0" w:color="auto"/>
        <w:right w:val="none" w:sz="0" w:space="0" w:color="auto"/>
      </w:divBdr>
    </w:div>
    <w:div w:id="183985847">
      <w:bodyDiv w:val="1"/>
      <w:marLeft w:val="0"/>
      <w:marRight w:val="0"/>
      <w:marTop w:val="0"/>
      <w:marBottom w:val="0"/>
      <w:divBdr>
        <w:top w:val="none" w:sz="0" w:space="0" w:color="auto"/>
        <w:left w:val="none" w:sz="0" w:space="0" w:color="auto"/>
        <w:bottom w:val="none" w:sz="0" w:space="0" w:color="auto"/>
        <w:right w:val="none" w:sz="0" w:space="0" w:color="auto"/>
      </w:divBdr>
    </w:div>
    <w:div w:id="184026566">
      <w:bodyDiv w:val="1"/>
      <w:marLeft w:val="0"/>
      <w:marRight w:val="0"/>
      <w:marTop w:val="0"/>
      <w:marBottom w:val="0"/>
      <w:divBdr>
        <w:top w:val="none" w:sz="0" w:space="0" w:color="auto"/>
        <w:left w:val="none" w:sz="0" w:space="0" w:color="auto"/>
        <w:bottom w:val="none" w:sz="0" w:space="0" w:color="auto"/>
        <w:right w:val="none" w:sz="0" w:space="0" w:color="auto"/>
      </w:divBdr>
    </w:div>
    <w:div w:id="184485277">
      <w:bodyDiv w:val="1"/>
      <w:marLeft w:val="0"/>
      <w:marRight w:val="0"/>
      <w:marTop w:val="0"/>
      <w:marBottom w:val="0"/>
      <w:divBdr>
        <w:top w:val="none" w:sz="0" w:space="0" w:color="auto"/>
        <w:left w:val="none" w:sz="0" w:space="0" w:color="auto"/>
        <w:bottom w:val="none" w:sz="0" w:space="0" w:color="auto"/>
        <w:right w:val="none" w:sz="0" w:space="0" w:color="auto"/>
      </w:divBdr>
    </w:div>
    <w:div w:id="185556440">
      <w:bodyDiv w:val="1"/>
      <w:marLeft w:val="0"/>
      <w:marRight w:val="0"/>
      <w:marTop w:val="0"/>
      <w:marBottom w:val="0"/>
      <w:divBdr>
        <w:top w:val="none" w:sz="0" w:space="0" w:color="auto"/>
        <w:left w:val="none" w:sz="0" w:space="0" w:color="auto"/>
        <w:bottom w:val="none" w:sz="0" w:space="0" w:color="auto"/>
        <w:right w:val="none" w:sz="0" w:space="0" w:color="auto"/>
      </w:divBdr>
    </w:div>
    <w:div w:id="187985843">
      <w:bodyDiv w:val="1"/>
      <w:marLeft w:val="0"/>
      <w:marRight w:val="0"/>
      <w:marTop w:val="0"/>
      <w:marBottom w:val="0"/>
      <w:divBdr>
        <w:top w:val="none" w:sz="0" w:space="0" w:color="auto"/>
        <w:left w:val="none" w:sz="0" w:space="0" w:color="auto"/>
        <w:bottom w:val="none" w:sz="0" w:space="0" w:color="auto"/>
        <w:right w:val="none" w:sz="0" w:space="0" w:color="auto"/>
      </w:divBdr>
    </w:div>
    <w:div w:id="188027467">
      <w:bodyDiv w:val="1"/>
      <w:marLeft w:val="0"/>
      <w:marRight w:val="0"/>
      <w:marTop w:val="0"/>
      <w:marBottom w:val="0"/>
      <w:divBdr>
        <w:top w:val="none" w:sz="0" w:space="0" w:color="auto"/>
        <w:left w:val="none" w:sz="0" w:space="0" w:color="auto"/>
        <w:bottom w:val="none" w:sz="0" w:space="0" w:color="auto"/>
        <w:right w:val="none" w:sz="0" w:space="0" w:color="auto"/>
      </w:divBdr>
    </w:div>
    <w:div w:id="189102951">
      <w:bodyDiv w:val="1"/>
      <w:marLeft w:val="0"/>
      <w:marRight w:val="0"/>
      <w:marTop w:val="0"/>
      <w:marBottom w:val="0"/>
      <w:divBdr>
        <w:top w:val="none" w:sz="0" w:space="0" w:color="auto"/>
        <w:left w:val="none" w:sz="0" w:space="0" w:color="auto"/>
        <w:bottom w:val="none" w:sz="0" w:space="0" w:color="auto"/>
        <w:right w:val="none" w:sz="0" w:space="0" w:color="auto"/>
      </w:divBdr>
    </w:div>
    <w:div w:id="190076504">
      <w:bodyDiv w:val="1"/>
      <w:marLeft w:val="0"/>
      <w:marRight w:val="0"/>
      <w:marTop w:val="0"/>
      <w:marBottom w:val="0"/>
      <w:divBdr>
        <w:top w:val="none" w:sz="0" w:space="0" w:color="auto"/>
        <w:left w:val="none" w:sz="0" w:space="0" w:color="auto"/>
        <w:bottom w:val="none" w:sz="0" w:space="0" w:color="auto"/>
        <w:right w:val="none" w:sz="0" w:space="0" w:color="auto"/>
      </w:divBdr>
    </w:div>
    <w:div w:id="191959150">
      <w:bodyDiv w:val="1"/>
      <w:marLeft w:val="0"/>
      <w:marRight w:val="0"/>
      <w:marTop w:val="0"/>
      <w:marBottom w:val="0"/>
      <w:divBdr>
        <w:top w:val="none" w:sz="0" w:space="0" w:color="auto"/>
        <w:left w:val="none" w:sz="0" w:space="0" w:color="auto"/>
        <w:bottom w:val="none" w:sz="0" w:space="0" w:color="auto"/>
        <w:right w:val="none" w:sz="0" w:space="0" w:color="auto"/>
      </w:divBdr>
    </w:div>
    <w:div w:id="192117310">
      <w:bodyDiv w:val="1"/>
      <w:marLeft w:val="0"/>
      <w:marRight w:val="0"/>
      <w:marTop w:val="0"/>
      <w:marBottom w:val="0"/>
      <w:divBdr>
        <w:top w:val="none" w:sz="0" w:space="0" w:color="auto"/>
        <w:left w:val="none" w:sz="0" w:space="0" w:color="auto"/>
        <w:bottom w:val="none" w:sz="0" w:space="0" w:color="auto"/>
        <w:right w:val="none" w:sz="0" w:space="0" w:color="auto"/>
      </w:divBdr>
    </w:div>
    <w:div w:id="194199910">
      <w:bodyDiv w:val="1"/>
      <w:marLeft w:val="0"/>
      <w:marRight w:val="0"/>
      <w:marTop w:val="0"/>
      <w:marBottom w:val="0"/>
      <w:divBdr>
        <w:top w:val="none" w:sz="0" w:space="0" w:color="auto"/>
        <w:left w:val="none" w:sz="0" w:space="0" w:color="auto"/>
        <w:bottom w:val="none" w:sz="0" w:space="0" w:color="auto"/>
        <w:right w:val="none" w:sz="0" w:space="0" w:color="auto"/>
      </w:divBdr>
    </w:div>
    <w:div w:id="195585993">
      <w:bodyDiv w:val="1"/>
      <w:marLeft w:val="0"/>
      <w:marRight w:val="0"/>
      <w:marTop w:val="0"/>
      <w:marBottom w:val="0"/>
      <w:divBdr>
        <w:top w:val="none" w:sz="0" w:space="0" w:color="auto"/>
        <w:left w:val="none" w:sz="0" w:space="0" w:color="auto"/>
        <w:bottom w:val="none" w:sz="0" w:space="0" w:color="auto"/>
        <w:right w:val="none" w:sz="0" w:space="0" w:color="auto"/>
      </w:divBdr>
    </w:div>
    <w:div w:id="197276627">
      <w:bodyDiv w:val="1"/>
      <w:marLeft w:val="0"/>
      <w:marRight w:val="0"/>
      <w:marTop w:val="0"/>
      <w:marBottom w:val="0"/>
      <w:divBdr>
        <w:top w:val="none" w:sz="0" w:space="0" w:color="auto"/>
        <w:left w:val="none" w:sz="0" w:space="0" w:color="auto"/>
        <w:bottom w:val="none" w:sz="0" w:space="0" w:color="auto"/>
        <w:right w:val="none" w:sz="0" w:space="0" w:color="auto"/>
      </w:divBdr>
    </w:div>
    <w:div w:id="198668287">
      <w:bodyDiv w:val="1"/>
      <w:marLeft w:val="0"/>
      <w:marRight w:val="0"/>
      <w:marTop w:val="0"/>
      <w:marBottom w:val="0"/>
      <w:divBdr>
        <w:top w:val="none" w:sz="0" w:space="0" w:color="auto"/>
        <w:left w:val="none" w:sz="0" w:space="0" w:color="auto"/>
        <w:bottom w:val="none" w:sz="0" w:space="0" w:color="auto"/>
        <w:right w:val="none" w:sz="0" w:space="0" w:color="auto"/>
      </w:divBdr>
    </w:div>
    <w:div w:id="202209347">
      <w:bodyDiv w:val="1"/>
      <w:marLeft w:val="0"/>
      <w:marRight w:val="0"/>
      <w:marTop w:val="0"/>
      <w:marBottom w:val="0"/>
      <w:divBdr>
        <w:top w:val="none" w:sz="0" w:space="0" w:color="auto"/>
        <w:left w:val="none" w:sz="0" w:space="0" w:color="auto"/>
        <w:bottom w:val="none" w:sz="0" w:space="0" w:color="auto"/>
        <w:right w:val="none" w:sz="0" w:space="0" w:color="auto"/>
      </w:divBdr>
    </w:div>
    <w:div w:id="202523685">
      <w:bodyDiv w:val="1"/>
      <w:marLeft w:val="0"/>
      <w:marRight w:val="0"/>
      <w:marTop w:val="0"/>
      <w:marBottom w:val="0"/>
      <w:divBdr>
        <w:top w:val="none" w:sz="0" w:space="0" w:color="auto"/>
        <w:left w:val="none" w:sz="0" w:space="0" w:color="auto"/>
        <w:bottom w:val="none" w:sz="0" w:space="0" w:color="auto"/>
        <w:right w:val="none" w:sz="0" w:space="0" w:color="auto"/>
      </w:divBdr>
    </w:div>
    <w:div w:id="204566103">
      <w:bodyDiv w:val="1"/>
      <w:marLeft w:val="0"/>
      <w:marRight w:val="0"/>
      <w:marTop w:val="0"/>
      <w:marBottom w:val="0"/>
      <w:divBdr>
        <w:top w:val="none" w:sz="0" w:space="0" w:color="auto"/>
        <w:left w:val="none" w:sz="0" w:space="0" w:color="auto"/>
        <w:bottom w:val="none" w:sz="0" w:space="0" w:color="auto"/>
        <w:right w:val="none" w:sz="0" w:space="0" w:color="auto"/>
      </w:divBdr>
    </w:div>
    <w:div w:id="204828135">
      <w:bodyDiv w:val="1"/>
      <w:marLeft w:val="0"/>
      <w:marRight w:val="0"/>
      <w:marTop w:val="0"/>
      <w:marBottom w:val="0"/>
      <w:divBdr>
        <w:top w:val="none" w:sz="0" w:space="0" w:color="auto"/>
        <w:left w:val="none" w:sz="0" w:space="0" w:color="auto"/>
        <w:bottom w:val="none" w:sz="0" w:space="0" w:color="auto"/>
        <w:right w:val="none" w:sz="0" w:space="0" w:color="auto"/>
      </w:divBdr>
    </w:div>
    <w:div w:id="205148159">
      <w:bodyDiv w:val="1"/>
      <w:marLeft w:val="0"/>
      <w:marRight w:val="0"/>
      <w:marTop w:val="0"/>
      <w:marBottom w:val="0"/>
      <w:divBdr>
        <w:top w:val="none" w:sz="0" w:space="0" w:color="auto"/>
        <w:left w:val="none" w:sz="0" w:space="0" w:color="auto"/>
        <w:bottom w:val="none" w:sz="0" w:space="0" w:color="auto"/>
        <w:right w:val="none" w:sz="0" w:space="0" w:color="auto"/>
      </w:divBdr>
    </w:div>
    <w:div w:id="206070762">
      <w:bodyDiv w:val="1"/>
      <w:marLeft w:val="0"/>
      <w:marRight w:val="0"/>
      <w:marTop w:val="0"/>
      <w:marBottom w:val="0"/>
      <w:divBdr>
        <w:top w:val="none" w:sz="0" w:space="0" w:color="auto"/>
        <w:left w:val="none" w:sz="0" w:space="0" w:color="auto"/>
        <w:bottom w:val="none" w:sz="0" w:space="0" w:color="auto"/>
        <w:right w:val="none" w:sz="0" w:space="0" w:color="auto"/>
      </w:divBdr>
    </w:div>
    <w:div w:id="206110821">
      <w:bodyDiv w:val="1"/>
      <w:marLeft w:val="0"/>
      <w:marRight w:val="0"/>
      <w:marTop w:val="0"/>
      <w:marBottom w:val="0"/>
      <w:divBdr>
        <w:top w:val="none" w:sz="0" w:space="0" w:color="auto"/>
        <w:left w:val="none" w:sz="0" w:space="0" w:color="auto"/>
        <w:bottom w:val="none" w:sz="0" w:space="0" w:color="auto"/>
        <w:right w:val="none" w:sz="0" w:space="0" w:color="auto"/>
      </w:divBdr>
    </w:div>
    <w:div w:id="207111383">
      <w:bodyDiv w:val="1"/>
      <w:marLeft w:val="0"/>
      <w:marRight w:val="0"/>
      <w:marTop w:val="0"/>
      <w:marBottom w:val="0"/>
      <w:divBdr>
        <w:top w:val="none" w:sz="0" w:space="0" w:color="auto"/>
        <w:left w:val="none" w:sz="0" w:space="0" w:color="auto"/>
        <w:bottom w:val="none" w:sz="0" w:space="0" w:color="auto"/>
        <w:right w:val="none" w:sz="0" w:space="0" w:color="auto"/>
      </w:divBdr>
    </w:div>
    <w:div w:id="208148740">
      <w:bodyDiv w:val="1"/>
      <w:marLeft w:val="0"/>
      <w:marRight w:val="0"/>
      <w:marTop w:val="0"/>
      <w:marBottom w:val="0"/>
      <w:divBdr>
        <w:top w:val="none" w:sz="0" w:space="0" w:color="auto"/>
        <w:left w:val="none" w:sz="0" w:space="0" w:color="auto"/>
        <w:bottom w:val="none" w:sz="0" w:space="0" w:color="auto"/>
        <w:right w:val="none" w:sz="0" w:space="0" w:color="auto"/>
      </w:divBdr>
    </w:div>
    <w:div w:id="208566842">
      <w:bodyDiv w:val="1"/>
      <w:marLeft w:val="0"/>
      <w:marRight w:val="0"/>
      <w:marTop w:val="0"/>
      <w:marBottom w:val="0"/>
      <w:divBdr>
        <w:top w:val="none" w:sz="0" w:space="0" w:color="auto"/>
        <w:left w:val="none" w:sz="0" w:space="0" w:color="auto"/>
        <w:bottom w:val="none" w:sz="0" w:space="0" w:color="auto"/>
        <w:right w:val="none" w:sz="0" w:space="0" w:color="auto"/>
      </w:divBdr>
    </w:div>
    <w:div w:id="211504002">
      <w:bodyDiv w:val="1"/>
      <w:marLeft w:val="0"/>
      <w:marRight w:val="0"/>
      <w:marTop w:val="0"/>
      <w:marBottom w:val="0"/>
      <w:divBdr>
        <w:top w:val="none" w:sz="0" w:space="0" w:color="auto"/>
        <w:left w:val="none" w:sz="0" w:space="0" w:color="auto"/>
        <w:bottom w:val="none" w:sz="0" w:space="0" w:color="auto"/>
        <w:right w:val="none" w:sz="0" w:space="0" w:color="auto"/>
      </w:divBdr>
    </w:div>
    <w:div w:id="212426494">
      <w:bodyDiv w:val="1"/>
      <w:marLeft w:val="0"/>
      <w:marRight w:val="0"/>
      <w:marTop w:val="0"/>
      <w:marBottom w:val="0"/>
      <w:divBdr>
        <w:top w:val="none" w:sz="0" w:space="0" w:color="auto"/>
        <w:left w:val="none" w:sz="0" w:space="0" w:color="auto"/>
        <w:bottom w:val="none" w:sz="0" w:space="0" w:color="auto"/>
        <w:right w:val="none" w:sz="0" w:space="0" w:color="auto"/>
      </w:divBdr>
    </w:div>
    <w:div w:id="213278150">
      <w:bodyDiv w:val="1"/>
      <w:marLeft w:val="0"/>
      <w:marRight w:val="0"/>
      <w:marTop w:val="0"/>
      <w:marBottom w:val="0"/>
      <w:divBdr>
        <w:top w:val="none" w:sz="0" w:space="0" w:color="auto"/>
        <w:left w:val="none" w:sz="0" w:space="0" w:color="auto"/>
        <w:bottom w:val="none" w:sz="0" w:space="0" w:color="auto"/>
        <w:right w:val="none" w:sz="0" w:space="0" w:color="auto"/>
      </w:divBdr>
    </w:div>
    <w:div w:id="214850689">
      <w:bodyDiv w:val="1"/>
      <w:marLeft w:val="0"/>
      <w:marRight w:val="0"/>
      <w:marTop w:val="0"/>
      <w:marBottom w:val="0"/>
      <w:divBdr>
        <w:top w:val="none" w:sz="0" w:space="0" w:color="auto"/>
        <w:left w:val="none" w:sz="0" w:space="0" w:color="auto"/>
        <w:bottom w:val="none" w:sz="0" w:space="0" w:color="auto"/>
        <w:right w:val="none" w:sz="0" w:space="0" w:color="auto"/>
      </w:divBdr>
    </w:div>
    <w:div w:id="215046672">
      <w:bodyDiv w:val="1"/>
      <w:marLeft w:val="0"/>
      <w:marRight w:val="0"/>
      <w:marTop w:val="0"/>
      <w:marBottom w:val="0"/>
      <w:divBdr>
        <w:top w:val="none" w:sz="0" w:space="0" w:color="auto"/>
        <w:left w:val="none" w:sz="0" w:space="0" w:color="auto"/>
        <w:bottom w:val="none" w:sz="0" w:space="0" w:color="auto"/>
        <w:right w:val="none" w:sz="0" w:space="0" w:color="auto"/>
      </w:divBdr>
    </w:div>
    <w:div w:id="219949406">
      <w:bodyDiv w:val="1"/>
      <w:marLeft w:val="0"/>
      <w:marRight w:val="0"/>
      <w:marTop w:val="0"/>
      <w:marBottom w:val="0"/>
      <w:divBdr>
        <w:top w:val="none" w:sz="0" w:space="0" w:color="auto"/>
        <w:left w:val="none" w:sz="0" w:space="0" w:color="auto"/>
        <w:bottom w:val="none" w:sz="0" w:space="0" w:color="auto"/>
        <w:right w:val="none" w:sz="0" w:space="0" w:color="auto"/>
      </w:divBdr>
    </w:div>
    <w:div w:id="221333923">
      <w:bodyDiv w:val="1"/>
      <w:marLeft w:val="0"/>
      <w:marRight w:val="0"/>
      <w:marTop w:val="0"/>
      <w:marBottom w:val="0"/>
      <w:divBdr>
        <w:top w:val="none" w:sz="0" w:space="0" w:color="auto"/>
        <w:left w:val="none" w:sz="0" w:space="0" w:color="auto"/>
        <w:bottom w:val="none" w:sz="0" w:space="0" w:color="auto"/>
        <w:right w:val="none" w:sz="0" w:space="0" w:color="auto"/>
      </w:divBdr>
    </w:div>
    <w:div w:id="221868234">
      <w:bodyDiv w:val="1"/>
      <w:marLeft w:val="0"/>
      <w:marRight w:val="0"/>
      <w:marTop w:val="0"/>
      <w:marBottom w:val="0"/>
      <w:divBdr>
        <w:top w:val="none" w:sz="0" w:space="0" w:color="auto"/>
        <w:left w:val="none" w:sz="0" w:space="0" w:color="auto"/>
        <w:bottom w:val="none" w:sz="0" w:space="0" w:color="auto"/>
        <w:right w:val="none" w:sz="0" w:space="0" w:color="auto"/>
      </w:divBdr>
    </w:div>
    <w:div w:id="222061577">
      <w:bodyDiv w:val="1"/>
      <w:marLeft w:val="0"/>
      <w:marRight w:val="0"/>
      <w:marTop w:val="0"/>
      <w:marBottom w:val="0"/>
      <w:divBdr>
        <w:top w:val="none" w:sz="0" w:space="0" w:color="auto"/>
        <w:left w:val="none" w:sz="0" w:space="0" w:color="auto"/>
        <w:bottom w:val="none" w:sz="0" w:space="0" w:color="auto"/>
        <w:right w:val="none" w:sz="0" w:space="0" w:color="auto"/>
      </w:divBdr>
    </w:div>
    <w:div w:id="222179002">
      <w:bodyDiv w:val="1"/>
      <w:marLeft w:val="0"/>
      <w:marRight w:val="0"/>
      <w:marTop w:val="0"/>
      <w:marBottom w:val="0"/>
      <w:divBdr>
        <w:top w:val="none" w:sz="0" w:space="0" w:color="auto"/>
        <w:left w:val="none" w:sz="0" w:space="0" w:color="auto"/>
        <w:bottom w:val="none" w:sz="0" w:space="0" w:color="auto"/>
        <w:right w:val="none" w:sz="0" w:space="0" w:color="auto"/>
      </w:divBdr>
    </w:div>
    <w:div w:id="222299604">
      <w:bodyDiv w:val="1"/>
      <w:marLeft w:val="0"/>
      <w:marRight w:val="0"/>
      <w:marTop w:val="0"/>
      <w:marBottom w:val="0"/>
      <w:divBdr>
        <w:top w:val="none" w:sz="0" w:space="0" w:color="auto"/>
        <w:left w:val="none" w:sz="0" w:space="0" w:color="auto"/>
        <w:bottom w:val="none" w:sz="0" w:space="0" w:color="auto"/>
        <w:right w:val="none" w:sz="0" w:space="0" w:color="auto"/>
      </w:divBdr>
    </w:div>
    <w:div w:id="223297574">
      <w:bodyDiv w:val="1"/>
      <w:marLeft w:val="0"/>
      <w:marRight w:val="0"/>
      <w:marTop w:val="0"/>
      <w:marBottom w:val="0"/>
      <w:divBdr>
        <w:top w:val="none" w:sz="0" w:space="0" w:color="auto"/>
        <w:left w:val="none" w:sz="0" w:space="0" w:color="auto"/>
        <w:bottom w:val="none" w:sz="0" w:space="0" w:color="auto"/>
        <w:right w:val="none" w:sz="0" w:space="0" w:color="auto"/>
      </w:divBdr>
    </w:div>
    <w:div w:id="223300189">
      <w:bodyDiv w:val="1"/>
      <w:marLeft w:val="0"/>
      <w:marRight w:val="0"/>
      <w:marTop w:val="0"/>
      <w:marBottom w:val="0"/>
      <w:divBdr>
        <w:top w:val="none" w:sz="0" w:space="0" w:color="auto"/>
        <w:left w:val="none" w:sz="0" w:space="0" w:color="auto"/>
        <w:bottom w:val="none" w:sz="0" w:space="0" w:color="auto"/>
        <w:right w:val="none" w:sz="0" w:space="0" w:color="auto"/>
      </w:divBdr>
    </w:div>
    <w:div w:id="226846527">
      <w:bodyDiv w:val="1"/>
      <w:marLeft w:val="0"/>
      <w:marRight w:val="0"/>
      <w:marTop w:val="0"/>
      <w:marBottom w:val="0"/>
      <w:divBdr>
        <w:top w:val="none" w:sz="0" w:space="0" w:color="auto"/>
        <w:left w:val="none" w:sz="0" w:space="0" w:color="auto"/>
        <w:bottom w:val="none" w:sz="0" w:space="0" w:color="auto"/>
        <w:right w:val="none" w:sz="0" w:space="0" w:color="auto"/>
      </w:divBdr>
    </w:div>
    <w:div w:id="228077460">
      <w:bodyDiv w:val="1"/>
      <w:marLeft w:val="0"/>
      <w:marRight w:val="0"/>
      <w:marTop w:val="0"/>
      <w:marBottom w:val="0"/>
      <w:divBdr>
        <w:top w:val="none" w:sz="0" w:space="0" w:color="auto"/>
        <w:left w:val="none" w:sz="0" w:space="0" w:color="auto"/>
        <w:bottom w:val="none" w:sz="0" w:space="0" w:color="auto"/>
        <w:right w:val="none" w:sz="0" w:space="0" w:color="auto"/>
      </w:divBdr>
    </w:div>
    <w:div w:id="228611203">
      <w:bodyDiv w:val="1"/>
      <w:marLeft w:val="0"/>
      <w:marRight w:val="0"/>
      <w:marTop w:val="0"/>
      <w:marBottom w:val="0"/>
      <w:divBdr>
        <w:top w:val="none" w:sz="0" w:space="0" w:color="auto"/>
        <w:left w:val="none" w:sz="0" w:space="0" w:color="auto"/>
        <w:bottom w:val="none" w:sz="0" w:space="0" w:color="auto"/>
        <w:right w:val="none" w:sz="0" w:space="0" w:color="auto"/>
      </w:divBdr>
    </w:div>
    <w:div w:id="229653495">
      <w:bodyDiv w:val="1"/>
      <w:marLeft w:val="0"/>
      <w:marRight w:val="0"/>
      <w:marTop w:val="0"/>
      <w:marBottom w:val="0"/>
      <w:divBdr>
        <w:top w:val="none" w:sz="0" w:space="0" w:color="auto"/>
        <w:left w:val="none" w:sz="0" w:space="0" w:color="auto"/>
        <w:bottom w:val="none" w:sz="0" w:space="0" w:color="auto"/>
        <w:right w:val="none" w:sz="0" w:space="0" w:color="auto"/>
      </w:divBdr>
    </w:div>
    <w:div w:id="230163904">
      <w:bodyDiv w:val="1"/>
      <w:marLeft w:val="0"/>
      <w:marRight w:val="0"/>
      <w:marTop w:val="0"/>
      <w:marBottom w:val="0"/>
      <w:divBdr>
        <w:top w:val="none" w:sz="0" w:space="0" w:color="auto"/>
        <w:left w:val="none" w:sz="0" w:space="0" w:color="auto"/>
        <w:bottom w:val="none" w:sz="0" w:space="0" w:color="auto"/>
        <w:right w:val="none" w:sz="0" w:space="0" w:color="auto"/>
      </w:divBdr>
    </w:div>
    <w:div w:id="230191943">
      <w:bodyDiv w:val="1"/>
      <w:marLeft w:val="0"/>
      <w:marRight w:val="0"/>
      <w:marTop w:val="0"/>
      <w:marBottom w:val="0"/>
      <w:divBdr>
        <w:top w:val="none" w:sz="0" w:space="0" w:color="auto"/>
        <w:left w:val="none" w:sz="0" w:space="0" w:color="auto"/>
        <w:bottom w:val="none" w:sz="0" w:space="0" w:color="auto"/>
        <w:right w:val="none" w:sz="0" w:space="0" w:color="auto"/>
      </w:divBdr>
    </w:div>
    <w:div w:id="232932579">
      <w:bodyDiv w:val="1"/>
      <w:marLeft w:val="0"/>
      <w:marRight w:val="0"/>
      <w:marTop w:val="0"/>
      <w:marBottom w:val="0"/>
      <w:divBdr>
        <w:top w:val="none" w:sz="0" w:space="0" w:color="auto"/>
        <w:left w:val="none" w:sz="0" w:space="0" w:color="auto"/>
        <w:bottom w:val="none" w:sz="0" w:space="0" w:color="auto"/>
        <w:right w:val="none" w:sz="0" w:space="0" w:color="auto"/>
      </w:divBdr>
    </w:div>
    <w:div w:id="233392515">
      <w:bodyDiv w:val="1"/>
      <w:marLeft w:val="0"/>
      <w:marRight w:val="0"/>
      <w:marTop w:val="0"/>
      <w:marBottom w:val="0"/>
      <w:divBdr>
        <w:top w:val="none" w:sz="0" w:space="0" w:color="auto"/>
        <w:left w:val="none" w:sz="0" w:space="0" w:color="auto"/>
        <w:bottom w:val="none" w:sz="0" w:space="0" w:color="auto"/>
        <w:right w:val="none" w:sz="0" w:space="0" w:color="auto"/>
      </w:divBdr>
    </w:div>
    <w:div w:id="233711688">
      <w:bodyDiv w:val="1"/>
      <w:marLeft w:val="0"/>
      <w:marRight w:val="0"/>
      <w:marTop w:val="0"/>
      <w:marBottom w:val="0"/>
      <w:divBdr>
        <w:top w:val="none" w:sz="0" w:space="0" w:color="auto"/>
        <w:left w:val="none" w:sz="0" w:space="0" w:color="auto"/>
        <w:bottom w:val="none" w:sz="0" w:space="0" w:color="auto"/>
        <w:right w:val="none" w:sz="0" w:space="0" w:color="auto"/>
      </w:divBdr>
    </w:div>
    <w:div w:id="234047308">
      <w:bodyDiv w:val="1"/>
      <w:marLeft w:val="0"/>
      <w:marRight w:val="0"/>
      <w:marTop w:val="0"/>
      <w:marBottom w:val="0"/>
      <w:divBdr>
        <w:top w:val="none" w:sz="0" w:space="0" w:color="auto"/>
        <w:left w:val="none" w:sz="0" w:space="0" w:color="auto"/>
        <w:bottom w:val="none" w:sz="0" w:space="0" w:color="auto"/>
        <w:right w:val="none" w:sz="0" w:space="0" w:color="auto"/>
      </w:divBdr>
    </w:div>
    <w:div w:id="234052740">
      <w:bodyDiv w:val="1"/>
      <w:marLeft w:val="0"/>
      <w:marRight w:val="0"/>
      <w:marTop w:val="0"/>
      <w:marBottom w:val="0"/>
      <w:divBdr>
        <w:top w:val="none" w:sz="0" w:space="0" w:color="auto"/>
        <w:left w:val="none" w:sz="0" w:space="0" w:color="auto"/>
        <w:bottom w:val="none" w:sz="0" w:space="0" w:color="auto"/>
        <w:right w:val="none" w:sz="0" w:space="0" w:color="auto"/>
      </w:divBdr>
    </w:div>
    <w:div w:id="236214709">
      <w:bodyDiv w:val="1"/>
      <w:marLeft w:val="0"/>
      <w:marRight w:val="0"/>
      <w:marTop w:val="0"/>
      <w:marBottom w:val="0"/>
      <w:divBdr>
        <w:top w:val="none" w:sz="0" w:space="0" w:color="auto"/>
        <w:left w:val="none" w:sz="0" w:space="0" w:color="auto"/>
        <w:bottom w:val="none" w:sz="0" w:space="0" w:color="auto"/>
        <w:right w:val="none" w:sz="0" w:space="0" w:color="auto"/>
      </w:divBdr>
    </w:div>
    <w:div w:id="239098276">
      <w:bodyDiv w:val="1"/>
      <w:marLeft w:val="0"/>
      <w:marRight w:val="0"/>
      <w:marTop w:val="0"/>
      <w:marBottom w:val="0"/>
      <w:divBdr>
        <w:top w:val="none" w:sz="0" w:space="0" w:color="auto"/>
        <w:left w:val="none" w:sz="0" w:space="0" w:color="auto"/>
        <w:bottom w:val="none" w:sz="0" w:space="0" w:color="auto"/>
        <w:right w:val="none" w:sz="0" w:space="0" w:color="auto"/>
      </w:divBdr>
    </w:div>
    <w:div w:id="239944317">
      <w:bodyDiv w:val="1"/>
      <w:marLeft w:val="0"/>
      <w:marRight w:val="0"/>
      <w:marTop w:val="0"/>
      <w:marBottom w:val="0"/>
      <w:divBdr>
        <w:top w:val="none" w:sz="0" w:space="0" w:color="auto"/>
        <w:left w:val="none" w:sz="0" w:space="0" w:color="auto"/>
        <w:bottom w:val="none" w:sz="0" w:space="0" w:color="auto"/>
        <w:right w:val="none" w:sz="0" w:space="0" w:color="auto"/>
      </w:divBdr>
    </w:div>
    <w:div w:id="240455397">
      <w:bodyDiv w:val="1"/>
      <w:marLeft w:val="0"/>
      <w:marRight w:val="0"/>
      <w:marTop w:val="0"/>
      <w:marBottom w:val="0"/>
      <w:divBdr>
        <w:top w:val="none" w:sz="0" w:space="0" w:color="auto"/>
        <w:left w:val="none" w:sz="0" w:space="0" w:color="auto"/>
        <w:bottom w:val="none" w:sz="0" w:space="0" w:color="auto"/>
        <w:right w:val="none" w:sz="0" w:space="0" w:color="auto"/>
      </w:divBdr>
    </w:div>
    <w:div w:id="247035732">
      <w:bodyDiv w:val="1"/>
      <w:marLeft w:val="0"/>
      <w:marRight w:val="0"/>
      <w:marTop w:val="0"/>
      <w:marBottom w:val="0"/>
      <w:divBdr>
        <w:top w:val="none" w:sz="0" w:space="0" w:color="auto"/>
        <w:left w:val="none" w:sz="0" w:space="0" w:color="auto"/>
        <w:bottom w:val="none" w:sz="0" w:space="0" w:color="auto"/>
        <w:right w:val="none" w:sz="0" w:space="0" w:color="auto"/>
      </w:divBdr>
    </w:div>
    <w:div w:id="247932429">
      <w:bodyDiv w:val="1"/>
      <w:marLeft w:val="0"/>
      <w:marRight w:val="0"/>
      <w:marTop w:val="0"/>
      <w:marBottom w:val="0"/>
      <w:divBdr>
        <w:top w:val="none" w:sz="0" w:space="0" w:color="auto"/>
        <w:left w:val="none" w:sz="0" w:space="0" w:color="auto"/>
        <w:bottom w:val="none" w:sz="0" w:space="0" w:color="auto"/>
        <w:right w:val="none" w:sz="0" w:space="0" w:color="auto"/>
      </w:divBdr>
    </w:div>
    <w:div w:id="248538318">
      <w:bodyDiv w:val="1"/>
      <w:marLeft w:val="0"/>
      <w:marRight w:val="0"/>
      <w:marTop w:val="0"/>
      <w:marBottom w:val="0"/>
      <w:divBdr>
        <w:top w:val="none" w:sz="0" w:space="0" w:color="auto"/>
        <w:left w:val="none" w:sz="0" w:space="0" w:color="auto"/>
        <w:bottom w:val="none" w:sz="0" w:space="0" w:color="auto"/>
        <w:right w:val="none" w:sz="0" w:space="0" w:color="auto"/>
      </w:divBdr>
    </w:div>
    <w:div w:id="250085588">
      <w:bodyDiv w:val="1"/>
      <w:marLeft w:val="0"/>
      <w:marRight w:val="0"/>
      <w:marTop w:val="0"/>
      <w:marBottom w:val="0"/>
      <w:divBdr>
        <w:top w:val="none" w:sz="0" w:space="0" w:color="auto"/>
        <w:left w:val="none" w:sz="0" w:space="0" w:color="auto"/>
        <w:bottom w:val="none" w:sz="0" w:space="0" w:color="auto"/>
        <w:right w:val="none" w:sz="0" w:space="0" w:color="auto"/>
      </w:divBdr>
    </w:div>
    <w:div w:id="251209432">
      <w:bodyDiv w:val="1"/>
      <w:marLeft w:val="0"/>
      <w:marRight w:val="0"/>
      <w:marTop w:val="0"/>
      <w:marBottom w:val="0"/>
      <w:divBdr>
        <w:top w:val="none" w:sz="0" w:space="0" w:color="auto"/>
        <w:left w:val="none" w:sz="0" w:space="0" w:color="auto"/>
        <w:bottom w:val="none" w:sz="0" w:space="0" w:color="auto"/>
        <w:right w:val="none" w:sz="0" w:space="0" w:color="auto"/>
      </w:divBdr>
    </w:div>
    <w:div w:id="251549830">
      <w:bodyDiv w:val="1"/>
      <w:marLeft w:val="0"/>
      <w:marRight w:val="0"/>
      <w:marTop w:val="0"/>
      <w:marBottom w:val="0"/>
      <w:divBdr>
        <w:top w:val="none" w:sz="0" w:space="0" w:color="auto"/>
        <w:left w:val="none" w:sz="0" w:space="0" w:color="auto"/>
        <w:bottom w:val="none" w:sz="0" w:space="0" w:color="auto"/>
        <w:right w:val="none" w:sz="0" w:space="0" w:color="auto"/>
      </w:divBdr>
    </w:div>
    <w:div w:id="252053349">
      <w:bodyDiv w:val="1"/>
      <w:marLeft w:val="0"/>
      <w:marRight w:val="0"/>
      <w:marTop w:val="0"/>
      <w:marBottom w:val="0"/>
      <w:divBdr>
        <w:top w:val="none" w:sz="0" w:space="0" w:color="auto"/>
        <w:left w:val="none" w:sz="0" w:space="0" w:color="auto"/>
        <w:bottom w:val="none" w:sz="0" w:space="0" w:color="auto"/>
        <w:right w:val="none" w:sz="0" w:space="0" w:color="auto"/>
      </w:divBdr>
    </w:div>
    <w:div w:id="252201841">
      <w:bodyDiv w:val="1"/>
      <w:marLeft w:val="0"/>
      <w:marRight w:val="0"/>
      <w:marTop w:val="0"/>
      <w:marBottom w:val="0"/>
      <w:divBdr>
        <w:top w:val="none" w:sz="0" w:space="0" w:color="auto"/>
        <w:left w:val="none" w:sz="0" w:space="0" w:color="auto"/>
        <w:bottom w:val="none" w:sz="0" w:space="0" w:color="auto"/>
        <w:right w:val="none" w:sz="0" w:space="0" w:color="auto"/>
      </w:divBdr>
    </w:div>
    <w:div w:id="252785811">
      <w:bodyDiv w:val="1"/>
      <w:marLeft w:val="0"/>
      <w:marRight w:val="0"/>
      <w:marTop w:val="0"/>
      <w:marBottom w:val="0"/>
      <w:divBdr>
        <w:top w:val="none" w:sz="0" w:space="0" w:color="auto"/>
        <w:left w:val="none" w:sz="0" w:space="0" w:color="auto"/>
        <w:bottom w:val="none" w:sz="0" w:space="0" w:color="auto"/>
        <w:right w:val="none" w:sz="0" w:space="0" w:color="auto"/>
      </w:divBdr>
    </w:div>
    <w:div w:id="255135037">
      <w:bodyDiv w:val="1"/>
      <w:marLeft w:val="0"/>
      <w:marRight w:val="0"/>
      <w:marTop w:val="0"/>
      <w:marBottom w:val="0"/>
      <w:divBdr>
        <w:top w:val="none" w:sz="0" w:space="0" w:color="auto"/>
        <w:left w:val="none" w:sz="0" w:space="0" w:color="auto"/>
        <w:bottom w:val="none" w:sz="0" w:space="0" w:color="auto"/>
        <w:right w:val="none" w:sz="0" w:space="0" w:color="auto"/>
      </w:divBdr>
    </w:div>
    <w:div w:id="255750251">
      <w:bodyDiv w:val="1"/>
      <w:marLeft w:val="0"/>
      <w:marRight w:val="0"/>
      <w:marTop w:val="0"/>
      <w:marBottom w:val="0"/>
      <w:divBdr>
        <w:top w:val="none" w:sz="0" w:space="0" w:color="auto"/>
        <w:left w:val="none" w:sz="0" w:space="0" w:color="auto"/>
        <w:bottom w:val="none" w:sz="0" w:space="0" w:color="auto"/>
        <w:right w:val="none" w:sz="0" w:space="0" w:color="auto"/>
      </w:divBdr>
    </w:div>
    <w:div w:id="258102434">
      <w:bodyDiv w:val="1"/>
      <w:marLeft w:val="0"/>
      <w:marRight w:val="0"/>
      <w:marTop w:val="0"/>
      <w:marBottom w:val="0"/>
      <w:divBdr>
        <w:top w:val="none" w:sz="0" w:space="0" w:color="auto"/>
        <w:left w:val="none" w:sz="0" w:space="0" w:color="auto"/>
        <w:bottom w:val="none" w:sz="0" w:space="0" w:color="auto"/>
        <w:right w:val="none" w:sz="0" w:space="0" w:color="auto"/>
      </w:divBdr>
    </w:div>
    <w:div w:id="258486749">
      <w:bodyDiv w:val="1"/>
      <w:marLeft w:val="0"/>
      <w:marRight w:val="0"/>
      <w:marTop w:val="0"/>
      <w:marBottom w:val="0"/>
      <w:divBdr>
        <w:top w:val="none" w:sz="0" w:space="0" w:color="auto"/>
        <w:left w:val="none" w:sz="0" w:space="0" w:color="auto"/>
        <w:bottom w:val="none" w:sz="0" w:space="0" w:color="auto"/>
        <w:right w:val="none" w:sz="0" w:space="0" w:color="auto"/>
      </w:divBdr>
    </w:div>
    <w:div w:id="261572293">
      <w:bodyDiv w:val="1"/>
      <w:marLeft w:val="0"/>
      <w:marRight w:val="0"/>
      <w:marTop w:val="0"/>
      <w:marBottom w:val="0"/>
      <w:divBdr>
        <w:top w:val="none" w:sz="0" w:space="0" w:color="auto"/>
        <w:left w:val="none" w:sz="0" w:space="0" w:color="auto"/>
        <w:bottom w:val="none" w:sz="0" w:space="0" w:color="auto"/>
        <w:right w:val="none" w:sz="0" w:space="0" w:color="auto"/>
      </w:divBdr>
    </w:div>
    <w:div w:id="265119073">
      <w:bodyDiv w:val="1"/>
      <w:marLeft w:val="0"/>
      <w:marRight w:val="0"/>
      <w:marTop w:val="0"/>
      <w:marBottom w:val="0"/>
      <w:divBdr>
        <w:top w:val="none" w:sz="0" w:space="0" w:color="auto"/>
        <w:left w:val="none" w:sz="0" w:space="0" w:color="auto"/>
        <w:bottom w:val="none" w:sz="0" w:space="0" w:color="auto"/>
        <w:right w:val="none" w:sz="0" w:space="0" w:color="auto"/>
      </w:divBdr>
    </w:div>
    <w:div w:id="265429038">
      <w:bodyDiv w:val="1"/>
      <w:marLeft w:val="0"/>
      <w:marRight w:val="0"/>
      <w:marTop w:val="0"/>
      <w:marBottom w:val="0"/>
      <w:divBdr>
        <w:top w:val="none" w:sz="0" w:space="0" w:color="auto"/>
        <w:left w:val="none" w:sz="0" w:space="0" w:color="auto"/>
        <w:bottom w:val="none" w:sz="0" w:space="0" w:color="auto"/>
        <w:right w:val="none" w:sz="0" w:space="0" w:color="auto"/>
      </w:divBdr>
    </w:div>
    <w:div w:id="265968943">
      <w:bodyDiv w:val="1"/>
      <w:marLeft w:val="0"/>
      <w:marRight w:val="0"/>
      <w:marTop w:val="0"/>
      <w:marBottom w:val="0"/>
      <w:divBdr>
        <w:top w:val="none" w:sz="0" w:space="0" w:color="auto"/>
        <w:left w:val="none" w:sz="0" w:space="0" w:color="auto"/>
        <w:bottom w:val="none" w:sz="0" w:space="0" w:color="auto"/>
        <w:right w:val="none" w:sz="0" w:space="0" w:color="auto"/>
      </w:divBdr>
    </w:div>
    <w:div w:id="270553063">
      <w:bodyDiv w:val="1"/>
      <w:marLeft w:val="0"/>
      <w:marRight w:val="0"/>
      <w:marTop w:val="0"/>
      <w:marBottom w:val="0"/>
      <w:divBdr>
        <w:top w:val="none" w:sz="0" w:space="0" w:color="auto"/>
        <w:left w:val="none" w:sz="0" w:space="0" w:color="auto"/>
        <w:bottom w:val="none" w:sz="0" w:space="0" w:color="auto"/>
        <w:right w:val="none" w:sz="0" w:space="0" w:color="auto"/>
      </w:divBdr>
    </w:div>
    <w:div w:id="270821209">
      <w:bodyDiv w:val="1"/>
      <w:marLeft w:val="0"/>
      <w:marRight w:val="0"/>
      <w:marTop w:val="0"/>
      <w:marBottom w:val="0"/>
      <w:divBdr>
        <w:top w:val="none" w:sz="0" w:space="0" w:color="auto"/>
        <w:left w:val="none" w:sz="0" w:space="0" w:color="auto"/>
        <w:bottom w:val="none" w:sz="0" w:space="0" w:color="auto"/>
        <w:right w:val="none" w:sz="0" w:space="0" w:color="auto"/>
      </w:divBdr>
    </w:div>
    <w:div w:id="271666008">
      <w:bodyDiv w:val="1"/>
      <w:marLeft w:val="0"/>
      <w:marRight w:val="0"/>
      <w:marTop w:val="0"/>
      <w:marBottom w:val="0"/>
      <w:divBdr>
        <w:top w:val="none" w:sz="0" w:space="0" w:color="auto"/>
        <w:left w:val="none" w:sz="0" w:space="0" w:color="auto"/>
        <w:bottom w:val="none" w:sz="0" w:space="0" w:color="auto"/>
        <w:right w:val="none" w:sz="0" w:space="0" w:color="auto"/>
      </w:divBdr>
    </w:div>
    <w:div w:id="271910191">
      <w:bodyDiv w:val="1"/>
      <w:marLeft w:val="0"/>
      <w:marRight w:val="0"/>
      <w:marTop w:val="0"/>
      <w:marBottom w:val="0"/>
      <w:divBdr>
        <w:top w:val="none" w:sz="0" w:space="0" w:color="auto"/>
        <w:left w:val="none" w:sz="0" w:space="0" w:color="auto"/>
        <w:bottom w:val="none" w:sz="0" w:space="0" w:color="auto"/>
        <w:right w:val="none" w:sz="0" w:space="0" w:color="auto"/>
      </w:divBdr>
    </w:div>
    <w:div w:id="274019358">
      <w:bodyDiv w:val="1"/>
      <w:marLeft w:val="0"/>
      <w:marRight w:val="0"/>
      <w:marTop w:val="0"/>
      <w:marBottom w:val="0"/>
      <w:divBdr>
        <w:top w:val="none" w:sz="0" w:space="0" w:color="auto"/>
        <w:left w:val="none" w:sz="0" w:space="0" w:color="auto"/>
        <w:bottom w:val="none" w:sz="0" w:space="0" w:color="auto"/>
        <w:right w:val="none" w:sz="0" w:space="0" w:color="auto"/>
      </w:divBdr>
    </w:div>
    <w:div w:id="275216183">
      <w:bodyDiv w:val="1"/>
      <w:marLeft w:val="0"/>
      <w:marRight w:val="0"/>
      <w:marTop w:val="0"/>
      <w:marBottom w:val="0"/>
      <w:divBdr>
        <w:top w:val="none" w:sz="0" w:space="0" w:color="auto"/>
        <w:left w:val="none" w:sz="0" w:space="0" w:color="auto"/>
        <w:bottom w:val="none" w:sz="0" w:space="0" w:color="auto"/>
        <w:right w:val="none" w:sz="0" w:space="0" w:color="auto"/>
      </w:divBdr>
    </w:div>
    <w:div w:id="276497150">
      <w:bodyDiv w:val="1"/>
      <w:marLeft w:val="0"/>
      <w:marRight w:val="0"/>
      <w:marTop w:val="0"/>
      <w:marBottom w:val="0"/>
      <w:divBdr>
        <w:top w:val="none" w:sz="0" w:space="0" w:color="auto"/>
        <w:left w:val="none" w:sz="0" w:space="0" w:color="auto"/>
        <w:bottom w:val="none" w:sz="0" w:space="0" w:color="auto"/>
        <w:right w:val="none" w:sz="0" w:space="0" w:color="auto"/>
      </w:divBdr>
    </w:div>
    <w:div w:id="276714699">
      <w:bodyDiv w:val="1"/>
      <w:marLeft w:val="0"/>
      <w:marRight w:val="0"/>
      <w:marTop w:val="0"/>
      <w:marBottom w:val="0"/>
      <w:divBdr>
        <w:top w:val="none" w:sz="0" w:space="0" w:color="auto"/>
        <w:left w:val="none" w:sz="0" w:space="0" w:color="auto"/>
        <w:bottom w:val="none" w:sz="0" w:space="0" w:color="auto"/>
        <w:right w:val="none" w:sz="0" w:space="0" w:color="auto"/>
      </w:divBdr>
    </w:div>
    <w:div w:id="279142567">
      <w:bodyDiv w:val="1"/>
      <w:marLeft w:val="0"/>
      <w:marRight w:val="0"/>
      <w:marTop w:val="0"/>
      <w:marBottom w:val="0"/>
      <w:divBdr>
        <w:top w:val="none" w:sz="0" w:space="0" w:color="auto"/>
        <w:left w:val="none" w:sz="0" w:space="0" w:color="auto"/>
        <w:bottom w:val="none" w:sz="0" w:space="0" w:color="auto"/>
        <w:right w:val="none" w:sz="0" w:space="0" w:color="auto"/>
      </w:divBdr>
    </w:div>
    <w:div w:id="280648111">
      <w:bodyDiv w:val="1"/>
      <w:marLeft w:val="0"/>
      <w:marRight w:val="0"/>
      <w:marTop w:val="0"/>
      <w:marBottom w:val="0"/>
      <w:divBdr>
        <w:top w:val="none" w:sz="0" w:space="0" w:color="auto"/>
        <w:left w:val="none" w:sz="0" w:space="0" w:color="auto"/>
        <w:bottom w:val="none" w:sz="0" w:space="0" w:color="auto"/>
        <w:right w:val="none" w:sz="0" w:space="0" w:color="auto"/>
      </w:divBdr>
    </w:div>
    <w:div w:id="280768206">
      <w:bodyDiv w:val="1"/>
      <w:marLeft w:val="0"/>
      <w:marRight w:val="0"/>
      <w:marTop w:val="0"/>
      <w:marBottom w:val="0"/>
      <w:divBdr>
        <w:top w:val="none" w:sz="0" w:space="0" w:color="auto"/>
        <w:left w:val="none" w:sz="0" w:space="0" w:color="auto"/>
        <w:bottom w:val="none" w:sz="0" w:space="0" w:color="auto"/>
        <w:right w:val="none" w:sz="0" w:space="0" w:color="auto"/>
      </w:divBdr>
    </w:div>
    <w:div w:id="281574159">
      <w:bodyDiv w:val="1"/>
      <w:marLeft w:val="0"/>
      <w:marRight w:val="0"/>
      <w:marTop w:val="0"/>
      <w:marBottom w:val="0"/>
      <w:divBdr>
        <w:top w:val="none" w:sz="0" w:space="0" w:color="auto"/>
        <w:left w:val="none" w:sz="0" w:space="0" w:color="auto"/>
        <w:bottom w:val="none" w:sz="0" w:space="0" w:color="auto"/>
        <w:right w:val="none" w:sz="0" w:space="0" w:color="auto"/>
      </w:divBdr>
    </w:div>
    <w:div w:id="281809453">
      <w:bodyDiv w:val="1"/>
      <w:marLeft w:val="0"/>
      <w:marRight w:val="0"/>
      <w:marTop w:val="0"/>
      <w:marBottom w:val="0"/>
      <w:divBdr>
        <w:top w:val="none" w:sz="0" w:space="0" w:color="auto"/>
        <w:left w:val="none" w:sz="0" w:space="0" w:color="auto"/>
        <w:bottom w:val="none" w:sz="0" w:space="0" w:color="auto"/>
        <w:right w:val="none" w:sz="0" w:space="0" w:color="auto"/>
      </w:divBdr>
    </w:div>
    <w:div w:id="282272191">
      <w:bodyDiv w:val="1"/>
      <w:marLeft w:val="0"/>
      <w:marRight w:val="0"/>
      <w:marTop w:val="0"/>
      <w:marBottom w:val="0"/>
      <w:divBdr>
        <w:top w:val="none" w:sz="0" w:space="0" w:color="auto"/>
        <w:left w:val="none" w:sz="0" w:space="0" w:color="auto"/>
        <w:bottom w:val="none" w:sz="0" w:space="0" w:color="auto"/>
        <w:right w:val="none" w:sz="0" w:space="0" w:color="auto"/>
      </w:divBdr>
    </w:div>
    <w:div w:id="282422839">
      <w:bodyDiv w:val="1"/>
      <w:marLeft w:val="0"/>
      <w:marRight w:val="0"/>
      <w:marTop w:val="0"/>
      <w:marBottom w:val="0"/>
      <w:divBdr>
        <w:top w:val="none" w:sz="0" w:space="0" w:color="auto"/>
        <w:left w:val="none" w:sz="0" w:space="0" w:color="auto"/>
        <w:bottom w:val="none" w:sz="0" w:space="0" w:color="auto"/>
        <w:right w:val="none" w:sz="0" w:space="0" w:color="auto"/>
      </w:divBdr>
    </w:div>
    <w:div w:id="283581747">
      <w:bodyDiv w:val="1"/>
      <w:marLeft w:val="0"/>
      <w:marRight w:val="0"/>
      <w:marTop w:val="0"/>
      <w:marBottom w:val="0"/>
      <w:divBdr>
        <w:top w:val="none" w:sz="0" w:space="0" w:color="auto"/>
        <w:left w:val="none" w:sz="0" w:space="0" w:color="auto"/>
        <w:bottom w:val="none" w:sz="0" w:space="0" w:color="auto"/>
        <w:right w:val="none" w:sz="0" w:space="0" w:color="auto"/>
      </w:divBdr>
    </w:div>
    <w:div w:id="284579155">
      <w:bodyDiv w:val="1"/>
      <w:marLeft w:val="0"/>
      <w:marRight w:val="0"/>
      <w:marTop w:val="0"/>
      <w:marBottom w:val="0"/>
      <w:divBdr>
        <w:top w:val="none" w:sz="0" w:space="0" w:color="auto"/>
        <w:left w:val="none" w:sz="0" w:space="0" w:color="auto"/>
        <w:bottom w:val="none" w:sz="0" w:space="0" w:color="auto"/>
        <w:right w:val="none" w:sz="0" w:space="0" w:color="auto"/>
      </w:divBdr>
    </w:div>
    <w:div w:id="284968033">
      <w:bodyDiv w:val="1"/>
      <w:marLeft w:val="0"/>
      <w:marRight w:val="0"/>
      <w:marTop w:val="0"/>
      <w:marBottom w:val="0"/>
      <w:divBdr>
        <w:top w:val="none" w:sz="0" w:space="0" w:color="auto"/>
        <w:left w:val="none" w:sz="0" w:space="0" w:color="auto"/>
        <w:bottom w:val="none" w:sz="0" w:space="0" w:color="auto"/>
        <w:right w:val="none" w:sz="0" w:space="0" w:color="auto"/>
      </w:divBdr>
    </w:div>
    <w:div w:id="285084990">
      <w:bodyDiv w:val="1"/>
      <w:marLeft w:val="0"/>
      <w:marRight w:val="0"/>
      <w:marTop w:val="0"/>
      <w:marBottom w:val="0"/>
      <w:divBdr>
        <w:top w:val="none" w:sz="0" w:space="0" w:color="auto"/>
        <w:left w:val="none" w:sz="0" w:space="0" w:color="auto"/>
        <w:bottom w:val="none" w:sz="0" w:space="0" w:color="auto"/>
        <w:right w:val="none" w:sz="0" w:space="0" w:color="auto"/>
      </w:divBdr>
    </w:div>
    <w:div w:id="289828500">
      <w:bodyDiv w:val="1"/>
      <w:marLeft w:val="0"/>
      <w:marRight w:val="0"/>
      <w:marTop w:val="0"/>
      <w:marBottom w:val="0"/>
      <w:divBdr>
        <w:top w:val="none" w:sz="0" w:space="0" w:color="auto"/>
        <w:left w:val="none" w:sz="0" w:space="0" w:color="auto"/>
        <w:bottom w:val="none" w:sz="0" w:space="0" w:color="auto"/>
        <w:right w:val="none" w:sz="0" w:space="0" w:color="auto"/>
      </w:divBdr>
    </w:div>
    <w:div w:id="291139006">
      <w:bodyDiv w:val="1"/>
      <w:marLeft w:val="0"/>
      <w:marRight w:val="0"/>
      <w:marTop w:val="0"/>
      <w:marBottom w:val="0"/>
      <w:divBdr>
        <w:top w:val="none" w:sz="0" w:space="0" w:color="auto"/>
        <w:left w:val="none" w:sz="0" w:space="0" w:color="auto"/>
        <w:bottom w:val="none" w:sz="0" w:space="0" w:color="auto"/>
        <w:right w:val="none" w:sz="0" w:space="0" w:color="auto"/>
      </w:divBdr>
    </w:div>
    <w:div w:id="291525245">
      <w:bodyDiv w:val="1"/>
      <w:marLeft w:val="0"/>
      <w:marRight w:val="0"/>
      <w:marTop w:val="0"/>
      <w:marBottom w:val="0"/>
      <w:divBdr>
        <w:top w:val="none" w:sz="0" w:space="0" w:color="auto"/>
        <w:left w:val="none" w:sz="0" w:space="0" w:color="auto"/>
        <w:bottom w:val="none" w:sz="0" w:space="0" w:color="auto"/>
        <w:right w:val="none" w:sz="0" w:space="0" w:color="auto"/>
      </w:divBdr>
    </w:div>
    <w:div w:id="291790167">
      <w:bodyDiv w:val="1"/>
      <w:marLeft w:val="0"/>
      <w:marRight w:val="0"/>
      <w:marTop w:val="0"/>
      <w:marBottom w:val="0"/>
      <w:divBdr>
        <w:top w:val="none" w:sz="0" w:space="0" w:color="auto"/>
        <w:left w:val="none" w:sz="0" w:space="0" w:color="auto"/>
        <w:bottom w:val="none" w:sz="0" w:space="0" w:color="auto"/>
        <w:right w:val="none" w:sz="0" w:space="0" w:color="auto"/>
      </w:divBdr>
    </w:div>
    <w:div w:id="292446047">
      <w:bodyDiv w:val="1"/>
      <w:marLeft w:val="0"/>
      <w:marRight w:val="0"/>
      <w:marTop w:val="0"/>
      <w:marBottom w:val="0"/>
      <w:divBdr>
        <w:top w:val="none" w:sz="0" w:space="0" w:color="auto"/>
        <w:left w:val="none" w:sz="0" w:space="0" w:color="auto"/>
        <w:bottom w:val="none" w:sz="0" w:space="0" w:color="auto"/>
        <w:right w:val="none" w:sz="0" w:space="0" w:color="auto"/>
      </w:divBdr>
    </w:div>
    <w:div w:id="293559400">
      <w:bodyDiv w:val="1"/>
      <w:marLeft w:val="0"/>
      <w:marRight w:val="0"/>
      <w:marTop w:val="0"/>
      <w:marBottom w:val="0"/>
      <w:divBdr>
        <w:top w:val="none" w:sz="0" w:space="0" w:color="auto"/>
        <w:left w:val="none" w:sz="0" w:space="0" w:color="auto"/>
        <w:bottom w:val="none" w:sz="0" w:space="0" w:color="auto"/>
        <w:right w:val="none" w:sz="0" w:space="0" w:color="auto"/>
      </w:divBdr>
    </w:div>
    <w:div w:id="295264416">
      <w:bodyDiv w:val="1"/>
      <w:marLeft w:val="0"/>
      <w:marRight w:val="0"/>
      <w:marTop w:val="0"/>
      <w:marBottom w:val="0"/>
      <w:divBdr>
        <w:top w:val="none" w:sz="0" w:space="0" w:color="auto"/>
        <w:left w:val="none" w:sz="0" w:space="0" w:color="auto"/>
        <w:bottom w:val="none" w:sz="0" w:space="0" w:color="auto"/>
        <w:right w:val="none" w:sz="0" w:space="0" w:color="auto"/>
      </w:divBdr>
    </w:div>
    <w:div w:id="295841542">
      <w:bodyDiv w:val="1"/>
      <w:marLeft w:val="0"/>
      <w:marRight w:val="0"/>
      <w:marTop w:val="0"/>
      <w:marBottom w:val="0"/>
      <w:divBdr>
        <w:top w:val="none" w:sz="0" w:space="0" w:color="auto"/>
        <w:left w:val="none" w:sz="0" w:space="0" w:color="auto"/>
        <w:bottom w:val="none" w:sz="0" w:space="0" w:color="auto"/>
        <w:right w:val="none" w:sz="0" w:space="0" w:color="auto"/>
      </w:divBdr>
    </w:div>
    <w:div w:id="297758578">
      <w:bodyDiv w:val="1"/>
      <w:marLeft w:val="0"/>
      <w:marRight w:val="0"/>
      <w:marTop w:val="0"/>
      <w:marBottom w:val="0"/>
      <w:divBdr>
        <w:top w:val="none" w:sz="0" w:space="0" w:color="auto"/>
        <w:left w:val="none" w:sz="0" w:space="0" w:color="auto"/>
        <w:bottom w:val="none" w:sz="0" w:space="0" w:color="auto"/>
        <w:right w:val="none" w:sz="0" w:space="0" w:color="auto"/>
      </w:divBdr>
    </w:div>
    <w:div w:id="299113370">
      <w:bodyDiv w:val="1"/>
      <w:marLeft w:val="0"/>
      <w:marRight w:val="0"/>
      <w:marTop w:val="0"/>
      <w:marBottom w:val="0"/>
      <w:divBdr>
        <w:top w:val="none" w:sz="0" w:space="0" w:color="auto"/>
        <w:left w:val="none" w:sz="0" w:space="0" w:color="auto"/>
        <w:bottom w:val="none" w:sz="0" w:space="0" w:color="auto"/>
        <w:right w:val="none" w:sz="0" w:space="0" w:color="auto"/>
      </w:divBdr>
    </w:div>
    <w:div w:id="302125106">
      <w:bodyDiv w:val="1"/>
      <w:marLeft w:val="0"/>
      <w:marRight w:val="0"/>
      <w:marTop w:val="0"/>
      <w:marBottom w:val="0"/>
      <w:divBdr>
        <w:top w:val="none" w:sz="0" w:space="0" w:color="auto"/>
        <w:left w:val="none" w:sz="0" w:space="0" w:color="auto"/>
        <w:bottom w:val="none" w:sz="0" w:space="0" w:color="auto"/>
        <w:right w:val="none" w:sz="0" w:space="0" w:color="auto"/>
      </w:divBdr>
    </w:div>
    <w:div w:id="303122691">
      <w:bodyDiv w:val="1"/>
      <w:marLeft w:val="0"/>
      <w:marRight w:val="0"/>
      <w:marTop w:val="0"/>
      <w:marBottom w:val="0"/>
      <w:divBdr>
        <w:top w:val="none" w:sz="0" w:space="0" w:color="auto"/>
        <w:left w:val="none" w:sz="0" w:space="0" w:color="auto"/>
        <w:bottom w:val="none" w:sz="0" w:space="0" w:color="auto"/>
        <w:right w:val="none" w:sz="0" w:space="0" w:color="auto"/>
      </w:divBdr>
    </w:div>
    <w:div w:id="305816741">
      <w:bodyDiv w:val="1"/>
      <w:marLeft w:val="0"/>
      <w:marRight w:val="0"/>
      <w:marTop w:val="0"/>
      <w:marBottom w:val="0"/>
      <w:divBdr>
        <w:top w:val="none" w:sz="0" w:space="0" w:color="auto"/>
        <w:left w:val="none" w:sz="0" w:space="0" w:color="auto"/>
        <w:bottom w:val="none" w:sz="0" w:space="0" w:color="auto"/>
        <w:right w:val="none" w:sz="0" w:space="0" w:color="auto"/>
      </w:divBdr>
    </w:div>
    <w:div w:id="306516477">
      <w:bodyDiv w:val="1"/>
      <w:marLeft w:val="0"/>
      <w:marRight w:val="0"/>
      <w:marTop w:val="0"/>
      <w:marBottom w:val="0"/>
      <w:divBdr>
        <w:top w:val="none" w:sz="0" w:space="0" w:color="auto"/>
        <w:left w:val="none" w:sz="0" w:space="0" w:color="auto"/>
        <w:bottom w:val="none" w:sz="0" w:space="0" w:color="auto"/>
        <w:right w:val="none" w:sz="0" w:space="0" w:color="auto"/>
      </w:divBdr>
    </w:div>
    <w:div w:id="306861642">
      <w:bodyDiv w:val="1"/>
      <w:marLeft w:val="0"/>
      <w:marRight w:val="0"/>
      <w:marTop w:val="0"/>
      <w:marBottom w:val="0"/>
      <w:divBdr>
        <w:top w:val="none" w:sz="0" w:space="0" w:color="auto"/>
        <w:left w:val="none" w:sz="0" w:space="0" w:color="auto"/>
        <w:bottom w:val="none" w:sz="0" w:space="0" w:color="auto"/>
        <w:right w:val="none" w:sz="0" w:space="0" w:color="auto"/>
      </w:divBdr>
    </w:div>
    <w:div w:id="308679600">
      <w:bodyDiv w:val="1"/>
      <w:marLeft w:val="0"/>
      <w:marRight w:val="0"/>
      <w:marTop w:val="0"/>
      <w:marBottom w:val="0"/>
      <w:divBdr>
        <w:top w:val="none" w:sz="0" w:space="0" w:color="auto"/>
        <w:left w:val="none" w:sz="0" w:space="0" w:color="auto"/>
        <w:bottom w:val="none" w:sz="0" w:space="0" w:color="auto"/>
        <w:right w:val="none" w:sz="0" w:space="0" w:color="auto"/>
      </w:divBdr>
    </w:div>
    <w:div w:id="308872499">
      <w:bodyDiv w:val="1"/>
      <w:marLeft w:val="0"/>
      <w:marRight w:val="0"/>
      <w:marTop w:val="0"/>
      <w:marBottom w:val="0"/>
      <w:divBdr>
        <w:top w:val="none" w:sz="0" w:space="0" w:color="auto"/>
        <w:left w:val="none" w:sz="0" w:space="0" w:color="auto"/>
        <w:bottom w:val="none" w:sz="0" w:space="0" w:color="auto"/>
        <w:right w:val="none" w:sz="0" w:space="0" w:color="auto"/>
      </w:divBdr>
    </w:div>
    <w:div w:id="309100339">
      <w:bodyDiv w:val="1"/>
      <w:marLeft w:val="0"/>
      <w:marRight w:val="0"/>
      <w:marTop w:val="0"/>
      <w:marBottom w:val="0"/>
      <w:divBdr>
        <w:top w:val="none" w:sz="0" w:space="0" w:color="auto"/>
        <w:left w:val="none" w:sz="0" w:space="0" w:color="auto"/>
        <w:bottom w:val="none" w:sz="0" w:space="0" w:color="auto"/>
        <w:right w:val="none" w:sz="0" w:space="0" w:color="auto"/>
      </w:divBdr>
    </w:div>
    <w:div w:id="309987193">
      <w:bodyDiv w:val="1"/>
      <w:marLeft w:val="0"/>
      <w:marRight w:val="0"/>
      <w:marTop w:val="0"/>
      <w:marBottom w:val="0"/>
      <w:divBdr>
        <w:top w:val="none" w:sz="0" w:space="0" w:color="auto"/>
        <w:left w:val="none" w:sz="0" w:space="0" w:color="auto"/>
        <w:bottom w:val="none" w:sz="0" w:space="0" w:color="auto"/>
        <w:right w:val="none" w:sz="0" w:space="0" w:color="auto"/>
      </w:divBdr>
    </w:div>
    <w:div w:id="310257811">
      <w:bodyDiv w:val="1"/>
      <w:marLeft w:val="0"/>
      <w:marRight w:val="0"/>
      <w:marTop w:val="0"/>
      <w:marBottom w:val="0"/>
      <w:divBdr>
        <w:top w:val="none" w:sz="0" w:space="0" w:color="auto"/>
        <w:left w:val="none" w:sz="0" w:space="0" w:color="auto"/>
        <w:bottom w:val="none" w:sz="0" w:space="0" w:color="auto"/>
        <w:right w:val="none" w:sz="0" w:space="0" w:color="auto"/>
      </w:divBdr>
    </w:div>
    <w:div w:id="311298731">
      <w:bodyDiv w:val="1"/>
      <w:marLeft w:val="0"/>
      <w:marRight w:val="0"/>
      <w:marTop w:val="0"/>
      <w:marBottom w:val="0"/>
      <w:divBdr>
        <w:top w:val="none" w:sz="0" w:space="0" w:color="auto"/>
        <w:left w:val="none" w:sz="0" w:space="0" w:color="auto"/>
        <w:bottom w:val="none" w:sz="0" w:space="0" w:color="auto"/>
        <w:right w:val="none" w:sz="0" w:space="0" w:color="auto"/>
      </w:divBdr>
    </w:div>
    <w:div w:id="311956398">
      <w:bodyDiv w:val="1"/>
      <w:marLeft w:val="0"/>
      <w:marRight w:val="0"/>
      <w:marTop w:val="0"/>
      <w:marBottom w:val="0"/>
      <w:divBdr>
        <w:top w:val="none" w:sz="0" w:space="0" w:color="auto"/>
        <w:left w:val="none" w:sz="0" w:space="0" w:color="auto"/>
        <w:bottom w:val="none" w:sz="0" w:space="0" w:color="auto"/>
        <w:right w:val="none" w:sz="0" w:space="0" w:color="auto"/>
      </w:divBdr>
    </w:div>
    <w:div w:id="314645177">
      <w:bodyDiv w:val="1"/>
      <w:marLeft w:val="0"/>
      <w:marRight w:val="0"/>
      <w:marTop w:val="0"/>
      <w:marBottom w:val="0"/>
      <w:divBdr>
        <w:top w:val="none" w:sz="0" w:space="0" w:color="auto"/>
        <w:left w:val="none" w:sz="0" w:space="0" w:color="auto"/>
        <w:bottom w:val="none" w:sz="0" w:space="0" w:color="auto"/>
        <w:right w:val="none" w:sz="0" w:space="0" w:color="auto"/>
      </w:divBdr>
    </w:div>
    <w:div w:id="314837570">
      <w:bodyDiv w:val="1"/>
      <w:marLeft w:val="0"/>
      <w:marRight w:val="0"/>
      <w:marTop w:val="0"/>
      <w:marBottom w:val="0"/>
      <w:divBdr>
        <w:top w:val="none" w:sz="0" w:space="0" w:color="auto"/>
        <w:left w:val="none" w:sz="0" w:space="0" w:color="auto"/>
        <w:bottom w:val="none" w:sz="0" w:space="0" w:color="auto"/>
        <w:right w:val="none" w:sz="0" w:space="0" w:color="auto"/>
      </w:divBdr>
    </w:div>
    <w:div w:id="315232475">
      <w:bodyDiv w:val="1"/>
      <w:marLeft w:val="0"/>
      <w:marRight w:val="0"/>
      <w:marTop w:val="0"/>
      <w:marBottom w:val="0"/>
      <w:divBdr>
        <w:top w:val="none" w:sz="0" w:space="0" w:color="auto"/>
        <w:left w:val="none" w:sz="0" w:space="0" w:color="auto"/>
        <w:bottom w:val="none" w:sz="0" w:space="0" w:color="auto"/>
        <w:right w:val="none" w:sz="0" w:space="0" w:color="auto"/>
      </w:divBdr>
    </w:div>
    <w:div w:id="315451551">
      <w:bodyDiv w:val="1"/>
      <w:marLeft w:val="0"/>
      <w:marRight w:val="0"/>
      <w:marTop w:val="0"/>
      <w:marBottom w:val="0"/>
      <w:divBdr>
        <w:top w:val="none" w:sz="0" w:space="0" w:color="auto"/>
        <w:left w:val="none" w:sz="0" w:space="0" w:color="auto"/>
        <w:bottom w:val="none" w:sz="0" w:space="0" w:color="auto"/>
        <w:right w:val="none" w:sz="0" w:space="0" w:color="auto"/>
      </w:divBdr>
    </w:div>
    <w:div w:id="315694720">
      <w:bodyDiv w:val="1"/>
      <w:marLeft w:val="0"/>
      <w:marRight w:val="0"/>
      <w:marTop w:val="0"/>
      <w:marBottom w:val="0"/>
      <w:divBdr>
        <w:top w:val="none" w:sz="0" w:space="0" w:color="auto"/>
        <w:left w:val="none" w:sz="0" w:space="0" w:color="auto"/>
        <w:bottom w:val="none" w:sz="0" w:space="0" w:color="auto"/>
        <w:right w:val="none" w:sz="0" w:space="0" w:color="auto"/>
      </w:divBdr>
    </w:div>
    <w:div w:id="315955216">
      <w:bodyDiv w:val="1"/>
      <w:marLeft w:val="0"/>
      <w:marRight w:val="0"/>
      <w:marTop w:val="0"/>
      <w:marBottom w:val="0"/>
      <w:divBdr>
        <w:top w:val="none" w:sz="0" w:space="0" w:color="auto"/>
        <w:left w:val="none" w:sz="0" w:space="0" w:color="auto"/>
        <w:bottom w:val="none" w:sz="0" w:space="0" w:color="auto"/>
        <w:right w:val="none" w:sz="0" w:space="0" w:color="auto"/>
      </w:divBdr>
    </w:div>
    <w:div w:id="315956092">
      <w:bodyDiv w:val="1"/>
      <w:marLeft w:val="0"/>
      <w:marRight w:val="0"/>
      <w:marTop w:val="0"/>
      <w:marBottom w:val="0"/>
      <w:divBdr>
        <w:top w:val="none" w:sz="0" w:space="0" w:color="auto"/>
        <w:left w:val="none" w:sz="0" w:space="0" w:color="auto"/>
        <w:bottom w:val="none" w:sz="0" w:space="0" w:color="auto"/>
        <w:right w:val="none" w:sz="0" w:space="0" w:color="auto"/>
      </w:divBdr>
    </w:div>
    <w:div w:id="316685764">
      <w:bodyDiv w:val="1"/>
      <w:marLeft w:val="0"/>
      <w:marRight w:val="0"/>
      <w:marTop w:val="0"/>
      <w:marBottom w:val="0"/>
      <w:divBdr>
        <w:top w:val="none" w:sz="0" w:space="0" w:color="auto"/>
        <w:left w:val="none" w:sz="0" w:space="0" w:color="auto"/>
        <w:bottom w:val="none" w:sz="0" w:space="0" w:color="auto"/>
        <w:right w:val="none" w:sz="0" w:space="0" w:color="auto"/>
      </w:divBdr>
    </w:div>
    <w:div w:id="317274685">
      <w:bodyDiv w:val="1"/>
      <w:marLeft w:val="0"/>
      <w:marRight w:val="0"/>
      <w:marTop w:val="0"/>
      <w:marBottom w:val="0"/>
      <w:divBdr>
        <w:top w:val="none" w:sz="0" w:space="0" w:color="auto"/>
        <w:left w:val="none" w:sz="0" w:space="0" w:color="auto"/>
        <w:bottom w:val="none" w:sz="0" w:space="0" w:color="auto"/>
        <w:right w:val="none" w:sz="0" w:space="0" w:color="auto"/>
      </w:divBdr>
    </w:div>
    <w:div w:id="318386282">
      <w:bodyDiv w:val="1"/>
      <w:marLeft w:val="0"/>
      <w:marRight w:val="0"/>
      <w:marTop w:val="0"/>
      <w:marBottom w:val="0"/>
      <w:divBdr>
        <w:top w:val="none" w:sz="0" w:space="0" w:color="auto"/>
        <w:left w:val="none" w:sz="0" w:space="0" w:color="auto"/>
        <w:bottom w:val="none" w:sz="0" w:space="0" w:color="auto"/>
        <w:right w:val="none" w:sz="0" w:space="0" w:color="auto"/>
      </w:divBdr>
    </w:div>
    <w:div w:id="319237871">
      <w:bodyDiv w:val="1"/>
      <w:marLeft w:val="0"/>
      <w:marRight w:val="0"/>
      <w:marTop w:val="0"/>
      <w:marBottom w:val="0"/>
      <w:divBdr>
        <w:top w:val="none" w:sz="0" w:space="0" w:color="auto"/>
        <w:left w:val="none" w:sz="0" w:space="0" w:color="auto"/>
        <w:bottom w:val="none" w:sz="0" w:space="0" w:color="auto"/>
        <w:right w:val="none" w:sz="0" w:space="0" w:color="auto"/>
      </w:divBdr>
    </w:div>
    <w:div w:id="320163472">
      <w:bodyDiv w:val="1"/>
      <w:marLeft w:val="0"/>
      <w:marRight w:val="0"/>
      <w:marTop w:val="0"/>
      <w:marBottom w:val="0"/>
      <w:divBdr>
        <w:top w:val="none" w:sz="0" w:space="0" w:color="auto"/>
        <w:left w:val="none" w:sz="0" w:space="0" w:color="auto"/>
        <w:bottom w:val="none" w:sz="0" w:space="0" w:color="auto"/>
        <w:right w:val="none" w:sz="0" w:space="0" w:color="auto"/>
      </w:divBdr>
    </w:div>
    <w:div w:id="320738840">
      <w:bodyDiv w:val="1"/>
      <w:marLeft w:val="0"/>
      <w:marRight w:val="0"/>
      <w:marTop w:val="0"/>
      <w:marBottom w:val="0"/>
      <w:divBdr>
        <w:top w:val="none" w:sz="0" w:space="0" w:color="auto"/>
        <w:left w:val="none" w:sz="0" w:space="0" w:color="auto"/>
        <w:bottom w:val="none" w:sz="0" w:space="0" w:color="auto"/>
        <w:right w:val="none" w:sz="0" w:space="0" w:color="auto"/>
      </w:divBdr>
    </w:div>
    <w:div w:id="324550743">
      <w:bodyDiv w:val="1"/>
      <w:marLeft w:val="0"/>
      <w:marRight w:val="0"/>
      <w:marTop w:val="0"/>
      <w:marBottom w:val="0"/>
      <w:divBdr>
        <w:top w:val="none" w:sz="0" w:space="0" w:color="auto"/>
        <w:left w:val="none" w:sz="0" w:space="0" w:color="auto"/>
        <w:bottom w:val="none" w:sz="0" w:space="0" w:color="auto"/>
        <w:right w:val="none" w:sz="0" w:space="0" w:color="auto"/>
      </w:divBdr>
    </w:div>
    <w:div w:id="324939108">
      <w:bodyDiv w:val="1"/>
      <w:marLeft w:val="0"/>
      <w:marRight w:val="0"/>
      <w:marTop w:val="0"/>
      <w:marBottom w:val="0"/>
      <w:divBdr>
        <w:top w:val="none" w:sz="0" w:space="0" w:color="auto"/>
        <w:left w:val="none" w:sz="0" w:space="0" w:color="auto"/>
        <w:bottom w:val="none" w:sz="0" w:space="0" w:color="auto"/>
        <w:right w:val="none" w:sz="0" w:space="0" w:color="auto"/>
      </w:divBdr>
    </w:div>
    <w:div w:id="326591056">
      <w:bodyDiv w:val="1"/>
      <w:marLeft w:val="0"/>
      <w:marRight w:val="0"/>
      <w:marTop w:val="0"/>
      <w:marBottom w:val="0"/>
      <w:divBdr>
        <w:top w:val="none" w:sz="0" w:space="0" w:color="auto"/>
        <w:left w:val="none" w:sz="0" w:space="0" w:color="auto"/>
        <w:bottom w:val="none" w:sz="0" w:space="0" w:color="auto"/>
        <w:right w:val="none" w:sz="0" w:space="0" w:color="auto"/>
      </w:divBdr>
    </w:div>
    <w:div w:id="327026190">
      <w:bodyDiv w:val="1"/>
      <w:marLeft w:val="0"/>
      <w:marRight w:val="0"/>
      <w:marTop w:val="0"/>
      <w:marBottom w:val="0"/>
      <w:divBdr>
        <w:top w:val="none" w:sz="0" w:space="0" w:color="auto"/>
        <w:left w:val="none" w:sz="0" w:space="0" w:color="auto"/>
        <w:bottom w:val="none" w:sz="0" w:space="0" w:color="auto"/>
        <w:right w:val="none" w:sz="0" w:space="0" w:color="auto"/>
      </w:divBdr>
    </w:div>
    <w:div w:id="328825476">
      <w:bodyDiv w:val="1"/>
      <w:marLeft w:val="0"/>
      <w:marRight w:val="0"/>
      <w:marTop w:val="0"/>
      <w:marBottom w:val="0"/>
      <w:divBdr>
        <w:top w:val="none" w:sz="0" w:space="0" w:color="auto"/>
        <w:left w:val="none" w:sz="0" w:space="0" w:color="auto"/>
        <w:bottom w:val="none" w:sz="0" w:space="0" w:color="auto"/>
        <w:right w:val="none" w:sz="0" w:space="0" w:color="auto"/>
      </w:divBdr>
    </w:div>
    <w:div w:id="329454380">
      <w:bodyDiv w:val="1"/>
      <w:marLeft w:val="0"/>
      <w:marRight w:val="0"/>
      <w:marTop w:val="0"/>
      <w:marBottom w:val="0"/>
      <w:divBdr>
        <w:top w:val="none" w:sz="0" w:space="0" w:color="auto"/>
        <w:left w:val="none" w:sz="0" w:space="0" w:color="auto"/>
        <w:bottom w:val="none" w:sz="0" w:space="0" w:color="auto"/>
        <w:right w:val="none" w:sz="0" w:space="0" w:color="auto"/>
      </w:divBdr>
    </w:div>
    <w:div w:id="330719266">
      <w:bodyDiv w:val="1"/>
      <w:marLeft w:val="0"/>
      <w:marRight w:val="0"/>
      <w:marTop w:val="0"/>
      <w:marBottom w:val="0"/>
      <w:divBdr>
        <w:top w:val="none" w:sz="0" w:space="0" w:color="auto"/>
        <w:left w:val="none" w:sz="0" w:space="0" w:color="auto"/>
        <w:bottom w:val="none" w:sz="0" w:space="0" w:color="auto"/>
        <w:right w:val="none" w:sz="0" w:space="0" w:color="auto"/>
      </w:divBdr>
    </w:div>
    <w:div w:id="337655126">
      <w:bodyDiv w:val="1"/>
      <w:marLeft w:val="0"/>
      <w:marRight w:val="0"/>
      <w:marTop w:val="0"/>
      <w:marBottom w:val="0"/>
      <w:divBdr>
        <w:top w:val="none" w:sz="0" w:space="0" w:color="auto"/>
        <w:left w:val="none" w:sz="0" w:space="0" w:color="auto"/>
        <w:bottom w:val="none" w:sz="0" w:space="0" w:color="auto"/>
        <w:right w:val="none" w:sz="0" w:space="0" w:color="auto"/>
      </w:divBdr>
    </w:div>
    <w:div w:id="339745951">
      <w:bodyDiv w:val="1"/>
      <w:marLeft w:val="0"/>
      <w:marRight w:val="0"/>
      <w:marTop w:val="0"/>
      <w:marBottom w:val="0"/>
      <w:divBdr>
        <w:top w:val="none" w:sz="0" w:space="0" w:color="auto"/>
        <w:left w:val="none" w:sz="0" w:space="0" w:color="auto"/>
        <w:bottom w:val="none" w:sz="0" w:space="0" w:color="auto"/>
        <w:right w:val="none" w:sz="0" w:space="0" w:color="auto"/>
      </w:divBdr>
    </w:div>
    <w:div w:id="340089306">
      <w:bodyDiv w:val="1"/>
      <w:marLeft w:val="0"/>
      <w:marRight w:val="0"/>
      <w:marTop w:val="0"/>
      <w:marBottom w:val="0"/>
      <w:divBdr>
        <w:top w:val="none" w:sz="0" w:space="0" w:color="auto"/>
        <w:left w:val="none" w:sz="0" w:space="0" w:color="auto"/>
        <w:bottom w:val="none" w:sz="0" w:space="0" w:color="auto"/>
        <w:right w:val="none" w:sz="0" w:space="0" w:color="auto"/>
      </w:divBdr>
    </w:div>
    <w:div w:id="341397833">
      <w:bodyDiv w:val="1"/>
      <w:marLeft w:val="0"/>
      <w:marRight w:val="0"/>
      <w:marTop w:val="0"/>
      <w:marBottom w:val="0"/>
      <w:divBdr>
        <w:top w:val="none" w:sz="0" w:space="0" w:color="auto"/>
        <w:left w:val="none" w:sz="0" w:space="0" w:color="auto"/>
        <w:bottom w:val="none" w:sz="0" w:space="0" w:color="auto"/>
        <w:right w:val="none" w:sz="0" w:space="0" w:color="auto"/>
      </w:divBdr>
    </w:div>
    <w:div w:id="342250138">
      <w:bodyDiv w:val="1"/>
      <w:marLeft w:val="0"/>
      <w:marRight w:val="0"/>
      <w:marTop w:val="0"/>
      <w:marBottom w:val="0"/>
      <w:divBdr>
        <w:top w:val="none" w:sz="0" w:space="0" w:color="auto"/>
        <w:left w:val="none" w:sz="0" w:space="0" w:color="auto"/>
        <w:bottom w:val="none" w:sz="0" w:space="0" w:color="auto"/>
        <w:right w:val="none" w:sz="0" w:space="0" w:color="auto"/>
      </w:divBdr>
    </w:div>
    <w:div w:id="342708896">
      <w:bodyDiv w:val="1"/>
      <w:marLeft w:val="0"/>
      <w:marRight w:val="0"/>
      <w:marTop w:val="0"/>
      <w:marBottom w:val="0"/>
      <w:divBdr>
        <w:top w:val="none" w:sz="0" w:space="0" w:color="auto"/>
        <w:left w:val="none" w:sz="0" w:space="0" w:color="auto"/>
        <w:bottom w:val="none" w:sz="0" w:space="0" w:color="auto"/>
        <w:right w:val="none" w:sz="0" w:space="0" w:color="auto"/>
      </w:divBdr>
    </w:div>
    <w:div w:id="342821742">
      <w:bodyDiv w:val="1"/>
      <w:marLeft w:val="0"/>
      <w:marRight w:val="0"/>
      <w:marTop w:val="0"/>
      <w:marBottom w:val="0"/>
      <w:divBdr>
        <w:top w:val="none" w:sz="0" w:space="0" w:color="auto"/>
        <w:left w:val="none" w:sz="0" w:space="0" w:color="auto"/>
        <w:bottom w:val="none" w:sz="0" w:space="0" w:color="auto"/>
        <w:right w:val="none" w:sz="0" w:space="0" w:color="auto"/>
      </w:divBdr>
    </w:div>
    <w:div w:id="342897934">
      <w:bodyDiv w:val="1"/>
      <w:marLeft w:val="0"/>
      <w:marRight w:val="0"/>
      <w:marTop w:val="0"/>
      <w:marBottom w:val="0"/>
      <w:divBdr>
        <w:top w:val="none" w:sz="0" w:space="0" w:color="auto"/>
        <w:left w:val="none" w:sz="0" w:space="0" w:color="auto"/>
        <w:bottom w:val="none" w:sz="0" w:space="0" w:color="auto"/>
        <w:right w:val="none" w:sz="0" w:space="0" w:color="auto"/>
      </w:divBdr>
    </w:div>
    <w:div w:id="344868015">
      <w:bodyDiv w:val="1"/>
      <w:marLeft w:val="0"/>
      <w:marRight w:val="0"/>
      <w:marTop w:val="0"/>
      <w:marBottom w:val="0"/>
      <w:divBdr>
        <w:top w:val="none" w:sz="0" w:space="0" w:color="auto"/>
        <w:left w:val="none" w:sz="0" w:space="0" w:color="auto"/>
        <w:bottom w:val="none" w:sz="0" w:space="0" w:color="auto"/>
        <w:right w:val="none" w:sz="0" w:space="0" w:color="auto"/>
      </w:divBdr>
    </w:div>
    <w:div w:id="347753373">
      <w:bodyDiv w:val="1"/>
      <w:marLeft w:val="0"/>
      <w:marRight w:val="0"/>
      <w:marTop w:val="0"/>
      <w:marBottom w:val="0"/>
      <w:divBdr>
        <w:top w:val="none" w:sz="0" w:space="0" w:color="auto"/>
        <w:left w:val="none" w:sz="0" w:space="0" w:color="auto"/>
        <w:bottom w:val="none" w:sz="0" w:space="0" w:color="auto"/>
        <w:right w:val="none" w:sz="0" w:space="0" w:color="auto"/>
      </w:divBdr>
    </w:div>
    <w:div w:id="348220623">
      <w:bodyDiv w:val="1"/>
      <w:marLeft w:val="0"/>
      <w:marRight w:val="0"/>
      <w:marTop w:val="0"/>
      <w:marBottom w:val="0"/>
      <w:divBdr>
        <w:top w:val="none" w:sz="0" w:space="0" w:color="auto"/>
        <w:left w:val="none" w:sz="0" w:space="0" w:color="auto"/>
        <w:bottom w:val="none" w:sz="0" w:space="0" w:color="auto"/>
        <w:right w:val="none" w:sz="0" w:space="0" w:color="auto"/>
      </w:divBdr>
    </w:div>
    <w:div w:id="351416661">
      <w:bodyDiv w:val="1"/>
      <w:marLeft w:val="0"/>
      <w:marRight w:val="0"/>
      <w:marTop w:val="0"/>
      <w:marBottom w:val="0"/>
      <w:divBdr>
        <w:top w:val="none" w:sz="0" w:space="0" w:color="auto"/>
        <w:left w:val="none" w:sz="0" w:space="0" w:color="auto"/>
        <w:bottom w:val="none" w:sz="0" w:space="0" w:color="auto"/>
        <w:right w:val="none" w:sz="0" w:space="0" w:color="auto"/>
      </w:divBdr>
    </w:div>
    <w:div w:id="351928572">
      <w:bodyDiv w:val="1"/>
      <w:marLeft w:val="0"/>
      <w:marRight w:val="0"/>
      <w:marTop w:val="0"/>
      <w:marBottom w:val="0"/>
      <w:divBdr>
        <w:top w:val="none" w:sz="0" w:space="0" w:color="auto"/>
        <w:left w:val="none" w:sz="0" w:space="0" w:color="auto"/>
        <w:bottom w:val="none" w:sz="0" w:space="0" w:color="auto"/>
        <w:right w:val="none" w:sz="0" w:space="0" w:color="auto"/>
      </w:divBdr>
    </w:div>
    <w:div w:id="351999996">
      <w:bodyDiv w:val="1"/>
      <w:marLeft w:val="0"/>
      <w:marRight w:val="0"/>
      <w:marTop w:val="0"/>
      <w:marBottom w:val="0"/>
      <w:divBdr>
        <w:top w:val="none" w:sz="0" w:space="0" w:color="auto"/>
        <w:left w:val="none" w:sz="0" w:space="0" w:color="auto"/>
        <w:bottom w:val="none" w:sz="0" w:space="0" w:color="auto"/>
        <w:right w:val="none" w:sz="0" w:space="0" w:color="auto"/>
      </w:divBdr>
    </w:div>
    <w:div w:id="352851734">
      <w:bodyDiv w:val="1"/>
      <w:marLeft w:val="0"/>
      <w:marRight w:val="0"/>
      <w:marTop w:val="0"/>
      <w:marBottom w:val="0"/>
      <w:divBdr>
        <w:top w:val="none" w:sz="0" w:space="0" w:color="auto"/>
        <w:left w:val="none" w:sz="0" w:space="0" w:color="auto"/>
        <w:bottom w:val="none" w:sz="0" w:space="0" w:color="auto"/>
        <w:right w:val="none" w:sz="0" w:space="0" w:color="auto"/>
      </w:divBdr>
    </w:div>
    <w:div w:id="352998796">
      <w:bodyDiv w:val="1"/>
      <w:marLeft w:val="0"/>
      <w:marRight w:val="0"/>
      <w:marTop w:val="0"/>
      <w:marBottom w:val="0"/>
      <w:divBdr>
        <w:top w:val="none" w:sz="0" w:space="0" w:color="auto"/>
        <w:left w:val="none" w:sz="0" w:space="0" w:color="auto"/>
        <w:bottom w:val="none" w:sz="0" w:space="0" w:color="auto"/>
        <w:right w:val="none" w:sz="0" w:space="0" w:color="auto"/>
      </w:divBdr>
    </w:div>
    <w:div w:id="354384495">
      <w:bodyDiv w:val="1"/>
      <w:marLeft w:val="0"/>
      <w:marRight w:val="0"/>
      <w:marTop w:val="0"/>
      <w:marBottom w:val="0"/>
      <w:divBdr>
        <w:top w:val="none" w:sz="0" w:space="0" w:color="auto"/>
        <w:left w:val="none" w:sz="0" w:space="0" w:color="auto"/>
        <w:bottom w:val="none" w:sz="0" w:space="0" w:color="auto"/>
        <w:right w:val="none" w:sz="0" w:space="0" w:color="auto"/>
      </w:divBdr>
    </w:div>
    <w:div w:id="354498879">
      <w:bodyDiv w:val="1"/>
      <w:marLeft w:val="0"/>
      <w:marRight w:val="0"/>
      <w:marTop w:val="0"/>
      <w:marBottom w:val="0"/>
      <w:divBdr>
        <w:top w:val="none" w:sz="0" w:space="0" w:color="auto"/>
        <w:left w:val="none" w:sz="0" w:space="0" w:color="auto"/>
        <w:bottom w:val="none" w:sz="0" w:space="0" w:color="auto"/>
        <w:right w:val="none" w:sz="0" w:space="0" w:color="auto"/>
      </w:divBdr>
    </w:div>
    <w:div w:id="354696546">
      <w:bodyDiv w:val="1"/>
      <w:marLeft w:val="0"/>
      <w:marRight w:val="0"/>
      <w:marTop w:val="0"/>
      <w:marBottom w:val="0"/>
      <w:divBdr>
        <w:top w:val="none" w:sz="0" w:space="0" w:color="auto"/>
        <w:left w:val="none" w:sz="0" w:space="0" w:color="auto"/>
        <w:bottom w:val="none" w:sz="0" w:space="0" w:color="auto"/>
        <w:right w:val="none" w:sz="0" w:space="0" w:color="auto"/>
      </w:divBdr>
    </w:div>
    <w:div w:id="354773497">
      <w:bodyDiv w:val="1"/>
      <w:marLeft w:val="0"/>
      <w:marRight w:val="0"/>
      <w:marTop w:val="0"/>
      <w:marBottom w:val="0"/>
      <w:divBdr>
        <w:top w:val="none" w:sz="0" w:space="0" w:color="auto"/>
        <w:left w:val="none" w:sz="0" w:space="0" w:color="auto"/>
        <w:bottom w:val="none" w:sz="0" w:space="0" w:color="auto"/>
        <w:right w:val="none" w:sz="0" w:space="0" w:color="auto"/>
      </w:divBdr>
    </w:div>
    <w:div w:id="355622197">
      <w:bodyDiv w:val="1"/>
      <w:marLeft w:val="0"/>
      <w:marRight w:val="0"/>
      <w:marTop w:val="0"/>
      <w:marBottom w:val="0"/>
      <w:divBdr>
        <w:top w:val="none" w:sz="0" w:space="0" w:color="auto"/>
        <w:left w:val="none" w:sz="0" w:space="0" w:color="auto"/>
        <w:bottom w:val="none" w:sz="0" w:space="0" w:color="auto"/>
        <w:right w:val="none" w:sz="0" w:space="0" w:color="auto"/>
      </w:divBdr>
    </w:div>
    <w:div w:id="356199576">
      <w:bodyDiv w:val="1"/>
      <w:marLeft w:val="0"/>
      <w:marRight w:val="0"/>
      <w:marTop w:val="0"/>
      <w:marBottom w:val="0"/>
      <w:divBdr>
        <w:top w:val="none" w:sz="0" w:space="0" w:color="auto"/>
        <w:left w:val="none" w:sz="0" w:space="0" w:color="auto"/>
        <w:bottom w:val="none" w:sz="0" w:space="0" w:color="auto"/>
        <w:right w:val="none" w:sz="0" w:space="0" w:color="auto"/>
      </w:divBdr>
    </w:div>
    <w:div w:id="356319285">
      <w:bodyDiv w:val="1"/>
      <w:marLeft w:val="0"/>
      <w:marRight w:val="0"/>
      <w:marTop w:val="0"/>
      <w:marBottom w:val="0"/>
      <w:divBdr>
        <w:top w:val="none" w:sz="0" w:space="0" w:color="auto"/>
        <w:left w:val="none" w:sz="0" w:space="0" w:color="auto"/>
        <w:bottom w:val="none" w:sz="0" w:space="0" w:color="auto"/>
        <w:right w:val="none" w:sz="0" w:space="0" w:color="auto"/>
      </w:divBdr>
    </w:div>
    <w:div w:id="356468091">
      <w:bodyDiv w:val="1"/>
      <w:marLeft w:val="0"/>
      <w:marRight w:val="0"/>
      <w:marTop w:val="0"/>
      <w:marBottom w:val="0"/>
      <w:divBdr>
        <w:top w:val="none" w:sz="0" w:space="0" w:color="auto"/>
        <w:left w:val="none" w:sz="0" w:space="0" w:color="auto"/>
        <w:bottom w:val="none" w:sz="0" w:space="0" w:color="auto"/>
        <w:right w:val="none" w:sz="0" w:space="0" w:color="auto"/>
      </w:divBdr>
    </w:div>
    <w:div w:id="356657973">
      <w:bodyDiv w:val="1"/>
      <w:marLeft w:val="0"/>
      <w:marRight w:val="0"/>
      <w:marTop w:val="0"/>
      <w:marBottom w:val="0"/>
      <w:divBdr>
        <w:top w:val="none" w:sz="0" w:space="0" w:color="auto"/>
        <w:left w:val="none" w:sz="0" w:space="0" w:color="auto"/>
        <w:bottom w:val="none" w:sz="0" w:space="0" w:color="auto"/>
        <w:right w:val="none" w:sz="0" w:space="0" w:color="auto"/>
      </w:divBdr>
    </w:div>
    <w:div w:id="357439046">
      <w:bodyDiv w:val="1"/>
      <w:marLeft w:val="0"/>
      <w:marRight w:val="0"/>
      <w:marTop w:val="0"/>
      <w:marBottom w:val="0"/>
      <w:divBdr>
        <w:top w:val="none" w:sz="0" w:space="0" w:color="auto"/>
        <w:left w:val="none" w:sz="0" w:space="0" w:color="auto"/>
        <w:bottom w:val="none" w:sz="0" w:space="0" w:color="auto"/>
        <w:right w:val="none" w:sz="0" w:space="0" w:color="auto"/>
      </w:divBdr>
    </w:div>
    <w:div w:id="359354476">
      <w:bodyDiv w:val="1"/>
      <w:marLeft w:val="0"/>
      <w:marRight w:val="0"/>
      <w:marTop w:val="0"/>
      <w:marBottom w:val="0"/>
      <w:divBdr>
        <w:top w:val="none" w:sz="0" w:space="0" w:color="auto"/>
        <w:left w:val="none" w:sz="0" w:space="0" w:color="auto"/>
        <w:bottom w:val="none" w:sz="0" w:space="0" w:color="auto"/>
        <w:right w:val="none" w:sz="0" w:space="0" w:color="auto"/>
      </w:divBdr>
    </w:div>
    <w:div w:id="361371031">
      <w:bodyDiv w:val="1"/>
      <w:marLeft w:val="0"/>
      <w:marRight w:val="0"/>
      <w:marTop w:val="0"/>
      <w:marBottom w:val="0"/>
      <w:divBdr>
        <w:top w:val="none" w:sz="0" w:space="0" w:color="auto"/>
        <w:left w:val="none" w:sz="0" w:space="0" w:color="auto"/>
        <w:bottom w:val="none" w:sz="0" w:space="0" w:color="auto"/>
        <w:right w:val="none" w:sz="0" w:space="0" w:color="auto"/>
      </w:divBdr>
    </w:div>
    <w:div w:id="362095475">
      <w:bodyDiv w:val="1"/>
      <w:marLeft w:val="0"/>
      <w:marRight w:val="0"/>
      <w:marTop w:val="0"/>
      <w:marBottom w:val="0"/>
      <w:divBdr>
        <w:top w:val="none" w:sz="0" w:space="0" w:color="auto"/>
        <w:left w:val="none" w:sz="0" w:space="0" w:color="auto"/>
        <w:bottom w:val="none" w:sz="0" w:space="0" w:color="auto"/>
        <w:right w:val="none" w:sz="0" w:space="0" w:color="auto"/>
      </w:divBdr>
    </w:div>
    <w:div w:id="362442394">
      <w:bodyDiv w:val="1"/>
      <w:marLeft w:val="0"/>
      <w:marRight w:val="0"/>
      <w:marTop w:val="0"/>
      <w:marBottom w:val="0"/>
      <w:divBdr>
        <w:top w:val="none" w:sz="0" w:space="0" w:color="auto"/>
        <w:left w:val="none" w:sz="0" w:space="0" w:color="auto"/>
        <w:bottom w:val="none" w:sz="0" w:space="0" w:color="auto"/>
        <w:right w:val="none" w:sz="0" w:space="0" w:color="auto"/>
      </w:divBdr>
    </w:div>
    <w:div w:id="363023319">
      <w:bodyDiv w:val="1"/>
      <w:marLeft w:val="0"/>
      <w:marRight w:val="0"/>
      <w:marTop w:val="0"/>
      <w:marBottom w:val="0"/>
      <w:divBdr>
        <w:top w:val="none" w:sz="0" w:space="0" w:color="auto"/>
        <w:left w:val="none" w:sz="0" w:space="0" w:color="auto"/>
        <w:bottom w:val="none" w:sz="0" w:space="0" w:color="auto"/>
        <w:right w:val="none" w:sz="0" w:space="0" w:color="auto"/>
      </w:divBdr>
    </w:div>
    <w:div w:id="364058497">
      <w:bodyDiv w:val="1"/>
      <w:marLeft w:val="0"/>
      <w:marRight w:val="0"/>
      <w:marTop w:val="0"/>
      <w:marBottom w:val="0"/>
      <w:divBdr>
        <w:top w:val="none" w:sz="0" w:space="0" w:color="auto"/>
        <w:left w:val="none" w:sz="0" w:space="0" w:color="auto"/>
        <w:bottom w:val="none" w:sz="0" w:space="0" w:color="auto"/>
        <w:right w:val="none" w:sz="0" w:space="0" w:color="auto"/>
      </w:divBdr>
    </w:div>
    <w:div w:id="364255793">
      <w:bodyDiv w:val="1"/>
      <w:marLeft w:val="0"/>
      <w:marRight w:val="0"/>
      <w:marTop w:val="0"/>
      <w:marBottom w:val="0"/>
      <w:divBdr>
        <w:top w:val="none" w:sz="0" w:space="0" w:color="auto"/>
        <w:left w:val="none" w:sz="0" w:space="0" w:color="auto"/>
        <w:bottom w:val="none" w:sz="0" w:space="0" w:color="auto"/>
        <w:right w:val="none" w:sz="0" w:space="0" w:color="auto"/>
      </w:divBdr>
    </w:div>
    <w:div w:id="364913202">
      <w:bodyDiv w:val="1"/>
      <w:marLeft w:val="0"/>
      <w:marRight w:val="0"/>
      <w:marTop w:val="0"/>
      <w:marBottom w:val="0"/>
      <w:divBdr>
        <w:top w:val="none" w:sz="0" w:space="0" w:color="auto"/>
        <w:left w:val="none" w:sz="0" w:space="0" w:color="auto"/>
        <w:bottom w:val="none" w:sz="0" w:space="0" w:color="auto"/>
        <w:right w:val="none" w:sz="0" w:space="0" w:color="auto"/>
      </w:divBdr>
    </w:div>
    <w:div w:id="365060926">
      <w:bodyDiv w:val="1"/>
      <w:marLeft w:val="0"/>
      <w:marRight w:val="0"/>
      <w:marTop w:val="0"/>
      <w:marBottom w:val="0"/>
      <w:divBdr>
        <w:top w:val="none" w:sz="0" w:space="0" w:color="auto"/>
        <w:left w:val="none" w:sz="0" w:space="0" w:color="auto"/>
        <w:bottom w:val="none" w:sz="0" w:space="0" w:color="auto"/>
        <w:right w:val="none" w:sz="0" w:space="0" w:color="auto"/>
      </w:divBdr>
    </w:div>
    <w:div w:id="365106644">
      <w:bodyDiv w:val="1"/>
      <w:marLeft w:val="0"/>
      <w:marRight w:val="0"/>
      <w:marTop w:val="0"/>
      <w:marBottom w:val="0"/>
      <w:divBdr>
        <w:top w:val="none" w:sz="0" w:space="0" w:color="auto"/>
        <w:left w:val="none" w:sz="0" w:space="0" w:color="auto"/>
        <w:bottom w:val="none" w:sz="0" w:space="0" w:color="auto"/>
        <w:right w:val="none" w:sz="0" w:space="0" w:color="auto"/>
      </w:divBdr>
    </w:div>
    <w:div w:id="366412048">
      <w:bodyDiv w:val="1"/>
      <w:marLeft w:val="0"/>
      <w:marRight w:val="0"/>
      <w:marTop w:val="0"/>
      <w:marBottom w:val="0"/>
      <w:divBdr>
        <w:top w:val="none" w:sz="0" w:space="0" w:color="auto"/>
        <w:left w:val="none" w:sz="0" w:space="0" w:color="auto"/>
        <w:bottom w:val="none" w:sz="0" w:space="0" w:color="auto"/>
        <w:right w:val="none" w:sz="0" w:space="0" w:color="auto"/>
      </w:divBdr>
    </w:div>
    <w:div w:id="366805788">
      <w:bodyDiv w:val="1"/>
      <w:marLeft w:val="0"/>
      <w:marRight w:val="0"/>
      <w:marTop w:val="0"/>
      <w:marBottom w:val="0"/>
      <w:divBdr>
        <w:top w:val="none" w:sz="0" w:space="0" w:color="auto"/>
        <w:left w:val="none" w:sz="0" w:space="0" w:color="auto"/>
        <w:bottom w:val="none" w:sz="0" w:space="0" w:color="auto"/>
        <w:right w:val="none" w:sz="0" w:space="0" w:color="auto"/>
      </w:divBdr>
    </w:div>
    <w:div w:id="369377315">
      <w:bodyDiv w:val="1"/>
      <w:marLeft w:val="0"/>
      <w:marRight w:val="0"/>
      <w:marTop w:val="0"/>
      <w:marBottom w:val="0"/>
      <w:divBdr>
        <w:top w:val="none" w:sz="0" w:space="0" w:color="auto"/>
        <w:left w:val="none" w:sz="0" w:space="0" w:color="auto"/>
        <w:bottom w:val="none" w:sz="0" w:space="0" w:color="auto"/>
        <w:right w:val="none" w:sz="0" w:space="0" w:color="auto"/>
      </w:divBdr>
    </w:div>
    <w:div w:id="369576718">
      <w:bodyDiv w:val="1"/>
      <w:marLeft w:val="0"/>
      <w:marRight w:val="0"/>
      <w:marTop w:val="0"/>
      <w:marBottom w:val="0"/>
      <w:divBdr>
        <w:top w:val="none" w:sz="0" w:space="0" w:color="auto"/>
        <w:left w:val="none" w:sz="0" w:space="0" w:color="auto"/>
        <w:bottom w:val="none" w:sz="0" w:space="0" w:color="auto"/>
        <w:right w:val="none" w:sz="0" w:space="0" w:color="auto"/>
      </w:divBdr>
    </w:div>
    <w:div w:id="370957167">
      <w:bodyDiv w:val="1"/>
      <w:marLeft w:val="0"/>
      <w:marRight w:val="0"/>
      <w:marTop w:val="0"/>
      <w:marBottom w:val="0"/>
      <w:divBdr>
        <w:top w:val="none" w:sz="0" w:space="0" w:color="auto"/>
        <w:left w:val="none" w:sz="0" w:space="0" w:color="auto"/>
        <w:bottom w:val="none" w:sz="0" w:space="0" w:color="auto"/>
        <w:right w:val="none" w:sz="0" w:space="0" w:color="auto"/>
      </w:divBdr>
    </w:div>
    <w:div w:id="371655727">
      <w:bodyDiv w:val="1"/>
      <w:marLeft w:val="0"/>
      <w:marRight w:val="0"/>
      <w:marTop w:val="0"/>
      <w:marBottom w:val="0"/>
      <w:divBdr>
        <w:top w:val="none" w:sz="0" w:space="0" w:color="auto"/>
        <w:left w:val="none" w:sz="0" w:space="0" w:color="auto"/>
        <w:bottom w:val="none" w:sz="0" w:space="0" w:color="auto"/>
        <w:right w:val="none" w:sz="0" w:space="0" w:color="auto"/>
      </w:divBdr>
    </w:div>
    <w:div w:id="371656544">
      <w:bodyDiv w:val="1"/>
      <w:marLeft w:val="0"/>
      <w:marRight w:val="0"/>
      <w:marTop w:val="0"/>
      <w:marBottom w:val="0"/>
      <w:divBdr>
        <w:top w:val="none" w:sz="0" w:space="0" w:color="auto"/>
        <w:left w:val="none" w:sz="0" w:space="0" w:color="auto"/>
        <w:bottom w:val="none" w:sz="0" w:space="0" w:color="auto"/>
        <w:right w:val="none" w:sz="0" w:space="0" w:color="auto"/>
      </w:divBdr>
    </w:div>
    <w:div w:id="375930064">
      <w:bodyDiv w:val="1"/>
      <w:marLeft w:val="0"/>
      <w:marRight w:val="0"/>
      <w:marTop w:val="0"/>
      <w:marBottom w:val="0"/>
      <w:divBdr>
        <w:top w:val="none" w:sz="0" w:space="0" w:color="auto"/>
        <w:left w:val="none" w:sz="0" w:space="0" w:color="auto"/>
        <w:bottom w:val="none" w:sz="0" w:space="0" w:color="auto"/>
        <w:right w:val="none" w:sz="0" w:space="0" w:color="auto"/>
      </w:divBdr>
    </w:div>
    <w:div w:id="376323627">
      <w:bodyDiv w:val="1"/>
      <w:marLeft w:val="0"/>
      <w:marRight w:val="0"/>
      <w:marTop w:val="0"/>
      <w:marBottom w:val="0"/>
      <w:divBdr>
        <w:top w:val="none" w:sz="0" w:space="0" w:color="auto"/>
        <w:left w:val="none" w:sz="0" w:space="0" w:color="auto"/>
        <w:bottom w:val="none" w:sz="0" w:space="0" w:color="auto"/>
        <w:right w:val="none" w:sz="0" w:space="0" w:color="auto"/>
      </w:divBdr>
    </w:div>
    <w:div w:id="376394786">
      <w:bodyDiv w:val="1"/>
      <w:marLeft w:val="0"/>
      <w:marRight w:val="0"/>
      <w:marTop w:val="0"/>
      <w:marBottom w:val="0"/>
      <w:divBdr>
        <w:top w:val="none" w:sz="0" w:space="0" w:color="auto"/>
        <w:left w:val="none" w:sz="0" w:space="0" w:color="auto"/>
        <w:bottom w:val="none" w:sz="0" w:space="0" w:color="auto"/>
        <w:right w:val="none" w:sz="0" w:space="0" w:color="auto"/>
      </w:divBdr>
    </w:div>
    <w:div w:id="376517117">
      <w:bodyDiv w:val="1"/>
      <w:marLeft w:val="0"/>
      <w:marRight w:val="0"/>
      <w:marTop w:val="0"/>
      <w:marBottom w:val="0"/>
      <w:divBdr>
        <w:top w:val="none" w:sz="0" w:space="0" w:color="auto"/>
        <w:left w:val="none" w:sz="0" w:space="0" w:color="auto"/>
        <w:bottom w:val="none" w:sz="0" w:space="0" w:color="auto"/>
        <w:right w:val="none" w:sz="0" w:space="0" w:color="auto"/>
      </w:divBdr>
    </w:div>
    <w:div w:id="376584731">
      <w:bodyDiv w:val="1"/>
      <w:marLeft w:val="0"/>
      <w:marRight w:val="0"/>
      <w:marTop w:val="0"/>
      <w:marBottom w:val="0"/>
      <w:divBdr>
        <w:top w:val="none" w:sz="0" w:space="0" w:color="auto"/>
        <w:left w:val="none" w:sz="0" w:space="0" w:color="auto"/>
        <w:bottom w:val="none" w:sz="0" w:space="0" w:color="auto"/>
        <w:right w:val="none" w:sz="0" w:space="0" w:color="auto"/>
      </w:divBdr>
    </w:div>
    <w:div w:id="376971417">
      <w:bodyDiv w:val="1"/>
      <w:marLeft w:val="0"/>
      <w:marRight w:val="0"/>
      <w:marTop w:val="0"/>
      <w:marBottom w:val="0"/>
      <w:divBdr>
        <w:top w:val="none" w:sz="0" w:space="0" w:color="auto"/>
        <w:left w:val="none" w:sz="0" w:space="0" w:color="auto"/>
        <w:bottom w:val="none" w:sz="0" w:space="0" w:color="auto"/>
        <w:right w:val="none" w:sz="0" w:space="0" w:color="auto"/>
      </w:divBdr>
    </w:div>
    <w:div w:id="377172477">
      <w:bodyDiv w:val="1"/>
      <w:marLeft w:val="0"/>
      <w:marRight w:val="0"/>
      <w:marTop w:val="0"/>
      <w:marBottom w:val="0"/>
      <w:divBdr>
        <w:top w:val="none" w:sz="0" w:space="0" w:color="auto"/>
        <w:left w:val="none" w:sz="0" w:space="0" w:color="auto"/>
        <w:bottom w:val="none" w:sz="0" w:space="0" w:color="auto"/>
        <w:right w:val="none" w:sz="0" w:space="0" w:color="auto"/>
      </w:divBdr>
    </w:div>
    <w:div w:id="378359897">
      <w:bodyDiv w:val="1"/>
      <w:marLeft w:val="0"/>
      <w:marRight w:val="0"/>
      <w:marTop w:val="0"/>
      <w:marBottom w:val="0"/>
      <w:divBdr>
        <w:top w:val="none" w:sz="0" w:space="0" w:color="auto"/>
        <w:left w:val="none" w:sz="0" w:space="0" w:color="auto"/>
        <w:bottom w:val="none" w:sz="0" w:space="0" w:color="auto"/>
        <w:right w:val="none" w:sz="0" w:space="0" w:color="auto"/>
      </w:divBdr>
    </w:div>
    <w:div w:id="379407553">
      <w:bodyDiv w:val="1"/>
      <w:marLeft w:val="0"/>
      <w:marRight w:val="0"/>
      <w:marTop w:val="0"/>
      <w:marBottom w:val="0"/>
      <w:divBdr>
        <w:top w:val="none" w:sz="0" w:space="0" w:color="auto"/>
        <w:left w:val="none" w:sz="0" w:space="0" w:color="auto"/>
        <w:bottom w:val="none" w:sz="0" w:space="0" w:color="auto"/>
        <w:right w:val="none" w:sz="0" w:space="0" w:color="auto"/>
      </w:divBdr>
    </w:div>
    <w:div w:id="380519651">
      <w:bodyDiv w:val="1"/>
      <w:marLeft w:val="0"/>
      <w:marRight w:val="0"/>
      <w:marTop w:val="0"/>
      <w:marBottom w:val="0"/>
      <w:divBdr>
        <w:top w:val="none" w:sz="0" w:space="0" w:color="auto"/>
        <w:left w:val="none" w:sz="0" w:space="0" w:color="auto"/>
        <w:bottom w:val="none" w:sz="0" w:space="0" w:color="auto"/>
        <w:right w:val="none" w:sz="0" w:space="0" w:color="auto"/>
      </w:divBdr>
    </w:div>
    <w:div w:id="381634036">
      <w:bodyDiv w:val="1"/>
      <w:marLeft w:val="0"/>
      <w:marRight w:val="0"/>
      <w:marTop w:val="0"/>
      <w:marBottom w:val="0"/>
      <w:divBdr>
        <w:top w:val="none" w:sz="0" w:space="0" w:color="auto"/>
        <w:left w:val="none" w:sz="0" w:space="0" w:color="auto"/>
        <w:bottom w:val="none" w:sz="0" w:space="0" w:color="auto"/>
        <w:right w:val="none" w:sz="0" w:space="0" w:color="auto"/>
      </w:divBdr>
    </w:div>
    <w:div w:id="382018944">
      <w:bodyDiv w:val="1"/>
      <w:marLeft w:val="0"/>
      <w:marRight w:val="0"/>
      <w:marTop w:val="0"/>
      <w:marBottom w:val="0"/>
      <w:divBdr>
        <w:top w:val="none" w:sz="0" w:space="0" w:color="auto"/>
        <w:left w:val="none" w:sz="0" w:space="0" w:color="auto"/>
        <w:bottom w:val="none" w:sz="0" w:space="0" w:color="auto"/>
        <w:right w:val="none" w:sz="0" w:space="0" w:color="auto"/>
      </w:divBdr>
    </w:div>
    <w:div w:id="382565209">
      <w:bodyDiv w:val="1"/>
      <w:marLeft w:val="0"/>
      <w:marRight w:val="0"/>
      <w:marTop w:val="0"/>
      <w:marBottom w:val="0"/>
      <w:divBdr>
        <w:top w:val="none" w:sz="0" w:space="0" w:color="auto"/>
        <w:left w:val="none" w:sz="0" w:space="0" w:color="auto"/>
        <w:bottom w:val="none" w:sz="0" w:space="0" w:color="auto"/>
        <w:right w:val="none" w:sz="0" w:space="0" w:color="auto"/>
      </w:divBdr>
    </w:div>
    <w:div w:id="382871336">
      <w:bodyDiv w:val="1"/>
      <w:marLeft w:val="0"/>
      <w:marRight w:val="0"/>
      <w:marTop w:val="0"/>
      <w:marBottom w:val="0"/>
      <w:divBdr>
        <w:top w:val="none" w:sz="0" w:space="0" w:color="auto"/>
        <w:left w:val="none" w:sz="0" w:space="0" w:color="auto"/>
        <w:bottom w:val="none" w:sz="0" w:space="0" w:color="auto"/>
        <w:right w:val="none" w:sz="0" w:space="0" w:color="auto"/>
      </w:divBdr>
    </w:div>
    <w:div w:id="383137181">
      <w:bodyDiv w:val="1"/>
      <w:marLeft w:val="0"/>
      <w:marRight w:val="0"/>
      <w:marTop w:val="0"/>
      <w:marBottom w:val="0"/>
      <w:divBdr>
        <w:top w:val="none" w:sz="0" w:space="0" w:color="auto"/>
        <w:left w:val="none" w:sz="0" w:space="0" w:color="auto"/>
        <w:bottom w:val="none" w:sz="0" w:space="0" w:color="auto"/>
        <w:right w:val="none" w:sz="0" w:space="0" w:color="auto"/>
      </w:divBdr>
    </w:div>
    <w:div w:id="384178386">
      <w:bodyDiv w:val="1"/>
      <w:marLeft w:val="0"/>
      <w:marRight w:val="0"/>
      <w:marTop w:val="0"/>
      <w:marBottom w:val="0"/>
      <w:divBdr>
        <w:top w:val="none" w:sz="0" w:space="0" w:color="auto"/>
        <w:left w:val="none" w:sz="0" w:space="0" w:color="auto"/>
        <w:bottom w:val="none" w:sz="0" w:space="0" w:color="auto"/>
        <w:right w:val="none" w:sz="0" w:space="0" w:color="auto"/>
      </w:divBdr>
    </w:div>
    <w:div w:id="384185066">
      <w:bodyDiv w:val="1"/>
      <w:marLeft w:val="0"/>
      <w:marRight w:val="0"/>
      <w:marTop w:val="0"/>
      <w:marBottom w:val="0"/>
      <w:divBdr>
        <w:top w:val="none" w:sz="0" w:space="0" w:color="auto"/>
        <w:left w:val="none" w:sz="0" w:space="0" w:color="auto"/>
        <w:bottom w:val="none" w:sz="0" w:space="0" w:color="auto"/>
        <w:right w:val="none" w:sz="0" w:space="0" w:color="auto"/>
      </w:divBdr>
    </w:div>
    <w:div w:id="384371792">
      <w:bodyDiv w:val="1"/>
      <w:marLeft w:val="0"/>
      <w:marRight w:val="0"/>
      <w:marTop w:val="0"/>
      <w:marBottom w:val="0"/>
      <w:divBdr>
        <w:top w:val="none" w:sz="0" w:space="0" w:color="auto"/>
        <w:left w:val="none" w:sz="0" w:space="0" w:color="auto"/>
        <w:bottom w:val="none" w:sz="0" w:space="0" w:color="auto"/>
        <w:right w:val="none" w:sz="0" w:space="0" w:color="auto"/>
      </w:divBdr>
    </w:div>
    <w:div w:id="388455991">
      <w:bodyDiv w:val="1"/>
      <w:marLeft w:val="0"/>
      <w:marRight w:val="0"/>
      <w:marTop w:val="0"/>
      <w:marBottom w:val="0"/>
      <w:divBdr>
        <w:top w:val="none" w:sz="0" w:space="0" w:color="auto"/>
        <w:left w:val="none" w:sz="0" w:space="0" w:color="auto"/>
        <w:bottom w:val="none" w:sz="0" w:space="0" w:color="auto"/>
        <w:right w:val="none" w:sz="0" w:space="0" w:color="auto"/>
      </w:divBdr>
    </w:div>
    <w:div w:id="388959439">
      <w:bodyDiv w:val="1"/>
      <w:marLeft w:val="0"/>
      <w:marRight w:val="0"/>
      <w:marTop w:val="0"/>
      <w:marBottom w:val="0"/>
      <w:divBdr>
        <w:top w:val="none" w:sz="0" w:space="0" w:color="auto"/>
        <w:left w:val="none" w:sz="0" w:space="0" w:color="auto"/>
        <w:bottom w:val="none" w:sz="0" w:space="0" w:color="auto"/>
        <w:right w:val="none" w:sz="0" w:space="0" w:color="auto"/>
      </w:divBdr>
    </w:div>
    <w:div w:id="389765672">
      <w:bodyDiv w:val="1"/>
      <w:marLeft w:val="0"/>
      <w:marRight w:val="0"/>
      <w:marTop w:val="0"/>
      <w:marBottom w:val="0"/>
      <w:divBdr>
        <w:top w:val="none" w:sz="0" w:space="0" w:color="auto"/>
        <w:left w:val="none" w:sz="0" w:space="0" w:color="auto"/>
        <w:bottom w:val="none" w:sz="0" w:space="0" w:color="auto"/>
        <w:right w:val="none" w:sz="0" w:space="0" w:color="auto"/>
      </w:divBdr>
    </w:div>
    <w:div w:id="390227571">
      <w:bodyDiv w:val="1"/>
      <w:marLeft w:val="0"/>
      <w:marRight w:val="0"/>
      <w:marTop w:val="0"/>
      <w:marBottom w:val="0"/>
      <w:divBdr>
        <w:top w:val="none" w:sz="0" w:space="0" w:color="auto"/>
        <w:left w:val="none" w:sz="0" w:space="0" w:color="auto"/>
        <w:bottom w:val="none" w:sz="0" w:space="0" w:color="auto"/>
        <w:right w:val="none" w:sz="0" w:space="0" w:color="auto"/>
      </w:divBdr>
    </w:div>
    <w:div w:id="394857917">
      <w:bodyDiv w:val="1"/>
      <w:marLeft w:val="0"/>
      <w:marRight w:val="0"/>
      <w:marTop w:val="0"/>
      <w:marBottom w:val="0"/>
      <w:divBdr>
        <w:top w:val="none" w:sz="0" w:space="0" w:color="auto"/>
        <w:left w:val="none" w:sz="0" w:space="0" w:color="auto"/>
        <w:bottom w:val="none" w:sz="0" w:space="0" w:color="auto"/>
        <w:right w:val="none" w:sz="0" w:space="0" w:color="auto"/>
      </w:divBdr>
    </w:div>
    <w:div w:id="395859078">
      <w:bodyDiv w:val="1"/>
      <w:marLeft w:val="0"/>
      <w:marRight w:val="0"/>
      <w:marTop w:val="0"/>
      <w:marBottom w:val="0"/>
      <w:divBdr>
        <w:top w:val="none" w:sz="0" w:space="0" w:color="auto"/>
        <w:left w:val="none" w:sz="0" w:space="0" w:color="auto"/>
        <w:bottom w:val="none" w:sz="0" w:space="0" w:color="auto"/>
        <w:right w:val="none" w:sz="0" w:space="0" w:color="auto"/>
      </w:divBdr>
    </w:div>
    <w:div w:id="396518130">
      <w:bodyDiv w:val="1"/>
      <w:marLeft w:val="0"/>
      <w:marRight w:val="0"/>
      <w:marTop w:val="0"/>
      <w:marBottom w:val="0"/>
      <w:divBdr>
        <w:top w:val="none" w:sz="0" w:space="0" w:color="auto"/>
        <w:left w:val="none" w:sz="0" w:space="0" w:color="auto"/>
        <w:bottom w:val="none" w:sz="0" w:space="0" w:color="auto"/>
        <w:right w:val="none" w:sz="0" w:space="0" w:color="auto"/>
      </w:divBdr>
    </w:div>
    <w:div w:id="398670652">
      <w:bodyDiv w:val="1"/>
      <w:marLeft w:val="0"/>
      <w:marRight w:val="0"/>
      <w:marTop w:val="0"/>
      <w:marBottom w:val="0"/>
      <w:divBdr>
        <w:top w:val="none" w:sz="0" w:space="0" w:color="auto"/>
        <w:left w:val="none" w:sz="0" w:space="0" w:color="auto"/>
        <w:bottom w:val="none" w:sz="0" w:space="0" w:color="auto"/>
        <w:right w:val="none" w:sz="0" w:space="0" w:color="auto"/>
      </w:divBdr>
    </w:div>
    <w:div w:id="399139286">
      <w:bodyDiv w:val="1"/>
      <w:marLeft w:val="0"/>
      <w:marRight w:val="0"/>
      <w:marTop w:val="0"/>
      <w:marBottom w:val="0"/>
      <w:divBdr>
        <w:top w:val="none" w:sz="0" w:space="0" w:color="auto"/>
        <w:left w:val="none" w:sz="0" w:space="0" w:color="auto"/>
        <w:bottom w:val="none" w:sz="0" w:space="0" w:color="auto"/>
        <w:right w:val="none" w:sz="0" w:space="0" w:color="auto"/>
      </w:divBdr>
    </w:div>
    <w:div w:id="399252255">
      <w:bodyDiv w:val="1"/>
      <w:marLeft w:val="0"/>
      <w:marRight w:val="0"/>
      <w:marTop w:val="0"/>
      <w:marBottom w:val="0"/>
      <w:divBdr>
        <w:top w:val="none" w:sz="0" w:space="0" w:color="auto"/>
        <w:left w:val="none" w:sz="0" w:space="0" w:color="auto"/>
        <w:bottom w:val="none" w:sz="0" w:space="0" w:color="auto"/>
        <w:right w:val="none" w:sz="0" w:space="0" w:color="auto"/>
      </w:divBdr>
    </w:div>
    <w:div w:id="399987580">
      <w:bodyDiv w:val="1"/>
      <w:marLeft w:val="0"/>
      <w:marRight w:val="0"/>
      <w:marTop w:val="0"/>
      <w:marBottom w:val="0"/>
      <w:divBdr>
        <w:top w:val="none" w:sz="0" w:space="0" w:color="auto"/>
        <w:left w:val="none" w:sz="0" w:space="0" w:color="auto"/>
        <w:bottom w:val="none" w:sz="0" w:space="0" w:color="auto"/>
        <w:right w:val="none" w:sz="0" w:space="0" w:color="auto"/>
      </w:divBdr>
    </w:div>
    <w:div w:id="400979762">
      <w:bodyDiv w:val="1"/>
      <w:marLeft w:val="0"/>
      <w:marRight w:val="0"/>
      <w:marTop w:val="0"/>
      <w:marBottom w:val="0"/>
      <w:divBdr>
        <w:top w:val="none" w:sz="0" w:space="0" w:color="auto"/>
        <w:left w:val="none" w:sz="0" w:space="0" w:color="auto"/>
        <w:bottom w:val="none" w:sz="0" w:space="0" w:color="auto"/>
        <w:right w:val="none" w:sz="0" w:space="0" w:color="auto"/>
      </w:divBdr>
    </w:div>
    <w:div w:id="402069521">
      <w:bodyDiv w:val="1"/>
      <w:marLeft w:val="0"/>
      <w:marRight w:val="0"/>
      <w:marTop w:val="0"/>
      <w:marBottom w:val="0"/>
      <w:divBdr>
        <w:top w:val="none" w:sz="0" w:space="0" w:color="auto"/>
        <w:left w:val="none" w:sz="0" w:space="0" w:color="auto"/>
        <w:bottom w:val="none" w:sz="0" w:space="0" w:color="auto"/>
        <w:right w:val="none" w:sz="0" w:space="0" w:color="auto"/>
      </w:divBdr>
    </w:div>
    <w:div w:id="402143058">
      <w:bodyDiv w:val="1"/>
      <w:marLeft w:val="0"/>
      <w:marRight w:val="0"/>
      <w:marTop w:val="0"/>
      <w:marBottom w:val="0"/>
      <w:divBdr>
        <w:top w:val="none" w:sz="0" w:space="0" w:color="auto"/>
        <w:left w:val="none" w:sz="0" w:space="0" w:color="auto"/>
        <w:bottom w:val="none" w:sz="0" w:space="0" w:color="auto"/>
        <w:right w:val="none" w:sz="0" w:space="0" w:color="auto"/>
      </w:divBdr>
    </w:div>
    <w:div w:id="402415235">
      <w:bodyDiv w:val="1"/>
      <w:marLeft w:val="0"/>
      <w:marRight w:val="0"/>
      <w:marTop w:val="0"/>
      <w:marBottom w:val="0"/>
      <w:divBdr>
        <w:top w:val="none" w:sz="0" w:space="0" w:color="auto"/>
        <w:left w:val="none" w:sz="0" w:space="0" w:color="auto"/>
        <w:bottom w:val="none" w:sz="0" w:space="0" w:color="auto"/>
        <w:right w:val="none" w:sz="0" w:space="0" w:color="auto"/>
      </w:divBdr>
    </w:div>
    <w:div w:id="404494986">
      <w:bodyDiv w:val="1"/>
      <w:marLeft w:val="0"/>
      <w:marRight w:val="0"/>
      <w:marTop w:val="0"/>
      <w:marBottom w:val="0"/>
      <w:divBdr>
        <w:top w:val="none" w:sz="0" w:space="0" w:color="auto"/>
        <w:left w:val="none" w:sz="0" w:space="0" w:color="auto"/>
        <w:bottom w:val="none" w:sz="0" w:space="0" w:color="auto"/>
        <w:right w:val="none" w:sz="0" w:space="0" w:color="auto"/>
      </w:divBdr>
    </w:div>
    <w:div w:id="404694177">
      <w:bodyDiv w:val="1"/>
      <w:marLeft w:val="0"/>
      <w:marRight w:val="0"/>
      <w:marTop w:val="0"/>
      <w:marBottom w:val="0"/>
      <w:divBdr>
        <w:top w:val="none" w:sz="0" w:space="0" w:color="auto"/>
        <w:left w:val="none" w:sz="0" w:space="0" w:color="auto"/>
        <w:bottom w:val="none" w:sz="0" w:space="0" w:color="auto"/>
        <w:right w:val="none" w:sz="0" w:space="0" w:color="auto"/>
      </w:divBdr>
    </w:div>
    <w:div w:id="404842793">
      <w:bodyDiv w:val="1"/>
      <w:marLeft w:val="0"/>
      <w:marRight w:val="0"/>
      <w:marTop w:val="0"/>
      <w:marBottom w:val="0"/>
      <w:divBdr>
        <w:top w:val="none" w:sz="0" w:space="0" w:color="auto"/>
        <w:left w:val="none" w:sz="0" w:space="0" w:color="auto"/>
        <w:bottom w:val="none" w:sz="0" w:space="0" w:color="auto"/>
        <w:right w:val="none" w:sz="0" w:space="0" w:color="auto"/>
      </w:divBdr>
    </w:div>
    <w:div w:id="405567533">
      <w:bodyDiv w:val="1"/>
      <w:marLeft w:val="0"/>
      <w:marRight w:val="0"/>
      <w:marTop w:val="0"/>
      <w:marBottom w:val="0"/>
      <w:divBdr>
        <w:top w:val="none" w:sz="0" w:space="0" w:color="auto"/>
        <w:left w:val="none" w:sz="0" w:space="0" w:color="auto"/>
        <w:bottom w:val="none" w:sz="0" w:space="0" w:color="auto"/>
        <w:right w:val="none" w:sz="0" w:space="0" w:color="auto"/>
      </w:divBdr>
    </w:div>
    <w:div w:id="408114191">
      <w:bodyDiv w:val="1"/>
      <w:marLeft w:val="0"/>
      <w:marRight w:val="0"/>
      <w:marTop w:val="0"/>
      <w:marBottom w:val="0"/>
      <w:divBdr>
        <w:top w:val="none" w:sz="0" w:space="0" w:color="auto"/>
        <w:left w:val="none" w:sz="0" w:space="0" w:color="auto"/>
        <w:bottom w:val="none" w:sz="0" w:space="0" w:color="auto"/>
        <w:right w:val="none" w:sz="0" w:space="0" w:color="auto"/>
      </w:divBdr>
    </w:div>
    <w:div w:id="409078652">
      <w:bodyDiv w:val="1"/>
      <w:marLeft w:val="0"/>
      <w:marRight w:val="0"/>
      <w:marTop w:val="0"/>
      <w:marBottom w:val="0"/>
      <w:divBdr>
        <w:top w:val="none" w:sz="0" w:space="0" w:color="auto"/>
        <w:left w:val="none" w:sz="0" w:space="0" w:color="auto"/>
        <w:bottom w:val="none" w:sz="0" w:space="0" w:color="auto"/>
        <w:right w:val="none" w:sz="0" w:space="0" w:color="auto"/>
      </w:divBdr>
    </w:div>
    <w:div w:id="409887834">
      <w:bodyDiv w:val="1"/>
      <w:marLeft w:val="0"/>
      <w:marRight w:val="0"/>
      <w:marTop w:val="0"/>
      <w:marBottom w:val="0"/>
      <w:divBdr>
        <w:top w:val="none" w:sz="0" w:space="0" w:color="auto"/>
        <w:left w:val="none" w:sz="0" w:space="0" w:color="auto"/>
        <w:bottom w:val="none" w:sz="0" w:space="0" w:color="auto"/>
        <w:right w:val="none" w:sz="0" w:space="0" w:color="auto"/>
      </w:divBdr>
    </w:div>
    <w:div w:id="410079748">
      <w:bodyDiv w:val="1"/>
      <w:marLeft w:val="0"/>
      <w:marRight w:val="0"/>
      <w:marTop w:val="0"/>
      <w:marBottom w:val="0"/>
      <w:divBdr>
        <w:top w:val="none" w:sz="0" w:space="0" w:color="auto"/>
        <w:left w:val="none" w:sz="0" w:space="0" w:color="auto"/>
        <w:bottom w:val="none" w:sz="0" w:space="0" w:color="auto"/>
        <w:right w:val="none" w:sz="0" w:space="0" w:color="auto"/>
      </w:divBdr>
    </w:div>
    <w:div w:id="411045926">
      <w:bodyDiv w:val="1"/>
      <w:marLeft w:val="0"/>
      <w:marRight w:val="0"/>
      <w:marTop w:val="0"/>
      <w:marBottom w:val="0"/>
      <w:divBdr>
        <w:top w:val="none" w:sz="0" w:space="0" w:color="auto"/>
        <w:left w:val="none" w:sz="0" w:space="0" w:color="auto"/>
        <w:bottom w:val="none" w:sz="0" w:space="0" w:color="auto"/>
        <w:right w:val="none" w:sz="0" w:space="0" w:color="auto"/>
      </w:divBdr>
    </w:div>
    <w:div w:id="413093058">
      <w:bodyDiv w:val="1"/>
      <w:marLeft w:val="0"/>
      <w:marRight w:val="0"/>
      <w:marTop w:val="0"/>
      <w:marBottom w:val="0"/>
      <w:divBdr>
        <w:top w:val="none" w:sz="0" w:space="0" w:color="auto"/>
        <w:left w:val="none" w:sz="0" w:space="0" w:color="auto"/>
        <w:bottom w:val="none" w:sz="0" w:space="0" w:color="auto"/>
        <w:right w:val="none" w:sz="0" w:space="0" w:color="auto"/>
      </w:divBdr>
    </w:div>
    <w:div w:id="414395934">
      <w:bodyDiv w:val="1"/>
      <w:marLeft w:val="0"/>
      <w:marRight w:val="0"/>
      <w:marTop w:val="0"/>
      <w:marBottom w:val="0"/>
      <w:divBdr>
        <w:top w:val="none" w:sz="0" w:space="0" w:color="auto"/>
        <w:left w:val="none" w:sz="0" w:space="0" w:color="auto"/>
        <w:bottom w:val="none" w:sz="0" w:space="0" w:color="auto"/>
        <w:right w:val="none" w:sz="0" w:space="0" w:color="auto"/>
      </w:divBdr>
    </w:div>
    <w:div w:id="415253535">
      <w:bodyDiv w:val="1"/>
      <w:marLeft w:val="0"/>
      <w:marRight w:val="0"/>
      <w:marTop w:val="0"/>
      <w:marBottom w:val="0"/>
      <w:divBdr>
        <w:top w:val="none" w:sz="0" w:space="0" w:color="auto"/>
        <w:left w:val="none" w:sz="0" w:space="0" w:color="auto"/>
        <w:bottom w:val="none" w:sz="0" w:space="0" w:color="auto"/>
        <w:right w:val="none" w:sz="0" w:space="0" w:color="auto"/>
      </w:divBdr>
    </w:div>
    <w:div w:id="416172753">
      <w:bodyDiv w:val="1"/>
      <w:marLeft w:val="0"/>
      <w:marRight w:val="0"/>
      <w:marTop w:val="0"/>
      <w:marBottom w:val="0"/>
      <w:divBdr>
        <w:top w:val="none" w:sz="0" w:space="0" w:color="auto"/>
        <w:left w:val="none" w:sz="0" w:space="0" w:color="auto"/>
        <w:bottom w:val="none" w:sz="0" w:space="0" w:color="auto"/>
        <w:right w:val="none" w:sz="0" w:space="0" w:color="auto"/>
      </w:divBdr>
    </w:div>
    <w:div w:id="416487931">
      <w:bodyDiv w:val="1"/>
      <w:marLeft w:val="0"/>
      <w:marRight w:val="0"/>
      <w:marTop w:val="0"/>
      <w:marBottom w:val="0"/>
      <w:divBdr>
        <w:top w:val="none" w:sz="0" w:space="0" w:color="auto"/>
        <w:left w:val="none" w:sz="0" w:space="0" w:color="auto"/>
        <w:bottom w:val="none" w:sz="0" w:space="0" w:color="auto"/>
        <w:right w:val="none" w:sz="0" w:space="0" w:color="auto"/>
      </w:divBdr>
    </w:div>
    <w:div w:id="416947626">
      <w:bodyDiv w:val="1"/>
      <w:marLeft w:val="0"/>
      <w:marRight w:val="0"/>
      <w:marTop w:val="0"/>
      <w:marBottom w:val="0"/>
      <w:divBdr>
        <w:top w:val="none" w:sz="0" w:space="0" w:color="auto"/>
        <w:left w:val="none" w:sz="0" w:space="0" w:color="auto"/>
        <w:bottom w:val="none" w:sz="0" w:space="0" w:color="auto"/>
        <w:right w:val="none" w:sz="0" w:space="0" w:color="auto"/>
      </w:divBdr>
    </w:div>
    <w:div w:id="417606200">
      <w:bodyDiv w:val="1"/>
      <w:marLeft w:val="0"/>
      <w:marRight w:val="0"/>
      <w:marTop w:val="0"/>
      <w:marBottom w:val="0"/>
      <w:divBdr>
        <w:top w:val="none" w:sz="0" w:space="0" w:color="auto"/>
        <w:left w:val="none" w:sz="0" w:space="0" w:color="auto"/>
        <w:bottom w:val="none" w:sz="0" w:space="0" w:color="auto"/>
        <w:right w:val="none" w:sz="0" w:space="0" w:color="auto"/>
      </w:divBdr>
    </w:div>
    <w:div w:id="418452061">
      <w:bodyDiv w:val="1"/>
      <w:marLeft w:val="0"/>
      <w:marRight w:val="0"/>
      <w:marTop w:val="0"/>
      <w:marBottom w:val="0"/>
      <w:divBdr>
        <w:top w:val="none" w:sz="0" w:space="0" w:color="auto"/>
        <w:left w:val="none" w:sz="0" w:space="0" w:color="auto"/>
        <w:bottom w:val="none" w:sz="0" w:space="0" w:color="auto"/>
        <w:right w:val="none" w:sz="0" w:space="0" w:color="auto"/>
      </w:divBdr>
    </w:div>
    <w:div w:id="418646239">
      <w:bodyDiv w:val="1"/>
      <w:marLeft w:val="0"/>
      <w:marRight w:val="0"/>
      <w:marTop w:val="0"/>
      <w:marBottom w:val="0"/>
      <w:divBdr>
        <w:top w:val="none" w:sz="0" w:space="0" w:color="auto"/>
        <w:left w:val="none" w:sz="0" w:space="0" w:color="auto"/>
        <w:bottom w:val="none" w:sz="0" w:space="0" w:color="auto"/>
        <w:right w:val="none" w:sz="0" w:space="0" w:color="auto"/>
      </w:divBdr>
    </w:div>
    <w:div w:id="420684079">
      <w:bodyDiv w:val="1"/>
      <w:marLeft w:val="0"/>
      <w:marRight w:val="0"/>
      <w:marTop w:val="0"/>
      <w:marBottom w:val="0"/>
      <w:divBdr>
        <w:top w:val="none" w:sz="0" w:space="0" w:color="auto"/>
        <w:left w:val="none" w:sz="0" w:space="0" w:color="auto"/>
        <w:bottom w:val="none" w:sz="0" w:space="0" w:color="auto"/>
        <w:right w:val="none" w:sz="0" w:space="0" w:color="auto"/>
      </w:divBdr>
    </w:div>
    <w:div w:id="422344080">
      <w:bodyDiv w:val="1"/>
      <w:marLeft w:val="0"/>
      <w:marRight w:val="0"/>
      <w:marTop w:val="0"/>
      <w:marBottom w:val="0"/>
      <w:divBdr>
        <w:top w:val="none" w:sz="0" w:space="0" w:color="auto"/>
        <w:left w:val="none" w:sz="0" w:space="0" w:color="auto"/>
        <w:bottom w:val="none" w:sz="0" w:space="0" w:color="auto"/>
        <w:right w:val="none" w:sz="0" w:space="0" w:color="auto"/>
      </w:divBdr>
    </w:div>
    <w:div w:id="423039955">
      <w:bodyDiv w:val="1"/>
      <w:marLeft w:val="0"/>
      <w:marRight w:val="0"/>
      <w:marTop w:val="0"/>
      <w:marBottom w:val="0"/>
      <w:divBdr>
        <w:top w:val="none" w:sz="0" w:space="0" w:color="auto"/>
        <w:left w:val="none" w:sz="0" w:space="0" w:color="auto"/>
        <w:bottom w:val="none" w:sz="0" w:space="0" w:color="auto"/>
        <w:right w:val="none" w:sz="0" w:space="0" w:color="auto"/>
      </w:divBdr>
    </w:div>
    <w:div w:id="423377405">
      <w:bodyDiv w:val="1"/>
      <w:marLeft w:val="0"/>
      <w:marRight w:val="0"/>
      <w:marTop w:val="0"/>
      <w:marBottom w:val="0"/>
      <w:divBdr>
        <w:top w:val="none" w:sz="0" w:space="0" w:color="auto"/>
        <w:left w:val="none" w:sz="0" w:space="0" w:color="auto"/>
        <w:bottom w:val="none" w:sz="0" w:space="0" w:color="auto"/>
        <w:right w:val="none" w:sz="0" w:space="0" w:color="auto"/>
      </w:divBdr>
    </w:div>
    <w:div w:id="424225256">
      <w:bodyDiv w:val="1"/>
      <w:marLeft w:val="0"/>
      <w:marRight w:val="0"/>
      <w:marTop w:val="0"/>
      <w:marBottom w:val="0"/>
      <w:divBdr>
        <w:top w:val="none" w:sz="0" w:space="0" w:color="auto"/>
        <w:left w:val="none" w:sz="0" w:space="0" w:color="auto"/>
        <w:bottom w:val="none" w:sz="0" w:space="0" w:color="auto"/>
        <w:right w:val="none" w:sz="0" w:space="0" w:color="auto"/>
      </w:divBdr>
    </w:div>
    <w:div w:id="425879918">
      <w:bodyDiv w:val="1"/>
      <w:marLeft w:val="0"/>
      <w:marRight w:val="0"/>
      <w:marTop w:val="0"/>
      <w:marBottom w:val="0"/>
      <w:divBdr>
        <w:top w:val="none" w:sz="0" w:space="0" w:color="auto"/>
        <w:left w:val="none" w:sz="0" w:space="0" w:color="auto"/>
        <w:bottom w:val="none" w:sz="0" w:space="0" w:color="auto"/>
        <w:right w:val="none" w:sz="0" w:space="0" w:color="auto"/>
      </w:divBdr>
    </w:div>
    <w:div w:id="426581667">
      <w:bodyDiv w:val="1"/>
      <w:marLeft w:val="0"/>
      <w:marRight w:val="0"/>
      <w:marTop w:val="0"/>
      <w:marBottom w:val="0"/>
      <w:divBdr>
        <w:top w:val="none" w:sz="0" w:space="0" w:color="auto"/>
        <w:left w:val="none" w:sz="0" w:space="0" w:color="auto"/>
        <w:bottom w:val="none" w:sz="0" w:space="0" w:color="auto"/>
        <w:right w:val="none" w:sz="0" w:space="0" w:color="auto"/>
      </w:divBdr>
    </w:div>
    <w:div w:id="428741833">
      <w:bodyDiv w:val="1"/>
      <w:marLeft w:val="0"/>
      <w:marRight w:val="0"/>
      <w:marTop w:val="0"/>
      <w:marBottom w:val="0"/>
      <w:divBdr>
        <w:top w:val="none" w:sz="0" w:space="0" w:color="auto"/>
        <w:left w:val="none" w:sz="0" w:space="0" w:color="auto"/>
        <w:bottom w:val="none" w:sz="0" w:space="0" w:color="auto"/>
        <w:right w:val="none" w:sz="0" w:space="0" w:color="auto"/>
      </w:divBdr>
    </w:div>
    <w:div w:id="428742201">
      <w:bodyDiv w:val="1"/>
      <w:marLeft w:val="0"/>
      <w:marRight w:val="0"/>
      <w:marTop w:val="0"/>
      <w:marBottom w:val="0"/>
      <w:divBdr>
        <w:top w:val="none" w:sz="0" w:space="0" w:color="auto"/>
        <w:left w:val="none" w:sz="0" w:space="0" w:color="auto"/>
        <w:bottom w:val="none" w:sz="0" w:space="0" w:color="auto"/>
        <w:right w:val="none" w:sz="0" w:space="0" w:color="auto"/>
      </w:divBdr>
    </w:div>
    <w:div w:id="430666225">
      <w:bodyDiv w:val="1"/>
      <w:marLeft w:val="0"/>
      <w:marRight w:val="0"/>
      <w:marTop w:val="0"/>
      <w:marBottom w:val="0"/>
      <w:divBdr>
        <w:top w:val="none" w:sz="0" w:space="0" w:color="auto"/>
        <w:left w:val="none" w:sz="0" w:space="0" w:color="auto"/>
        <w:bottom w:val="none" w:sz="0" w:space="0" w:color="auto"/>
        <w:right w:val="none" w:sz="0" w:space="0" w:color="auto"/>
      </w:divBdr>
    </w:div>
    <w:div w:id="431752930">
      <w:bodyDiv w:val="1"/>
      <w:marLeft w:val="0"/>
      <w:marRight w:val="0"/>
      <w:marTop w:val="0"/>
      <w:marBottom w:val="0"/>
      <w:divBdr>
        <w:top w:val="none" w:sz="0" w:space="0" w:color="auto"/>
        <w:left w:val="none" w:sz="0" w:space="0" w:color="auto"/>
        <w:bottom w:val="none" w:sz="0" w:space="0" w:color="auto"/>
        <w:right w:val="none" w:sz="0" w:space="0" w:color="auto"/>
      </w:divBdr>
    </w:div>
    <w:div w:id="434250978">
      <w:bodyDiv w:val="1"/>
      <w:marLeft w:val="0"/>
      <w:marRight w:val="0"/>
      <w:marTop w:val="0"/>
      <w:marBottom w:val="0"/>
      <w:divBdr>
        <w:top w:val="none" w:sz="0" w:space="0" w:color="auto"/>
        <w:left w:val="none" w:sz="0" w:space="0" w:color="auto"/>
        <w:bottom w:val="none" w:sz="0" w:space="0" w:color="auto"/>
        <w:right w:val="none" w:sz="0" w:space="0" w:color="auto"/>
      </w:divBdr>
    </w:div>
    <w:div w:id="434639230">
      <w:bodyDiv w:val="1"/>
      <w:marLeft w:val="0"/>
      <w:marRight w:val="0"/>
      <w:marTop w:val="0"/>
      <w:marBottom w:val="0"/>
      <w:divBdr>
        <w:top w:val="none" w:sz="0" w:space="0" w:color="auto"/>
        <w:left w:val="none" w:sz="0" w:space="0" w:color="auto"/>
        <w:bottom w:val="none" w:sz="0" w:space="0" w:color="auto"/>
        <w:right w:val="none" w:sz="0" w:space="0" w:color="auto"/>
      </w:divBdr>
    </w:div>
    <w:div w:id="435096488">
      <w:bodyDiv w:val="1"/>
      <w:marLeft w:val="0"/>
      <w:marRight w:val="0"/>
      <w:marTop w:val="0"/>
      <w:marBottom w:val="0"/>
      <w:divBdr>
        <w:top w:val="none" w:sz="0" w:space="0" w:color="auto"/>
        <w:left w:val="none" w:sz="0" w:space="0" w:color="auto"/>
        <w:bottom w:val="none" w:sz="0" w:space="0" w:color="auto"/>
        <w:right w:val="none" w:sz="0" w:space="0" w:color="auto"/>
      </w:divBdr>
    </w:div>
    <w:div w:id="436021025">
      <w:bodyDiv w:val="1"/>
      <w:marLeft w:val="0"/>
      <w:marRight w:val="0"/>
      <w:marTop w:val="0"/>
      <w:marBottom w:val="0"/>
      <w:divBdr>
        <w:top w:val="none" w:sz="0" w:space="0" w:color="auto"/>
        <w:left w:val="none" w:sz="0" w:space="0" w:color="auto"/>
        <w:bottom w:val="none" w:sz="0" w:space="0" w:color="auto"/>
        <w:right w:val="none" w:sz="0" w:space="0" w:color="auto"/>
      </w:divBdr>
    </w:div>
    <w:div w:id="436173516">
      <w:bodyDiv w:val="1"/>
      <w:marLeft w:val="0"/>
      <w:marRight w:val="0"/>
      <w:marTop w:val="0"/>
      <w:marBottom w:val="0"/>
      <w:divBdr>
        <w:top w:val="none" w:sz="0" w:space="0" w:color="auto"/>
        <w:left w:val="none" w:sz="0" w:space="0" w:color="auto"/>
        <w:bottom w:val="none" w:sz="0" w:space="0" w:color="auto"/>
        <w:right w:val="none" w:sz="0" w:space="0" w:color="auto"/>
      </w:divBdr>
    </w:div>
    <w:div w:id="436487517">
      <w:bodyDiv w:val="1"/>
      <w:marLeft w:val="0"/>
      <w:marRight w:val="0"/>
      <w:marTop w:val="0"/>
      <w:marBottom w:val="0"/>
      <w:divBdr>
        <w:top w:val="none" w:sz="0" w:space="0" w:color="auto"/>
        <w:left w:val="none" w:sz="0" w:space="0" w:color="auto"/>
        <w:bottom w:val="none" w:sz="0" w:space="0" w:color="auto"/>
        <w:right w:val="none" w:sz="0" w:space="0" w:color="auto"/>
      </w:divBdr>
    </w:div>
    <w:div w:id="436877692">
      <w:bodyDiv w:val="1"/>
      <w:marLeft w:val="0"/>
      <w:marRight w:val="0"/>
      <w:marTop w:val="0"/>
      <w:marBottom w:val="0"/>
      <w:divBdr>
        <w:top w:val="none" w:sz="0" w:space="0" w:color="auto"/>
        <w:left w:val="none" w:sz="0" w:space="0" w:color="auto"/>
        <w:bottom w:val="none" w:sz="0" w:space="0" w:color="auto"/>
        <w:right w:val="none" w:sz="0" w:space="0" w:color="auto"/>
      </w:divBdr>
    </w:div>
    <w:div w:id="438332359">
      <w:bodyDiv w:val="1"/>
      <w:marLeft w:val="0"/>
      <w:marRight w:val="0"/>
      <w:marTop w:val="0"/>
      <w:marBottom w:val="0"/>
      <w:divBdr>
        <w:top w:val="none" w:sz="0" w:space="0" w:color="auto"/>
        <w:left w:val="none" w:sz="0" w:space="0" w:color="auto"/>
        <w:bottom w:val="none" w:sz="0" w:space="0" w:color="auto"/>
        <w:right w:val="none" w:sz="0" w:space="0" w:color="auto"/>
      </w:divBdr>
    </w:div>
    <w:div w:id="438378656">
      <w:bodyDiv w:val="1"/>
      <w:marLeft w:val="0"/>
      <w:marRight w:val="0"/>
      <w:marTop w:val="0"/>
      <w:marBottom w:val="0"/>
      <w:divBdr>
        <w:top w:val="none" w:sz="0" w:space="0" w:color="auto"/>
        <w:left w:val="none" w:sz="0" w:space="0" w:color="auto"/>
        <w:bottom w:val="none" w:sz="0" w:space="0" w:color="auto"/>
        <w:right w:val="none" w:sz="0" w:space="0" w:color="auto"/>
      </w:divBdr>
    </w:div>
    <w:div w:id="438379874">
      <w:bodyDiv w:val="1"/>
      <w:marLeft w:val="0"/>
      <w:marRight w:val="0"/>
      <w:marTop w:val="0"/>
      <w:marBottom w:val="0"/>
      <w:divBdr>
        <w:top w:val="none" w:sz="0" w:space="0" w:color="auto"/>
        <w:left w:val="none" w:sz="0" w:space="0" w:color="auto"/>
        <w:bottom w:val="none" w:sz="0" w:space="0" w:color="auto"/>
        <w:right w:val="none" w:sz="0" w:space="0" w:color="auto"/>
      </w:divBdr>
    </w:div>
    <w:div w:id="443155849">
      <w:bodyDiv w:val="1"/>
      <w:marLeft w:val="0"/>
      <w:marRight w:val="0"/>
      <w:marTop w:val="0"/>
      <w:marBottom w:val="0"/>
      <w:divBdr>
        <w:top w:val="none" w:sz="0" w:space="0" w:color="auto"/>
        <w:left w:val="none" w:sz="0" w:space="0" w:color="auto"/>
        <w:bottom w:val="none" w:sz="0" w:space="0" w:color="auto"/>
        <w:right w:val="none" w:sz="0" w:space="0" w:color="auto"/>
      </w:divBdr>
    </w:div>
    <w:div w:id="445123450">
      <w:bodyDiv w:val="1"/>
      <w:marLeft w:val="0"/>
      <w:marRight w:val="0"/>
      <w:marTop w:val="0"/>
      <w:marBottom w:val="0"/>
      <w:divBdr>
        <w:top w:val="none" w:sz="0" w:space="0" w:color="auto"/>
        <w:left w:val="none" w:sz="0" w:space="0" w:color="auto"/>
        <w:bottom w:val="none" w:sz="0" w:space="0" w:color="auto"/>
        <w:right w:val="none" w:sz="0" w:space="0" w:color="auto"/>
      </w:divBdr>
    </w:div>
    <w:div w:id="446504675">
      <w:bodyDiv w:val="1"/>
      <w:marLeft w:val="0"/>
      <w:marRight w:val="0"/>
      <w:marTop w:val="0"/>
      <w:marBottom w:val="0"/>
      <w:divBdr>
        <w:top w:val="none" w:sz="0" w:space="0" w:color="auto"/>
        <w:left w:val="none" w:sz="0" w:space="0" w:color="auto"/>
        <w:bottom w:val="none" w:sz="0" w:space="0" w:color="auto"/>
        <w:right w:val="none" w:sz="0" w:space="0" w:color="auto"/>
      </w:divBdr>
    </w:div>
    <w:div w:id="446506805">
      <w:bodyDiv w:val="1"/>
      <w:marLeft w:val="0"/>
      <w:marRight w:val="0"/>
      <w:marTop w:val="0"/>
      <w:marBottom w:val="0"/>
      <w:divBdr>
        <w:top w:val="none" w:sz="0" w:space="0" w:color="auto"/>
        <w:left w:val="none" w:sz="0" w:space="0" w:color="auto"/>
        <w:bottom w:val="none" w:sz="0" w:space="0" w:color="auto"/>
        <w:right w:val="none" w:sz="0" w:space="0" w:color="auto"/>
      </w:divBdr>
    </w:div>
    <w:div w:id="446581033">
      <w:bodyDiv w:val="1"/>
      <w:marLeft w:val="0"/>
      <w:marRight w:val="0"/>
      <w:marTop w:val="0"/>
      <w:marBottom w:val="0"/>
      <w:divBdr>
        <w:top w:val="none" w:sz="0" w:space="0" w:color="auto"/>
        <w:left w:val="none" w:sz="0" w:space="0" w:color="auto"/>
        <w:bottom w:val="none" w:sz="0" w:space="0" w:color="auto"/>
        <w:right w:val="none" w:sz="0" w:space="0" w:color="auto"/>
      </w:divBdr>
    </w:div>
    <w:div w:id="446654795">
      <w:bodyDiv w:val="1"/>
      <w:marLeft w:val="0"/>
      <w:marRight w:val="0"/>
      <w:marTop w:val="0"/>
      <w:marBottom w:val="0"/>
      <w:divBdr>
        <w:top w:val="none" w:sz="0" w:space="0" w:color="auto"/>
        <w:left w:val="none" w:sz="0" w:space="0" w:color="auto"/>
        <w:bottom w:val="none" w:sz="0" w:space="0" w:color="auto"/>
        <w:right w:val="none" w:sz="0" w:space="0" w:color="auto"/>
      </w:divBdr>
    </w:div>
    <w:div w:id="447312783">
      <w:bodyDiv w:val="1"/>
      <w:marLeft w:val="0"/>
      <w:marRight w:val="0"/>
      <w:marTop w:val="0"/>
      <w:marBottom w:val="0"/>
      <w:divBdr>
        <w:top w:val="none" w:sz="0" w:space="0" w:color="auto"/>
        <w:left w:val="none" w:sz="0" w:space="0" w:color="auto"/>
        <w:bottom w:val="none" w:sz="0" w:space="0" w:color="auto"/>
        <w:right w:val="none" w:sz="0" w:space="0" w:color="auto"/>
      </w:divBdr>
    </w:div>
    <w:div w:id="451097085">
      <w:bodyDiv w:val="1"/>
      <w:marLeft w:val="0"/>
      <w:marRight w:val="0"/>
      <w:marTop w:val="0"/>
      <w:marBottom w:val="0"/>
      <w:divBdr>
        <w:top w:val="none" w:sz="0" w:space="0" w:color="auto"/>
        <w:left w:val="none" w:sz="0" w:space="0" w:color="auto"/>
        <w:bottom w:val="none" w:sz="0" w:space="0" w:color="auto"/>
        <w:right w:val="none" w:sz="0" w:space="0" w:color="auto"/>
      </w:divBdr>
    </w:div>
    <w:div w:id="451365076">
      <w:bodyDiv w:val="1"/>
      <w:marLeft w:val="0"/>
      <w:marRight w:val="0"/>
      <w:marTop w:val="0"/>
      <w:marBottom w:val="0"/>
      <w:divBdr>
        <w:top w:val="none" w:sz="0" w:space="0" w:color="auto"/>
        <w:left w:val="none" w:sz="0" w:space="0" w:color="auto"/>
        <w:bottom w:val="none" w:sz="0" w:space="0" w:color="auto"/>
        <w:right w:val="none" w:sz="0" w:space="0" w:color="auto"/>
      </w:divBdr>
    </w:div>
    <w:div w:id="453064999">
      <w:bodyDiv w:val="1"/>
      <w:marLeft w:val="0"/>
      <w:marRight w:val="0"/>
      <w:marTop w:val="0"/>
      <w:marBottom w:val="0"/>
      <w:divBdr>
        <w:top w:val="none" w:sz="0" w:space="0" w:color="auto"/>
        <w:left w:val="none" w:sz="0" w:space="0" w:color="auto"/>
        <w:bottom w:val="none" w:sz="0" w:space="0" w:color="auto"/>
        <w:right w:val="none" w:sz="0" w:space="0" w:color="auto"/>
      </w:divBdr>
    </w:div>
    <w:div w:id="454173882">
      <w:bodyDiv w:val="1"/>
      <w:marLeft w:val="0"/>
      <w:marRight w:val="0"/>
      <w:marTop w:val="0"/>
      <w:marBottom w:val="0"/>
      <w:divBdr>
        <w:top w:val="none" w:sz="0" w:space="0" w:color="auto"/>
        <w:left w:val="none" w:sz="0" w:space="0" w:color="auto"/>
        <w:bottom w:val="none" w:sz="0" w:space="0" w:color="auto"/>
        <w:right w:val="none" w:sz="0" w:space="0" w:color="auto"/>
      </w:divBdr>
    </w:div>
    <w:div w:id="454257014">
      <w:bodyDiv w:val="1"/>
      <w:marLeft w:val="0"/>
      <w:marRight w:val="0"/>
      <w:marTop w:val="0"/>
      <w:marBottom w:val="0"/>
      <w:divBdr>
        <w:top w:val="none" w:sz="0" w:space="0" w:color="auto"/>
        <w:left w:val="none" w:sz="0" w:space="0" w:color="auto"/>
        <w:bottom w:val="none" w:sz="0" w:space="0" w:color="auto"/>
        <w:right w:val="none" w:sz="0" w:space="0" w:color="auto"/>
      </w:divBdr>
    </w:div>
    <w:div w:id="456338177">
      <w:bodyDiv w:val="1"/>
      <w:marLeft w:val="0"/>
      <w:marRight w:val="0"/>
      <w:marTop w:val="0"/>
      <w:marBottom w:val="0"/>
      <w:divBdr>
        <w:top w:val="none" w:sz="0" w:space="0" w:color="auto"/>
        <w:left w:val="none" w:sz="0" w:space="0" w:color="auto"/>
        <w:bottom w:val="none" w:sz="0" w:space="0" w:color="auto"/>
        <w:right w:val="none" w:sz="0" w:space="0" w:color="auto"/>
      </w:divBdr>
    </w:div>
    <w:div w:id="457451717">
      <w:bodyDiv w:val="1"/>
      <w:marLeft w:val="0"/>
      <w:marRight w:val="0"/>
      <w:marTop w:val="0"/>
      <w:marBottom w:val="0"/>
      <w:divBdr>
        <w:top w:val="none" w:sz="0" w:space="0" w:color="auto"/>
        <w:left w:val="none" w:sz="0" w:space="0" w:color="auto"/>
        <w:bottom w:val="none" w:sz="0" w:space="0" w:color="auto"/>
        <w:right w:val="none" w:sz="0" w:space="0" w:color="auto"/>
      </w:divBdr>
    </w:div>
    <w:div w:id="460850246">
      <w:bodyDiv w:val="1"/>
      <w:marLeft w:val="0"/>
      <w:marRight w:val="0"/>
      <w:marTop w:val="0"/>
      <w:marBottom w:val="0"/>
      <w:divBdr>
        <w:top w:val="none" w:sz="0" w:space="0" w:color="auto"/>
        <w:left w:val="none" w:sz="0" w:space="0" w:color="auto"/>
        <w:bottom w:val="none" w:sz="0" w:space="0" w:color="auto"/>
        <w:right w:val="none" w:sz="0" w:space="0" w:color="auto"/>
      </w:divBdr>
    </w:div>
    <w:div w:id="461654585">
      <w:bodyDiv w:val="1"/>
      <w:marLeft w:val="0"/>
      <w:marRight w:val="0"/>
      <w:marTop w:val="0"/>
      <w:marBottom w:val="0"/>
      <w:divBdr>
        <w:top w:val="none" w:sz="0" w:space="0" w:color="auto"/>
        <w:left w:val="none" w:sz="0" w:space="0" w:color="auto"/>
        <w:bottom w:val="none" w:sz="0" w:space="0" w:color="auto"/>
        <w:right w:val="none" w:sz="0" w:space="0" w:color="auto"/>
      </w:divBdr>
    </w:div>
    <w:div w:id="462890502">
      <w:bodyDiv w:val="1"/>
      <w:marLeft w:val="0"/>
      <w:marRight w:val="0"/>
      <w:marTop w:val="0"/>
      <w:marBottom w:val="0"/>
      <w:divBdr>
        <w:top w:val="none" w:sz="0" w:space="0" w:color="auto"/>
        <w:left w:val="none" w:sz="0" w:space="0" w:color="auto"/>
        <w:bottom w:val="none" w:sz="0" w:space="0" w:color="auto"/>
        <w:right w:val="none" w:sz="0" w:space="0" w:color="auto"/>
      </w:divBdr>
    </w:div>
    <w:div w:id="464740278">
      <w:bodyDiv w:val="1"/>
      <w:marLeft w:val="0"/>
      <w:marRight w:val="0"/>
      <w:marTop w:val="0"/>
      <w:marBottom w:val="0"/>
      <w:divBdr>
        <w:top w:val="none" w:sz="0" w:space="0" w:color="auto"/>
        <w:left w:val="none" w:sz="0" w:space="0" w:color="auto"/>
        <w:bottom w:val="none" w:sz="0" w:space="0" w:color="auto"/>
        <w:right w:val="none" w:sz="0" w:space="0" w:color="auto"/>
      </w:divBdr>
    </w:div>
    <w:div w:id="464933051">
      <w:bodyDiv w:val="1"/>
      <w:marLeft w:val="0"/>
      <w:marRight w:val="0"/>
      <w:marTop w:val="0"/>
      <w:marBottom w:val="0"/>
      <w:divBdr>
        <w:top w:val="none" w:sz="0" w:space="0" w:color="auto"/>
        <w:left w:val="none" w:sz="0" w:space="0" w:color="auto"/>
        <w:bottom w:val="none" w:sz="0" w:space="0" w:color="auto"/>
        <w:right w:val="none" w:sz="0" w:space="0" w:color="auto"/>
      </w:divBdr>
    </w:div>
    <w:div w:id="466122533">
      <w:bodyDiv w:val="1"/>
      <w:marLeft w:val="0"/>
      <w:marRight w:val="0"/>
      <w:marTop w:val="0"/>
      <w:marBottom w:val="0"/>
      <w:divBdr>
        <w:top w:val="none" w:sz="0" w:space="0" w:color="auto"/>
        <w:left w:val="none" w:sz="0" w:space="0" w:color="auto"/>
        <w:bottom w:val="none" w:sz="0" w:space="0" w:color="auto"/>
        <w:right w:val="none" w:sz="0" w:space="0" w:color="auto"/>
      </w:divBdr>
    </w:div>
    <w:div w:id="467161634">
      <w:bodyDiv w:val="1"/>
      <w:marLeft w:val="0"/>
      <w:marRight w:val="0"/>
      <w:marTop w:val="0"/>
      <w:marBottom w:val="0"/>
      <w:divBdr>
        <w:top w:val="none" w:sz="0" w:space="0" w:color="auto"/>
        <w:left w:val="none" w:sz="0" w:space="0" w:color="auto"/>
        <w:bottom w:val="none" w:sz="0" w:space="0" w:color="auto"/>
        <w:right w:val="none" w:sz="0" w:space="0" w:color="auto"/>
      </w:divBdr>
    </w:div>
    <w:div w:id="468673843">
      <w:bodyDiv w:val="1"/>
      <w:marLeft w:val="0"/>
      <w:marRight w:val="0"/>
      <w:marTop w:val="0"/>
      <w:marBottom w:val="0"/>
      <w:divBdr>
        <w:top w:val="none" w:sz="0" w:space="0" w:color="auto"/>
        <w:left w:val="none" w:sz="0" w:space="0" w:color="auto"/>
        <w:bottom w:val="none" w:sz="0" w:space="0" w:color="auto"/>
        <w:right w:val="none" w:sz="0" w:space="0" w:color="auto"/>
      </w:divBdr>
    </w:div>
    <w:div w:id="469904055">
      <w:bodyDiv w:val="1"/>
      <w:marLeft w:val="0"/>
      <w:marRight w:val="0"/>
      <w:marTop w:val="0"/>
      <w:marBottom w:val="0"/>
      <w:divBdr>
        <w:top w:val="none" w:sz="0" w:space="0" w:color="auto"/>
        <w:left w:val="none" w:sz="0" w:space="0" w:color="auto"/>
        <w:bottom w:val="none" w:sz="0" w:space="0" w:color="auto"/>
        <w:right w:val="none" w:sz="0" w:space="0" w:color="auto"/>
      </w:divBdr>
    </w:div>
    <w:div w:id="469976349">
      <w:bodyDiv w:val="1"/>
      <w:marLeft w:val="0"/>
      <w:marRight w:val="0"/>
      <w:marTop w:val="0"/>
      <w:marBottom w:val="0"/>
      <w:divBdr>
        <w:top w:val="none" w:sz="0" w:space="0" w:color="auto"/>
        <w:left w:val="none" w:sz="0" w:space="0" w:color="auto"/>
        <w:bottom w:val="none" w:sz="0" w:space="0" w:color="auto"/>
        <w:right w:val="none" w:sz="0" w:space="0" w:color="auto"/>
      </w:divBdr>
    </w:div>
    <w:div w:id="470750153">
      <w:bodyDiv w:val="1"/>
      <w:marLeft w:val="0"/>
      <w:marRight w:val="0"/>
      <w:marTop w:val="0"/>
      <w:marBottom w:val="0"/>
      <w:divBdr>
        <w:top w:val="none" w:sz="0" w:space="0" w:color="auto"/>
        <w:left w:val="none" w:sz="0" w:space="0" w:color="auto"/>
        <w:bottom w:val="none" w:sz="0" w:space="0" w:color="auto"/>
        <w:right w:val="none" w:sz="0" w:space="0" w:color="auto"/>
      </w:divBdr>
    </w:div>
    <w:div w:id="471598304">
      <w:bodyDiv w:val="1"/>
      <w:marLeft w:val="0"/>
      <w:marRight w:val="0"/>
      <w:marTop w:val="0"/>
      <w:marBottom w:val="0"/>
      <w:divBdr>
        <w:top w:val="none" w:sz="0" w:space="0" w:color="auto"/>
        <w:left w:val="none" w:sz="0" w:space="0" w:color="auto"/>
        <w:bottom w:val="none" w:sz="0" w:space="0" w:color="auto"/>
        <w:right w:val="none" w:sz="0" w:space="0" w:color="auto"/>
      </w:divBdr>
    </w:div>
    <w:div w:id="472254482">
      <w:bodyDiv w:val="1"/>
      <w:marLeft w:val="0"/>
      <w:marRight w:val="0"/>
      <w:marTop w:val="0"/>
      <w:marBottom w:val="0"/>
      <w:divBdr>
        <w:top w:val="none" w:sz="0" w:space="0" w:color="auto"/>
        <w:left w:val="none" w:sz="0" w:space="0" w:color="auto"/>
        <w:bottom w:val="none" w:sz="0" w:space="0" w:color="auto"/>
        <w:right w:val="none" w:sz="0" w:space="0" w:color="auto"/>
      </w:divBdr>
    </w:div>
    <w:div w:id="473718432">
      <w:bodyDiv w:val="1"/>
      <w:marLeft w:val="0"/>
      <w:marRight w:val="0"/>
      <w:marTop w:val="0"/>
      <w:marBottom w:val="0"/>
      <w:divBdr>
        <w:top w:val="none" w:sz="0" w:space="0" w:color="auto"/>
        <w:left w:val="none" w:sz="0" w:space="0" w:color="auto"/>
        <w:bottom w:val="none" w:sz="0" w:space="0" w:color="auto"/>
        <w:right w:val="none" w:sz="0" w:space="0" w:color="auto"/>
      </w:divBdr>
    </w:div>
    <w:div w:id="474494225">
      <w:bodyDiv w:val="1"/>
      <w:marLeft w:val="0"/>
      <w:marRight w:val="0"/>
      <w:marTop w:val="0"/>
      <w:marBottom w:val="0"/>
      <w:divBdr>
        <w:top w:val="none" w:sz="0" w:space="0" w:color="auto"/>
        <w:left w:val="none" w:sz="0" w:space="0" w:color="auto"/>
        <w:bottom w:val="none" w:sz="0" w:space="0" w:color="auto"/>
        <w:right w:val="none" w:sz="0" w:space="0" w:color="auto"/>
      </w:divBdr>
    </w:div>
    <w:div w:id="475881732">
      <w:bodyDiv w:val="1"/>
      <w:marLeft w:val="0"/>
      <w:marRight w:val="0"/>
      <w:marTop w:val="0"/>
      <w:marBottom w:val="0"/>
      <w:divBdr>
        <w:top w:val="none" w:sz="0" w:space="0" w:color="auto"/>
        <w:left w:val="none" w:sz="0" w:space="0" w:color="auto"/>
        <w:bottom w:val="none" w:sz="0" w:space="0" w:color="auto"/>
        <w:right w:val="none" w:sz="0" w:space="0" w:color="auto"/>
      </w:divBdr>
    </w:div>
    <w:div w:id="476730982">
      <w:bodyDiv w:val="1"/>
      <w:marLeft w:val="0"/>
      <w:marRight w:val="0"/>
      <w:marTop w:val="0"/>
      <w:marBottom w:val="0"/>
      <w:divBdr>
        <w:top w:val="none" w:sz="0" w:space="0" w:color="auto"/>
        <w:left w:val="none" w:sz="0" w:space="0" w:color="auto"/>
        <w:bottom w:val="none" w:sz="0" w:space="0" w:color="auto"/>
        <w:right w:val="none" w:sz="0" w:space="0" w:color="auto"/>
      </w:divBdr>
    </w:div>
    <w:div w:id="477573889">
      <w:bodyDiv w:val="1"/>
      <w:marLeft w:val="0"/>
      <w:marRight w:val="0"/>
      <w:marTop w:val="0"/>
      <w:marBottom w:val="0"/>
      <w:divBdr>
        <w:top w:val="none" w:sz="0" w:space="0" w:color="auto"/>
        <w:left w:val="none" w:sz="0" w:space="0" w:color="auto"/>
        <w:bottom w:val="none" w:sz="0" w:space="0" w:color="auto"/>
        <w:right w:val="none" w:sz="0" w:space="0" w:color="auto"/>
      </w:divBdr>
    </w:div>
    <w:div w:id="478573017">
      <w:bodyDiv w:val="1"/>
      <w:marLeft w:val="0"/>
      <w:marRight w:val="0"/>
      <w:marTop w:val="0"/>
      <w:marBottom w:val="0"/>
      <w:divBdr>
        <w:top w:val="none" w:sz="0" w:space="0" w:color="auto"/>
        <w:left w:val="none" w:sz="0" w:space="0" w:color="auto"/>
        <w:bottom w:val="none" w:sz="0" w:space="0" w:color="auto"/>
        <w:right w:val="none" w:sz="0" w:space="0" w:color="auto"/>
      </w:divBdr>
    </w:div>
    <w:div w:id="478615891">
      <w:bodyDiv w:val="1"/>
      <w:marLeft w:val="0"/>
      <w:marRight w:val="0"/>
      <w:marTop w:val="0"/>
      <w:marBottom w:val="0"/>
      <w:divBdr>
        <w:top w:val="none" w:sz="0" w:space="0" w:color="auto"/>
        <w:left w:val="none" w:sz="0" w:space="0" w:color="auto"/>
        <w:bottom w:val="none" w:sz="0" w:space="0" w:color="auto"/>
        <w:right w:val="none" w:sz="0" w:space="0" w:color="auto"/>
      </w:divBdr>
    </w:div>
    <w:div w:id="479543211">
      <w:bodyDiv w:val="1"/>
      <w:marLeft w:val="0"/>
      <w:marRight w:val="0"/>
      <w:marTop w:val="0"/>
      <w:marBottom w:val="0"/>
      <w:divBdr>
        <w:top w:val="none" w:sz="0" w:space="0" w:color="auto"/>
        <w:left w:val="none" w:sz="0" w:space="0" w:color="auto"/>
        <w:bottom w:val="none" w:sz="0" w:space="0" w:color="auto"/>
        <w:right w:val="none" w:sz="0" w:space="0" w:color="auto"/>
      </w:divBdr>
    </w:div>
    <w:div w:id="480118955">
      <w:bodyDiv w:val="1"/>
      <w:marLeft w:val="0"/>
      <w:marRight w:val="0"/>
      <w:marTop w:val="0"/>
      <w:marBottom w:val="0"/>
      <w:divBdr>
        <w:top w:val="none" w:sz="0" w:space="0" w:color="auto"/>
        <w:left w:val="none" w:sz="0" w:space="0" w:color="auto"/>
        <w:bottom w:val="none" w:sz="0" w:space="0" w:color="auto"/>
        <w:right w:val="none" w:sz="0" w:space="0" w:color="auto"/>
      </w:divBdr>
    </w:div>
    <w:div w:id="480772271">
      <w:bodyDiv w:val="1"/>
      <w:marLeft w:val="0"/>
      <w:marRight w:val="0"/>
      <w:marTop w:val="0"/>
      <w:marBottom w:val="0"/>
      <w:divBdr>
        <w:top w:val="none" w:sz="0" w:space="0" w:color="auto"/>
        <w:left w:val="none" w:sz="0" w:space="0" w:color="auto"/>
        <w:bottom w:val="none" w:sz="0" w:space="0" w:color="auto"/>
        <w:right w:val="none" w:sz="0" w:space="0" w:color="auto"/>
      </w:divBdr>
    </w:div>
    <w:div w:id="480928582">
      <w:bodyDiv w:val="1"/>
      <w:marLeft w:val="0"/>
      <w:marRight w:val="0"/>
      <w:marTop w:val="0"/>
      <w:marBottom w:val="0"/>
      <w:divBdr>
        <w:top w:val="none" w:sz="0" w:space="0" w:color="auto"/>
        <w:left w:val="none" w:sz="0" w:space="0" w:color="auto"/>
        <w:bottom w:val="none" w:sz="0" w:space="0" w:color="auto"/>
        <w:right w:val="none" w:sz="0" w:space="0" w:color="auto"/>
      </w:divBdr>
    </w:div>
    <w:div w:id="483199395">
      <w:bodyDiv w:val="1"/>
      <w:marLeft w:val="0"/>
      <w:marRight w:val="0"/>
      <w:marTop w:val="0"/>
      <w:marBottom w:val="0"/>
      <w:divBdr>
        <w:top w:val="none" w:sz="0" w:space="0" w:color="auto"/>
        <w:left w:val="none" w:sz="0" w:space="0" w:color="auto"/>
        <w:bottom w:val="none" w:sz="0" w:space="0" w:color="auto"/>
        <w:right w:val="none" w:sz="0" w:space="0" w:color="auto"/>
      </w:divBdr>
    </w:div>
    <w:div w:id="484668474">
      <w:bodyDiv w:val="1"/>
      <w:marLeft w:val="0"/>
      <w:marRight w:val="0"/>
      <w:marTop w:val="0"/>
      <w:marBottom w:val="0"/>
      <w:divBdr>
        <w:top w:val="none" w:sz="0" w:space="0" w:color="auto"/>
        <w:left w:val="none" w:sz="0" w:space="0" w:color="auto"/>
        <w:bottom w:val="none" w:sz="0" w:space="0" w:color="auto"/>
        <w:right w:val="none" w:sz="0" w:space="0" w:color="auto"/>
      </w:divBdr>
    </w:div>
    <w:div w:id="485240389">
      <w:bodyDiv w:val="1"/>
      <w:marLeft w:val="0"/>
      <w:marRight w:val="0"/>
      <w:marTop w:val="0"/>
      <w:marBottom w:val="0"/>
      <w:divBdr>
        <w:top w:val="none" w:sz="0" w:space="0" w:color="auto"/>
        <w:left w:val="none" w:sz="0" w:space="0" w:color="auto"/>
        <w:bottom w:val="none" w:sz="0" w:space="0" w:color="auto"/>
        <w:right w:val="none" w:sz="0" w:space="0" w:color="auto"/>
      </w:divBdr>
    </w:div>
    <w:div w:id="485436527">
      <w:bodyDiv w:val="1"/>
      <w:marLeft w:val="0"/>
      <w:marRight w:val="0"/>
      <w:marTop w:val="0"/>
      <w:marBottom w:val="0"/>
      <w:divBdr>
        <w:top w:val="none" w:sz="0" w:space="0" w:color="auto"/>
        <w:left w:val="none" w:sz="0" w:space="0" w:color="auto"/>
        <w:bottom w:val="none" w:sz="0" w:space="0" w:color="auto"/>
        <w:right w:val="none" w:sz="0" w:space="0" w:color="auto"/>
      </w:divBdr>
    </w:div>
    <w:div w:id="486241206">
      <w:bodyDiv w:val="1"/>
      <w:marLeft w:val="0"/>
      <w:marRight w:val="0"/>
      <w:marTop w:val="0"/>
      <w:marBottom w:val="0"/>
      <w:divBdr>
        <w:top w:val="none" w:sz="0" w:space="0" w:color="auto"/>
        <w:left w:val="none" w:sz="0" w:space="0" w:color="auto"/>
        <w:bottom w:val="none" w:sz="0" w:space="0" w:color="auto"/>
        <w:right w:val="none" w:sz="0" w:space="0" w:color="auto"/>
      </w:divBdr>
    </w:div>
    <w:div w:id="487982765">
      <w:bodyDiv w:val="1"/>
      <w:marLeft w:val="0"/>
      <w:marRight w:val="0"/>
      <w:marTop w:val="0"/>
      <w:marBottom w:val="0"/>
      <w:divBdr>
        <w:top w:val="none" w:sz="0" w:space="0" w:color="auto"/>
        <w:left w:val="none" w:sz="0" w:space="0" w:color="auto"/>
        <w:bottom w:val="none" w:sz="0" w:space="0" w:color="auto"/>
        <w:right w:val="none" w:sz="0" w:space="0" w:color="auto"/>
      </w:divBdr>
    </w:div>
    <w:div w:id="490489555">
      <w:bodyDiv w:val="1"/>
      <w:marLeft w:val="0"/>
      <w:marRight w:val="0"/>
      <w:marTop w:val="0"/>
      <w:marBottom w:val="0"/>
      <w:divBdr>
        <w:top w:val="none" w:sz="0" w:space="0" w:color="auto"/>
        <w:left w:val="none" w:sz="0" w:space="0" w:color="auto"/>
        <w:bottom w:val="none" w:sz="0" w:space="0" w:color="auto"/>
        <w:right w:val="none" w:sz="0" w:space="0" w:color="auto"/>
      </w:divBdr>
    </w:div>
    <w:div w:id="491340345">
      <w:bodyDiv w:val="1"/>
      <w:marLeft w:val="0"/>
      <w:marRight w:val="0"/>
      <w:marTop w:val="0"/>
      <w:marBottom w:val="0"/>
      <w:divBdr>
        <w:top w:val="none" w:sz="0" w:space="0" w:color="auto"/>
        <w:left w:val="none" w:sz="0" w:space="0" w:color="auto"/>
        <w:bottom w:val="none" w:sz="0" w:space="0" w:color="auto"/>
        <w:right w:val="none" w:sz="0" w:space="0" w:color="auto"/>
      </w:divBdr>
    </w:div>
    <w:div w:id="491797097">
      <w:bodyDiv w:val="1"/>
      <w:marLeft w:val="0"/>
      <w:marRight w:val="0"/>
      <w:marTop w:val="0"/>
      <w:marBottom w:val="0"/>
      <w:divBdr>
        <w:top w:val="none" w:sz="0" w:space="0" w:color="auto"/>
        <w:left w:val="none" w:sz="0" w:space="0" w:color="auto"/>
        <w:bottom w:val="none" w:sz="0" w:space="0" w:color="auto"/>
        <w:right w:val="none" w:sz="0" w:space="0" w:color="auto"/>
      </w:divBdr>
    </w:div>
    <w:div w:id="492111537">
      <w:bodyDiv w:val="1"/>
      <w:marLeft w:val="0"/>
      <w:marRight w:val="0"/>
      <w:marTop w:val="0"/>
      <w:marBottom w:val="0"/>
      <w:divBdr>
        <w:top w:val="none" w:sz="0" w:space="0" w:color="auto"/>
        <w:left w:val="none" w:sz="0" w:space="0" w:color="auto"/>
        <w:bottom w:val="none" w:sz="0" w:space="0" w:color="auto"/>
        <w:right w:val="none" w:sz="0" w:space="0" w:color="auto"/>
      </w:divBdr>
    </w:div>
    <w:div w:id="492912554">
      <w:bodyDiv w:val="1"/>
      <w:marLeft w:val="0"/>
      <w:marRight w:val="0"/>
      <w:marTop w:val="0"/>
      <w:marBottom w:val="0"/>
      <w:divBdr>
        <w:top w:val="none" w:sz="0" w:space="0" w:color="auto"/>
        <w:left w:val="none" w:sz="0" w:space="0" w:color="auto"/>
        <w:bottom w:val="none" w:sz="0" w:space="0" w:color="auto"/>
        <w:right w:val="none" w:sz="0" w:space="0" w:color="auto"/>
      </w:divBdr>
    </w:div>
    <w:div w:id="493183340">
      <w:bodyDiv w:val="1"/>
      <w:marLeft w:val="0"/>
      <w:marRight w:val="0"/>
      <w:marTop w:val="0"/>
      <w:marBottom w:val="0"/>
      <w:divBdr>
        <w:top w:val="none" w:sz="0" w:space="0" w:color="auto"/>
        <w:left w:val="none" w:sz="0" w:space="0" w:color="auto"/>
        <w:bottom w:val="none" w:sz="0" w:space="0" w:color="auto"/>
        <w:right w:val="none" w:sz="0" w:space="0" w:color="auto"/>
      </w:divBdr>
    </w:div>
    <w:div w:id="495805105">
      <w:bodyDiv w:val="1"/>
      <w:marLeft w:val="0"/>
      <w:marRight w:val="0"/>
      <w:marTop w:val="0"/>
      <w:marBottom w:val="0"/>
      <w:divBdr>
        <w:top w:val="none" w:sz="0" w:space="0" w:color="auto"/>
        <w:left w:val="none" w:sz="0" w:space="0" w:color="auto"/>
        <w:bottom w:val="none" w:sz="0" w:space="0" w:color="auto"/>
        <w:right w:val="none" w:sz="0" w:space="0" w:color="auto"/>
      </w:divBdr>
    </w:div>
    <w:div w:id="497698028">
      <w:bodyDiv w:val="1"/>
      <w:marLeft w:val="0"/>
      <w:marRight w:val="0"/>
      <w:marTop w:val="0"/>
      <w:marBottom w:val="0"/>
      <w:divBdr>
        <w:top w:val="none" w:sz="0" w:space="0" w:color="auto"/>
        <w:left w:val="none" w:sz="0" w:space="0" w:color="auto"/>
        <w:bottom w:val="none" w:sz="0" w:space="0" w:color="auto"/>
        <w:right w:val="none" w:sz="0" w:space="0" w:color="auto"/>
      </w:divBdr>
    </w:div>
    <w:div w:id="498152912">
      <w:bodyDiv w:val="1"/>
      <w:marLeft w:val="0"/>
      <w:marRight w:val="0"/>
      <w:marTop w:val="0"/>
      <w:marBottom w:val="0"/>
      <w:divBdr>
        <w:top w:val="none" w:sz="0" w:space="0" w:color="auto"/>
        <w:left w:val="none" w:sz="0" w:space="0" w:color="auto"/>
        <w:bottom w:val="none" w:sz="0" w:space="0" w:color="auto"/>
        <w:right w:val="none" w:sz="0" w:space="0" w:color="auto"/>
      </w:divBdr>
    </w:div>
    <w:div w:id="500437279">
      <w:bodyDiv w:val="1"/>
      <w:marLeft w:val="0"/>
      <w:marRight w:val="0"/>
      <w:marTop w:val="0"/>
      <w:marBottom w:val="0"/>
      <w:divBdr>
        <w:top w:val="none" w:sz="0" w:space="0" w:color="auto"/>
        <w:left w:val="none" w:sz="0" w:space="0" w:color="auto"/>
        <w:bottom w:val="none" w:sz="0" w:space="0" w:color="auto"/>
        <w:right w:val="none" w:sz="0" w:space="0" w:color="auto"/>
      </w:divBdr>
    </w:div>
    <w:div w:id="502206481">
      <w:bodyDiv w:val="1"/>
      <w:marLeft w:val="0"/>
      <w:marRight w:val="0"/>
      <w:marTop w:val="0"/>
      <w:marBottom w:val="0"/>
      <w:divBdr>
        <w:top w:val="none" w:sz="0" w:space="0" w:color="auto"/>
        <w:left w:val="none" w:sz="0" w:space="0" w:color="auto"/>
        <w:bottom w:val="none" w:sz="0" w:space="0" w:color="auto"/>
        <w:right w:val="none" w:sz="0" w:space="0" w:color="auto"/>
      </w:divBdr>
    </w:div>
    <w:div w:id="502478733">
      <w:bodyDiv w:val="1"/>
      <w:marLeft w:val="0"/>
      <w:marRight w:val="0"/>
      <w:marTop w:val="0"/>
      <w:marBottom w:val="0"/>
      <w:divBdr>
        <w:top w:val="none" w:sz="0" w:space="0" w:color="auto"/>
        <w:left w:val="none" w:sz="0" w:space="0" w:color="auto"/>
        <w:bottom w:val="none" w:sz="0" w:space="0" w:color="auto"/>
        <w:right w:val="none" w:sz="0" w:space="0" w:color="auto"/>
      </w:divBdr>
    </w:div>
    <w:div w:id="502816036">
      <w:bodyDiv w:val="1"/>
      <w:marLeft w:val="0"/>
      <w:marRight w:val="0"/>
      <w:marTop w:val="0"/>
      <w:marBottom w:val="0"/>
      <w:divBdr>
        <w:top w:val="none" w:sz="0" w:space="0" w:color="auto"/>
        <w:left w:val="none" w:sz="0" w:space="0" w:color="auto"/>
        <w:bottom w:val="none" w:sz="0" w:space="0" w:color="auto"/>
        <w:right w:val="none" w:sz="0" w:space="0" w:color="auto"/>
      </w:divBdr>
    </w:div>
    <w:div w:id="504516338">
      <w:bodyDiv w:val="1"/>
      <w:marLeft w:val="0"/>
      <w:marRight w:val="0"/>
      <w:marTop w:val="0"/>
      <w:marBottom w:val="0"/>
      <w:divBdr>
        <w:top w:val="none" w:sz="0" w:space="0" w:color="auto"/>
        <w:left w:val="none" w:sz="0" w:space="0" w:color="auto"/>
        <w:bottom w:val="none" w:sz="0" w:space="0" w:color="auto"/>
        <w:right w:val="none" w:sz="0" w:space="0" w:color="auto"/>
      </w:divBdr>
    </w:div>
    <w:div w:id="507141282">
      <w:bodyDiv w:val="1"/>
      <w:marLeft w:val="0"/>
      <w:marRight w:val="0"/>
      <w:marTop w:val="0"/>
      <w:marBottom w:val="0"/>
      <w:divBdr>
        <w:top w:val="none" w:sz="0" w:space="0" w:color="auto"/>
        <w:left w:val="none" w:sz="0" w:space="0" w:color="auto"/>
        <w:bottom w:val="none" w:sz="0" w:space="0" w:color="auto"/>
        <w:right w:val="none" w:sz="0" w:space="0" w:color="auto"/>
      </w:divBdr>
    </w:div>
    <w:div w:id="509025105">
      <w:bodyDiv w:val="1"/>
      <w:marLeft w:val="0"/>
      <w:marRight w:val="0"/>
      <w:marTop w:val="0"/>
      <w:marBottom w:val="0"/>
      <w:divBdr>
        <w:top w:val="none" w:sz="0" w:space="0" w:color="auto"/>
        <w:left w:val="none" w:sz="0" w:space="0" w:color="auto"/>
        <w:bottom w:val="none" w:sz="0" w:space="0" w:color="auto"/>
        <w:right w:val="none" w:sz="0" w:space="0" w:color="auto"/>
      </w:divBdr>
    </w:div>
    <w:div w:id="509639470">
      <w:bodyDiv w:val="1"/>
      <w:marLeft w:val="0"/>
      <w:marRight w:val="0"/>
      <w:marTop w:val="0"/>
      <w:marBottom w:val="0"/>
      <w:divBdr>
        <w:top w:val="none" w:sz="0" w:space="0" w:color="auto"/>
        <w:left w:val="none" w:sz="0" w:space="0" w:color="auto"/>
        <w:bottom w:val="none" w:sz="0" w:space="0" w:color="auto"/>
        <w:right w:val="none" w:sz="0" w:space="0" w:color="auto"/>
      </w:divBdr>
    </w:div>
    <w:div w:id="510216253">
      <w:bodyDiv w:val="1"/>
      <w:marLeft w:val="0"/>
      <w:marRight w:val="0"/>
      <w:marTop w:val="0"/>
      <w:marBottom w:val="0"/>
      <w:divBdr>
        <w:top w:val="none" w:sz="0" w:space="0" w:color="auto"/>
        <w:left w:val="none" w:sz="0" w:space="0" w:color="auto"/>
        <w:bottom w:val="none" w:sz="0" w:space="0" w:color="auto"/>
        <w:right w:val="none" w:sz="0" w:space="0" w:color="auto"/>
      </w:divBdr>
    </w:div>
    <w:div w:id="513112840">
      <w:bodyDiv w:val="1"/>
      <w:marLeft w:val="0"/>
      <w:marRight w:val="0"/>
      <w:marTop w:val="0"/>
      <w:marBottom w:val="0"/>
      <w:divBdr>
        <w:top w:val="none" w:sz="0" w:space="0" w:color="auto"/>
        <w:left w:val="none" w:sz="0" w:space="0" w:color="auto"/>
        <w:bottom w:val="none" w:sz="0" w:space="0" w:color="auto"/>
        <w:right w:val="none" w:sz="0" w:space="0" w:color="auto"/>
      </w:divBdr>
    </w:div>
    <w:div w:id="514079364">
      <w:bodyDiv w:val="1"/>
      <w:marLeft w:val="0"/>
      <w:marRight w:val="0"/>
      <w:marTop w:val="0"/>
      <w:marBottom w:val="0"/>
      <w:divBdr>
        <w:top w:val="none" w:sz="0" w:space="0" w:color="auto"/>
        <w:left w:val="none" w:sz="0" w:space="0" w:color="auto"/>
        <w:bottom w:val="none" w:sz="0" w:space="0" w:color="auto"/>
        <w:right w:val="none" w:sz="0" w:space="0" w:color="auto"/>
      </w:divBdr>
    </w:div>
    <w:div w:id="514147838">
      <w:bodyDiv w:val="1"/>
      <w:marLeft w:val="0"/>
      <w:marRight w:val="0"/>
      <w:marTop w:val="0"/>
      <w:marBottom w:val="0"/>
      <w:divBdr>
        <w:top w:val="none" w:sz="0" w:space="0" w:color="auto"/>
        <w:left w:val="none" w:sz="0" w:space="0" w:color="auto"/>
        <w:bottom w:val="none" w:sz="0" w:space="0" w:color="auto"/>
        <w:right w:val="none" w:sz="0" w:space="0" w:color="auto"/>
      </w:divBdr>
    </w:div>
    <w:div w:id="514149530">
      <w:bodyDiv w:val="1"/>
      <w:marLeft w:val="0"/>
      <w:marRight w:val="0"/>
      <w:marTop w:val="0"/>
      <w:marBottom w:val="0"/>
      <w:divBdr>
        <w:top w:val="none" w:sz="0" w:space="0" w:color="auto"/>
        <w:left w:val="none" w:sz="0" w:space="0" w:color="auto"/>
        <w:bottom w:val="none" w:sz="0" w:space="0" w:color="auto"/>
        <w:right w:val="none" w:sz="0" w:space="0" w:color="auto"/>
      </w:divBdr>
    </w:div>
    <w:div w:id="514466086">
      <w:bodyDiv w:val="1"/>
      <w:marLeft w:val="0"/>
      <w:marRight w:val="0"/>
      <w:marTop w:val="0"/>
      <w:marBottom w:val="0"/>
      <w:divBdr>
        <w:top w:val="none" w:sz="0" w:space="0" w:color="auto"/>
        <w:left w:val="none" w:sz="0" w:space="0" w:color="auto"/>
        <w:bottom w:val="none" w:sz="0" w:space="0" w:color="auto"/>
        <w:right w:val="none" w:sz="0" w:space="0" w:color="auto"/>
      </w:divBdr>
    </w:div>
    <w:div w:id="516894333">
      <w:bodyDiv w:val="1"/>
      <w:marLeft w:val="0"/>
      <w:marRight w:val="0"/>
      <w:marTop w:val="0"/>
      <w:marBottom w:val="0"/>
      <w:divBdr>
        <w:top w:val="none" w:sz="0" w:space="0" w:color="auto"/>
        <w:left w:val="none" w:sz="0" w:space="0" w:color="auto"/>
        <w:bottom w:val="none" w:sz="0" w:space="0" w:color="auto"/>
        <w:right w:val="none" w:sz="0" w:space="0" w:color="auto"/>
      </w:divBdr>
    </w:div>
    <w:div w:id="519590108">
      <w:bodyDiv w:val="1"/>
      <w:marLeft w:val="0"/>
      <w:marRight w:val="0"/>
      <w:marTop w:val="0"/>
      <w:marBottom w:val="0"/>
      <w:divBdr>
        <w:top w:val="none" w:sz="0" w:space="0" w:color="auto"/>
        <w:left w:val="none" w:sz="0" w:space="0" w:color="auto"/>
        <w:bottom w:val="none" w:sz="0" w:space="0" w:color="auto"/>
        <w:right w:val="none" w:sz="0" w:space="0" w:color="auto"/>
      </w:divBdr>
    </w:div>
    <w:div w:id="519667323">
      <w:bodyDiv w:val="1"/>
      <w:marLeft w:val="0"/>
      <w:marRight w:val="0"/>
      <w:marTop w:val="0"/>
      <w:marBottom w:val="0"/>
      <w:divBdr>
        <w:top w:val="none" w:sz="0" w:space="0" w:color="auto"/>
        <w:left w:val="none" w:sz="0" w:space="0" w:color="auto"/>
        <w:bottom w:val="none" w:sz="0" w:space="0" w:color="auto"/>
        <w:right w:val="none" w:sz="0" w:space="0" w:color="auto"/>
      </w:divBdr>
    </w:div>
    <w:div w:id="519667609">
      <w:bodyDiv w:val="1"/>
      <w:marLeft w:val="0"/>
      <w:marRight w:val="0"/>
      <w:marTop w:val="0"/>
      <w:marBottom w:val="0"/>
      <w:divBdr>
        <w:top w:val="none" w:sz="0" w:space="0" w:color="auto"/>
        <w:left w:val="none" w:sz="0" w:space="0" w:color="auto"/>
        <w:bottom w:val="none" w:sz="0" w:space="0" w:color="auto"/>
        <w:right w:val="none" w:sz="0" w:space="0" w:color="auto"/>
      </w:divBdr>
    </w:div>
    <w:div w:id="519702940">
      <w:bodyDiv w:val="1"/>
      <w:marLeft w:val="0"/>
      <w:marRight w:val="0"/>
      <w:marTop w:val="0"/>
      <w:marBottom w:val="0"/>
      <w:divBdr>
        <w:top w:val="none" w:sz="0" w:space="0" w:color="auto"/>
        <w:left w:val="none" w:sz="0" w:space="0" w:color="auto"/>
        <w:bottom w:val="none" w:sz="0" w:space="0" w:color="auto"/>
        <w:right w:val="none" w:sz="0" w:space="0" w:color="auto"/>
      </w:divBdr>
    </w:div>
    <w:div w:id="519777994">
      <w:bodyDiv w:val="1"/>
      <w:marLeft w:val="0"/>
      <w:marRight w:val="0"/>
      <w:marTop w:val="0"/>
      <w:marBottom w:val="0"/>
      <w:divBdr>
        <w:top w:val="none" w:sz="0" w:space="0" w:color="auto"/>
        <w:left w:val="none" w:sz="0" w:space="0" w:color="auto"/>
        <w:bottom w:val="none" w:sz="0" w:space="0" w:color="auto"/>
        <w:right w:val="none" w:sz="0" w:space="0" w:color="auto"/>
      </w:divBdr>
    </w:div>
    <w:div w:id="519781349">
      <w:bodyDiv w:val="1"/>
      <w:marLeft w:val="0"/>
      <w:marRight w:val="0"/>
      <w:marTop w:val="0"/>
      <w:marBottom w:val="0"/>
      <w:divBdr>
        <w:top w:val="none" w:sz="0" w:space="0" w:color="auto"/>
        <w:left w:val="none" w:sz="0" w:space="0" w:color="auto"/>
        <w:bottom w:val="none" w:sz="0" w:space="0" w:color="auto"/>
        <w:right w:val="none" w:sz="0" w:space="0" w:color="auto"/>
      </w:divBdr>
    </w:div>
    <w:div w:id="520821441">
      <w:bodyDiv w:val="1"/>
      <w:marLeft w:val="0"/>
      <w:marRight w:val="0"/>
      <w:marTop w:val="0"/>
      <w:marBottom w:val="0"/>
      <w:divBdr>
        <w:top w:val="none" w:sz="0" w:space="0" w:color="auto"/>
        <w:left w:val="none" w:sz="0" w:space="0" w:color="auto"/>
        <w:bottom w:val="none" w:sz="0" w:space="0" w:color="auto"/>
        <w:right w:val="none" w:sz="0" w:space="0" w:color="auto"/>
      </w:divBdr>
    </w:div>
    <w:div w:id="521749961">
      <w:bodyDiv w:val="1"/>
      <w:marLeft w:val="0"/>
      <w:marRight w:val="0"/>
      <w:marTop w:val="0"/>
      <w:marBottom w:val="0"/>
      <w:divBdr>
        <w:top w:val="none" w:sz="0" w:space="0" w:color="auto"/>
        <w:left w:val="none" w:sz="0" w:space="0" w:color="auto"/>
        <w:bottom w:val="none" w:sz="0" w:space="0" w:color="auto"/>
        <w:right w:val="none" w:sz="0" w:space="0" w:color="auto"/>
      </w:divBdr>
    </w:div>
    <w:div w:id="521818519">
      <w:bodyDiv w:val="1"/>
      <w:marLeft w:val="0"/>
      <w:marRight w:val="0"/>
      <w:marTop w:val="0"/>
      <w:marBottom w:val="0"/>
      <w:divBdr>
        <w:top w:val="none" w:sz="0" w:space="0" w:color="auto"/>
        <w:left w:val="none" w:sz="0" w:space="0" w:color="auto"/>
        <w:bottom w:val="none" w:sz="0" w:space="0" w:color="auto"/>
        <w:right w:val="none" w:sz="0" w:space="0" w:color="auto"/>
      </w:divBdr>
    </w:div>
    <w:div w:id="521823822">
      <w:bodyDiv w:val="1"/>
      <w:marLeft w:val="0"/>
      <w:marRight w:val="0"/>
      <w:marTop w:val="0"/>
      <w:marBottom w:val="0"/>
      <w:divBdr>
        <w:top w:val="none" w:sz="0" w:space="0" w:color="auto"/>
        <w:left w:val="none" w:sz="0" w:space="0" w:color="auto"/>
        <w:bottom w:val="none" w:sz="0" w:space="0" w:color="auto"/>
        <w:right w:val="none" w:sz="0" w:space="0" w:color="auto"/>
      </w:divBdr>
    </w:div>
    <w:div w:id="522473029">
      <w:bodyDiv w:val="1"/>
      <w:marLeft w:val="0"/>
      <w:marRight w:val="0"/>
      <w:marTop w:val="0"/>
      <w:marBottom w:val="0"/>
      <w:divBdr>
        <w:top w:val="none" w:sz="0" w:space="0" w:color="auto"/>
        <w:left w:val="none" w:sz="0" w:space="0" w:color="auto"/>
        <w:bottom w:val="none" w:sz="0" w:space="0" w:color="auto"/>
        <w:right w:val="none" w:sz="0" w:space="0" w:color="auto"/>
      </w:divBdr>
    </w:div>
    <w:div w:id="523861200">
      <w:bodyDiv w:val="1"/>
      <w:marLeft w:val="0"/>
      <w:marRight w:val="0"/>
      <w:marTop w:val="0"/>
      <w:marBottom w:val="0"/>
      <w:divBdr>
        <w:top w:val="none" w:sz="0" w:space="0" w:color="auto"/>
        <w:left w:val="none" w:sz="0" w:space="0" w:color="auto"/>
        <w:bottom w:val="none" w:sz="0" w:space="0" w:color="auto"/>
        <w:right w:val="none" w:sz="0" w:space="0" w:color="auto"/>
      </w:divBdr>
    </w:div>
    <w:div w:id="524178389">
      <w:bodyDiv w:val="1"/>
      <w:marLeft w:val="0"/>
      <w:marRight w:val="0"/>
      <w:marTop w:val="0"/>
      <w:marBottom w:val="0"/>
      <w:divBdr>
        <w:top w:val="none" w:sz="0" w:space="0" w:color="auto"/>
        <w:left w:val="none" w:sz="0" w:space="0" w:color="auto"/>
        <w:bottom w:val="none" w:sz="0" w:space="0" w:color="auto"/>
        <w:right w:val="none" w:sz="0" w:space="0" w:color="auto"/>
      </w:divBdr>
    </w:div>
    <w:div w:id="526140678">
      <w:bodyDiv w:val="1"/>
      <w:marLeft w:val="0"/>
      <w:marRight w:val="0"/>
      <w:marTop w:val="0"/>
      <w:marBottom w:val="0"/>
      <w:divBdr>
        <w:top w:val="none" w:sz="0" w:space="0" w:color="auto"/>
        <w:left w:val="none" w:sz="0" w:space="0" w:color="auto"/>
        <w:bottom w:val="none" w:sz="0" w:space="0" w:color="auto"/>
        <w:right w:val="none" w:sz="0" w:space="0" w:color="auto"/>
      </w:divBdr>
    </w:div>
    <w:div w:id="526993258">
      <w:bodyDiv w:val="1"/>
      <w:marLeft w:val="0"/>
      <w:marRight w:val="0"/>
      <w:marTop w:val="0"/>
      <w:marBottom w:val="0"/>
      <w:divBdr>
        <w:top w:val="none" w:sz="0" w:space="0" w:color="auto"/>
        <w:left w:val="none" w:sz="0" w:space="0" w:color="auto"/>
        <w:bottom w:val="none" w:sz="0" w:space="0" w:color="auto"/>
        <w:right w:val="none" w:sz="0" w:space="0" w:color="auto"/>
      </w:divBdr>
    </w:div>
    <w:div w:id="528422079">
      <w:bodyDiv w:val="1"/>
      <w:marLeft w:val="0"/>
      <w:marRight w:val="0"/>
      <w:marTop w:val="0"/>
      <w:marBottom w:val="0"/>
      <w:divBdr>
        <w:top w:val="none" w:sz="0" w:space="0" w:color="auto"/>
        <w:left w:val="none" w:sz="0" w:space="0" w:color="auto"/>
        <w:bottom w:val="none" w:sz="0" w:space="0" w:color="auto"/>
        <w:right w:val="none" w:sz="0" w:space="0" w:color="auto"/>
      </w:divBdr>
    </w:div>
    <w:div w:id="528875552">
      <w:bodyDiv w:val="1"/>
      <w:marLeft w:val="0"/>
      <w:marRight w:val="0"/>
      <w:marTop w:val="0"/>
      <w:marBottom w:val="0"/>
      <w:divBdr>
        <w:top w:val="none" w:sz="0" w:space="0" w:color="auto"/>
        <w:left w:val="none" w:sz="0" w:space="0" w:color="auto"/>
        <w:bottom w:val="none" w:sz="0" w:space="0" w:color="auto"/>
        <w:right w:val="none" w:sz="0" w:space="0" w:color="auto"/>
      </w:divBdr>
    </w:div>
    <w:div w:id="529149995">
      <w:bodyDiv w:val="1"/>
      <w:marLeft w:val="0"/>
      <w:marRight w:val="0"/>
      <w:marTop w:val="0"/>
      <w:marBottom w:val="0"/>
      <w:divBdr>
        <w:top w:val="none" w:sz="0" w:space="0" w:color="auto"/>
        <w:left w:val="none" w:sz="0" w:space="0" w:color="auto"/>
        <w:bottom w:val="none" w:sz="0" w:space="0" w:color="auto"/>
        <w:right w:val="none" w:sz="0" w:space="0" w:color="auto"/>
      </w:divBdr>
    </w:div>
    <w:div w:id="529269135">
      <w:bodyDiv w:val="1"/>
      <w:marLeft w:val="0"/>
      <w:marRight w:val="0"/>
      <w:marTop w:val="0"/>
      <w:marBottom w:val="0"/>
      <w:divBdr>
        <w:top w:val="none" w:sz="0" w:space="0" w:color="auto"/>
        <w:left w:val="none" w:sz="0" w:space="0" w:color="auto"/>
        <w:bottom w:val="none" w:sz="0" w:space="0" w:color="auto"/>
        <w:right w:val="none" w:sz="0" w:space="0" w:color="auto"/>
      </w:divBdr>
    </w:div>
    <w:div w:id="529414645">
      <w:bodyDiv w:val="1"/>
      <w:marLeft w:val="0"/>
      <w:marRight w:val="0"/>
      <w:marTop w:val="0"/>
      <w:marBottom w:val="0"/>
      <w:divBdr>
        <w:top w:val="none" w:sz="0" w:space="0" w:color="auto"/>
        <w:left w:val="none" w:sz="0" w:space="0" w:color="auto"/>
        <w:bottom w:val="none" w:sz="0" w:space="0" w:color="auto"/>
        <w:right w:val="none" w:sz="0" w:space="0" w:color="auto"/>
      </w:divBdr>
    </w:div>
    <w:div w:id="530385666">
      <w:bodyDiv w:val="1"/>
      <w:marLeft w:val="0"/>
      <w:marRight w:val="0"/>
      <w:marTop w:val="0"/>
      <w:marBottom w:val="0"/>
      <w:divBdr>
        <w:top w:val="none" w:sz="0" w:space="0" w:color="auto"/>
        <w:left w:val="none" w:sz="0" w:space="0" w:color="auto"/>
        <w:bottom w:val="none" w:sz="0" w:space="0" w:color="auto"/>
        <w:right w:val="none" w:sz="0" w:space="0" w:color="auto"/>
      </w:divBdr>
    </w:div>
    <w:div w:id="530919231">
      <w:bodyDiv w:val="1"/>
      <w:marLeft w:val="0"/>
      <w:marRight w:val="0"/>
      <w:marTop w:val="0"/>
      <w:marBottom w:val="0"/>
      <w:divBdr>
        <w:top w:val="none" w:sz="0" w:space="0" w:color="auto"/>
        <w:left w:val="none" w:sz="0" w:space="0" w:color="auto"/>
        <w:bottom w:val="none" w:sz="0" w:space="0" w:color="auto"/>
        <w:right w:val="none" w:sz="0" w:space="0" w:color="auto"/>
      </w:divBdr>
    </w:div>
    <w:div w:id="532228796">
      <w:bodyDiv w:val="1"/>
      <w:marLeft w:val="0"/>
      <w:marRight w:val="0"/>
      <w:marTop w:val="0"/>
      <w:marBottom w:val="0"/>
      <w:divBdr>
        <w:top w:val="none" w:sz="0" w:space="0" w:color="auto"/>
        <w:left w:val="none" w:sz="0" w:space="0" w:color="auto"/>
        <w:bottom w:val="none" w:sz="0" w:space="0" w:color="auto"/>
        <w:right w:val="none" w:sz="0" w:space="0" w:color="auto"/>
      </w:divBdr>
    </w:div>
    <w:div w:id="532307551">
      <w:bodyDiv w:val="1"/>
      <w:marLeft w:val="0"/>
      <w:marRight w:val="0"/>
      <w:marTop w:val="0"/>
      <w:marBottom w:val="0"/>
      <w:divBdr>
        <w:top w:val="none" w:sz="0" w:space="0" w:color="auto"/>
        <w:left w:val="none" w:sz="0" w:space="0" w:color="auto"/>
        <w:bottom w:val="none" w:sz="0" w:space="0" w:color="auto"/>
        <w:right w:val="none" w:sz="0" w:space="0" w:color="auto"/>
      </w:divBdr>
    </w:div>
    <w:div w:id="538318356">
      <w:bodyDiv w:val="1"/>
      <w:marLeft w:val="0"/>
      <w:marRight w:val="0"/>
      <w:marTop w:val="0"/>
      <w:marBottom w:val="0"/>
      <w:divBdr>
        <w:top w:val="none" w:sz="0" w:space="0" w:color="auto"/>
        <w:left w:val="none" w:sz="0" w:space="0" w:color="auto"/>
        <w:bottom w:val="none" w:sz="0" w:space="0" w:color="auto"/>
        <w:right w:val="none" w:sz="0" w:space="0" w:color="auto"/>
      </w:divBdr>
    </w:div>
    <w:div w:id="538513721">
      <w:bodyDiv w:val="1"/>
      <w:marLeft w:val="0"/>
      <w:marRight w:val="0"/>
      <w:marTop w:val="0"/>
      <w:marBottom w:val="0"/>
      <w:divBdr>
        <w:top w:val="none" w:sz="0" w:space="0" w:color="auto"/>
        <w:left w:val="none" w:sz="0" w:space="0" w:color="auto"/>
        <w:bottom w:val="none" w:sz="0" w:space="0" w:color="auto"/>
        <w:right w:val="none" w:sz="0" w:space="0" w:color="auto"/>
      </w:divBdr>
    </w:div>
    <w:div w:id="538859665">
      <w:bodyDiv w:val="1"/>
      <w:marLeft w:val="0"/>
      <w:marRight w:val="0"/>
      <w:marTop w:val="0"/>
      <w:marBottom w:val="0"/>
      <w:divBdr>
        <w:top w:val="none" w:sz="0" w:space="0" w:color="auto"/>
        <w:left w:val="none" w:sz="0" w:space="0" w:color="auto"/>
        <w:bottom w:val="none" w:sz="0" w:space="0" w:color="auto"/>
        <w:right w:val="none" w:sz="0" w:space="0" w:color="auto"/>
      </w:divBdr>
    </w:div>
    <w:div w:id="539364703">
      <w:bodyDiv w:val="1"/>
      <w:marLeft w:val="0"/>
      <w:marRight w:val="0"/>
      <w:marTop w:val="0"/>
      <w:marBottom w:val="0"/>
      <w:divBdr>
        <w:top w:val="none" w:sz="0" w:space="0" w:color="auto"/>
        <w:left w:val="none" w:sz="0" w:space="0" w:color="auto"/>
        <w:bottom w:val="none" w:sz="0" w:space="0" w:color="auto"/>
        <w:right w:val="none" w:sz="0" w:space="0" w:color="auto"/>
      </w:divBdr>
    </w:div>
    <w:div w:id="543713065">
      <w:bodyDiv w:val="1"/>
      <w:marLeft w:val="0"/>
      <w:marRight w:val="0"/>
      <w:marTop w:val="0"/>
      <w:marBottom w:val="0"/>
      <w:divBdr>
        <w:top w:val="none" w:sz="0" w:space="0" w:color="auto"/>
        <w:left w:val="none" w:sz="0" w:space="0" w:color="auto"/>
        <w:bottom w:val="none" w:sz="0" w:space="0" w:color="auto"/>
        <w:right w:val="none" w:sz="0" w:space="0" w:color="auto"/>
      </w:divBdr>
    </w:div>
    <w:div w:id="546334133">
      <w:bodyDiv w:val="1"/>
      <w:marLeft w:val="0"/>
      <w:marRight w:val="0"/>
      <w:marTop w:val="0"/>
      <w:marBottom w:val="0"/>
      <w:divBdr>
        <w:top w:val="none" w:sz="0" w:space="0" w:color="auto"/>
        <w:left w:val="none" w:sz="0" w:space="0" w:color="auto"/>
        <w:bottom w:val="none" w:sz="0" w:space="0" w:color="auto"/>
        <w:right w:val="none" w:sz="0" w:space="0" w:color="auto"/>
      </w:divBdr>
    </w:div>
    <w:div w:id="548105224">
      <w:bodyDiv w:val="1"/>
      <w:marLeft w:val="0"/>
      <w:marRight w:val="0"/>
      <w:marTop w:val="0"/>
      <w:marBottom w:val="0"/>
      <w:divBdr>
        <w:top w:val="none" w:sz="0" w:space="0" w:color="auto"/>
        <w:left w:val="none" w:sz="0" w:space="0" w:color="auto"/>
        <w:bottom w:val="none" w:sz="0" w:space="0" w:color="auto"/>
        <w:right w:val="none" w:sz="0" w:space="0" w:color="auto"/>
      </w:divBdr>
    </w:div>
    <w:div w:id="548299256">
      <w:bodyDiv w:val="1"/>
      <w:marLeft w:val="0"/>
      <w:marRight w:val="0"/>
      <w:marTop w:val="0"/>
      <w:marBottom w:val="0"/>
      <w:divBdr>
        <w:top w:val="none" w:sz="0" w:space="0" w:color="auto"/>
        <w:left w:val="none" w:sz="0" w:space="0" w:color="auto"/>
        <w:bottom w:val="none" w:sz="0" w:space="0" w:color="auto"/>
        <w:right w:val="none" w:sz="0" w:space="0" w:color="auto"/>
      </w:divBdr>
    </w:div>
    <w:div w:id="548881439">
      <w:bodyDiv w:val="1"/>
      <w:marLeft w:val="0"/>
      <w:marRight w:val="0"/>
      <w:marTop w:val="0"/>
      <w:marBottom w:val="0"/>
      <w:divBdr>
        <w:top w:val="none" w:sz="0" w:space="0" w:color="auto"/>
        <w:left w:val="none" w:sz="0" w:space="0" w:color="auto"/>
        <w:bottom w:val="none" w:sz="0" w:space="0" w:color="auto"/>
        <w:right w:val="none" w:sz="0" w:space="0" w:color="auto"/>
      </w:divBdr>
    </w:div>
    <w:div w:id="550846539">
      <w:bodyDiv w:val="1"/>
      <w:marLeft w:val="0"/>
      <w:marRight w:val="0"/>
      <w:marTop w:val="0"/>
      <w:marBottom w:val="0"/>
      <w:divBdr>
        <w:top w:val="none" w:sz="0" w:space="0" w:color="auto"/>
        <w:left w:val="none" w:sz="0" w:space="0" w:color="auto"/>
        <w:bottom w:val="none" w:sz="0" w:space="0" w:color="auto"/>
        <w:right w:val="none" w:sz="0" w:space="0" w:color="auto"/>
      </w:divBdr>
    </w:div>
    <w:div w:id="551158984">
      <w:bodyDiv w:val="1"/>
      <w:marLeft w:val="0"/>
      <w:marRight w:val="0"/>
      <w:marTop w:val="0"/>
      <w:marBottom w:val="0"/>
      <w:divBdr>
        <w:top w:val="none" w:sz="0" w:space="0" w:color="auto"/>
        <w:left w:val="none" w:sz="0" w:space="0" w:color="auto"/>
        <w:bottom w:val="none" w:sz="0" w:space="0" w:color="auto"/>
        <w:right w:val="none" w:sz="0" w:space="0" w:color="auto"/>
      </w:divBdr>
    </w:div>
    <w:div w:id="551186691">
      <w:bodyDiv w:val="1"/>
      <w:marLeft w:val="0"/>
      <w:marRight w:val="0"/>
      <w:marTop w:val="0"/>
      <w:marBottom w:val="0"/>
      <w:divBdr>
        <w:top w:val="none" w:sz="0" w:space="0" w:color="auto"/>
        <w:left w:val="none" w:sz="0" w:space="0" w:color="auto"/>
        <w:bottom w:val="none" w:sz="0" w:space="0" w:color="auto"/>
        <w:right w:val="none" w:sz="0" w:space="0" w:color="auto"/>
      </w:divBdr>
    </w:div>
    <w:div w:id="551966865">
      <w:bodyDiv w:val="1"/>
      <w:marLeft w:val="0"/>
      <w:marRight w:val="0"/>
      <w:marTop w:val="0"/>
      <w:marBottom w:val="0"/>
      <w:divBdr>
        <w:top w:val="none" w:sz="0" w:space="0" w:color="auto"/>
        <w:left w:val="none" w:sz="0" w:space="0" w:color="auto"/>
        <w:bottom w:val="none" w:sz="0" w:space="0" w:color="auto"/>
        <w:right w:val="none" w:sz="0" w:space="0" w:color="auto"/>
      </w:divBdr>
    </w:div>
    <w:div w:id="552161285">
      <w:bodyDiv w:val="1"/>
      <w:marLeft w:val="0"/>
      <w:marRight w:val="0"/>
      <w:marTop w:val="0"/>
      <w:marBottom w:val="0"/>
      <w:divBdr>
        <w:top w:val="none" w:sz="0" w:space="0" w:color="auto"/>
        <w:left w:val="none" w:sz="0" w:space="0" w:color="auto"/>
        <w:bottom w:val="none" w:sz="0" w:space="0" w:color="auto"/>
        <w:right w:val="none" w:sz="0" w:space="0" w:color="auto"/>
      </w:divBdr>
    </w:div>
    <w:div w:id="554195836">
      <w:bodyDiv w:val="1"/>
      <w:marLeft w:val="0"/>
      <w:marRight w:val="0"/>
      <w:marTop w:val="0"/>
      <w:marBottom w:val="0"/>
      <w:divBdr>
        <w:top w:val="none" w:sz="0" w:space="0" w:color="auto"/>
        <w:left w:val="none" w:sz="0" w:space="0" w:color="auto"/>
        <w:bottom w:val="none" w:sz="0" w:space="0" w:color="auto"/>
        <w:right w:val="none" w:sz="0" w:space="0" w:color="auto"/>
      </w:divBdr>
    </w:div>
    <w:div w:id="555314748">
      <w:bodyDiv w:val="1"/>
      <w:marLeft w:val="0"/>
      <w:marRight w:val="0"/>
      <w:marTop w:val="0"/>
      <w:marBottom w:val="0"/>
      <w:divBdr>
        <w:top w:val="none" w:sz="0" w:space="0" w:color="auto"/>
        <w:left w:val="none" w:sz="0" w:space="0" w:color="auto"/>
        <w:bottom w:val="none" w:sz="0" w:space="0" w:color="auto"/>
        <w:right w:val="none" w:sz="0" w:space="0" w:color="auto"/>
      </w:divBdr>
    </w:div>
    <w:div w:id="557788928">
      <w:bodyDiv w:val="1"/>
      <w:marLeft w:val="0"/>
      <w:marRight w:val="0"/>
      <w:marTop w:val="0"/>
      <w:marBottom w:val="0"/>
      <w:divBdr>
        <w:top w:val="none" w:sz="0" w:space="0" w:color="auto"/>
        <w:left w:val="none" w:sz="0" w:space="0" w:color="auto"/>
        <w:bottom w:val="none" w:sz="0" w:space="0" w:color="auto"/>
        <w:right w:val="none" w:sz="0" w:space="0" w:color="auto"/>
      </w:divBdr>
    </w:div>
    <w:div w:id="559243063">
      <w:bodyDiv w:val="1"/>
      <w:marLeft w:val="0"/>
      <w:marRight w:val="0"/>
      <w:marTop w:val="0"/>
      <w:marBottom w:val="0"/>
      <w:divBdr>
        <w:top w:val="none" w:sz="0" w:space="0" w:color="auto"/>
        <w:left w:val="none" w:sz="0" w:space="0" w:color="auto"/>
        <w:bottom w:val="none" w:sz="0" w:space="0" w:color="auto"/>
        <w:right w:val="none" w:sz="0" w:space="0" w:color="auto"/>
      </w:divBdr>
    </w:div>
    <w:div w:id="559481557">
      <w:bodyDiv w:val="1"/>
      <w:marLeft w:val="0"/>
      <w:marRight w:val="0"/>
      <w:marTop w:val="0"/>
      <w:marBottom w:val="0"/>
      <w:divBdr>
        <w:top w:val="none" w:sz="0" w:space="0" w:color="auto"/>
        <w:left w:val="none" w:sz="0" w:space="0" w:color="auto"/>
        <w:bottom w:val="none" w:sz="0" w:space="0" w:color="auto"/>
        <w:right w:val="none" w:sz="0" w:space="0" w:color="auto"/>
      </w:divBdr>
    </w:div>
    <w:div w:id="560946560">
      <w:bodyDiv w:val="1"/>
      <w:marLeft w:val="0"/>
      <w:marRight w:val="0"/>
      <w:marTop w:val="0"/>
      <w:marBottom w:val="0"/>
      <w:divBdr>
        <w:top w:val="none" w:sz="0" w:space="0" w:color="auto"/>
        <w:left w:val="none" w:sz="0" w:space="0" w:color="auto"/>
        <w:bottom w:val="none" w:sz="0" w:space="0" w:color="auto"/>
        <w:right w:val="none" w:sz="0" w:space="0" w:color="auto"/>
      </w:divBdr>
    </w:div>
    <w:div w:id="562757831">
      <w:bodyDiv w:val="1"/>
      <w:marLeft w:val="0"/>
      <w:marRight w:val="0"/>
      <w:marTop w:val="0"/>
      <w:marBottom w:val="0"/>
      <w:divBdr>
        <w:top w:val="none" w:sz="0" w:space="0" w:color="auto"/>
        <w:left w:val="none" w:sz="0" w:space="0" w:color="auto"/>
        <w:bottom w:val="none" w:sz="0" w:space="0" w:color="auto"/>
        <w:right w:val="none" w:sz="0" w:space="0" w:color="auto"/>
      </w:divBdr>
    </w:div>
    <w:div w:id="562954380">
      <w:bodyDiv w:val="1"/>
      <w:marLeft w:val="0"/>
      <w:marRight w:val="0"/>
      <w:marTop w:val="0"/>
      <w:marBottom w:val="0"/>
      <w:divBdr>
        <w:top w:val="none" w:sz="0" w:space="0" w:color="auto"/>
        <w:left w:val="none" w:sz="0" w:space="0" w:color="auto"/>
        <w:bottom w:val="none" w:sz="0" w:space="0" w:color="auto"/>
        <w:right w:val="none" w:sz="0" w:space="0" w:color="auto"/>
      </w:divBdr>
    </w:div>
    <w:div w:id="563563348">
      <w:bodyDiv w:val="1"/>
      <w:marLeft w:val="0"/>
      <w:marRight w:val="0"/>
      <w:marTop w:val="0"/>
      <w:marBottom w:val="0"/>
      <w:divBdr>
        <w:top w:val="none" w:sz="0" w:space="0" w:color="auto"/>
        <w:left w:val="none" w:sz="0" w:space="0" w:color="auto"/>
        <w:bottom w:val="none" w:sz="0" w:space="0" w:color="auto"/>
        <w:right w:val="none" w:sz="0" w:space="0" w:color="auto"/>
      </w:divBdr>
    </w:div>
    <w:div w:id="564418977">
      <w:bodyDiv w:val="1"/>
      <w:marLeft w:val="0"/>
      <w:marRight w:val="0"/>
      <w:marTop w:val="0"/>
      <w:marBottom w:val="0"/>
      <w:divBdr>
        <w:top w:val="none" w:sz="0" w:space="0" w:color="auto"/>
        <w:left w:val="none" w:sz="0" w:space="0" w:color="auto"/>
        <w:bottom w:val="none" w:sz="0" w:space="0" w:color="auto"/>
        <w:right w:val="none" w:sz="0" w:space="0" w:color="auto"/>
      </w:divBdr>
    </w:div>
    <w:div w:id="564490496">
      <w:bodyDiv w:val="1"/>
      <w:marLeft w:val="0"/>
      <w:marRight w:val="0"/>
      <w:marTop w:val="0"/>
      <w:marBottom w:val="0"/>
      <w:divBdr>
        <w:top w:val="none" w:sz="0" w:space="0" w:color="auto"/>
        <w:left w:val="none" w:sz="0" w:space="0" w:color="auto"/>
        <w:bottom w:val="none" w:sz="0" w:space="0" w:color="auto"/>
        <w:right w:val="none" w:sz="0" w:space="0" w:color="auto"/>
      </w:divBdr>
    </w:div>
    <w:div w:id="564681521">
      <w:bodyDiv w:val="1"/>
      <w:marLeft w:val="0"/>
      <w:marRight w:val="0"/>
      <w:marTop w:val="0"/>
      <w:marBottom w:val="0"/>
      <w:divBdr>
        <w:top w:val="none" w:sz="0" w:space="0" w:color="auto"/>
        <w:left w:val="none" w:sz="0" w:space="0" w:color="auto"/>
        <w:bottom w:val="none" w:sz="0" w:space="0" w:color="auto"/>
        <w:right w:val="none" w:sz="0" w:space="0" w:color="auto"/>
      </w:divBdr>
    </w:div>
    <w:div w:id="565411168">
      <w:bodyDiv w:val="1"/>
      <w:marLeft w:val="0"/>
      <w:marRight w:val="0"/>
      <w:marTop w:val="0"/>
      <w:marBottom w:val="0"/>
      <w:divBdr>
        <w:top w:val="none" w:sz="0" w:space="0" w:color="auto"/>
        <w:left w:val="none" w:sz="0" w:space="0" w:color="auto"/>
        <w:bottom w:val="none" w:sz="0" w:space="0" w:color="auto"/>
        <w:right w:val="none" w:sz="0" w:space="0" w:color="auto"/>
      </w:divBdr>
    </w:div>
    <w:div w:id="567233701">
      <w:bodyDiv w:val="1"/>
      <w:marLeft w:val="0"/>
      <w:marRight w:val="0"/>
      <w:marTop w:val="0"/>
      <w:marBottom w:val="0"/>
      <w:divBdr>
        <w:top w:val="none" w:sz="0" w:space="0" w:color="auto"/>
        <w:left w:val="none" w:sz="0" w:space="0" w:color="auto"/>
        <w:bottom w:val="none" w:sz="0" w:space="0" w:color="auto"/>
        <w:right w:val="none" w:sz="0" w:space="0" w:color="auto"/>
      </w:divBdr>
    </w:div>
    <w:div w:id="567962741">
      <w:bodyDiv w:val="1"/>
      <w:marLeft w:val="0"/>
      <w:marRight w:val="0"/>
      <w:marTop w:val="0"/>
      <w:marBottom w:val="0"/>
      <w:divBdr>
        <w:top w:val="none" w:sz="0" w:space="0" w:color="auto"/>
        <w:left w:val="none" w:sz="0" w:space="0" w:color="auto"/>
        <w:bottom w:val="none" w:sz="0" w:space="0" w:color="auto"/>
        <w:right w:val="none" w:sz="0" w:space="0" w:color="auto"/>
      </w:divBdr>
    </w:div>
    <w:div w:id="568151026">
      <w:bodyDiv w:val="1"/>
      <w:marLeft w:val="0"/>
      <w:marRight w:val="0"/>
      <w:marTop w:val="0"/>
      <w:marBottom w:val="0"/>
      <w:divBdr>
        <w:top w:val="none" w:sz="0" w:space="0" w:color="auto"/>
        <w:left w:val="none" w:sz="0" w:space="0" w:color="auto"/>
        <w:bottom w:val="none" w:sz="0" w:space="0" w:color="auto"/>
        <w:right w:val="none" w:sz="0" w:space="0" w:color="auto"/>
      </w:divBdr>
    </w:div>
    <w:div w:id="569847933">
      <w:bodyDiv w:val="1"/>
      <w:marLeft w:val="0"/>
      <w:marRight w:val="0"/>
      <w:marTop w:val="0"/>
      <w:marBottom w:val="0"/>
      <w:divBdr>
        <w:top w:val="none" w:sz="0" w:space="0" w:color="auto"/>
        <w:left w:val="none" w:sz="0" w:space="0" w:color="auto"/>
        <w:bottom w:val="none" w:sz="0" w:space="0" w:color="auto"/>
        <w:right w:val="none" w:sz="0" w:space="0" w:color="auto"/>
      </w:divBdr>
    </w:div>
    <w:div w:id="571623305">
      <w:bodyDiv w:val="1"/>
      <w:marLeft w:val="0"/>
      <w:marRight w:val="0"/>
      <w:marTop w:val="0"/>
      <w:marBottom w:val="0"/>
      <w:divBdr>
        <w:top w:val="none" w:sz="0" w:space="0" w:color="auto"/>
        <w:left w:val="none" w:sz="0" w:space="0" w:color="auto"/>
        <w:bottom w:val="none" w:sz="0" w:space="0" w:color="auto"/>
        <w:right w:val="none" w:sz="0" w:space="0" w:color="auto"/>
      </w:divBdr>
    </w:div>
    <w:div w:id="574585081">
      <w:bodyDiv w:val="1"/>
      <w:marLeft w:val="0"/>
      <w:marRight w:val="0"/>
      <w:marTop w:val="0"/>
      <w:marBottom w:val="0"/>
      <w:divBdr>
        <w:top w:val="none" w:sz="0" w:space="0" w:color="auto"/>
        <w:left w:val="none" w:sz="0" w:space="0" w:color="auto"/>
        <w:bottom w:val="none" w:sz="0" w:space="0" w:color="auto"/>
        <w:right w:val="none" w:sz="0" w:space="0" w:color="auto"/>
      </w:divBdr>
    </w:div>
    <w:div w:id="574777185">
      <w:bodyDiv w:val="1"/>
      <w:marLeft w:val="0"/>
      <w:marRight w:val="0"/>
      <w:marTop w:val="0"/>
      <w:marBottom w:val="0"/>
      <w:divBdr>
        <w:top w:val="none" w:sz="0" w:space="0" w:color="auto"/>
        <w:left w:val="none" w:sz="0" w:space="0" w:color="auto"/>
        <w:bottom w:val="none" w:sz="0" w:space="0" w:color="auto"/>
        <w:right w:val="none" w:sz="0" w:space="0" w:color="auto"/>
      </w:divBdr>
    </w:div>
    <w:div w:id="576207081">
      <w:bodyDiv w:val="1"/>
      <w:marLeft w:val="0"/>
      <w:marRight w:val="0"/>
      <w:marTop w:val="0"/>
      <w:marBottom w:val="0"/>
      <w:divBdr>
        <w:top w:val="none" w:sz="0" w:space="0" w:color="auto"/>
        <w:left w:val="none" w:sz="0" w:space="0" w:color="auto"/>
        <w:bottom w:val="none" w:sz="0" w:space="0" w:color="auto"/>
        <w:right w:val="none" w:sz="0" w:space="0" w:color="auto"/>
      </w:divBdr>
    </w:div>
    <w:div w:id="577323465">
      <w:bodyDiv w:val="1"/>
      <w:marLeft w:val="0"/>
      <w:marRight w:val="0"/>
      <w:marTop w:val="0"/>
      <w:marBottom w:val="0"/>
      <w:divBdr>
        <w:top w:val="none" w:sz="0" w:space="0" w:color="auto"/>
        <w:left w:val="none" w:sz="0" w:space="0" w:color="auto"/>
        <w:bottom w:val="none" w:sz="0" w:space="0" w:color="auto"/>
        <w:right w:val="none" w:sz="0" w:space="0" w:color="auto"/>
      </w:divBdr>
    </w:div>
    <w:div w:id="577445062">
      <w:bodyDiv w:val="1"/>
      <w:marLeft w:val="0"/>
      <w:marRight w:val="0"/>
      <w:marTop w:val="0"/>
      <w:marBottom w:val="0"/>
      <w:divBdr>
        <w:top w:val="none" w:sz="0" w:space="0" w:color="auto"/>
        <w:left w:val="none" w:sz="0" w:space="0" w:color="auto"/>
        <w:bottom w:val="none" w:sz="0" w:space="0" w:color="auto"/>
        <w:right w:val="none" w:sz="0" w:space="0" w:color="auto"/>
      </w:divBdr>
    </w:div>
    <w:div w:id="579608393">
      <w:bodyDiv w:val="1"/>
      <w:marLeft w:val="0"/>
      <w:marRight w:val="0"/>
      <w:marTop w:val="0"/>
      <w:marBottom w:val="0"/>
      <w:divBdr>
        <w:top w:val="none" w:sz="0" w:space="0" w:color="auto"/>
        <w:left w:val="none" w:sz="0" w:space="0" w:color="auto"/>
        <w:bottom w:val="none" w:sz="0" w:space="0" w:color="auto"/>
        <w:right w:val="none" w:sz="0" w:space="0" w:color="auto"/>
      </w:divBdr>
    </w:div>
    <w:div w:id="580338345">
      <w:bodyDiv w:val="1"/>
      <w:marLeft w:val="0"/>
      <w:marRight w:val="0"/>
      <w:marTop w:val="0"/>
      <w:marBottom w:val="0"/>
      <w:divBdr>
        <w:top w:val="none" w:sz="0" w:space="0" w:color="auto"/>
        <w:left w:val="none" w:sz="0" w:space="0" w:color="auto"/>
        <w:bottom w:val="none" w:sz="0" w:space="0" w:color="auto"/>
        <w:right w:val="none" w:sz="0" w:space="0" w:color="auto"/>
      </w:divBdr>
    </w:div>
    <w:div w:id="581984643">
      <w:bodyDiv w:val="1"/>
      <w:marLeft w:val="0"/>
      <w:marRight w:val="0"/>
      <w:marTop w:val="0"/>
      <w:marBottom w:val="0"/>
      <w:divBdr>
        <w:top w:val="none" w:sz="0" w:space="0" w:color="auto"/>
        <w:left w:val="none" w:sz="0" w:space="0" w:color="auto"/>
        <w:bottom w:val="none" w:sz="0" w:space="0" w:color="auto"/>
        <w:right w:val="none" w:sz="0" w:space="0" w:color="auto"/>
      </w:divBdr>
    </w:div>
    <w:div w:id="582035533">
      <w:bodyDiv w:val="1"/>
      <w:marLeft w:val="0"/>
      <w:marRight w:val="0"/>
      <w:marTop w:val="0"/>
      <w:marBottom w:val="0"/>
      <w:divBdr>
        <w:top w:val="none" w:sz="0" w:space="0" w:color="auto"/>
        <w:left w:val="none" w:sz="0" w:space="0" w:color="auto"/>
        <w:bottom w:val="none" w:sz="0" w:space="0" w:color="auto"/>
        <w:right w:val="none" w:sz="0" w:space="0" w:color="auto"/>
      </w:divBdr>
    </w:div>
    <w:div w:id="582566770">
      <w:bodyDiv w:val="1"/>
      <w:marLeft w:val="0"/>
      <w:marRight w:val="0"/>
      <w:marTop w:val="0"/>
      <w:marBottom w:val="0"/>
      <w:divBdr>
        <w:top w:val="none" w:sz="0" w:space="0" w:color="auto"/>
        <w:left w:val="none" w:sz="0" w:space="0" w:color="auto"/>
        <w:bottom w:val="none" w:sz="0" w:space="0" w:color="auto"/>
        <w:right w:val="none" w:sz="0" w:space="0" w:color="auto"/>
      </w:divBdr>
    </w:div>
    <w:div w:id="585186750">
      <w:bodyDiv w:val="1"/>
      <w:marLeft w:val="0"/>
      <w:marRight w:val="0"/>
      <w:marTop w:val="0"/>
      <w:marBottom w:val="0"/>
      <w:divBdr>
        <w:top w:val="none" w:sz="0" w:space="0" w:color="auto"/>
        <w:left w:val="none" w:sz="0" w:space="0" w:color="auto"/>
        <w:bottom w:val="none" w:sz="0" w:space="0" w:color="auto"/>
        <w:right w:val="none" w:sz="0" w:space="0" w:color="auto"/>
      </w:divBdr>
    </w:div>
    <w:div w:id="586815983">
      <w:bodyDiv w:val="1"/>
      <w:marLeft w:val="0"/>
      <w:marRight w:val="0"/>
      <w:marTop w:val="0"/>
      <w:marBottom w:val="0"/>
      <w:divBdr>
        <w:top w:val="none" w:sz="0" w:space="0" w:color="auto"/>
        <w:left w:val="none" w:sz="0" w:space="0" w:color="auto"/>
        <w:bottom w:val="none" w:sz="0" w:space="0" w:color="auto"/>
        <w:right w:val="none" w:sz="0" w:space="0" w:color="auto"/>
      </w:divBdr>
    </w:div>
    <w:div w:id="590354152">
      <w:bodyDiv w:val="1"/>
      <w:marLeft w:val="0"/>
      <w:marRight w:val="0"/>
      <w:marTop w:val="0"/>
      <w:marBottom w:val="0"/>
      <w:divBdr>
        <w:top w:val="none" w:sz="0" w:space="0" w:color="auto"/>
        <w:left w:val="none" w:sz="0" w:space="0" w:color="auto"/>
        <w:bottom w:val="none" w:sz="0" w:space="0" w:color="auto"/>
        <w:right w:val="none" w:sz="0" w:space="0" w:color="auto"/>
      </w:divBdr>
    </w:div>
    <w:div w:id="592476315">
      <w:bodyDiv w:val="1"/>
      <w:marLeft w:val="0"/>
      <w:marRight w:val="0"/>
      <w:marTop w:val="0"/>
      <w:marBottom w:val="0"/>
      <w:divBdr>
        <w:top w:val="none" w:sz="0" w:space="0" w:color="auto"/>
        <w:left w:val="none" w:sz="0" w:space="0" w:color="auto"/>
        <w:bottom w:val="none" w:sz="0" w:space="0" w:color="auto"/>
        <w:right w:val="none" w:sz="0" w:space="0" w:color="auto"/>
      </w:divBdr>
    </w:div>
    <w:div w:id="593712190">
      <w:bodyDiv w:val="1"/>
      <w:marLeft w:val="0"/>
      <w:marRight w:val="0"/>
      <w:marTop w:val="0"/>
      <w:marBottom w:val="0"/>
      <w:divBdr>
        <w:top w:val="none" w:sz="0" w:space="0" w:color="auto"/>
        <w:left w:val="none" w:sz="0" w:space="0" w:color="auto"/>
        <w:bottom w:val="none" w:sz="0" w:space="0" w:color="auto"/>
        <w:right w:val="none" w:sz="0" w:space="0" w:color="auto"/>
      </w:divBdr>
    </w:div>
    <w:div w:id="594826209">
      <w:bodyDiv w:val="1"/>
      <w:marLeft w:val="0"/>
      <w:marRight w:val="0"/>
      <w:marTop w:val="0"/>
      <w:marBottom w:val="0"/>
      <w:divBdr>
        <w:top w:val="none" w:sz="0" w:space="0" w:color="auto"/>
        <w:left w:val="none" w:sz="0" w:space="0" w:color="auto"/>
        <w:bottom w:val="none" w:sz="0" w:space="0" w:color="auto"/>
        <w:right w:val="none" w:sz="0" w:space="0" w:color="auto"/>
      </w:divBdr>
    </w:div>
    <w:div w:id="595288375">
      <w:bodyDiv w:val="1"/>
      <w:marLeft w:val="0"/>
      <w:marRight w:val="0"/>
      <w:marTop w:val="0"/>
      <w:marBottom w:val="0"/>
      <w:divBdr>
        <w:top w:val="none" w:sz="0" w:space="0" w:color="auto"/>
        <w:left w:val="none" w:sz="0" w:space="0" w:color="auto"/>
        <w:bottom w:val="none" w:sz="0" w:space="0" w:color="auto"/>
        <w:right w:val="none" w:sz="0" w:space="0" w:color="auto"/>
      </w:divBdr>
    </w:div>
    <w:div w:id="595794641">
      <w:bodyDiv w:val="1"/>
      <w:marLeft w:val="0"/>
      <w:marRight w:val="0"/>
      <w:marTop w:val="0"/>
      <w:marBottom w:val="0"/>
      <w:divBdr>
        <w:top w:val="none" w:sz="0" w:space="0" w:color="auto"/>
        <w:left w:val="none" w:sz="0" w:space="0" w:color="auto"/>
        <w:bottom w:val="none" w:sz="0" w:space="0" w:color="auto"/>
        <w:right w:val="none" w:sz="0" w:space="0" w:color="auto"/>
      </w:divBdr>
    </w:div>
    <w:div w:id="596332270">
      <w:bodyDiv w:val="1"/>
      <w:marLeft w:val="0"/>
      <w:marRight w:val="0"/>
      <w:marTop w:val="0"/>
      <w:marBottom w:val="0"/>
      <w:divBdr>
        <w:top w:val="none" w:sz="0" w:space="0" w:color="auto"/>
        <w:left w:val="none" w:sz="0" w:space="0" w:color="auto"/>
        <w:bottom w:val="none" w:sz="0" w:space="0" w:color="auto"/>
        <w:right w:val="none" w:sz="0" w:space="0" w:color="auto"/>
      </w:divBdr>
    </w:div>
    <w:div w:id="596400389">
      <w:bodyDiv w:val="1"/>
      <w:marLeft w:val="0"/>
      <w:marRight w:val="0"/>
      <w:marTop w:val="0"/>
      <w:marBottom w:val="0"/>
      <w:divBdr>
        <w:top w:val="none" w:sz="0" w:space="0" w:color="auto"/>
        <w:left w:val="none" w:sz="0" w:space="0" w:color="auto"/>
        <w:bottom w:val="none" w:sz="0" w:space="0" w:color="auto"/>
        <w:right w:val="none" w:sz="0" w:space="0" w:color="auto"/>
      </w:divBdr>
    </w:div>
    <w:div w:id="596449181">
      <w:bodyDiv w:val="1"/>
      <w:marLeft w:val="0"/>
      <w:marRight w:val="0"/>
      <w:marTop w:val="0"/>
      <w:marBottom w:val="0"/>
      <w:divBdr>
        <w:top w:val="none" w:sz="0" w:space="0" w:color="auto"/>
        <w:left w:val="none" w:sz="0" w:space="0" w:color="auto"/>
        <w:bottom w:val="none" w:sz="0" w:space="0" w:color="auto"/>
        <w:right w:val="none" w:sz="0" w:space="0" w:color="auto"/>
      </w:divBdr>
    </w:div>
    <w:div w:id="598221437">
      <w:bodyDiv w:val="1"/>
      <w:marLeft w:val="0"/>
      <w:marRight w:val="0"/>
      <w:marTop w:val="0"/>
      <w:marBottom w:val="0"/>
      <w:divBdr>
        <w:top w:val="none" w:sz="0" w:space="0" w:color="auto"/>
        <w:left w:val="none" w:sz="0" w:space="0" w:color="auto"/>
        <w:bottom w:val="none" w:sz="0" w:space="0" w:color="auto"/>
        <w:right w:val="none" w:sz="0" w:space="0" w:color="auto"/>
      </w:divBdr>
    </w:div>
    <w:div w:id="599333047">
      <w:bodyDiv w:val="1"/>
      <w:marLeft w:val="0"/>
      <w:marRight w:val="0"/>
      <w:marTop w:val="0"/>
      <w:marBottom w:val="0"/>
      <w:divBdr>
        <w:top w:val="none" w:sz="0" w:space="0" w:color="auto"/>
        <w:left w:val="none" w:sz="0" w:space="0" w:color="auto"/>
        <w:bottom w:val="none" w:sz="0" w:space="0" w:color="auto"/>
        <w:right w:val="none" w:sz="0" w:space="0" w:color="auto"/>
      </w:divBdr>
    </w:div>
    <w:div w:id="601303110">
      <w:bodyDiv w:val="1"/>
      <w:marLeft w:val="0"/>
      <w:marRight w:val="0"/>
      <w:marTop w:val="0"/>
      <w:marBottom w:val="0"/>
      <w:divBdr>
        <w:top w:val="none" w:sz="0" w:space="0" w:color="auto"/>
        <w:left w:val="none" w:sz="0" w:space="0" w:color="auto"/>
        <w:bottom w:val="none" w:sz="0" w:space="0" w:color="auto"/>
        <w:right w:val="none" w:sz="0" w:space="0" w:color="auto"/>
      </w:divBdr>
    </w:div>
    <w:div w:id="602417065">
      <w:bodyDiv w:val="1"/>
      <w:marLeft w:val="0"/>
      <w:marRight w:val="0"/>
      <w:marTop w:val="0"/>
      <w:marBottom w:val="0"/>
      <w:divBdr>
        <w:top w:val="none" w:sz="0" w:space="0" w:color="auto"/>
        <w:left w:val="none" w:sz="0" w:space="0" w:color="auto"/>
        <w:bottom w:val="none" w:sz="0" w:space="0" w:color="auto"/>
        <w:right w:val="none" w:sz="0" w:space="0" w:color="auto"/>
      </w:divBdr>
    </w:div>
    <w:div w:id="606078878">
      <w:bodyDiv w:val="1"/>
      <w:marLeft w:val="0"/>
      <w:marRight w:val="0"/>
      <w:marTop w:val="0"/>
      <w:marBottom w:val="0"/>
      <w:divBdr>
        <w:top w:val="none" w:sz="0" w:space="0" w:color="auto"/>
        <w:left w:val="none" w:sz="0" w:space="0" w:color="auto"/>
        <w:bottom w:val="none" w:sz="0" w:space="0" w:color="auto"/>
        <w:right w:val="none" w:sz="0" w:space="0" w:color="auto"/>
      </w:divBdr>
    </w:div>
    <w:div w:id="607977561">
      <w:bodyDiv w:val="1"/>
      <w:marLeft w:val="0"/>
      <w:marRight w:val="0"/>
      <w:marTop w:val="0"/>
      <w:marBottom w:val="0"/>
      <w:divBdr>
        <w:top w:val="none" w:sz="0" w:space="0" w:color="auto"/>
        <w:left w:val="none" w:sz="0" w:space="0" w:color="auto"/>
        <w:bottom w:val="none" w:sz="0" w:space="0" w:color="auto"/>
        <w:right w:val="none" w:sz="0" w:space="0" w:color="auto"/>
      </w:divBdr>
    </w:div>
    <w:div w:id="608125998">
      <w:bodyDiv w:val="1"/>
      <w:marLeft w:val="0"/>
      <w:marRight w:val="0"/>
      <w:marTop w:val="0"/>
      <w:marBottom w:val="0"/>
      <w:divBdr>
        <w:top w:val="none" w:sz="0" w:space="0" w:color="auto"/>
        <w:left w:val="none" w:sz="0" w:space="0" w:color="auto"/>
        <w:bottom w:val="none" w:sz="0" w:space="0" w:color="auto"/>
        <w:right w:val="none" w:sz="0" w:space="0" w:color="auto"/>
      </w:divBdr>
    </w:div>
    <w:div w:id="609626513">
      <w:bodyDiv w:val="1"/>
      <w:marLeft w:val="0"/>
      <w:marRight w:val="0"/>
      <w:marTop w:val="0"/>
      <w:marBottom w:val="0"/>
      <w:divBdr>
        <w:top w:val="none" w:sz="0" w:space="0" w:color="auto"/>
        <w:left w:val="none" w:sz="0" w:space="0" w:color="auto"/>
        <w:bottom w:val="none" w:sz="0" w:space="0" w:color="auto"/>
        <w:right w:val="none" w:sz="0" w:space="0" w:color="auto"/>
      </w:divBdr>
    </w:div>
    <w:div w:id="610937626">
      <w:bodyDiv w:val="1"/>
      <w:marLeft w:val="0"/>
      <w:marRight w:val="0"/>
      <w:marTop w:val="0"/>
      <w:marBottom w:val="0"/>
      <w:divBdr>
        <w:top w:val="none" w:sz="0" w:space="0" w:color="auto"/>
        <w:left w:val="none" w:sz="0" w:space="0" w:color="auto"/>
        <w:bottom w:val="none" w:sz="0" w:space="0" w:color="auto"/>
        <w:right w:val="none" w:sz="0" w:space="0" w:color="auto"/>
      </w:divBdr>
    </w:div>
    <w:div w:id="615333105">
      <w:bodyDiv w:val="1"/>
      <w:marLeft w:val="0"/>
      <w:marRight w:val="0"/>
      <w:marTop w:val="0"/>
      <w:marBottom w:val="0"/>
      <w:divBdr>
        <w:top w:val="none" w:sz="0" w:space="0" w:color="auto"/>
        <w:left w:val="none" w:sz="0" w:space="0" w:color="auto"/>
        <w:bottom w:val="none" w:sz="0" w:space="0" w:color="auto"/>
        <w:right w:val="none" w:sz="0" w:space="0" w:color="auto"/>
      </w:divBdr>
    </w:div>
    <w:div w:id="615449966">
      <w:bodyDiv w:val="1"/>
      <w:marLeft w:val="0"/>
      <w:marRight w:val="0"/>
      <w:marTop w:val="0"/>
      <w:marBottom w:val="0"/>
      <w:divBdr>
        <w:top w:val="none" w:sz="0" w:space="0" w:color="auto"/>
        <w:left w:val="none" w:sz="0" w:space="0" w:color="auto"/>
        <w:bottom w:val="none" w:sz="0" w:space="0" w:color="auto"/>
        <w:right w:val="none" w:sz="0" w:space="0" w:color="auto"/>
      </w:divBdr>
    </w:div>
    <w:div w:id="615983272">
      <w:bodyDiv w:val="1"/>
      <w:marLeft w:val="0"/>
      <w:marRight w:val="0"/>
      <w:marTop w:val="0"/>
      <w:marBottom w:val="0"/>
      <w:divBdr>
        <w:top w:val="none" w:sz="0" w:space="0" w:color="auto"/>
        <w:left w:val="none" w:sz="0" w:space="0" w:color="auto"/>
        <w:bottom w:val="none" w:sz="0" w:space="0" w:color="auto"/>
        <w:right w:val="none" w:sz="0" w:space="0" w:color="auto"/>
      </w:divBdr>
    </w:div>
    <w:div w:id="616791091">
      <w:bodyDiv w:val="1"/>
      <w:marLeft w:val="0"/>
      <w:marRight w:val="0"/>
      <w:marTop w:val="0"/>
      <w:marBottom w:val="0"/>
      <w:divBdr>
        <w:top w:val="none" w:sz="0" w:space="0" w:color="auto"/>
        <w:left w:val="none" w:sz="0" w:space="0" w:color="auto"/>
        <w:bottom w:val="none" w:sz="0" w:space="0" w:color="auto"/>
        <w:right w:val="none" w:sz="0" w:space="0" w:color="auto"/>
      </w:divBdr>
    </w:div>
    <w:div w:id="618757017">
      <w:bodyDiv w:val="1"/>
      <w:marLeft w:val="0"/>
      <w:marRight w:val="0"/>
      <w:marTop w:val="0"/>
      <w:marBottom w:val="0"/>
      <w:divBdr>
        <w:top w:val="none" w:sz="0" w:space="0" w:color="auto"/>
        <w:left w:val="none" w:sz="0" w:space="0" w:color="auto"/>
        <w:bottom w:val="none" w:sz="0" w:space="0" w:color="auto"/>
        <w:right w:val="none" w:sz="0" w:space="0" w:color="auto"/>
      </w:divBdr>
    </w:div>
    <w:div w:id="619187492">
      <w:bodyDiv w:val="1"/>
      <w:marLeft w:val="0"/>
      <w:marRight w:val="0"/>
      <w:marTop w:val="0"/>
      <w:marBottom w:val="0"/>
      <w:divBdr>
        <w:top w:val="none" w:sz="0" w:space="0" w:color="auto"/>
        <w:left w:val="none" w:sz="0" w:space="0" w:color="auto"/>
        <w:bottom w:val="none" w:sz="0" w:space="0" w:color="auto"/>
        <w:right w:val="none" w:sz="0" w:space="0" w:color="auto"/>
      </w:divBdr>
    </w:div>
    <w:div w:id="619998272">
      <w:bodyDiv w:val="1"/>
      <w:marLeft w:val="0"/>
      <w:marRight w:val="0"/>
      <w:marTop w:val="0"/>
      <w:marBottom w:val="0"/>
      <w:divBdr>
        <w:top w:val="none" w:sz="0" w:space="0" w:color="auto"/>
        <w:left w:val="none" w:sz="0" w:space="0" w:color="auto"/>
        <w:bottom w:val="none" w:sz="0" w:space="0" w:color="auto"/>
        <w:right w:val="none" w:sz="0" w:space="0" w:color="auto"/>
      </w:divBdr>
    </w:div>
    <w:div w:id="621151921">
      <w:bodyDiv w:val="1"/>
      <w:marLeft w:val="0"/>
      <w:marRight w:val="0"/>
      <w:marTop w:val="0"/>
      <w:marBottom w:val="0"/>
      <w:divBdr>
        <w:top w:val="none" w:sz="0" w:space="0" w:color="auto"/>
        <w:left w:val="none" w:sz="0" w:space="0" w:color="auto"/>
        <w:bottom w:val="none" w:sz="0" w:space="0" w:color="auto"/>
        <w:right w:val="none" w:sz="0" w:space="0" w:color="auto"/>
      </w:divBdr>
    </w:div>
    <w:div w:id="623538083">
      <w:bodyDiv w:val="1"/>
      <w:marLeft w:val="0"/>
      <w:marRight w:val="0"/>
      <w:marTop w:val="0"/>
      <w:marBottom w:val="0"/>
      <w:divBdr>
        <w:top w:val="none" w:sz="0" w:space="0" w:color="auto"/>
        <w:left w:val="none" w:sz="0" w:space="0" w:color="auto"/>
        <w:bottom w:val="none" w:sz="0" w:space="0" w:color="auto"/>
        <w:right w:val="none" w:sz="0" w:space="0" w:color="auto"/>
      </w:divBdr>
    </w:div>
    <w:div w:id="625938445">
      <w:bodyDiv w:val="1"/>
      <w:marLeft w:val="0"/>
      <w:marRight w:val="0"/>
      <w:marTop w:val="0"/>
      <w:marBottom w:val="0"/>
      <w:divBdr>
        <w:top w:val="none" w:sz="0" w:space="0" w:color="auto"/>
        <w:left w:val="none" w:sz="0" w:space="0" w:color="auto"/>
        <w:bottom w:val="none" w:sz="0" w:space="0" w:color="auto"/>
        <w:right w:val="none" w:sz="0" w:space="0" w:color="auto"/>
      </w:divBdr>
    </w:div>
    <w:div w:id="627124278">
      <w:bodyDiv w:val="1"/>
      <w:marLeft w:val="0"/>
      <w:marRight w:val="0"/>
      <w:marTop w:val="0"/>
      <w:marBottom w:val="0"/>
      <w:divBdr>
        <w:top w:val="none" w:sz="0" w:space="0" w:color="auto"/>
        <w:left w:val="none" w:sz="0" w:space="0" w:color="auto"/>
        <w:bottom w:val="none" w:sz="0" w:space="0" w:color="auto"/>
        <w:right w:val="none" w:sz="0" w:space="0" w:color="auto"/>
      </w:divBdr>
    </w:div>
    <w:div w:id="628321295">
      <w:bodyDiv w:val="1"/>
      <w:marLeft w:val="0"/>
      <w:marRight w:val="0"/>
      <w:marTop w:val="0"/>
      <w:marBottom w:val="0"/>
      <w:divBdr>
        <w:top w:val="none" w:sz="0" w:space="0" w:color="auto"/>
        <w:left w:val="none" w:sz="0" w:space="0" w:color="auto"/>
        <w:bottom w:val="none" w:sz="0" w:space="0" w:color="auto"/>
        <w:right w:val="none" w:sz="0" w:space="0" w:color="auto"/>
      </w:divBdr>
    </w:div>
    <w:div w:id="628558436">
      <w:bodyDiv w:val="1"/>
      <w:marLeft w:val="0"/>
      <w:marRight w:val="0"/>
      <w:marTop w:val="0"/>
      <w:marBottom w:val="0"/>
      <w:divBdr>
        <w:top w:val="none" w:sz="0" w:space="0" w:color="auto"/>
        <w:left w:val="none" w:sz="0" w:space="0" w:color="auto"/>
        <w:bottom w:val="none" w:sz="0" w:space="0" w:color="auto"/>
        <w:right w:val="none" w:sz="0" w:space="0" w:color="auto"/>
      </w:divBdr>
    </w:div>
    <w:div w:id="629019683">
      <w:bodyDiv w:val="1"/>
      <w:marLeft w:val="0"/>
      <w:marRight w:val="0"/>
      <w:marTop w:val="0"/>
      <w:marBottom w:val="0"/>
      <w:divBdr>
        <w:top w:val="none" w:sz="0" w:space="0" w:color="auto"/>
        <w:left w:val="none" w:sz="0" w:space="0" w:color="auto"/>
        <w:bottom w:val="none" w:sz="0" w:space="0" w:color="auto"/>
        <w:right w:val="none" w:sz="0" w:space="0" w:color="auto"/>
      </w:divBdr>
    </w:div>
    <w:div w:id="629091341">
      <w:bodyDiv w:val="1"/>
      <w:marLeft w:val="0"/>
      <w:marRight w:val="0"/>
      <w:marTop w:val="0"/>
      <w:marBottom w:val="0"/>
      <w:divBdr>
        <w:top w:val="none" w:sz="0" w:space="0" w:color="auto"/>
        <w:left w:val="none" w:sz="0" w:space="0" w:color="auto"/>
        <w:bottom w:val="none" w:sz="0" w:space="0" w:color="auto"/>
        <w:right w:val="none" w:sz="0" w:space="0" w:color="auto"/>
      </w:divBdr>
    </w:div>
    <w:div w:id="631056600">
      <w:bodyDiv w:val="1"/>
      <w:marLeft w:val="0"/>
      <w:marRight w:val="0"/>
      <w:marTop w:val="0"/>
      <w:marBottom w:val="0"/>
      <w:divBdr>
        <w:top w:val="none" w:sz="0" w:space="0" w:color="auto"/>
        <w:left w:val="none" w:sz="0" w:space="0" w:color="auto"/>
        <w:bottom w:val="none" w:sz="0" w:space="0" w:color="auto"/>
        <w:right w:val="none" w:sz="0" w:space="0" w:color="auto"/>
      </w:divBdr>
    </w:div>
    <w:div w:id="631256100">
      <w:bodyDiv w:val="1"/>
      <w:marLeft w:val="0"/>
      <w:marRight w:val="0"/>
      <w:marTop w:val="0"/>
      <w:marBottom w:val="0"/>
      <w:divBdr>
        <w:top w:val="none" w:sz="0" w:space="0" w:color="auto"/>
        <w:left w:val="none" w:sz="0" w:space="0" w:color="auto"/>
        <w:bottom w:val="none" w:sz="0" w:space="0" w:color="auto"/>
        <w:right w:val="none" w:sz="0" w:space="0" w:color="auto"/>
      </w:divBdr>
    </w:div>
    <w:div w:id="632979257">
      <w:bodyDiv w:val="1"/>
      <w:marLeft w:val="0"/>
      <w:marRight w:val="0"/>
      <w:marTop w:val="0"/>
      <w:marBottom w:val="0"/>
      <w:divBdr>
        <w:top w:val="none" w:sz="0" w:space="0" w:color="auto"/>
        <w:left w:val="none" w:sz="0" w:space="0" w:color="auto"/>
        <w:bottom w:val="none" w:sz="0" w:space="0" w:color="auto"/>
        <w:right w:val="none" w:sz="0" w:space="0" w:color="auto"/>
      </w:divBdr>
    </w:div>
    <w:div w:id="633217279">
      <w:bodyDiv w:val="1"/>
      <w:marLeft w:val="0"/>
      <w:marRight w:val="0"/>
      <w:marTop w:val="0"/>
      <w:marBottom w:val="0"/>
      <w:divBdr>
        <w:top w:val="none" w:sz="0" w:space="0" w:color="auto"/>
        <w:left w:val="none" w:sz="0" w:space="0" w:color="auto"/>
        <w:bottom w:val="none" w:sz="0" w:space="0" w:color="auto"/>
        <w:right w:val="none" w:sz="0" w:space="0" w:color="auto"/>
      </w:divBdr>
    </w:div>
    <w:div w:id="633371551">
      <w:bodyDiv w:val="1"/>
      <w:marLeft w:val="0"/>
      <w:marRight w:val="0"/>
      <w:marTop w:val="0"/>
      <w:marBottom w:val="0"/>
      <w:divBdr>
        <w:top w:val="none" w:sz="0" w:space="0" w:color="auto"/>
        <w:left w:val="none" w:sz="0" w:space="0" w:color="auto"/>
        <w:bottom w:val="none" w:sz="0" w:space="0" w:color="auto"/>
        <w:right w:val="none" w:sz="0" w:space="0" w:color="auto"/>
      </w:divBdr>
    </w:div>
    <w:div w:id="634680157">
      <w:bodyDiv w:val="1"/>
      <w:marLeft w:val="0"/>
      <w:marRight w:val="0"/>
      <w:marTop w:val="0"/>
      <w:marBottom w:val="0"/>
      <w:divBdr>
        <w:top w:val="none" w:sz="0" w:space="0" w:color="auto"/>
        <w:left w:val="none" w:sz="0" w:space="0" w:color="auto"/>
        <w:bottom w:val="none" w:sz="0" w:space="0" w:color="auto"/>
        <w:right w:val="none" w:sz="0" w:space="0" w:color="auto"/>
      </w:divBdr>
    </w:div>
    <w:div w:id="635523387">
      <w:bodyDiv w:val="1"/>
      <w:marLeft w:val="0"/>
      <w:marRight w:val="0"/>
      <w:marTop w:val="0"/>
      <w:marBottom w:val="0"/>
      <w:divBdr>
        <w:top w:val="none" w:sz="0" w:space="0" w:color="auto"/>
        <w:left w:val="none" w:sz="0" w:space="0" w:color="auto"/>
        <w:bottom w:val="none" w:sz="0" w:space="0" w:color="auto"/>
        <w:right w:val="none" w:sz="0" w:space="0" w:color="auto"/>
      </w:divBdr>
    </w:div>
    <w:div w:id="636029636">
      <w:bodyDiv w:val="1"/>
      <w:marLeft w:val="0"/>
      <w:marRight w:val="0"/>
      <w:marTop w:val="0"/>
      <w:marBottom w:val="0"/>
      <w:divBdr>
        <w:top w:val="none" w:sz="0" w:space="0" w:color="auto"/>
        <w:left w:val="none" w:sz="0" w:space="0" w:color="auto"/>
        <w:bottom w:val="none" w:sz="0" w:space="0" w:color="auto"/>
        <w:right w:val="none" w:sz="0" w:space="0" w:color="auto"/>
      </w:divBdr>
    </w:div>
    <w:div w:id="636180657">
      <w:bodyDiv w:val="1"/>
      <w:marLeft w:val="0"/>
      <w:marRight w:val="0"/>
      <w:marTop w:val="0"/>
      <w:marBottom w:val="0"/>
      <w:divBdr>
        <w:top w:val="none" w:sz="0" w:space="0" w:color="auto"/>
        <w:left w:val="none" w:sz="0" w:space="0" w:color="auto"/>
        <w:bottom w:val="none" w:sz="0" w:space="0" w:color="auto"/>
        <w:right w:val="none" w:sz="0" w:space="0" w:color="auto"/>
      </w:divBdr>
    </w:div>
    <w:div w:id="636841883">
      <w:bodyDiv w:val="1"/>
      <w:marLeft w:val="0"/>
      <w:marRight w:val="0"/>
      <w:marTop w:val="0"/>
      <w:marBottom w:val="0"/>
      <w:divBdr>
        <w:top w:val="none" w:sz="0" w:space="0" w:color="auto"/>
        <w:left w:val="none" w:sz="0" w:space="0" w:color="auto"/>
        <w:bottom w:val="none" w:sz="0" w:space="0" w:color="auto"/>
        <w:right w:val="none" w:sz="0" w:space="0" w:color="auto"/>
      </w:divBdr>
    </w:div>
    <w:div w:id="636958393">
      <w:bodyDiv w:val="1"/>
      <w:marLeft w:val="0"/>
      <w:marRight w:val="0"/>
      <w:marTop w:val="0"/>
      <w:marBottom w:val="0"/>
      <w:divBdr>
        <w:top w:val="none" w:sz="0" w:space="0" w:color="auto"/>
        <w:left w:val="none" w:sz="0" w:space="0" w:color="auto"/>
        <w:bottom w:val="none" w:sz="0" w:space="0" w:color="auto"/>
        <w:right w:val="none" w:sz="0" w:space="0" w:color="auto"/>
      </w:divBdr>
    </w:div>
    <w:div w:id="637877124">
      <w:bodyDiv w:val="1"/>
      <w:marLeft w:val="0"/>
      <w:marRight w:val="0"/>
      <w:marTop w:val="0"/>
      <w:marBottom w:val="0"/>
      <w:divBdr>
        <w:top w:val="none" w:sz="0" w:space="0" w:color="auto"/>
        <w:left w:val="none" w:sz="0" w:space="0" w:color="auto"/>
        <w:bottom w:val="none" w:sz="0" w:space="0" w:color="auto"/>
        <w:right w:val="none" w:sz="0" w:space="0" w:color="auto"/>
      </w:divBdr>
    </w:div>
    <w:div w:id="637950771">
      <w:bodyDiv w:val="1"/>
      <w:marLeft w:val="0"/>
      <w:marRight w:val="0"/>
      <w:marTop w:val="0"/>
      <w:marBottom w:val="0"/>
      <w:divBdr>
        <w:top w:val="none" w:sz="0" w:space="0" w:color="auto"/>
        <w:left w:val="none" w:sz="0" w:space="0" w:color="auto"/>
        <w:bottom w:val="none" w:sz="0" w:space="0" w:color="auto"/>
        <w:right w:val="none" w:sz="0" w:space="0" w:color="auto"/>
      </w:divBdr>
    </w:div>
    <w:div w:id="638876252">
      <w:bodyDiv w:val="1"/>
      <w:marLeft w:val="0"/>
      <w:marRight w:val="0"/>
      <w:marTop w:val="0"/>
      <w:marBottom w:val="0"/>
      <w:divBdr>
        <w:top w:val="none" w:sz="0" w:space="0" w:color="auto"/>
        <w:left w:val="none" w:sz="0" w:space="0" w:color="auto"/>
        <w:bottom w:val="none" w:sz="0" w:space="0" w:color="auto"/>
        <w:right w:val="none" w:sz="0" w:space="0" w:color="auto"/>
      </w:divBdr>
    </w:div>
    <w:div w:id="638919643">
      <w:bodyDiv w:val="1"/>
      <w:marLeft w:val="0"/>
      <w:marRight w:val="0"/>
      <w:marTop w:val="0"/>
      <w:marBottom w:val="0"/>
      <w:divBdr>
        <w:top w:val="none" w:sz="0" w:space="0" w:color="auto"/>
        <w:left w:val="none" w:sz="0" w:space="0" w:color="auto"/>
        <w:bottom w:val="none" w:sz="0" w:space="0" w:color="auto"/>
        <w:right w:val="none" w:sz="0" w:space="0" w:color="auto"/>
      </w:divBdr>
    </w:div>
    <w:div w:id="639505073">
      <w:bodyDiv w:val="1"/>
      <w:marLeft w:val="0"/>
      <w:marRight w:val="0"/>
      <w:marTop w:val="0"/>
      <w:marBottom w:val="0"/>
      <w:divBdr>
        <w:top w:val="none" w:sz="0" w:space="0" w:color="auto"/>
        <w:left w:val="none" w:sz="0" w:space="0" w:color="auto"/>
        <w:bottom w:val="none" w:sz="0" w:space="0" w:color="auto"/>
        <w:right w:val="none" w:sz="0" w:space="0" w:color="auto"/>
      </w:divBdr>
    </w:div>
    <w:div w:id="640885736">
      <w:bodyDiv w:val="1"/>
      <w:marLeft w:val="0"/>
      <w:marRight w:val="0"/>
      <w:marTop w:val="0"/>
      <w:marBottom w:val="0"/>
      <w:divBdr>
        <w:top w:val="none" w:sz="0" w:space="0" w:color="auto"/>
        <w:left w:val="none" w:sz="0" w:space="0" w:color="auto"/>
        <w:bottom w:val="none" w:sz="0" w:space="0" w:color="auto"/>
        <w:right w:val="none" w:sz="0" w:space="0" w:color="auto"/>
      </w:divBdr>
    </w:div>
    <w:div w:id="641470351">
      <w:bodyDiv w:val="1"/>
      <w:marLeft w:val="0"/>
      <w:marRight w:val="0"/>
      <w:marTop w:val="0"/>
      <w:marBottom w:val="0"/>
      <w:divBdr>
        <w:top w:val="none" w:sz="0" w:space="0" w:color="auto"/>
        <w:left w:val="none" w:sz="0" w:space="0" w:color="auto"/>
        <w:bottom w:val="none" w:sz="0" w:space="0" w:color="auto"/>
        <w:right w:val="none" w:sz="0" w:space="0" w:color="auto"/>
      </w:divBdr>
    </w:div>
    <w:div w:id="644431708">
      <w:bodyDiv w:val="1"/>
      <w:marLeft w:val="0"/>
      <w:marRight w:val="0"/>
      <w:marTop w:val="0"/>
      <w:marBottom w:val="0"/>
      <w:divBdr>
        <w:top w:val="none" w:sz="0" w:space="0" w:color="auto"/>
        <w:left w:val="none" w:sz="0" w:space="0" w:color="auto"/>
        <w:bottom w:val="none" w:sz="0" w:space="0" w:color="auto"/>
        <w:right w:val="none" w:sz="0" w:space="0" w:color="auto"/>
      </w:divBdr>
    </w:div>
    <w:div w:id="646518039">
      <w:bodyDiv w:val="1"/>
      <w:marLeft w:val="0"/>
      <w:marRight w:val="0"/>
      <w:marTop w:val="0"/>
      <w:marBottom w:val="0"/>
      <w:divBdr>
        <w:top w:val="none" w:sz="0" w:space="0" w:color="auto"/>
        <w:left w:val="none" w:sz="0" w:space="0" w:color="auto"/>
        <w:bottom w:val="none" w:sz="0" w:space="0" w:color="auto"/>
        <w:right w:val="none" w:sz="0" w:space="0" w:color="auto"/>
      </w:divBdr>
    </w:div>
    <w:div w:id="647051248">
      <w:bodyDiv w:val="1"/>
      <w:marLeft w:val="0"/>
      <w:marRight w:val="0"/>
      <w:marTop w:val="0"/>
      <w:marBottom w:val="0"/>
      <w:divBdr>
        <w:top w:val="none" w:sz="0" w:space="0" w:color="auto"/>
        <w:left w:val="none" w:sz="0" w:space="0" w:color="auto"/>
        <w:bottom w:val="none" w:sz="0" w:space="0" w:color="auto"/>
        <w:right w:val="none" w:sz="0" w:space="0" w:color="auto"/>
      </w:divBdr>
    </w:div>
    <w:div w:id="648169273">
      <w:bodyDiv w:val="1"/>
      <w:marLeft w:val="0"/>
      <w:marRight w:val="0"/>
      <w:marTop w:val="0"/>
      <w:marBottom w:val="0"/>
      <w:divBdr>
        <w:top w:val="none" w:sz="0" w:space="0" w:color="auto"/>
        <w:left w:val="none" w:sz="0" w:space="0" w:color="auto"/>
        <w:bottom w:val="none" w:sz="0" w:space="0" w:color="auto"/>
        <w:right w:val="none" w:sz="0" w:space="0" w:color="auto"/>
      </w:divBdr>
    </w:div>
    <w:div w:id="649024470">
      <w:bodyDiv w:val="1"/>
      <w:marLeft w:val="0"/>
      <w:marRight w:val="0"/>
      <w:marTop w:val="0"/>
      <w:marBottom w:val="0"/>
      <w:divBdr>
        <w:top w:val="none" w:sz="0" w:space="0" w:color="auto"/>
        <w:left w:val="none" w:sz="0" w:space="0" w:color="auto"/>
        <w:bottom w:val="none" w:sz="0" w:space="0" w:color="auto"/>
        <w:right w:val="none" w:sz="0" w:space="0" w:color="auto"/>
      </w:divBdr>
    </w:div>
    <w:div w:id="649410818">
      <w:bodyDiv w:val="1"/>
      <w:marLeft w:val="0"/>
      <w:marRight w:val="0"/>
      <w:marTop w:val="0"/>
      <w:marBottom w:val="0"/>
      <w:divBdr>
        <w:top w:val="none" w:sz="0" w:space="0" w:color="auto"/>
        <w:left w:val="none" w:sz="0" w:space="0" w:color="auto"/>
        <w:bottom w:val="none" w:sz="0" w:space="0" w:color="auto"/>
        <w:right w:val="none" w:sz="0" w:space="0" w:color="auto"/>
      </w:divBdr>
    </w:div>
    <w:div w:id="650452744">
      <w:bodyDiv w:val="1"/>
      <w:marLeft w:val="0"/>
      <w:marRight w:val="0"/>
      <w:marTop w:val="0"/>
      <w:marBottom w:val="0"/>
      <w:divBdr>
        <w:top w:val="none" w:sz="0" w:space="0" w:color="auto"/>
        <w:left w:val="none" w:sz="0" w:space="0" w:color="auto"/>
        <w:bottom w:val="none" w:sz="0" w:space="0" w:color="auto"/>
        <w:right w:val="none" w:sz="0" w:space="0" w:color="auto"/>
      </w:divBdr>
    </w:div>
    <w:div w:id="653988427">
      <w:bodyDiv w:val="1"/>
      <w:marLeft w:val="0"/>
      <w:marRight w:val="0"/>
      <w:marTop w:val="0"/>
      <w:marBottom w:val="0"/>
      <w:divBdr>
        <w:top w:val="none" w:sz="0" w:space="0" w:color="auto"/>
        <w:left w:val="none" w:sz="0" w:space="0" w:color="auto"/>
        <w:bottom w:val="none" w:sz="0" w:space="0" w:color="auto"/>
        <w:right w:val="none" w:sz="0" w:space="0" w:color="auto"/>
      </w:divBdr>
    </w:div>
    <w:div w:id="656497966">
      <w:bodyDiv w:val="1"/>
      <w:marLeft w:val="0"/>
      <w:marRight w:val="0"/>
      <w:marTop w:val="0"/>
      <w:marBottom w:val="0"/>
      <w:divBdr>
        <w:top w:val="none" w:sz="0" w:space="0" w:color="auto"/>
        <w:left w:val="none" w:sz="0" w:space="0" w:color="auto"/>
        <w:bottom w:val="none" w:sz="0" w:space="0" w:color="auto"/>
        <w:right w:val="none" w:sz="0" w:space="0" w:color="auto"/>
      </w:divBdr>
    </w:div>
    <w:div w:id="656567728">
      <w:bodyDiv w:val="1"/>
      <w:marLeft w:val="0"/>
      <w:marRight w:val="0"/>
      <w:marTop w:val="0"/>
      <w:marBottom w:val="0"/>
      <w:divBdr>
        <w:top w:val="none" w:sz="0" w:space="0" w:color="auto"/>
        <w:left w:val="none" w:sz="0" w:space="0" w:color="auto"/>
        <w:bottom w:val="none" w:sz="0" w:space="0" w:color="auto"/>
        <w:right w:val="none" w:sz="0" w:space="0" w:color="auto"/>
      </w:divBdr>
    </w:div>
    <w:div w:id="657927776">
      <w:bodyDiv w:val="1"/>
      <w:marLeft w:val="0"/>
      <w:marRight w:val="0"/>
      <w:marTop w:val="0"/>
      <w:marBottom w:val="0"/>
      <w:divBdr>
        <w:top w:val="none" w:sz="0" w:space="0" w:color="auto"/>
        <w:left w:val="none" w:sz="0" w:space="0" w:color="auto"/>
        <w:bottom w:val="none" w:sz="0" w:space="0" w:color="auto"/>
        <w:right w:val="none" w:sz="0" w:space="0" w:color="auto"/>
      </w:divBdr>
    </w:div>
    <w:div w:id="660044853">
      <w:bodyDiv w:val="1"/>
      <w:marLeft w:val="0"/>
      <w:marRight w:val="0"/>
      <w:marTop w:val="0"/>
      <w:marBottom w:val="0"/>
      <w:divBdr>
        <w:top w:val="none" w:sz="0" w:space="0" w:color="auto"/>
        <w:left w:val="none" w:sz="0" w:space="0" w:color="auto"/>
        <w:bottom w:val="none" w:sz="0" w:space="0" w:color="auto"/>
        <w:right w:val="none" w:sz="0" w:space="0" w:color="auto"/>
      </w:divBdr>
    </w:div>
    <w:div w:id="660231608">
      <w:bodyDiv w:val="1"/>
      <w:marLeft w:val="0"/>
      <w:marRight w:val="0"/>
      <w:marTop w:val="0"/>
      <w:marBottom w:val="0"/>
      <w:divBdr>
        <w:top w:val="none" w:sz="0" w:space="0" w:color="auto"/>
        <w:left w:val="none" w:sz="0" w:space="0" w:color="auto"/>
        <w:bottom w:val="none" w:sz="0" w:space="0" w:color="auto"/>
        <w:right w:val="none" w:sz="0" w:space="0" w:color="auto"/>
      </w:divBdr>
    </w:div>
    <w:div w:id="660549184">
      <w:bodyDiv w:val="1"/>
      <w:marLeft w:val="0"/>
      <w:marRight w:val="0"/>
      <w:marTop w:val="0"/>
      <w:marBottom w:val="0"/>
      <w:divBdr>
        <w:top w:val="none" w:sz="0" w:space="0" w:color="auto"/>
        <w:left w:val="none" w:sz="0" w:space="0" w:color="auto"/>
        <w:bottom w:val="none" w:sz="0" w:space="0" w:color="auto"/>
        <w:right w:val="none" w:sz="0" w:space="0" w:color="auto"/>
      </w:divBdr>
    </w:div>
    <w:div w:id="661739178">
      <w:bodyDiv w:val="1"/>
      <w:marLeft w:val="0"/>
      <w:marRight w:val="0"/>
      <w:marTop w:val="0"/>
      <w:marBottom w:val="0"/>
      <w:divBdr>
        <w:top w:val="none" w:sz="0" w:space="0" w:color="auto"/>
        <w:left w:val="none" w:sz="0" w:space="0" w:color="auto"/>
        <w:bottom w:val="none" w:sz="0" w:space="0" w:color="auto"/>
        <w:right w:val="none" w:sz="0" w:space="0" w:color="auto"/>
      </w:divBdr>
    </w:div>
    <w:div w:id="662661057">
      <w:bodyDiv w:val="1"/>
      <w:marLeft w:val="0"/>
      <w:marRight w:val="0"/>
      <w:marTop w:val="0"/>
      <w:marBottom w:val="0"/>
      <w:divBdr>
        <w:top w:val="none" w:sz="0" w:space="0" w:color="auto"/>
        <w:left w:val="none" w:sz="0" w:space="0" w:color="auto"/>
        <w:bottom w:val="none" w:sz="0" w:space="0" w:color="auto"/>
        <w:right w:val="none" w:sz="0" w:space="0" w:color="auto"/>
      </w:divBdr>
    </w:div>
    <w:div w:id="664481582">
      <w:bodyDiv w:val="1"/>
      <w:marLeft w:val="0"/>
      <w:marRight w:val="0"/>
      <w:marTop w:val="0"/>
      <w:marBottom w:val="0"/>
      <w:divBdr>
        <w:top w:val="none" w:sz="0" w:space="0" w:color="auto"/>
        <w:left w:val="none" w:sz="0" w:space="0" w:color="auto"/>
        <w:bottom w:val="none" w:sz="0" w:space="0" w:color="auto"/>
        <w:right w:val="none" w:sz="0" w:space="0" w:color="auto"/>
      </w:divBdr>
    </w:div>
    <w:div w:id="665324627">
      <w:bodyDiv w:val="1"/>
      <w:marLeft w:val="0"/>
      <w:marRight w:val="0"/>
      <w:marTop w:val="0"/>
      <w:marBottom w:val="0"/>
      <w:divBdr>
        <w:top w:val="none" w:sz="0" w:space="0" w:color="auto"/>
        <w:left w:val="none" w:sz="0" w:space="0" w:color="auto"/>
        <w:bottom w:val="none" w:sz="0" w:space="0" w:color="auto"/>
        <w:right w:val="none" w:sz="0" w:space="0" w:color="auto"/>
      </w:divBdr>
    </w:div>
    <w:div w:id="667247040">
      <w:bodyDiv w:val="1"/>
      <w:marLeft w:val="0"/>
      <w:marRight w:val="0"/>
      <w:marTop w:val="0"/>
      <w:marBottom w:val="0"/>
      <w:divBdr>
        <w:top w:val="none" w:sz="0" w:space="0" w:color="auto"/>
        <w:left w:val="none" w:sz="0" w:space="0" w:color="auto"/>
        <w:bottom w:val="none" w:sz="0" w:space="0" w:color="auto"/>
        <w:right w:val="none" w:sz="0" w:space="0" w:color="auto"/>
      </w:divBdr>
    </w:div>
    <w:div w:id="670253411">
      <w:bodyDiv w:val="1"/>
      <w:marLeft w:val="0"/>
      <w:marRight w:val="0"/>
      <w:marTop w:val="0"/>
      <w:marBottom w:val="0"/>
      <w:divBdr>
        <w:top w:val="none" w:sz="0" w:space="0" w:color="auto"/>
        <w:left w:val="none" w:sz="0" w:space="0" w:color="auto"/>
        <w:bottom w:val="none" w:sz="0" w:space="0" w:color="auto"/>
        <w:right w:val="none" w:sz="0" w:space="0" w:color="auto"/>
      </w:divBdr>
    </w:div>
    <w:div w:id="672562992">
      <w:bodyDiv w:val="1"/>
      <w:marLeft w:val="0"/>
      <w:marRight w:val="0"/>
      <w:marTop w:val="0"/>
      <w:marBottom w:val="0"/>
      <w:divBdr>
        <w:top w:val="none" w:sz="0" w:space="0" w:color="auto"/>
        <w:left w:val="none" w:sz="0" w:space="0" w:color="auto"/>
        <w:bottom w:val="none" w:sz="0" w:space="0" w:color="auto"/>
        <w:right w:val="none" w:sz="0" w:space="0" w:color="auto"/>
      </w:divBdr>
    </w:div>
    <w:div w:id="673647635">
      <w:bodyDiv w:val="1"/>
      <w:marLeft w:val="0"/>
      <w:marRight w:val="0"/>
      <w:marTop w:val="0"/>
      <w:marBottom w:val="0"/>
      <w:divBdr>
        <w:top w:val="none" w:sz="0" w:space="0" w:color="auto"/>
        <w:left w:val="none" w:sz="0" w:space="0" w:color="auto"/>
        <w:bottom w:val="none" w:sz="0" w:space="0" w:color="auto"/>
        <w:right w:val="none" w:sz="0" w:space="0" w:color="auto"/>
      </w:divBdr>
    </w:div>
    <w:div w:id="679166816">
      <w:bodyDiv w:val="1"/>
      <w:marLeft w:val="0"/>
      <w:marRight w:val="0"/>
      <w:marTop w:val="0"/>
      <w:marBottom w:val="0"/>
      <w:divBdr>
        <w:top w:val="none" w:sz="0" w:space="0" w:color="auto"/>
        <w:left w:val="none" w:sz="0" w:space="0" w:color="auto"/>
        <w:bottom w:val="none" w:sz="0" w:space="0" w:color="auto"/>
        <w:right w:val="none" w:sz="0" w:space="0" w:color="auto"/>
      </w:divBdr>
    </w:div>
    <w:div w:id="680201118">
      <w:bodyDiv w:val="1"/>
      <w:marLeft w:val="0"/>
      <w:marRight w:val="0"/>
      <w:marTop w:val="0"/>
      <w:marBottom w:val="0"/>
      <w:divBdr>
        <w:top w:val="none" w:sz="0" w:space="0" w:color="auto"/>
        <w:left w:val="none" w:sz="0" w:space="0" w:color="auto"/>
        <w:bottom w:val="none" w:sz="0" w:space="0" w:color="auto"/>
        <w:right w:val="none" w:sz="0" w:space="0" w:color="auto"/>
      </w:divBdr>
    </w:div>
    <w:div w:id="680477138">
      <w:bodyDiv w:val="1"/>
      <w:marLeft w:val="0"/>
      <w:marRight w:val="0"/>
      <w:marTop w:val="0"/>
      <w:marBottom w:val="0"/>
      <w:divBdr>
        <w:top w:val="none" w:sz="0" w:space="0" w:color="auto"/>
        <w:left w:val="none" w:sz="0" w:space="0" w:color="auto"/>
        <w:bottom w:val="none" w:sz="0" w:space="0" w:color="auto"/>
        <w:right w:val="none" w:sz="0" w:space="0" w:color="auto"/>
      </w:divBdr>
    </w:div>
    <w:div w:id="681972818">
      <w:bodyDiv w:val="1"/>
      <w:marLeft w:val="0"/>
      <w:marRight w:val="0"/>
      <w:marTop w:val="0"/>
      <w:marBottom w:val="0"/>
      <w:divBdr>
        <w:top w:val="none" w:sz="0" w:space="0" w:color="auto"/>
        <w:left w:val="none" w:sz="0" w:space="0" w:color="auto"/>
        <w:bottom w:val="none" w:sz="0" w:space="0" w:color="auto"/>
        <w:right w:val="none" w:sz="0" w:space="0" w:color="auto"/>
      </w:divBdr>
    </w:div>
    <w:div w:id="683819779">
      <w:bodyDiv w:val="1"/>
      <w:marLeft w:val="0"/>
      <w:marRight w:val="0"/>
      <w:marTop w:val="0"/>
      <w:marBottom w:val="0"/>
      <w:divBdr>
        <w:top w:val="none" w:sz="0" w:space="0" w:color="auto"/>
        <w:left w:val="none" w:sz="0" w:space="0" w:color="auto"/>
        <w:bottom w:val="none" w:sz="0" w:space="0" w:color="auto"/>
        <w:right w:val="none" w:sz="0" w:space="0" w:color="auto"/>
      </w:divBdr>
    </w:div>
    <w:div w:id="688260661">
      <w:bodyDiv w:val="1"/>
      <w:marLeft w:val="0"/>
      <w:marRight w:val="0"/>
      <w:marTop w:val="0"/>
      <w:marBottom w:val="0"/>
      <w:divBdr>
        <w:top w:val="none" w:sz="0" w:space="0" w:color="auto"/>
        <w:left w:val="none" w:sz="0" w:space="0" w:color="auto"/>
        <w:bottom w:val="none" w:sz="0" w:space="0" w:color="auto"/>
        <w:right w:val="none" w:sz="0" w:space="0" w:color="auto"/>
      </w:divBdr>
    </w:div>
    <w:div w:id="688801169">
      <w:bodyDiv w:val="1"/>
      <w:marLeft w:val="0"/>
      <w:marRight w:val="0"/>
      <w:marTop w:val="0"/>
      <w:marBottom w:val="0"/>
      <w:divBdr>
        <w:top w:val="none" w:sz="0" w:space="0" w:color="auto"/>
        <w:left w:val="none" w:sz="0" w:space="0" w:color="auto"/>
        <w:bottom w:val="none" w:sz="0" w:space="0" w:color="auto"/>
        <w:right w:val="none" w:sz="0" w:space="0" w:color="auto"/>
      </w:divBdr>
    </w:div>
    <w:div w:id="689259606">
      <w:bodyDiv w:val="1"/>
      <w:marLeft w:val="0"/>
      <w:marRight w:val="0"/>
      <w:marTop w:val="0"/>
      <w:marBottom w:val="0"/>
      <w:divBdr>
        <w:top w:val="none" w:sz="0" w:space="0" w:color="auto"/>
        <w:left w:val="none" w:sz="0" w:space="0" w:color="auto"/>
        <w:bottom w:val="none" w:sz="0" w:space="0" w:color="auto"/>
        <w:right w:val="none" w:sz="0" w:space="0" w:color="auto"/>
      </w:divBdr>
    </w:div>
    <w:div w:id="689796114">
      <w:bodyDiv w:val="1"/>
      <w:marLeft w:val="0"/>
      <w:marRight w:val="0"/>
      <w:marTop w:val="0"/>
      <w:marBottom w:val="0"/>
      <w:divBdr>
        <w:top w:val="none" w:sz="0" w:space="0" w:color="auto"/>
        <w:left w:val="none" w:sz="0" w:space="0" w:color="auto"/>
        <w:bottom w:val="none" w:sz="0" w:space="0" w:color="auto"/>
        <w:right w:val="none" w:sz="0" w:space="0" w:color="auto"/>
      </w:divBdr>
    </w:div>
    <w:div w:id="690570076">
      <w:bodyDiv w:val="1"/>
      <w:marLeft w:val="0"/>
      <w:marRight w:val="0"/>
      <w:marTop w:val="0"/>
      <w:marBottom w:val="0"/>
      <w:divBdr>
        <w:top w:val="none" w:sz="0" w:space="0" w:color="auto"/>
        <w:left w:val="none" w:sz="0" w:space="0" w:color="auto"/>
        <w:bottom w:val="none" w:sz="0" w:space="0" w:color="auto"/>
        <w:right w:val="none" w:sz="0" w:space="0" w:color="auto"/>
      </w:divBdr>
    </w:div>
    <w:div w:id="690648455">
      <w:bodyDiv w:val="1"/>
      <w:marLeft w:val="0"/>
      <w:marRight w:val="0"/>
      <w:marTop w:val="0"/>
      <w:marBottom w:val="0"/>
      <w:divBdr>
        <w:top w:val="none" w:sz="0" w:space="0" w:color="auto"/>
        <w:left w:val="none" w:sz="0" w:space="0" w:color="auto"/>
        <w:bottom w:val="none" w:sz="0" w:space="0" w:color="auto"/>
        <w:right w:val="none" w:sz="0" w:space="0" w:color="auto"/>
      </w:divBdr>
    </w:div>
    <w:div w:id="691077887">
      <w:bodyDiv w:val="1"/>
      <w:marLeft w:val="0"/>
      <w:marRight w:val="0"/>
      <w:marTop w:val="0"/>
      <w:marBottom w:val="0"/>
      <w:divBdr>
        <w:top w:val="none" w:sz="0" w:space="0" w:color="auto"/>
        <w:left w:val="none" w:sz="0" w:space="0" w:color="auto"/>
        <w:bottom w:val="none" w:sz="0" w:space="0" w:color="auto"/>
        <w:right w:val="none" w:sz="0" w:space="0" w:color="auto"/>
      </w:divBdr>
    </w:div>
    <w:div w:id="691492175">
      <w:bodyDiv w:val="1"/>
      <w:marLeft w:val="0"/>
      <w:marRight w:val="0"/>
      <w:marTop w:val="0"/>
      <w:marBottom w:val="0"/>
      <w:divBdr>
        <w:top w:val="none" w:sz="0" w:space="0" w:color="auto"/>
        <w:left w:val="none" w:sz="0" w:space="0" w:color="auto"/>
        <w:bottom w:val="none" w:sz="0" w:space="0" w:color="auto"/>
        <w:right w:val="none" w:sz="0" w:space="0" w:color="auto"/>
      </w:divBdr>
    </w:div>
    <w:div w:id="693502418">
      <w:bodyDiv w:val="1"/>
      <w:marLeft w:val="0"/>
      <w:marRight w:val="0"/>
      <w:marTop w:val="0"/>
      <w:marBottom w:val="0"/>
      <w:divBdr>
        <w:top w:val="none" w:sz="0" w:space="0" w:color="auto"/>
        <w:left w:val="none" w:sz="0" w:space="0" w:color="auto"/>
        <w:bottom w:val="none" w:sz="0" w:space="0" w:color="auto"/>
        <w:right w:val="none" w:sz="0" w:space="0" w:color="auto"/>
      </w:divBdr>
    </w:div>
    <w:div w:id="694885089">
      <w:bodyDiv w:val="1"/>
      <w:marLeft w:val="0"/>
      <w:marRight w:val="0"/>
      <w:marTop w:val="0"/>
      <w:marBottom w:val="0"/>
      <w:divBdr>
        <w:top w:val="none" w:sz="0" w:space="0" w:color="auto"/>
        <w:left w:val="none" w:sz="0" w:space="0" w:color="auto"/>
        <w:bottom w:val="none" w:sz="0" w:space="0" w:color="auto"/>
        <w:right w:val="none" w:sz="0" w:space="0" w:color="auto"/>
      </w:divBdr>
    </w:div>
    <w:div w:id="694886097">
      <w:bodyDiv w:val="1"/>
      <w:marLeft w:val="0"/>
      <w:marRight w:val="0"/>
      <w:marTop w:val="0"/>
      <w:marBottom w:val="0"/>
      <w:divBdr>
        <w:top w:val="none" w:sz="0" w:space="0" w:color="auto"/>
        <w:left w:val="none" w:sz="0" w:space="0" w:color="auto"/>
        <w:bottom w:val="none" w:sz="0" w:space="0" w:color="auto"/>
        <w:right w:val="none" w:sz="0" w:space="0" w:color="auto"/>
      </w:divBdr>
    </w:div>
    <w:div w:id="695620823">
      <w:bodyDiv w:val="1"/>
      <w:marLeft w:val="0"/>
      <w:marRight w:val="0"/>
      <w:marTop w:val="0"/>
      <w:marBottom w:val="0"/>
      <w:divBdr>
        <w:top w:val="none" w:sz="0" w:space="0" w:color="auto"/>
        <w:left w:val="none" w:sz="0" w:space="0" w:color="auto"/>
        <w:bottom w:val="none" w:sz="0" w:space="0" w:color="auto"/>
        <w:right w:val="none" w:sz="0" w:space="0" w:color="auto"/>
      </w:divBdr>
    </w:div>
    <w:div w:id="697005391">
      <w:bodyDiv w:val="1"/>
      <w:marLeft w:val="0"/>
      <w:marRight w:val="0"/>
      <w:marTop w:val="0"/>
      <w:marBottom w:val="0"/>
      <w:divBdr>
        <w:top w:val="none" w:sz="0" w:space="0" w:color="auto"/>
        <w:left w:val="none" w:sz="0" w:space="0" w:color="auto"/>
        <w:bottom w:val="none" w:sz="0" w:space="0" w:color="auto"/>
        <w:right w:val="none" w:sz="0" w:space="0" w:color="auto"/>
      </w:divBdr>
    </w:div>
    <w:div w:id="699168974">
      <w:bodyDiv w:val="1"/>
      <w:marLeft w:val="0"/>
      <w:marRight w:val="0"/>
      <w:marTop w:val="0"/>
      <w:marBottom w:val="0"/>
      <w:divBdr>
        <w:top w:val="none" w:sz="0" w:space="0" w:color="auto"/>
        <w:left w:val="none" w:sz="0" w:space="0" w:color="auto"/>
        <w:bottom w:val="none" w:sz="0" w:space="0" w:color="auto"/>
        <w:right w:val="none" w:sz="0" w:space="0" w:color="auto"/>
      </w:divBdr>
    </w:div>
    <w:div w:id="699360591">
      <w:bodyDiv w:val="1"/>
      <w:marLeft w:val="0"/>
      <w:marRight w:val="0"/>
      <w:marTop w:val="0"/>
      <w:marBottom w:val="0"/>
      <w:divBdr>
        <w:top w:val="none" w:sz="0" w:space="0" w:color="auto"/>
        <w:left w:val="none" w:sz="0" w:space="0" w:color="auto"/>
        <w:bottom w:val="none" w:sz="0" w:space="0" w:color="auto"/>
        <w:right w:val="none" w:sz="0" w:space="0" w:color="auto"/>
      </w:divBdr>
    </w:div>
    <w:div w:id="699743696">
      <w:bodyDiv w:val="1"/>
      <w:marLeft w:val="0"/>
      <w:marRight w:val="0"/>
      <w:marTop w:val="0"/>
      <w:marBottom w:val="0"/>
      <w:divBdr>
        <w:top w:val="none" w:sz="0" w:space="0" w:color="auto"/>
        <w:left w:val="none" w:sz="0" w:space="0" w:color="auto"/>
        <w:bottom w:val="none" w:sz="0" w:space="0" w:color="auto"/>
        <w:right w:val="none" w:sz="0" w:space="0" w:color="auto"/>
      </w:divBdr>
    </w:div>
    <w:div w:id="700011714">
      <w:bodyDiv w:val="1"/>
      <w:marLeft w:val="0"/>
      <w:marRight w:val="0"/>
      <w:marTop w:val="0"/>
      <w:marBottom w:val="0"/>
      <w:divBdr>
        <w:top w:val="none" w:sz="0" w:space="0" w:color="auto"/>
        <w:left w:val="none" w:sz="0" w:space="0" w:color="auto"/>
        <w:bottom w:val="none" w:sz="0" w:space="0" w:color="auto"/>
        <w:right w:val="none" w:sz="0" w:space="0" w:color="auto"/>
      </w:divBdr>
    </w:div>
    <w:div w:id="700470033">
      <w:bodyDiv w:val="1"/>
      <w:marLeft w:val="0"/>
      <w:marRight w:val="0"/>
      <w:marTop w:val="0"/>
      <w:marBottom w:val="0"/>
      <w:divBdr>
        <w:top w:val="none" w:sz="0" w:space="0" w:color="auto"/>
        <w:left w:val="none" w:sz="0" w:space="0" w:color="auto"/>
        <w:bottom w:val="none" w:sz="0" w:space="0" w:color="auto"/>
        <w:right w:val="none" w:sz="0" w:space="0" w:color="auto"/>
      </w:divBdr>
    </w:div>
    <w:div w:id="700714185">
      <w:bodyDiv w:val="1"/>
      <w:marLeft w:val="0"/>
      <w:marRight w:val="0"/>
      <w:marTop w:val="0"/>
      <w:marBottom w:val="0"/>
      <w:divBdr>
        <w:top w:val="none" w:sz="0" w:space="0" w:color="auto"/>
        <w:left w:val="none" w:sz="0" w:space="0" w:color="auto"/>
        <w:bottom w:val="none" w:sz="0" w:space="0" w:color="auto"/>
        <w:right w:val="none" w:sz="0" w:space="0" w:color="auto"/>
      </w:divBdr>
    </w:div>
    <w:div w:id="702443505">
      <w:bodyDiv w:val="1"/>
      <w:marLeft w:val="0"/>
      <w:marRight w:val="0"/>
      <w:marTop w:val="0"/>
      <w:marBottom w:val="0"/>
      <w:divBdr>
        <w:top w:val="none" w:sz="0" w:space="0" w:color="auto"/>
        <w:left w:val="none" w:sz="0" w:space="0" w:color="auto"/>
        <w:bottom w:val="none" w:sz="0" w:space="0" w:color="auto"/>
        <w:right w:val="none" w:sz="0" w:space="0" w:color="auto"/>
      </w:divBdr>
    </w:div>
    <w:div w:id="703752229">
      <w:bodyDiv w:val="1"/>
      <w:marLeft w:val="0"/>
      <w:marRight w:val="0"/>
      <w:marTop w:val="0"/>
      <w:marBottom w:val="0"/>
      <w:divBdr>
        <w:top w:val="none" w:sz="0" w:space="0" w:color="auto"/>
        <w:left w:val="none" w:sz="0" w:space="0" w:color="auto"/>
        <w:bottom w:val="none" w:sz="0" w:space="0" w:color="auto"/>
        <w:right w:val="none" w:sz="0" w:space="0" w:color="auto"/>
      </w:divBdr>
    </w:div>
    <w:div w:id="705063045">
      <w:bodyDiv w:val="1"/>
      <w:marLeft w:val="0"/>
      <w:marRight w:val="0"/>
      <w:marTop w:val="0"/>
      <w:marBottom w:val="0"/>
      <w:divBdr>
        <w:top w:val="none" w:sz="0" w:space="0" w:color="auto"/>
        <w:left w:val="none" w:sz="0" w:space="0" w:color="auto"/>
        <w:bottom w:val="none" w:sz="0" w:space="0" w:color="auto"/>
        <w:right w:val="none" w:sz="0" w:space="0" w:color="auto"/>
      </w:divBdr>
    </w:div>
    <w:div w:id="706024716">
      <w:bodyDiv w:val="1"/>
      <w:marLeft w:val="0"/>
      <w:marRight w:val="0"/>
      <w:marTop w:val="0"/>
      <w:marBottom w:val="0"/>
      <w:divBdr>
        <w:top w:val="none" w:sz="0" w:space="0" w:color="auto"/>
        <w:left w:val="none" w:sz="0" w:space="0" w:color="auto"/>
        <w:bottom w:val="none" w:sz="0" w:space="0" w:color="auto"/>
        <w:right w:val="none" w:sz="0" w:space="0" w:color="auto"/>
      </w:divBdr>
    </w:div>
    <w:div w:id="707145049">
      <w:bodyDiv w:val="1"/>
      <w:marLeft w:val="0"/>
      <w:marRight w:val="0"/>
      <w:marTop w:val="0"/>
      <w:marBottom w:val="0"/>
      <w:divBdr>
        <w:top w:val="none" w:sz="0" w:space="0" w:color="auto"/>
        <w:left w:val="none" w:sz="0" w:space="0" w:color="auto"/>
        <w:bottom w:val="none" w:sz="0" w:space="0" w:color="auto"/>
        <w:right w:val="none" w:sz="0" w:space="0" w:color="auto"/>
      </w:divBdr>
    </w:div>
    <w:div w:id="707531032">
      <w:bodyDiv w:val="1"/>
      <w:marLeft w:val="0"/>
      <w:marRight w:val="0"/>
      <w:marTop w:val="0"/>
      <w:marBottom w:val="0"/>
      <w:divBdr>
        <w:top w:val="none" w:sz="0" w:space="0" w:color="auto"/>
        <w:left w:val="none" w:sz="0" w:space="0" w:color="auto"/>
        <w:bottom w:val="none" w:sz="0" w:space="0" w:color="auto"/>
        <w:right w:val="none" w:sz="0" w:space="0" w:color="auto"/>
      </w:divBdr>
    </w:div>
    <w:div w:id="707800595">
      <w:bodyDiv w:val="1"/>
      <w:marLeft w:val="0"/>
      <w:marRight w:val="0"/>
      <w:marTop w:val="0"/>
      <w:marBottom w:val="0"/>
      <w:divBdr>
        <w:top w:val="none" w:sz="0" w:space="0" w:color="auto"/>
        <w:left w:val="none" w:sz="0" w:space="0" w:color="auto"/>
        <w:bottom w:val="none" w:sz="0" w:space="0" w:color="auto"/>
        <w:right w:val="none" w:sz="0" w:space="0" w:color="auto"/>
      </w:divBdr>
    </w:div>
    <w:div w:id="708535497">
      <w:bodyDiv w:val="1"/>
      <w:marLeft w:val="0"/>
      <w:marRight w:val="0"/>
      <w:marTop w:val="0"/>
      <w:marBottom w:val="0"/>
      <w:divBdr>
        <w:top w:val="none" w:sz="0" w:space="0" w:color="auto"/>
        <w:left w:val="none" w:sz="0" w:space="0" w:color="auto"/>
        <w:bottom w:val="none" w:sz="0" w:space="0" w:color="auto"/>
        <w:right w:val="none" w:sz="0" w:space="0" w:color="auto"/>
      </w:divBdr>
    </w:div>
    <w:div w:id="713697067">
      <w:bodyDiv w:val="1"/>
      <w:marLeft w:val="0"/>
      <w:marRight w:val="0"/>
      <w:marTop w:val="0"/>
      <w:marBottom w:val="0"/>
      <w:divBdr>
        <w:top w:val="none" w:sz="0" w:space="0" w:color="auto"/>
        <w:left w:val="none" w:sz="0" w:space="0" w:color="auto"/>
        <w:bottom w:val="none" w:sz="0" w:space="0" w:color="auto"/>
        <w:right w:val="none" w:sz="0" w:space="0" w:color="auto"/>
      </w:divBdr>
    </w:div>
    <w:div w:id="715549505">
      <w:bodyDiv w:val="1"/>
      <w:marLeft w:val="0"/>
      <w:marRight w:val="0"/>
      <w:marTop w:val="0"/>
      <w:marBottom w:val="0"/>
      <w:divBdr>
        <w:top w:val="none" w:sz="0" w:space="0" w:color="auto"/>
        <w:left w:val="none" w:sz="0" w:space="0" w:color="auto"/>
        <w:bottom w:val="none" w:sz="0" w:space="0" w:color="auto"/>
        <w:right w:val="none" w:sz="0" w:space="0" w:color="auto"/>
      </w:divBdr>
    </w:div>
    <w:div w:id="716126250">
      <w:bodyDiv w:val="1"/>
      <w:marLeft w:val="0"/>
      <w:marRight w:val="0"/>
      <w:marTop w:val="0"/>
      <w:marBottom w:val="0"/>
      <w:divBdr>
        <w:top w:val="none" w:sz="0" w:space="0" w:color="auto"/>
        <w:left w:val="none" w:sz="0" w:space="0" w:color="auto"/>
        <w:bottom w:val="none" w:sz="0" w:space="0" w:color="auto"/>
        <w:right w:val="none" w:sz="0" w:space="0" w:color="auto"/>
      </w:divBdr>
    </w:div>
    <w:div w:id="716130386">
      <w:bodyDiv w:val="1"/>
      <w:marLeft w:val="0"/>
      <w:marRight w:val="0"/>
      <w:marTop w:val="0"/>
      <w:marBottom w:val="0"/>
      <w:divBdr>
        <w:top w:val="none" w:sz="0" w:space="0" w:color="auto"/>
        <w:left w:val="none" w:sz="0" w:space="0" w:color="auto"/>
        <w:bottom w:val="none" w:sz="0" w:space="0" w:color="auto"/>
        <w:right w:val="none" w:sz="0" w:space="0" w:color="auto"/>
      </w:divBdr>
    </w:div>
    <w:div w:id="716514566">
      <w:bodyDiv w:val="1"/>
      <w:marLeft w:val="0"/>
      <w:marRight w:val="0"/>
      <w:marTop w:val="0"/>
      <w:marBottom w:val="0"/>
      <w:divBdr>
        <w:top w:val="none" w:sz="0" w:space="0" w:color="auto"/>
        <w:left w:val="none" w:sz="0" w:space="0" w:color="auto"/>
        <w:bottom w:val="none" w:sz="0" w:space="0" w:color="auto"/>
        <w:right w:val="none" w:sz="0" w:space="0" w:color="auto"/>
      </w:divBdr>
    </w:div>
    <w:div w:id="718631011">
      <w:bodyDiv w:val="1"/>
      <w:marLeft w:val="0"/>
      <w:marRight w:val="0"/>
      <w:marTop w:val="0"/>
      <w:marBottom w:val="0"/>
      <w:divBdr>
        <w:top w:val="none" w:sz="0" w:space="0" w:color="auto"/>
        <w:left w:val="none" w:sz="0" w:space="0" w:color="auto"/>
        <w:bottom w:val="none" w:sz="0" w:space="0" w:color="auto"/>
        <w:right w:val="none" w:sz="0" w:space="0" w:color="auto"/>
      </w:divBdr>
    </w:div>
    <w:div w:id="719091115">
      <w:bodyDiv w:val="1"/>
      <w:marLeft w:val="0"/>
      <w:marRight w:val="0"/>
      <w:marTop w:val="0"/>
      <w:marBottom w:val="0"/>
      <w:divBdr>
        <w:top w:val="none" w:sz="0" w:space="0" w:color="auto"/>
        <w:left w:val="none" w:sz="0" w:space="0" w:color="auto"/>
        <w:bottom w:val="none" w:sz="0" w:space="0" w:color="auto"/>
        <w:right w:val="none" w:sz="0" w:space="0" w:color="auto"/>
      </w:divBdr>
    </w:div>
    <w:div w:id="719979521">
      <w:bodyDiv w:val="1"/>
      <w:marLeft w:val="0"/>
      <w:marRight w:val="0"/>
      <w:marTop w:val="0"/>
      <w:marBottom w:val="0"/>
      <w:divBdr>
        <w:top w:val="none" w:sz="0" w:space="0" w:color="auto"/>
        <w:left w:val="none" w:sz="0" w:space="0" w:color="auto"/>
        <w:bottom w:val="none" w:sz="0" w:space="0" w:color="auto"/>
        <w:right w:val="none" w:sz="0" w:space="0" w:color="auto"/>
      </w:divBdr>
    </w:div>
    <w:div w:id="721562669">
      <w:bodyDiv w:val="1"/>
      <w:marLeft w:val="0"/>
      <w:marRight w:val="0"/>
      <w:marTop w:val="0"/>
      <w:marBottom w:val="0"/>
      <w:divBdr>
        <w:top w:val="none" w:sz="0" w:space="0" w:color="auto"/>
        <w:left w:val="none" w:sz="0" w:space="0" w:color="auto"/>
        <w:bottom w:val="none" w:sz="0" w:space="0" w:color="auto"/>
        <w:right w:val="none" w:sz="0" w:space="0" w:color="auto"/>
      </w:divBdr>
    </w:div>
    <w:div w:id="721635131">
      <w:bodyDiv w:val="1"/>
      <w:marLeft w:val="0"/>
      <w:marRight w:val="0"/>
      <w:marTop w:val="0"/>
      <w:marBottom w:val="0"/>
      <w:divBdr>
        <w:top w:val="none" w:sz="0" w:space="0" w:color="auto"/>
        <w:left w:val="none" w:sz="0" w:space="0" w:color="auto"/>
        <w:bottom w:val="none" w:sz="0" w:space="0" w:color="auto"/>
        <w:right w:val="none" w:sz="0" w:space="0" w:color="auto"/>
      </w:divBdr>
    </w:div>
    <w:div w:id="723211407">
      <w:bodyDiv w:val="1"/>
      <w:marLeft w:val="0"/>
      <w:marRight w:val="0"/>
      <w:marTop w:val="0"/>
      <w:marBottom w:val="0"/>
      <w:divBdr>
        <w:top w:val="none" w:sz="0" w:space="0" w:color="auto"/>
        <w:left w:val="none" w:sz="0" w:space="0" w:color="auto"/>
        <w:bottom w:val="none" w:sz="0" w:space="0" w:color="auto"/>
        <w:right w:val="none" w:sz="0" w:space="0" w:color="auto"/>
      </w:divBdr>
    </w:div>
    <w:div w:id="723721804">
      <w:bodyDiv w:val="1"/>
      <w:marLeft w:val="0"/>
      <w:marRight w:val="0"/>
      <w:marTop w:val="0"/>
      <w:marBottom w:val="0"/>
      <w:divBdr>
        <w:top w:val="none" w:sz="0" w:space="0" w:color="auto"/>
        <w:left w:val="none" w:sz="0" w:space="0" w:color="auto"/>
        <w:bottom w:val="none" w:sz="0" w:space="0" w:color="auto"/>
        <w:right w:val="none" w:sz="0" w:space="0" w:color="auto"/>
      </w:divBdr>
    </w:div>
    <w:div w:id="728069026">
      <w:bodyDiv w:val="1"/>
      <w:marLeft w:val="0"/>
      <w:marRight w:val="0"/>
      <w:marTop w:val="0"/>
      <w:marBottom w:val="0"/>
      <w:divBdr>
        <w:top w:val="none" w:sz="0" w:space="0" w:color="auto"/>
        <w:left w:val="none" w:sz="0" w:space="0" w:color="auto"/>
        <w:bottom w:val="none" w:sz="0" w:space="0" w:color="auto"/>
        <w:right w:val="none" w:sz="0" w:space="0" w:color="auto"/>
      </w:divBdr>
    </w:div>
    <w:div w:id="730230760">
      <w:bodyDiv w:val="1"/>
      <w:marLeft w:val="0"/>
      <w:marRight w:val="0"/>
      <w:marTop w:val="0"/>
      <w:marBottom w:val="0"/>
      <w:divBdr>
        <w:top w:val="none" w:sz="0" w:space="0" w:color="auto"/>
        <w:left w:val="none" w:sz="0" w:space="0" w:color="auto"/>
        <w:bottom w:val="none" w:sz="0" w:space="0" w:color="auto"/>
        <w:right w:val="none" w:sz="0" w:space="0" w:color="auto"/>
      </w:divBdr>
    </w:div>
    <w:div w:id="731194031">
      <w:bodyDiv w:val="1"/>
      <w:marLeft w:val="0"/>
      <w:marRight w:val="0"/>
      <w:marTop w:val="0"/>
      <w:marBottom w:val="0"/>
      <w:divBdr>
        <w:top w:val="none" w:sz="0" w:space="0" w:color="auto"/>
        <w:left w:val="none" w:sz="0" w:space="0" w:color="auto"/>
        <w:bottom w:val="none" w:sz="0" w:space="0" w:color="auto"/>
        <w:right w:val="none" w:sz="0" w:space="0" w:color="auto"/>
      </w:divBdr>
    </w:div>
    <w:div w:id="731732362">
      <w:bodyDiv w:val="1"/>
      <w:marLeft w:val="0"/>
      <w:marRight w:val="0"/>
      <w:marTop w:val="0"/>
      <w:marBottom w:val="0"/>
      <w:divBdr>
        <w:top w:val="none" w:sz="0" w:space="0" w:color="auto"/>
        <w:left w:val="none" w:sz="0" w:space="0" w:color="auto"/>
        <w:bottom w:val="none" w:sz="0" w:space="0" w:color="auto"/>
        <w:right w:val="none" w:sz="0" w:space="0" w:color="auto"/>
      </w:divBdr>
    </w:div>
    <w:div w:id="732435837">
      <w:bodyDiv w:val="1"/>
      <w:marLeft w:val="0"/>
      <w:marRight w:val="0"/>
      <w:marTop w:val="0"/>
      <w:marBottom w:val="0"/>
      <w:divBdr>
        <w:top w:val="none" w:sz="0" w:space="0" w:color="auto"/>
        <w:left w:val="none" w:sz="0" w:space="0" w:color="auto"/>
        <w:bottom w:val="none" w:sz="0" w:space="0" w:color="auto"/>
        <w:right w:val="none" w:sz="0" w:space="0" w:color="auto"/>
      </w:divBdr>
    </w:div>
    <w:div w:id="732778768">
      <w:bodyDiv w:val="1"/>
      <w:marLeft w:val="0"/>
      <w:marRight w:val="0"/>
      <w:marTop w:val="0"/>
      <w:marBottom w:val="0"/>
      <w:divBdr>
        <w:top w:val="none" w:sz="0" w:space="0" w:color="auto"/>
        <w:left w:val="none" w:sz="0" w:space="0" w:color="auto"/>
        <w:bottom w:val="none" w:sz="0" w:space="0" w:color="auto"/>
        <w:right w:val="none" w:sz="0" w:space="0" w:color="auto"/>
      </w:divBdr>
    </w:div>
    <w:div w:id="733309048">
      <w:bodyDiv w:val="1"/>
      <w:marLeft w:val="0"/>
      <w:marRight w:val="0"/>
      <w:marTop w:val="0"/>
      <w:marBottom w:val="0"/>
      <w:divBdr>
        <w:top w:val="none" w:sz="0" w:space="0" w:color="auto"/>
        <w:left w:val="none" w:sz="0" w:space="0" w:color="auto"/>
        <w:bottom w:val="none" w:sz="0" w:space="0" w:color="auto"/>
        <w:right w:val="none" w:sz="0" w:space="0" w:color="auto"/>
      </w:divBdr>
    </w:div>
    <w:div w:id="733819195">
      <w:bodyDiv w:val="1"/>
      <w:marLeft w:val="0"/>
      <w:marRight w:val="0"/>
      <w:marTop w:val="0"/>
      <w:marBottom w:val="0"/>
      <w:divBdr>
        <w:top w:val="none" w:sz="0" w:space="0" w:color="auto"/>
        <w:left w:val="none" w:sz="0" w:space="0" w:color="auto"/>
        <w:bottom w:val="none" w:sz="0" w:space="0" w:color="auto"/>
        <w:right w:val="none" w:sz="0" w:space="0" w:color="auto"/>
      </w:divBdr>
    </w:div>
    <w:div w:id="734162688">
      <w:bodyDiv w:val="1"/>
      <w:marLeft w:val="0"/>
      <w:marRight w:val="0"/>
      <w:marTop w:val="0"/>
      <w:marBottom w:val="0"/>
      <w:divBdr>
        <w:top w:val="none" w:sz="0" w:space="0" w:color="auto"/>
        <w:left w:val="none" w:sz="0" w:space="0" w:color="auto"/>
        <w:bottom w:val="none" w:sz="0" w:space="0" w:color="auto"/>
        <w:right w:val="none" w:sz="0" w:space="0" w:color="auto"/>
      </w:divBdr>
    </w:div>
    <w:div w:id="735012496">
      <w:bodyDiv w:val="1"/>
      <w:marLeft w:val="0"/>
      <w:marRight w:val="0"/>
      <w:marTop w:val="0"/>
      <w:marBottom w:val="0"/>
      <w:divBdr>
        <w:top w:val="none" w:sz="0" w:space="0" w:color="auto"/>
        <w:left w:val="none" w:sz="0" w:space="0" w:color="auto"/>
        <w:bottom w:val="none" w:sz="0" w:space="0" w:color="auto"/>
        <w:right w:val="none" w:sz="0" w:space="0" w:color="auto"/>
      </w:divBdr>
    </w:div>
    <w:div w:id="735592172">
      <w:bodyDiv w:val="1"/>
      <w:marLeft w:val="0"/>
      <w:marRight w:val="0"/>
      <w:marTop w:val="0"/>
      <w:marBottom w:val="0"/>
      <w:divBdr>
        <w:top w:val="none" w:sz="0" w:space="0" w:color="auto"/>
        <w:left w:val="none" w:sz="0" w:space="0" w:color="auto"/>
        <w:bottom w:val="none" w:sz="0" w:space="0" w:color="auto"/>
        <w:right w:val="none" w:sz="0" w:space="0" w:color="auto"/>
      </w:divBdr>
    </w:div>
    <w:div w:id="736056353">
      <w:bodyDiv w:val="1"/>
      <w:marLeft w:val="0"/>
      <w:marRight w:val="0"/>
      <w:marTop w:val="0"/>
      <w:marBottom w:val="0"/>
      <w:divBdr>
        <w:top w:val="none" w:sz="0" w:space="0" w:color="auto"/>
        <w:left w:val="none" w:sz="0" w:space="0" w:color="auto"/>
        <w:bottom w:val="none" w:sz="0" w:space="0" w:color="auto"/>
        <w:right w:val="none" w:sz="0" w:space="0" w:color="auto"/>
      </w:divBdr>
    </w:div>
    <w:div w:id="736249673">
      <w:bodyDiv w:val="1"/>
      <w:marLeft w:val="0"/>
      <w:marRight w:val="0"/>
      <w:marTop w:val="0"/>
      <w:marBottom w:val="0"/>
      <w:divBdr>
        <w:top w:val="none" w:sz="0" w:space="0" w:color="auto"/>
        <w:left w:val="none" w:sz="0" w:space="0" w:color="auto"/>
        <w:bottom w:val="none" w:sz="0" w:space="0" w:color="auto"/>
        <w:right w:val="none" w:sz="0" w:space="0" w:color="auto"/>
      </w:divBdr>
    </w:div>
    <w:div w:id="736585638">
      <w:bodyDiv w:val="1"/>
      <w:marLeft w:val="0"/>
      <w:marRight w:val="0"/>
      <w:marTop w:val="0"/>
      <w:marBottom w:val="0"/>
      <w:divBdr>
        <w:top w:val="none" w:sz="0" w:space="0" w:color="auto"/>
        <w:left w:val="none" w:sz="0" w:space="0" w:color="auto"/>
        <w:bottom w:val="none" w:sz="0" w:space="0" w:color="auto"/>
        <w:right w:val="none" w:sz="0" w:space="0" w:color="auto"/>
      </w:divBdr>
    </w:div>
    <w:div w:id="738479035">
      <w:bodyDiv w:val="1"/>
      <w:marLeft w:val="0"/>
      <w:marRight w:val="0"/>
      <w:marTop w:val="0"/>
      <w:marBottom w:val="0"/>
      <w:divBdr>
        <w:top w:val="none" w:sz="0" w:space="0" w:color="auto"/>
        <w:left w:val="none" w:sz="0" w:space="0" w:color="auto"/>
        <w:bottom w:val="none" w:sz="0" w:space="0" w:color="auto"/>
        <w:right w:val="none" w:sz="0" w:space="0" w:color="auto"/>
      </w:divBdr>
    </w:div>
    <w:div w:id="738867457">
      <w:bodyDiv w:val="1"/>
      <w:marLeft w:val="0"/>
      <w:marRight w:val="0"/>
      <w:marTop w:val="0"/>
      <w:marBottom w:val="0"/>
      <w:divBdr>
        <w:top w:val="none" w:sz="0" w:space="0" w:color="auto"/>
        <w:left w:val="none" w:sz="0" w:space="0" w:color="auto"/>
        <w:bottom w:val="none" w:sz="0" w:space="0" w:color="auto"/>
        <w:right w:val="none" w:sz="0" w:space="0" w:color="auto"/>
      </w:divBdr>
    </w:div>
    <w:div w:id="739403743">
      <w:bodyDiv w:val="1"/>
      <w:marLeft w:val="0"/>
      <w:marRight w:val="0"/>
      <w:marTop w:val="0"/>
      <w:marBottom w:val="0"/>
      <w:divBdr>
        <w:top w:val="none" w:sz="0" w:space="0" w:color="auto"/>
        <w:left w:val="none" w:sz="0" w:space="0" w:color="auto"/>
        <w:bottom w:val="none" w:sz="0" w:space="0" w:color="auto"/>
        <w:right w:val="none" w:sz="0" w:space="0" w:color="auto"/>
      </w:divBdr>
    </w:div>
    <w:div w:id="739446951">
      <w:bodyDiv w:val="1"/>
      <w:marLeft w:val="0"/>
      <w:marRight w:val="0"/>
      <w:marTop w:val="0"/>
      <w:marBottom w:val="0"/>
      <w:divBdr>
        <w:top w:val="none" w:sz="0" w:space="0" w:color="auto"/>
        <w:left w:val="none" w:sz="0" w:space="0" w:color="auto"/>
        <w:bottom w:val="none" w:sz="0" w:space="0" w:color="auto"/>
        <w:right w:val="none" w:sz="0" w:space="0" w:color="auto"/>
      </w:divBdr>
    </w:div>
    <w:div w:id="740448935">
      <w:bodyDiv w:val="1"/>
      <w:marLeft w:val="0"/>
      <w:marRight w:val="0"/>
      <w:marTop w:val="0"/>
      <w:marBottom w:val="0"/>
      <w:divBdr>
        <w:top w:val="none" w:sz="0" w:space="0" w:color="auto"/>
        <w:left w:val="none" w:sz="0" w:space="0" w:color="auto"/>
        <w:bottom w:val="none" w:sz="0" w:space="0" w:color="auto"/>
        <w:right w:val="none" w:sz="0" w:space="0" w:color="auto"/>
      </w:divBdr>
    </w:div>
    <w:div w:id="742140899">
      <w:bodyDiv w:val="1"/>
      <w:marLeft w:val="0"/>
      <w:marRight w:val="0"/>
      <w:marTop w:val="0"/>
      <w:marBottom w:val="0"/>
      <w:divBdr>
        <w:top w:val="none" w:sz="0" w:space="0" w:color="auto"/>
        <w:left w:val="none" w:sz="0" w:space="0" w:color="auto"/>
        <w:bottom w:val="none" w:sz="0" w:space="0" w:color="auto"/>
        <w:right w:val="none" w:sz="0" w:space="0" w:color="auto"/>
      </w:divBdr>
    </w:div>
    <w:div w:id="742141826">
      <w:bodyDiv w:val="1"/>
      <w:marLeft w:val="0"/>
      <w:marRight w:val="0"/>
      <w:marTop w:val="0"/>
      <w:marBottom w:val="0"/>
      <w:divBdr>
        <w:top w:val="none" w:sz="0" w:space="0" w:color="auto"/>
        <w:left w:val="none" w:sz="0" w:space="0" w:color="auto"/>
        <w:bottom w:val="none" w:sz="0" w:space="0" w:color="auto"/>
        <w:right w:val="none" w:sz="0" w:space="0" w:color="auto"/>
      </w:divBdr>
    </w:div>
    <w:div w:id="744299171">
      <w:bodyDiv w:val="1"/>
      <w:marLeft w:val="0"/>
      <w:marRight w:val="0"/>
      <w:marTop w:val="0"/>
      <w:marBottom w:val="0"/>
      <w:divBdr>
        <w:top w:val="none" w:sz="0" w:space="0" w:color="auto"/>
        <w:left w:val="none" w:sz="0" w:space="0" w:color="auto"/>
        <w:bottom w:val="none" w:sz="0" w:space="0" w:color="auto"/>
        <w:right w:val="none" w:sz="0" w:space="0" w:color="auto"/>
      </w:divBdr>
    </w:div>
    <w:div w:id="745341802">
      <w:bodyDiv w:val="1"/>
      <w:marLeft w:val="0"/>
      <w:marRight w:val="0"/>
      <w:marTop w:val="0"/>
      <w:marBottom w:val="0"/>
      <w:divBdr>
        <w:top w:val="none" w:sz="0" w:space="0" w:color="auto"/>
        <w:left w:val="none" w:sz="0" w:space="0" w:color="auto"/>
        <w:bottom w:val="none" w:sz="0" w:space="0" w:color="auto"/>
        <w:right w:val="none" w:sz="0" w:space="0" w:color="auto"/>
      </w:divBdr>
    </w:div>
    <w:div w:id="745957320">
      <w:bodyDiv w:val="1"/>
      <w:marLeft w:val="0"/>
      <w:marRight w:val="0"/>
      <w:marTop w:val="0"/>
      <w:marBottom w:val="0"/>
      <w:divBdr>
        <w:top w:val="none" w:sz="0" w:space="0" w:color="auto"/>
        <w:left w:val="none" w:sz="0" w:space="0" w:color="auto"/>
        <w:bottom w:val="none" w:sz="0" w:space="0" w:color="auto"/>
        <w:right w:val="none" w:sz="0" w:space="0" w:color="auto"/>
      </w:divBdr>
    </w:div>
    <w:div w:id="747578446">
      <w:bodyDiv w:val="1"/>
      <w:marLeft w:val="0"/>
      <w:marRight w:val="0"/>
      <w:marTop w:val="0"/>
      <w:marBottom w:val="0"/>
      <w:divBdr>
        <w:top w:val="none" w:sz="0" w:space="0" w:color="auto"/>
        <w:left w:val="none" w:sz="0" w:space="0" w:color="auto"/>
        <w:bottom w:val="none" w:sz="0" w:space="0" w:color="auto"/>
        <w:right w:val="none" w:sz="0" w:space="0" w:color="auto"/>
      </w:divBdr>
    </w:div>
    <w:div w:id="748187847">
      <w:bodyDiv w:val="1"/>
      <w:marLeft w:val="0"/>
      <w:marRight w:val="0"/>
      <w:marTop w:val="0"/>
      <w:marBottom w:val="0"/>
      <w:divBdr>
        <w:top w:val="none" w:sz="0" w:space="0" w:color="auto"/>
        <w:left w:val="none" w:sz="0" w:space="0" w:color="auto"/>
        <w:bottom w:val="none" w:sz="0" w:space="0" w:color="auto"/>
        <w:right w:val="none" w:sz="0" w:space="0" w:color="auto"/>
      </w:divBdr>
    </w:div>
    <w:div w:id="749737962">
      <w:bodyDiv w:val="1"/>
      <w:marLeft w:val="0"/>
      <w:marRight w:val="0"/>
      <w:marTop w:val="0"/>
      <w:marBottom w:val="0"/>
      <w:divBdr>
        <w:top w:val="none" w:sz="0" w:space="0" w:color="auto"/>
        <w:left w:val="none" w:sz="0" w:space="0" w:color="auto"/>
        <w:bottom w:val="none" w:sz="0" w:space="0" w:color="auto"/>
        <w:right w:val="none" w:sz="0" w:space="0" w:color="auto"/>
      </w:divBdr>
    </w:div>
    <w:div w:id="750392502">
      <w:bodyDiv w:val="1"/>
      <w:marLeft w:val="0"/>
      <w:marRight w:val="0"/>
      <w:marTop w:val="0"/>
      <w:marBottom w:val="0"/>
      <w:divBdr>
        <w:top w:val="none" w:sz="0" w:space="0" w:color="auto"/>
        <w:left w:val="none" w:sz="0" w:space="0" w:color="auto"/>
        <w:bottom w:val="none" w:sz="0" w:space="0" w:color="auto"/>
        <w:right w:val="none" w:sz="0" w:space="0" w:color="auto"/>
      </w:divBdr>
    </w:div>
    <w:div w:id="752049076">
      <w:bodyDiv w:val="1"/>
      <w:marLeft w:val="0"/>
      <w:marRight w:val="0"/>
      <w:marTop w:val="0"/>
      <w:marBottom w:val="0"/>
      <w:divBdr>
        <w:top w:val="none" w:sz="0" w:space="0" w:color="auto"/>
        <w:left w:val="none" w:sz="0" w:space="0" w:color="auto"/>
        <w:bottom w:val="none" w:sz="0" w:space="0" w:color="auto"/>
        <w:right w:val="none" w:sz="0" w:space="0" w:color="auto"/>
      </w:divBdr>
    </w:div>
    <w:div w:id="752288280">
      <w:bodyDiv w:val="1"/>
      <w:marLeft w:val="0"/>
      <w:marRight w:val="0"/>
      <w:marTop w:val="0"/>
      <w:marBottom w:val="0"/>
      <w:divBdr>
        <w:top w:val="none" w:sz="0" w:space="0" w:color="auto"/>
        <w:left w:val="none" w:sz="0" w:space="0" w:color="auto"/>
        <w:bottom w:val="none" w:sz="0" w:space="0" w:color="auto"/>
        <w:right w:val="none" w:sz="0" w:space="0" w:color="auto"/>
      </w:divBdr>
    </w:div>
    <w:div w:id="752360474">
      <w:bodyDiv w:val="1"/>
      <w:marLeft w:val="0"/>
      <w:marRight w:val="0"/>
      <w:marTop w:val="0"/>
      <w:marBottom w:val="0"/>
      <w:divBdr>
        <w:top w:val="none" w:sz="0" w:space="0" w:color="auto"/>
        <w:left w:val="none" w:sz="0" w:space="0" w:color="auto"/>
        <w:bottom w:val="none" w:sz="0" w:space="0" w:color="auto"/>
        <w:right w:val="none" w:sz="0" w:space="0" w:color="auto"/>
      </w:divBdr>
    </w:div>
    <w:div w:id="752698578">
      <w:bodyDiv w:val="1"/>
      <w:marLeft w:val="0"/>
      <w:marRight w:val="0"/>
      <w:marTop w:val="0"/>
      <w:marBottom w:val="0"/>
      <w:divBdr>
        <w:top w:val="none" w:sz="0" w:space="0" w:color="auto"/>
        <w:left w:val="none" w:sz="0" w:space="0" w:color="auto"/>
        <w:bottom w:val="none" w:sz="0" w:space="0" w:color="auto"/>
        <w:right w:val="none" w:sz="0" w:space="0" w:color="auto"/>
      </w:divBdr>
    </w:div>
    <w:div w:id="753821603">
      <w:bodyDiv w:val="1"/>
      <w:marLeft w:val="0"/>
      <w:marRight w:val="0"/>
      <w:marTop w:val="0"/>
      <w:marBottom w:val="0"/>
      <w:divBdr>
        <w:top w:val="none" w:sz="0" w:space="0" w:color="auto"/>
        <w:left w:val="none" w:sz="0" w:space="0" w:color="auto"/>
        <w:bottom w:val="none" w:sz="0" w:space="0" w:color="auto"/>
        <w:right w:val="none" w:sz="0" w:space="0" w:color="auto"/>
      </w:divBdr>
    </w:div>
    <w:div w:id="754594751">
      <w:bodyDiv w:val="1"/>
      <w:marLeft w:val="0"/>
      <w:marRight w:val="0"/>
      <w:marTop w:val="0"/>
      <w:marBottom w:val="0"/>
      <w:divBdr>
        <w:top w:val="none" w:sz="0" w:space="0" w:color="auto"/>
        <w:left w:val="none" w:sz="0" w:space="0" w:color="auto"/>
        <w:bottom w:val="none" w:sz="0" w:space="0" w:color="auto"/>
        <w:right w:val="none" w:sz="0" w:space="0" w:color="auto"/>
      </w:divBdr>
    </w:div>
    <w:div w:id="754978094">
      <w:bodyDiv w:val="1"/>
      <w:marLeft w:val="0"/>
      <w:marRight w:val="0"/>
      <w:marTop w:val="0"/>
      <w:marBottom w:val="0"/>
      <w:divBdr>
        <w:top w:val="none" w:sz="0" w:space="0" w:color="auto"/>
        <w:left w:val="none" w:sz="0" w:space="0" w:color="auto"/>
        <w:bottom w:val="none" w:sz="0" w:space="0" w:color="auto"/>
        <w:right w:val="none" w:sz="0" w:space="0" w:color="auto"/>
      </w:divBdr>
    </w:div>
    <w:div w:id="756294481">
      <w:bodyDiv w:val="1"/>
      <w:marLeft w:val="0"/>
      <w:marRight w:val="0"/>
      <w:marTop w:val="0"/>
      <w:marBottom w:val="0"/>
      <w:divBdr>
        <w:top w:val="none" w:sz="0" w:space="0" w:color="auto"/>
        <w:left w:val="none" w:sz="0" w:space="0" w:color="auto"/>
        <w:bottom w:val="none" w:sz="0" w:space="0" w:color="auto"/>
        <w:right w:val="none" w:sz="0" w:space="0" w:color="auto"/>
      </w:divBdr>
    </w:div>
    <w:div w:id="756711098">
      <w:bodyDiv w:val="1"/>
      <w:marLeft w:val="0"/>
      <w:marRight w:val="0"/>
      <w:marTop w:val="0"/>
      <w:marBottom w:val="0"/>
      <w:divBdr>
        <w:top w:val="none" w:sz="0" w:space="0" w:color="auto"/>
        <w:left w:val="none" w:sz="0" w:space="0" w:color="auto"/>
        <w:bottom w:val="none" w:sz="0" w:space="0" w:color="auto"/>
        <w:right w:val="none" w:sz="0" w:space="0" w:color="auto"/>
      </w:divBdr>
    </w:div>
    <w:div w:id="757285649">
      <w:bodyDiv w:val="1"/>
      <w:marLeft w:val="0"/>
      <w:marRight w:val="0"/>
      <w:marTop w:val="0"/>
      <w:marBottom w:val="0"/>
      <w:divBdr>
        <w:top w:val="none" w:sz="0" w:space="0" w:color="auto"/>
        <w:left w:val="none" w:sz="0" w:space="0" w:color="auto"/>
        <w:bottom w:val="none" w:sz="0" w:space="0" w:color="auto"/>
        <w:right w:val="none" w:sz="0" w:space="0" w:color="auto"/>
      </w:divBdr>
    </w:div>
    <w:div w:id="758597852">
      <w:bodyDiv w:val="1"/>
      <w:marLeft w:val="0"/>
      <w:marRight w:val="0"/>
      <w:marTop w:val="0"/>
      <w:marBottom w:val="0"/>
      <w:divBdr>
        <w:top w:val="none" w:sz="0" w:space="0" w:color="auto"/>
        <w:left w:val="none" w:sz="0" w:space="0" w:color="auto"/>
        <w:bottom w:val="none" w:sz="0" w:space="0" w:color="auto"/>
        <w:right w:val="none" w:sz="0" w:space="0" w:color="auto"/>
      </w:divBdr>
    </w:div>
    <w:div w:id="759330205">
      <w:bodyDiv w:val="1"/>
      <w:marLeft w:val="0"/>
      <w:marRight w:val="0"/>
      <w:marTop w:val="0"/>
      <w:marBottom w:val="0"/>
      <w:divBdr>
        <w:top w:val="none" w:sz="0" w:space="0" w:color="auto"/>
        <w:left w:val="none" w:sz="0" w:space="0" w:color="auto"/>
        <w:bottom w:val="none" w:sz="0" w:space="0" w:color="auto"/>
        <w:right w:val="none" w:sz="0" w:space="0" w:color="auto"/>
      </w:divBdr>
    </w:div>
    <w:div w:id="759835858">
      <w:bodyDiv w:val="1"/>
      <w:marLeft w:val="0"/>
      <w:marRight w:val="0"/>
      <w:marTop w:val="0"/>
      <w:marBottom w:val="0"/>
      <w:divBdr>
        <w:top w:val="none" w:sz="0" w:space="0" w:color="auto"/>
        <w:left w:val="none" w:sz="0" w:space="0" w:color="auto"/>
        <w:bottom w:val="none" w:sz="0" w:space="0" w:color="auto"/>
        <w:right w:val="none" w:sz="0" w:space="0" w:color="auto"/>
      </w:divBdr>
    </w:div>
    <w:div w:id="760175203">
      <w:bodyDiv w:val="1"/>
      <w:marLeft w:val="0"/>
      <w:marRight w:val="0"/>
      <w:marTop w:val="0"/>
      <w:marBottom w:val="0"/>
      <w:divBdr>
        <w:top w:val="none" w:sz="0" w:space="0" w:color="auto"/>
        <w:left w:val="none" w:sz="0" w:space="0" w:color="auto"/>
        <w:bottom w:val="none" w:sz="0" w:space="0" w:color="auto"/>
        <w:right w:val="none" w:sz="0" w:space="0" w:color="auto"/>
      </w:divBdr>
    </w:div>
    <w:div w:id="760299261">
      <w:bodyDiv w:val="1"/>
      <w:marLeft w:val="0"/>
      <w:marRight w:val="0"/>
      <w:marTop w:val="0"/>
      <w:marBottom w:val="0"/>
      <w:divBdr>
        <w:top w:val="none" w:sz="0" w:space="0" w:color="auto"/>
        <w:left w:val="none" w:sz="0" w:space="0" w:color="auto"/>
        <w:bottom w:val="none" w:sz="0" w:space="0" w:color="auto"/>
        <w:right w:val="none" w:sz="0" w:space="0" w:color="auto"/>
      </w:divBdr>
    </w:div>
    <w:div w:id="760881314">
      <w:bodyDiv w:val="1"/>
      <w:marLeft w:val="0"/>
      <w:marRight w:val="0"/>
      <w:marTop w:val="0"/>
      <w:marBottom w:val="0"/>
      <w:divBdr>
        <w:top w:val="none" w:sz="0" w:space="0" w:color="auto"/>
        <w:left w:val="none" w:sz="0" w:space="0" w:color="auto"/>
        <w:bottom w:val="none" w:sz="0" w:space="0" w:color="auto"/>
        <w:right w:val="none" w:sz="0" w:space="0" w:color="auto"/>
      </w:divBdr>
    </w:div>
    <w:div w:id="762799340">
      <w:bodyDiv w:val="1"/>
      <w:marLeft w:val="0"/>
      <w:marRight w:val="0"/>
      <w:marTop w:val="0"/>
      <w:marBottom w:val="0"/>
      <w:divBdr>
        <w:top w:val="none" w:sz="0" w:space="0" w:color="auto"/>
        <w:left w:val="none" w:sz="0" w:space="0" w:color="auto"/>
        <w:bottom w:val="none" w:sz="0" w:space="0" w:color="auto"/>
        <w:right w:val="none" w:sz="0" w:space="0" w:color="auto"/>
      </w:divBdr>
    </w:div>
    <w:div w:id="763649562">
      <w:bodyDiv w:val="1"/>
      <w:marLeft w:val="0"/>
      <w:marRight w:val="0"/>
      <w:marTop w:val="0"/>
      <w:marBottom w:val="0"/>
      <w:divBdr>
        <w:top w:val="none" w:sz="0" w:space="0" w:color="auto"/>
        <w:left w:val="none" w:sz="0" w:space="0" w:color="auto"/>
        <w:bottom w:val="none" w:sz="0" w:space="0" w:color="auto"/>
        <w:right w:val="none" w:sz="0" w:space="0" w:color="auto"/>
      </w:divBdr>
    </w:div>
    <w:div w:id="765617977">
      <w:bodyDiv w:val="1"/>
      <w:marLeft w:val="0"/>
      <w:marRight w:val="0"/>
      <w:marTop w:val="0"/>
      <w:marBottom w:val="0"/>
      <w:divBdr>
        <w:top w:val="none" w:sz="0" w:space="0" w:color="auto"/>
        <w:left w:val="none" w:sz="0" w:space="0" w:color="auto"/>
        <w:bottom w:val="none" w:sz="0" w:space="0" w:color="auto"/>
        <w:right w:val="none" w:sz="0" w:space="0" w:color="auto"/>
      </w:divBdr>
    </w:div>
    <w:div w:id="765854222">
      <w:bodyDiv w:val="1"/>
      <w:marLeft w:val="0"/>
      <w:marRight w:val="0"/>
      <w:marTop w:val="0"/>
      <w:marBottom w:val="0"/>
      <w:divBdr>
        <w:top w:val="none" w:sz="0" w:space="0" w:color="auto"/>
        <w:left w:val="none" w:sz="0" w:space="0" w:color="auto"/>
        <w:bottom w:val="none" w:sz="0" w:space="0" w:color="auto"/>
        <w:right w:val="none" w:sz="0" w:space="0" w:color="auto"/>
      </w:divBdr>
    </w:div>
    <w:div w:id="766078150">
      <w:bodyDiv w:val="1"/>
      <w:marLeft w:val="0"/>
      <w:marRight w:val="0"/>
      <w:marTop w:val="0"/>
      <w:marBottom w:val="0"/>
      <w:divBdr>
        <w:top w:val="none" w:sz="0" w:space="0" w:color="auto"/>
        <w:left w:val="none" w:sz="0" w:space="0" w:color="auto"/>
        <w:bottom w:val="none" w:sz="0" w:space="0" w:color="auto"/>
        <w:right w:val="none" w:sz="0" w:space="0" w:color="auto"/>
      </w:divBdr>
    </w:div>
    <w:div w:id="766732628">
      <w:bodyDiv w:val="1"/>
      <w:marLeft w:val="0"/>
      <w:marRight w:val="0"/>
      <w:marTop w:val="0"/>
      <w:marBottom w:val="0"/>
      <w:divBdr>
        <w:top w:val="none" w:sz="0" w:space="0" w:color="auto"/>
        <w:left w:val="none" w:sz="0" w:space="0" w:color="auto"/>
        <w:bottom w:val="none" w:sz="0" w:space="0" w:color="auto"/>
        <w:right w:val="none" w:sz="0" w:space="0" w:color="auto"/>
      </w:divBdr>
    </w:div>
    <w:div w:id="766803939">
      <w:bodyDiv w:val="1"/>
      <w:marLeft w:val="0"/>
      <w:marRight w:val="0"/>
      <w:marTop w:val="0"/>
      <w:marBottom w:val="0"/>
      <w:divBdr>
        <w:top w:val="none" w:sz="0" w:space="0" w:color="auto"/>
        <w:left w:val="none" w:sz="0" w:space="0" w:color="auto"/>
        <w:bottom w:val="none" w:sz="0" w:space="0" w:color="auto"/>
        <w:right w:val="none" w:sz="0" w:space="0" w:color="auto"/>
      </w:divBdr>
    </w:div>
    <w:div w:id="767115854">
      <w:bodyDiv w:val="1"/>
      <w:marLeft w:val="0"/>
      <w:marRight w:val="0"/>
      <w:marTop w:val="0"/>
      <w:marBottom w:val="0"/>
      <w:divBdr>
        <w:top w:val="none" w:sz="0" w:space="0" w:color="auto"/>
        <w:left w:val="none" w:sz="0" w:space="0" w:color="auto"/>
        <w:bottom w:val="none" w:sz="0" w:space="0" w:color="auto"/>
        <w:right w:val="none" w:sz="0" w:space="0" w:color="auto"/>
      </w:divBdr>
    </w:div>
    <w:div w:id="767775227">
      <w:bodyDiv w:val="1"/>
      <w:marLeft w:val="0"/>
      <w:marRight w:val="0"/>
      <w:marTop w:val="0"/>
      <w:marBottom w:val="0"/>
      <w:divBdr>
        <w:top w:val="none" w:sz="0" w:space="0" w:color="auto"/>
        <w:left w:val="none" w:sz="0" w:space="0" w:color="auto"/>
        <w:bottom w:val="none" w:sz="0" w:space="0" w:color="auto"/>
        <w:right w:val="none" w:sz="0" w:space="0" w:color="auto"/>
      </w:divBdr>
    </w:div>
    <w:div w:id="767972357">
      <w:bodyDiv w:val="1"/>
      <w:marLeft w:val="0"/>
      <w:marRight w:val="0"/>
      <w:marTop w:val="0"/>
      <w:marBottom w:val="0"/>
      <w:divBdr>
        <w:top w:val="none" w:sz="0" w:space="0" w:color="auto"/>
        <w:left w:val="none" w:sz="0" w:space="0" w:color="auto"/>
        <w:bottom w:val="none" w:sz="0" w:space="0" w:color="auto"/>
        <w:right w:val="none" w:sz="0" w:space="0" w:color="auto"/>
      </w:divBdr>
    </w:div>
    <w:div w:id="768936682">
      <w:bodyDiv w:val="1"/>
      <w:marLeft w:val="0"/>
      <w:marRight w:val="0"/>
      <w:marTop w:val="0"/>
      <w:marBottom w:val="0"/>
      <w:divBdr>
        <w:top w:val="none" w:sz="0" w:space="0" w:color="auto"/>
        <w:left w:val="none" w:sz="0" w:space="0" w:color="auto"/>
        <w:bottom w:val="none" w:sz="0" w:space="0" w:color="auto"/>
        <w:right w:val="none" w:sz="0" w:space="0" w:color="auto"/>
      </w:divBdr>
    </w:div>
    <w:div w:id="769282199">
      <w:bodyDiv w:val="1"/>
      <w:marLeft w:val="0"/>
      <w:marRight w:val="0"/>
      <w:marTop w:val="0"/>
      <w:marBottom w:val="0"/>
      <w:divBdr>
        <w:top w:val="none" w:sz="0" w:space="0" w:color="auto"/>
        <w:left w:val="none" w:sz="0" w:space="0" w:color="auto"/>
        <w:bottom w:val="none" w:sz="0" w:space="0" w:color="auto"/>
        <w:right w:val="none" w:sz="0" w:space="0" w:color="auto"/>
      </w:divBdr>
    </w:div>
    <w:div w:id="769786225">
      <w:bodyDiv w:val="1"/>
      <w:marLeft w:val="0"/>
      <w:marRight w:val="0"/>
      <w:marTop w:val="0"/>
      <w:marBottom w:val="0"/>
      <w:divBdr>
        <w:top w:val="none" w:sz="0" w:space="0" w:color="auto"/>
        <w:left w:val="none" w:sz="0" w:space="0" w:color="auto"/>
        <w:bottom w:val="none" w:sz="0" w:space="0" w:color="auto"/>
        <w:right w:val="none" w:sz="0" w:space="0" w:color="auto"/>
      </w:divBdr>
    </w:div>
    <w:div w:id="769854434">
      <w:bodyDiv w:val="1"/>
      <w:marLeft w:val="0"/>
      <w:marRight w:val="0"/>
      <w:marTop w:val="0"/>
      <w:marBottom w:val="0"/>
      <w:divBdr>
        <w:top w:val="none" w:sz="0" w:space="0" w:color="auto"/>
        <w:left w:val="none" w:sz="0" w:space="0" w:color="auto"/>
        <w:bottom w:val="none" w:sz="0" w:space="0" w:color="auto"/>
        <w:right w:val="none" w:sz="0" w:space="0" w:color="auto"/>
      </w:divBdr>
    </w:div>
    <w:div w:id="771316235">
      <w:bodyDiv w:val="1"/>
      <w:marLeft w:val="0"/>
      <w:marRight w:val="0"/>
      <w:marTop w:val="0"/>
      <w:marBottom w:val="0"/>
      <w:divBdr>
        <w:top w:val="none" w:sz="0" w:space="0" w:color="auto"/>
        <w:left w:val="none" w:sz="0" w:space="0" w:color="auto"/>
        <w:bottom w:val="none" w:sz="0" w:space="0" w:color="auto"/>
        <w:right w:val="none" w:sz="0" w:space="0" w:color="auto"/>
      </w:divBdr>
    </w:div>
    <w:div w:id="771441865">
      <w:bodyDiv w:val="1"/>
      <w:marLeft w:val="0"/>
      <w:marRight w:val="0"/>
      <w:marTop w:val="0"/>
      <w:marBottom w:val="0"/>
      <w:divBdr>
        <w:top w:val="none" w:sz="0" w:space="0" w:color="auto"/>
        <w:left w:val="none" w:sz="0" w:space="0" w:color="auto"/>
        <w:bottom w:val="none" w:sz="0" w:space="0" w:color="auto"/>
        <w:right w:val="none" w:sz="0" w:space="0" w:color="auto"/>
      </w:divBdr>
    </w:div>
    <w:div w:id="772895799">
      <w:bodyDiv w:val="1"/>
      <w:marLeft w:val="0"/>
      <w:marRight w:val="0"/>
      <w:marTop w:val="0"/>
      <w:marBottom w:val="0"/>
      <w:divBdr>
        <w:top w:val="none" w:sz="0" w:space="0" w:color="auto"/>
        <w:left w:val="none" w:sz="0" w:space="0" w:color="auto"/>
        <w:bottom w:val="none" w:sz="0" w:space="0" w:color="auto"/>
        <w:right w:val="none" w:sz="0" w:space="0" w:color="auto"/>
      </w:divBdr>
    </w:div>
    <w:div w:id="773207861">
      <w:bodyDiv w:val="1"/>
      <w:marLeft w:val="0"/>
      <w:marRight w:val="0"/>
      <w:marTop w:val="0"/>
      <w:marBottom w:val="0"/>
      <w:divBdr>
        <w:top w:val="none" w:sz="0" w:space="0" w:color="auto"/>
        <w:left w:val="none" w:sz="0" w:space="0" w:color="auto"/>
        <w:bottom w:val="none" w:sz="0" w:space="0" w:color="auto"/>
        <w:right w:val="none" w:sz="0" w:space="0" w:color="auto"/>
      </w:divBdr>
    </w:div>
    <w:div w:id="773863116">
      <w:bodyDiv w:val="1"/>
      <w:marLeft w:val="0"/>
      <w:marRight w:val="0"/>
      <w:marTop w:val="0"/>
      <w:marBottom w:val="0"/>
      <w:divBdr>
        <w:top w:val="none" w:sz="0" w:space="0" w:color="auto"/>
        <w:left w:val="none" w:sz="0" w:space="0" w:color="auto"/>
        <w:bottom w:val="none" w:sz="0" w:space="0" w:color="auto"/>
        <w:right w:val="none" w:sz="0" w:space="0" w:color="auto"/>
      </w:divBdr>
    </w:div>
    <w:div w:id="773985734">
      <w:bodyDiv w:val="1"/>
      <w:marLeft w:val="0"/>
      <w:marRight w:val="0"/>
      <w:marTop w:val="0"/>
      <w:marBottom w:val="0"/>
      <w:divBdr>
        <w:top w:val="none" w:sz="0" w:space="0" w:color="auto"/>
        <w:left w:val="none" w:sz="0" w:space="0" w:color="auto"/>
        <w:bottom w:val="none" w:sz="0" w:space="0" w:color="auto"/>
        <w:right w:val="none" w:sz="0" w:space="0" w:color="auto"/>
      </w:divBdr>
    </w:div>
    <w:div w:id="774250252">
      <w:bodyDiv w:val="1"/>
      <w:marLeft w:val="0"/>
      <w:marRight w:val="0"/>
      <w:marTop w:val="0"/>
      <w:marBottom w:val="0"/>
      <w:divBdr>
        <w:top w:val="none" w:sz="0" w:space="0" w:color="auto"/>
        <w:left w:val="none" w:sz="0" w:space="0" w:color="auto"/>
        <w:bottom w:val="none" w:sz="0" w:space="0" w:color="auto"/>
        <w:right w:val="none" w:sz="0" w:space="0" w:color="auto"/>
      </w:divBdr>
    </w:div>
    <w:div w:id="776222150">
      <w:bodyDiv w:val="1"/>
      <w:marLeft w:val="0"/>
      <w:marRight w:val="0"/>
      <w:marTop w:val="0"/>
      <w:marBottom w:val="0"/>
      <w:divBdr>
        <w:top w:val="none" w:sz="0" w:space="0" w:color="auto"/>
        <w:left w:val="none" w:sz="0" w:space="0" w:color="auto"/>
        <w:bottom w:val="none" w:sz="0" w:space="0" w:color="auto"/>
        <w:right w:val="none" w:sz="0" w:space="0" w:color="auto"/>
      </w:divBdr>
    </w:div>
    <w:div w:id="777601340">
      <w:bodyDiv w:val="1"/>
      <w:marLeft w:val="0"/>
      <w:marRight w:val="0"/>
      <w:marTop w:val="0"/>
      <w:marBottom w:val="0"/>
      <w:divBdr>
        <w:top w:val="none" w:sz="0" w:space="0" w:color="auto"/>
        <w:left w:val="none" w:sz="0" w:space="0" w:color="auto"/>
        <w:bottom w:val="none" w:sz="0" w:space="0" w:color="auto"/>
        <w:right w:val="none" w:sz="0" w:space="0" w:color="auto"/>
      </w:divBdr>
    </w:div>
    <w:div w:id="778985493">
      <w:bodyDiv w:val="1"/>
      <w:marLeft w:val="0"/>
      <w:marRight w:val="0"/>
      <w:marTop w:val="0"/>
      <w:marBottom w:val="0"/>
      <w:divBdr>
        <w:top w:val="none" w:sz="0" w:space="0" w:color="auto"/>
        <w:left w:val="none" w:sz="0" w:space="0" w:color="auto"/>
        <w:bottom w:val="none" w:sz="0" w:space="0" w:color="auto"/>
        <w:right w:val="none" w:sz="0" w:space="0" w:color="auto"/>
      </w:divBdr>
    </w:div>
    <w:div w:id="779492266">
      <w:bodyDiv w:val="1"/>
      <w:marLeft w:val="0"/>
      <w:marRight w:val="0"/>
      <w:marTop w:val="0"/>
      <w:marBottom w:val="0"/>
      <w:divBdr>
        <w:top w:val="none" w:sz="0" w:space="0" w:color="auto"/>
        <w:left w:val="none" w:sz="0" w:space="0" w:color="auto"/>
        <w:bottom w:val="none" w:sz="0" w:space="0" w:color="auto"/>
        <w:right w:val="none" w:sz="0" w:space="0" w:color="auto"/>
      </w:divBdr>
    </w:div>
    <w:div w:id="780030949">
      <w:bodyDiv w:val="1"/>
      <w:marLeft w:val="0"/>
      <w:marRight w:val="0"/>
      <w:marTop w:val="0"/>
      <w:marBottom w:val="0"/>
      <w:divBdr>
        <w:top w:val="none" w:sz="0" w:space="0" w:color="auto"/>
        <w:left w:val="none" w:sz="0" w:space="0" w:color="auto"/>
        <w:bottom w:val="none" w:sz="0" w:space="0" w:color="auto"/>
        <w:right w:val="none" w:sz="0" w:space="0" w:color="auto"/>
      </w:divBdr>
    </w:div>
    <w:div w:id="784007236">
      <w:bodyDiv w:val="1"/>
      <w:marLeft w:val="0"/>
      <w:marRight w:val="0"/>
      <w:marTop w:val="0"/>
      <w:marBottom w:val="0"/>
      <w:divBdr>
        <w:top w:val="none" w:sz="0" w:space="0" w:color="auto"/>
        <w:left w:val="none" w:sz="0" w:space="0" w:color="auto"/>
        <w:bottom w:val="none" w:sz="0" w:space="0" w:color="auto"/>
        <w:right w:val="none" w:sz="0" w:space="0" w:color="auto"/>
      </w:divBdr>
    </w:div>
    <w:div w:id="786584097">
      <w:bodyDiv w:val="1"/>
      <w:marLeft w:val="0"/>
      <w:marRight w:val="0"/>
      <w:marTop w:val="0"/>
      <w:marBottom w:val="0"/>
      <w:divBdr>
        <w:top w:val="none" w:sz="0" w:space="0" w:color="auto"/>
        <w:left w:val="none" w:sz="0" w:space="0" w:color="auto"/>
        <w:bottom w:val="none" w:sz="0" w:space="0" w:color="auto"/>
        <w:right w:val="none" w:sz="0" w:space="0" w:color="auto"/>
      </w:divBdr>
    </w:div>
    <w:div w:id="787353112">
      <w:bodyDiv w:val="1"/>
      <w:marLeft w:val="0"/>
      <w:marRight w:val="0"/>
      <w:marTop w:val="0"/>
      <w:marBottom w:val="0"/>
      <w:divBdr>
        <w:top w:val="none" w:sz="0" w:space="0" w:color="auto"/>
        <w:left w:val="none" w:sz="0" w:space="0" w:color="auto"/>
        <w:bottom w:val="none" w:sz="0" w:space="0" w:color="auto"/>
        <w:right w:val="none" w:sz="0" w:space="0" w:color="auto"/>
      </w:divBdr>
    </w:div>
    <w:div w:id="787361412">
      <w:bodyDiv w:val="1"/>
      <w:marLeft w:val="0"/>
      <w:marRight w:val="0"/>
      <w:marTop w:val="0"/>
      <w:marBottom w:val="0"/>
      <w:divBdr>
        <w:top w:val="none" w:sz="0" w:space="0" w:color="auto"/>
        <w:left w:val="none" w:sz="0" w:space="0" w:color="auto"/>
        <w:bottom w:val="none" w:sz="0" w:space="0" w:color="auto"/>
        <w:right w:val="none" w:sz="0" w:space="0" w:color="auto"/>
      </w:divBdr>
    </w:div>
    <w:div w:id="787549069">
      <w:bodyDiv w:val="1"/>
      <w:marLeft w:val="0"/>
      <w:marRight w:val="0"/>
      <w:marTop w:val="0"/>
      <w:marBottom w:val="0"/>
      <w:divBdr>
        <w:top w:val="none" w:sz="0" w:space="0" w:color="auto"/>
        <w:left w:val="none" w:sz="0" w:space="0" w:color="auto"/>
        <w:bottom w:val="none" w:sz="0" w:space="0" w:color="auto"/>
        <w:right w:val="none" w:sz="0" w:space="0" w:color="auto"/>
      </w:divBdr>
    </w:div>
    <w:div w:id="789199840">
      <w:bodyDiv w:val="1"/>
      <w:marLeft w:val="0"/>
      <w:marRight w:val="0"/>
      <w:marTop w:val="0"/>
      <w:marBottom w:val="0"/>
      <w:divBdr>
        <w:top w:val="none" w:sz="0" w:space="0" w:color="auto"/>
        <w:left w:val="none" w:sz="0" w:space="0" w:color="auto"/>
        <w:bottom w:val="none" w:sz="0" w:space="0" w:color="auto"/>
        <w:right w:val="none" w:sz="0" w:space="0" w:color="auto"/>
      </w:divBdr>
    </w:div>
    <w:div w:id="789713862">
      <w:bodyDiv w:val="1"/>
      <w:marLeft w:val="0"/>
      <w:marRight w:val="0"/>
      <w:marTop w:val="0"/>
      <w:marBottom w:val="0"/>
      <w:divBdr>
        <w:top w:val="none" w:sz="0" w:space="0" w:color="auto"/>
        <w:left w:val="none" w:sz="0" w:space="0" w:color="auto"/>
        <w:bottom w:val="none" w:sz="0" w:space="0" w:color="auto"/>
        <w:right w:val="none" w:sz="0" w:space="0" w:color="auto"/>
      </w:divBdr>
    </w:div>
    <w:div w:id="792334998">
      <w:bodyDiv w:val="1"/>
      <w:marLeft w:val="0"/>
      <w:marRight w:val="0"/>
      <w:marTop w:val="0"/>
      <w:marBottom w:val="0"/>
      <w:divBdr>
        <w:top w:val="none" w:sz="0" w:space="0" w:color="auto"/>
        <w:left w:val="none" w:sz="0" w:space="0" w:color="auto"/>
        <w:bottom w:val="none" w:sz="0" w:space="0" w:color="auto"/>
        <w:right w:val="none" w:sz="0" w:space="0" w:color="auto"/>
      </w:divBdr>
    </w:div>
    <w:div w:id="794179124">
      <w:bodyDiv w:val="1"/>
      <w:marLeft w:val="0"/>
      <w:marRight w:val="0"/>
      <w:marTop w:val="0"/>
      <w:marBottom w:val="0"/>
      <w:divBdr>
        <w:top w:val="none" w:sz="0" w:space="0" w:color="auto"/>
        <w:left w:val="none" w:sz="0" w:space="0" w:color="auto"/>
        <w:bottom w:val="none" w:sz="0" w:space="0" w:color="auto"/>
        <w:right w:val="none" w:sz="0" w:space="0" w:color="auto"/>
      </w:divBdr>
    </w:div>
    <w:div w:id="795416465">
      <w:bodyDiv w:val="1"/>
      <w:marLeft w:val="0"/>
      <w:marRight w:val="0"/>
      <w:marTop w:val="0"/>
      <w:marBottom w:val="0"/>
      <w:divBdr>
        <w:top w:val="none" w:sz="0" w:space="0" w:color="auto"/>
        <w:left w:val="none" w:sz="0" w:space="0" w:color="auto"/>
        <w:bottom w:val="none" w:sz="0" w:space="0" w:color="auto"/>
        <w:right w:val="none" w:sz="0" w:space="0" w:color="auto"/>
      </w:divBdr>
    </w:div>
    <w:div w:id="798718759">
      <w:bodyDiv w:val="1"/>
      <w:marLeft w:val="0"/>
      <w:marRight w:val="0"/>
      <w:marTop w:val="0"/>
      <w:marBottom w:val="0"/>
      <w:divBdr>
        <w:top w:val="none" w:sz="0" w:space="0" w:color="auto"/>
        <w:left w:val="none" w:sz="0" w:space="0" w:color="auto"/>
        <w:bottom w:val="none" w:sz="0" w:space="0" w:color="auto"/>
        <w:right w:val="none" w:sz="0" w:space="0" w:color="auto"/>
      </w:divBdr>
    </w:div>
    <w:div w:id="800226788">
      <w:bodyDiv w:val="1"/>
      <w:marLeft w:val="0"/>
      <w:marRight w:val="0"/>
      <w:marTop w:val="0"/>
      <w:marBottom w:val="0"/>
      <w:divBdr>
        <w:top w:val="none" w:sz="0" w:space="0" w:color="auto"/>
        <w:left w:val="none" w:sz="0" w:space="0" w:color="auto"/>
        <w:bottom w:val="none" w:sz="0" w:space="0" w:color="auto"/>
        <w:right w:val="none" w:sz="0" w:space="0" w:color="auto"/>
      </w:divBdr>
    </w:div>
    <w:div w:id="801386288">
      <w:bodyDiv w:val="1"/>
      <w:marLeft w:val="0"/>
      <w:marRight w:val="0"/>
      <w:marTop w:val="0"/>
      <w:marBottom w:val="0"/>
      <w:divBdr>
        <w:top w:val="none" w:sz="0" w:space="0" w:color="auto"/>
        <w:left w:val="none" w:sz="0" w:space="0" w:color="auto"/>
        <w:bottom w:val="none" w:sz="0" w:space="0" w:color="auto"/>
        <w:right w:val="none" w:sz="0" w:space="0" w:color="auto"/>
      </w:divBdr>
    </w:div>
    <w:div w:id="803736354">
      <w:bodyDiv w:val="1"/>
      <w:marLeft w:val="0"/>
      <w:marRight w:val="0"/>
      <w:marTop w:val="0"/>
      <w:marBottom w:val="0"/>
      <w:divBdr>
        <w:top w:val="none" w:sz="0" w:space="0" w:color="auto"/>
        <w:left w:val="none" w:sz="0" w:space="0" w:color="auto"/>
        <w:bottom w:val="none" w:sz="0" w:space="0" w:color="auto"/>
        <w:right w:val="none" w:sz="0" w:space="0" w:color="auto"/>
      </w:divBdr>
    </w:div>
    <w:div w:id="805901773">
      <w:bodyDiv w:val="1"/>
      <w:marLeft w:val="0"/>
      <w:marRight w:val="0"/>
      <w:marTop w:val="0"/>
      <w:marBottom w:val="0"/>
      <w:divBdr>
        <w:top w:val="none" w:sz="0" w:space="0" w:color="auto"/>
        <w:left w:val="none" w:sz="0" w:space="0" w:color="auto"/>
        <w:bottom w:val="none" w:sz="0" w:space="0" w:color="auto"/>
        <w:right w:val="none" w:sz="0" w:space="0" w:color="auto"/>
      </w:divBdr>
    </w:div>
    <w:div w:id="806699015">
      <w:bodyDiv w:val="1"/>
      <w:marLeft w:val="0"/>
      <w:marRight w:val="0"/>
      <w:marTop w:val="0"/>
      <w:marBottom w:val="0"/>
      <w:divBdr>
        <w:top w:val="none" w:sz="0" w:space="0" w:color="auto"/>
        <w:left w:val="none" w:sz="0" w:space="0" w:color="auto"/>
        <w:bottom w:val="none" w:sz="0" w:space="0" w:color="auto"/>
        <w:right w:val="none" w:sz="0" w:space="0" w:color="auto"/>
      </w:divBdr>
    </w:div>
    <w:div w:id="806703230">
      <w:bodyDiv w:val="1"/>
      <w:marLeft w:val="0"/>
      <w:marRight w:val="0"/>
      <w:marTop w:val="0"/>
      <w:marBottom w:val="0"/>
      <w:divBdr>
        <w:top w:val="none" w:sz="0" w:space="0" w:color="auto"/>
        <w:left w:val="none" w:sz="0" w:space="0" w:color="auto"/>
        <w:bottom w:val="none" w:sz="0" w:space="0" w:color="auto"/>
        <w:right w:val="none" w:sz="0" w:space="0" w:color="auto"/>
      </w:divBdr>
    </w:div>
    <w:div w:id="809518356">
      <w:bodyDiv w:val="1"/>
      <w:marLeft w:val="0"/>
      <w:marRight w:val="0"/>
      <w:marTop w:val="0"/>
      <w:marBottom w:val="0"/>
      <w:divBdr>
        <w:top w:val="none" w:sz="0" w:space="0" w:color="auto"/>
        <w:left w:val="none" w:sz="0" w:space="0" w:color="auto"/>
        <w:bottom w:val="none" w:sz="0" w:space="0" w:color="auto"/>
        <w:right w:val="none" w:sz="0" w:space="0" w:color="auto"/>
      </w:divBdr>
    </w:div>
    <w:div w:id="812066321">
      <w:bodyDiv w:val="1"/>
      <w:marLeft w:val="0"/>
      <w:marRight w:val="0"/>
      <w:marTop w:val="0"/>
      <w:marBottom w:val="0"/>
      <w:divBdr>
        <w:top w:val="none" w:sz="0" w:space="0" w:color="auto"/>
        <w:left w:val="none" w:sz="0" w:space="0" w:color="auto"/>
        <w:bottom w:val="none" w:sz="0" w:space="0" w:color="auto"/>
        <w:right w:val="none" w:sz="0" w:space="0" w:color="auto"/>
      </w:divBdr>
    </w:div>
    <w:div w:id="812523606">
      <w:bodyDiv w:val="1"/>
      <w:marLeft w:val="0"/>
      <w:marRight w:val="0"/>
      <w:marTop w:val="0"/>
      <w:marBottom w:val="0"/>
      <w:divBdr>
        <w:top w:val="none" w:sz="0" w:space="0" w:color="auto"/>
        <w:left w:val="none" w:sz="0" w:space="0" w:color="auto"/>
        <w:bottom w:val="none" w:sz="0" w:space="0" w:color="auto"/>
        <w:right w:val="none" w:sz="0" w:space="0" w:color="auto"/>
      </w:divBdr>
    </w:div>
    <w:div w:id="814488583">
      <w:bodyDiv w:val="1"/>
      <w:marLeft w:val="0"/>
      <w:marRight w:val="0"/>
      <w:marTop w:val="0"/>
      <w:marBottom w:val="0"/>
      <w:divBdr>
        <w:top w:val="none" w:sz="0" w:space="0" w:color="auto"/>
        <w:left w:val="none" w:sz="0" w:space="0" w:color="auto"/>
        <w:bottom w:val="none" w:sz="0" w:space="0" w:color="auto"/>
        <w:right w:val="none" w:sz="0" w:space="0" w:color="auto"/>
      </w:divBdr>
    </w:div>
    <w:div w:id="816190481">
      <w:bodyDiv w:val="1"/>
      <w:marLeft w:val="0"/>
      <w:marRight w:val="0"/>
      <w:marTop w:val="0"/>
      <w:marBottom w:val="0"/>
      <w:divBdr>
        <w:top w:val="none" w:sz="0" w:space="0" w:color="auto"/>
        <w:left w:val="none" w:sz="0" w:space="0" w:color="auto"/>
        <w:bottom w:val="none" w:sz="0" w:space="0" w:color="auto"/>
        <w:right w:val="none" w:sz="0" w:space="0" w:color="auto"/>
      </w:divBdr>
    </w:div>
    <w:div w:id="816730151">
      <w:bodyDiv w:val="1"/>
      <w:marLeft w:val="0"/>
      <w:marRight w:val="0"/>
      <w:marTop w:val="0"/>
      <w:marBottom w:val="0"/>
      <w:divBdr>
        <w:top w:val="none" w:sz="0" w:space="0" w:color="auto"/>
        <w:left w:val="none" w:sz="0" w:space="0" w:color="auto"/>
        <w:bottom w:val="none" w:sz="0" w:space="0" w:color="auto"/>
        <w:right w:val="none" w:sz="0" w:space="0" w:color="auto"/>
      </w:divBdr>
    </w:div>
    <w:div w:id="818040433">
      <w:bodyDiv w:val="1"/>
      <w:marLeft w:val="0"/>
      <w:marRight w:val="0"/>
      <w:marTop w:val="0"/>
      <w:marBottom w:val="0"/>
      <w:divBdr>
        <w:top w:val="none" w:sz="0" w:space="0" w:color="auto"/>
        <w:left w:val="none" w:sz="0" w:space="0" w:color="auto"/>
        <w:bottom w:val="none" w:sz="0" w:space="0" w:color="auto"/>
        <w:right w:val="none" w:sz="0" w:space="0" w:color="auto"/>
      </w:divBdr>
    </w:div>
    <w:div w:id="820080485">
      <w:bodyDiv w:val="1"/>
      <w:marLeft w:val="0"/>
      <w:marRight w:val="0"/>
      <w:marTop w:val="0"/>
      <w:marBottom w:val="0"/>
      <w:divBdr>
        <w:top w:val="none" w:sz="0" w:space="0" w:color="auto"/>
        <w:left w:val="none" w:sz="0" w:space="0" w:color="auto"/>
        <w:bottom w:val="none" w:sz="0" w:space="0" w:color="auto"/>
        <w:right w:val="none" w:sz="0" w:space="0" w:color="auto"/>
      </w:divBdr>
    </w:div>
    <w:div w:id="820779135">
      <w:bodyDiv w:val="1"/>
      <w:marLeft w:val="0"/>
      <w:marRight w:val="0"/>
      <w:marTop w:val="0"/>
      <w:marBottom w:val="0"/>
      <w:divBdr>
        <w:top w:val="none" w:sz="0" w:space="0" w:color="auto"/>
        <w:left w:val="none" w:sz="0" w:space="0" w:color="auto"/>
        <w:bottom w:val="none" w:sz="0" w:space="0" w:color="auto"/>
        <w:right w:val="none" w:sz="0" w:space="0" w:color="auto"/>
      </w:divBdr>
    </w:div>
    <w:div w:id="821234446">
      <w:bodyDiv w:val="1"/>
      <w:marLeft w:val="0"/>
      <w:marRight w:val="0"/>
      <w:marTop w:val="0"/>
      <w:marBottom w:val="0"/>
      <w:divBdr>
        <w:top w:val="none" w:sz="0" w:space="0" w:color="auto"/>
        <w:left w:val="none" w:sz="0" w:space="0" w:color="auto"/>
        <w:bottom w:val="none" w:sz="0" w:space="0" w:color="auto"/>
        <w:right w:val="none" w:sz="0" w:space="0" w:color="auto"/>
      </w:divBdr>
    </w:div>
    <w:div w:id="821508230">
      <w:bodyDiv w:val="1"/>
      <w:marLeft w:val="0"/>
      <w:marRight w:val="0"/>
      <w:marTop w:val="0"/>
      <w:marBottom w:val="0"/>
      <w:divBdr>
        <w:top w:val="none" w:sz="0" w:space="0" w:color="auto"/>
        <w:left w:val="none" w:sz="0" w:space="0" w:color="auto"/>
        <w:bottom w:val="none" w:sz="0" w:space="0" w:color="auto"/>
        <w:right w:val="none" w:sz="0" w:space="0" w:color="auto"/>
      </w:divBdr>
    </w:div>
    <w:div w:id="822548512">
      <w:bodyDiv w:val="1"/>
      <w:marLeft w:val="0"/>
      <w:marRight w:val="0"/>
      <w:marTop w:val="0"/>
      <w:marBottom w:val="0"/>
      <w:divBdr>
        <w:top w:val="none" w:sz="0" w:space="0" w:color="auto"/>
        <w:left w:val="none" w:sz="0" w:space="0" w:color="auto"/>
        <w:bottom w:val="none" w:sz="0" w:space="0" w:color="auto"/>
        <w:right w:val="none" w:sz="0" w:space="0" w:color="auto"/>
      </w:divBdr>
    </w:div>
    <w:div w:id="823593397">
      <w:bodyDiv w:val="1"/>
      <w:marLeft w:val="0"/>
      <w:marRight w:val="0"/>
      <w:marTop w:val="0"/>
      <w:marBottom w:val="0"/>
      <w:divBdr>
        <w:top w:val="none" w:sz="0" w:space="0" w:color="auto"/>
        <w:left w:val="none" w:sz="0" w:space="0" w:color="auto"/>
        <w:bottom w:val="none" w:sz="0" w:space="0" w:color="auto"/>
        <w:right w:val="none" w:sz="0" w:space="0" w:color="auto"/>
      </w:divBdr>
    </w:div>
    <w:div w:id="824517731">
      <w:bodyDiv w:val="1"/>
      <w:marLeft w:val="0"/>
      <w:marRight w:val="0"/>
      <w:marTop w:val="0"/>
      <w:marBottom w:val="0"/>
      <w:divBdr>
        <w:top w:val="none" w:sz="0" w:space="0" w:color="auto"/>
        <w:left w:val="none" w:sz="0" w:space="0" w:color="auto"/>
        <w:bottom w:val="none" w:sz="0" w:space="0" w:color="auto"/>
        <w:right w:val="none" w:sz="0" w:space="0" w:color="auto"/>
      </w:divBdr>
    </w:div>
    <w:div w:id="824660496">
      <w:bodyDiv w:val="1"/>
      <w:marLeft w:val="0"/>
      <w:marRight w:val="0"/>
      <w:marTop w:val="0"/>
      <w:marBottom w:val="0"/>
      <w:divBdr>
        <w:top w:val="none" w:sz="0" w:space="0" w:color="auto"/>
        <w:left w:val="none" w:sz="0" w:space="0" w:color="auto"/>
        <w:bottom w:val="none" w:sz="0" w:space="0" w:color="auto"/>
        <w:right w:val="none" w:sz="0" w:space="0" w:color="auto"/>
      </w:divBdr>
    </w:div>
    <w:div w:id="826164323">
      <w:bodyDiv w:val="1"/>
      <w:marLeft w:val="0"/>
      <w:marRight w:val="0"/>
      <w:marTop w:val="0"/>
      <w:marBottom w:val="0"/>
      <w:divBdr>
        <w:top w:val="none" w:sz="0" w:space="0" w:color="auto"/>
        <w:left w:val="none" w:sz="0" w:space="0" w:color="auto"/>
        <w:bottom w:val="none" w:sz="0" w:space="0" w:color="auto"/>
        <w:right w:val="none" w:sz="0" w:space="0" w:color="auto"/>
      </w:divBdr>
    </w:div>
    <w:div w:id="827215098">
      <w:bodyDiv w:val="1"/>
      <w:marLeft w:val="0"/>
      <w:marRight w:val="0"/>
      <w:marTop w:val="0"/>
      <w:marBottom w:val="0"/>
      <w:divBdr>
        <w:top w:val="none" w:sz="0" w:space="0" w:color="auto"/>
        <w:left w:val="none" w:sz="0" w:space="0" w:color="auto"/>
        <w:bottom w:val="none" w:sz="0" w:space="0" w:color="auto"/>
        <w:right w:val="none" w:sz="0" w:space="0" w:color="auto"/>
      </w:divBdr>
    </w:div>
    <w:div w:id="827326807">
      <w:bodyDiv w:val="1"/>
      <w:marLeft w:val="0"/>
      <w:marRight w:val="0"/>
      <w:marTop w:val="0"/>
      <w:marBottom w:val="0"/>
      <w:divBdr>
        <w:top w:val="none" w:sz="0" w:space="0" w:color="auto"/>
        <w:left w:val="none" w:sz="0" w:space="0" w:color="auto"/>
        <w:bottom w:val="none" w:sz="0" w:space="0" w:color="auto"/>
        <w:right w:val="none" w:sz="0" w:space="0" w:color="auto"/>
      </w:divBdr>
    </w:div>
    <w:div w:id="828594009">
      <w:bodyDiv w:val="1"/>
      <w:marLeft w:val="0"/>
      <w:marRight w:val="0"/>
      <w:marTop w:val="0"/>
      <w:marBottom w:val="0"/>
      <w:divBdr>
        <w:top w:val="none" w:sz="0" w:space="0" w:color="auto"/>
        <w:left w:val="none" w:sz="0" w:space="0" w:color="auto"/>
        <w:bottom w:val="none" w:sz="0" w:space="0" w:color="auto"/>
        <w:right w:val="none" w:sz="0" w:space="0" w:color="auto"/>
      </w:divBdr>
    </w:div>
    <w:div w:id="830096683">
      <w:bodyDiv w:val="1"/>
      <w:marLeft w:val="0"/>
      <w:marRight w:val="0"/>
      <w:marTop w:val="0"/>
      <w:marBottom w:val="0"/>
      <w:divBdr>
        <w:top w:val="none" w:sz="0" w:space="0" w:color="auto"/>
        <w:left w:val="none" w:sz="0" w:space="0" w:color="auto"/>
        <w:bottom w:val="none" w:sz="0" w:space="0" w:color="auto"/>
        <w:right w:val="none" w:sz="0" w:space="0" w:color="auto"/>
      </w:divBdr>
    </w:div>
    <w:div w:id="835458964">
      <w:bodyDiv w:val="1"/>
      <w:marLeft w:val="0"/>
      <w:marRight w:val="0"/>
      <w:marTop w:val="0"/>
      <w:marBottom w:val="0"/>
      <w:divBdr>
        <w:top w:val="none" w:sz="0" w:space="0" w:color="auto"/>
        <w:left w:val="none" w:sz="0" w:space="0" w:color="auto"/>
        <w:bottom w:val="none" w:sz="0" w:space="0" w:color="auto"/>
        <w:right w:val="none" w:sz="0" w:space="0" w:color="auto"/>
      </w:divBdr>
    </w:div>
    <w:div w:id="837422256">
      <w:bodyDiv w:val="1"/>
      <w:marLeft w:val="0"/>
      <w:marRight w:val="0"/>
      <w:marTop w:val="0"/>
      <w:marBottom w:val="0"/>
      <w:divBdr>
        <w:top w:val="none" w:sz="0" w:space="0" w:color="auto"/>
        <w:left w:val="none" w:sz="0" w:space="0" w:color="auto"/>
        <w:bottom w:val="none" w:sz="0" w:space="0" w:color="auto"/>
        <w:right w:val="none" w:sz="0" w:space="0" w:color="auto"/>
      </w:divBdr>
    </w:div>
    <w:div w:id="838617232">
      <w:bodyDiv w:val="1"/>
      <w:marLeft w:val="0"/>
      <w:marRight w:val="0"/>
      <w:marTop w:val="0"/>
      <w:marBottom w:val="0"/>
      <w:divBdr>
        <w:top w:val="none" w:sz="0" w:space="0" w:color="auto"/>
        <w:left w:val="none" w:sz="0" w:space="0" w:color="auto"/>
        <w:bottom w:val="none" w:sz="0" w:space="0" w:color="auto"/>
        <w:right w:val="none" w:sz="0" w:space="0" w:color="auto"/>
      </w:divBdr>
    </w:div>
    <w:div w:id="840852395">
      <w:bodyDiv w:val="1"/>
      <w:marLeft w:val="0"/>
      <w:marRight w:val="0"/>
      <w:marTop w:val="0"/>
      <w:marBottom w:val="0"/>
      <w:divBdr>
        <w:top w:val="none" w:sz="0" w:space="0" w:color="auto"/>
        <w:left w:val="none" w:sz="0" w:space="0" w:color="auto"/>
        <w:bottom w:val="none" w:sz="0" w:space="0" w:color="auto"/>
        <w:right w:val="none" w:sz="0" w:space="0" w:color="auto"/>
      </w:divBdr>
    </w:div>
    <w:div w:id="840896376">
      <w:bodyDiv w:val="1"/>
      <w:marLeft w:val="0"/>
      <w:marRight w:val="0"/>
      <w:marTop w:val="0"/>
      <w:marBottom w:val="0"/>
      <w:divBdr>
        <w:top w:val="none" w:sz="0" w:space="0" w:color="auto"/>
        <w:left w:val="none" w:sz="0" w:space="0" w:color="auto"/>
        <w:bottom w:val="none" w:sz="0" w:space="0" w:color="auto"/>
        <w:right w:val="none" w:sz="0" w:space="0" w:color="auto"/>
      </w:divBdr>
    </w:div>
    <w:div w:id="841044757">
      <w:bodyDiv w:val="1"/>
      <w:marLeft w:val="0"/>
      <w:marRight w:val="0"/>
      <w:marTop w:val="0"/>
      <w:marBottom w:val="0"/>
      <w:divBdr>
        <w:top w:val="none" w:sz="0" w:space="0" w:color="auto"/>
        <w:left w:val="none" w:sz="0" w:space="0" w:color="auto"/>
        <w:bottom w:val="none" w:sz="0" w:space="0" w:color="auto"/>
        <w:right w:val="none" w:sz="0" w:space="0" w:color="auto"/>
      </w:divBdr>
    </w:div>
    <w:div w:id="841355722">
      <w:bodyDiv w:val="1"/>
      <w:marLeft w:val="0"/>
      <w:marRight w:val="0"/>
      <w:marTop w:val="0"/>
      <w:marBottom w:val="0"/>
      <w:divBdr>
        <w:top w:val="none" w:sz="0" w:space="0" w:color="auto"/>
        <w:left w:val="none" w:sz="0" w:space="0" w:color="auto"/>
        <w:bottom w:val="none" w:sz="0" w:space="0" w:color="auto"/>
        <w:right w:val="none" w:sz="0" w:space="0" w:color="auto"/>
      </w:divBdr>
    </w:div>
    <w:div w:id="841628810">
      <w:bodyDiv w:val="1"/>
      <w:marLeft w:val="0"/>
      <w:marRight w:val="0"/>
      <w:marTop w:val="0"/>
      <w:marBottom w:val="0"/>
      <w:divBdr>
        <w:top w:val="none" w:sz="0" w:space="0" w:color="auto"/>
        <w:left w:val="none" w:sz="0" w:space="0" w:color="auto"/>
        <w:bottom w:val="none" w:sz="0" w:space="0" w:color="auto"/>
        <w:right w:val="none" w:sz="0" w:space="0" w:color="auto"/>
      </w:divBdr>
    </w:div>
    <w:div w:id="841702184">
      <w:bodyDiv w:val="1"/>
      <w:marLeft w:val="0"/>
      <w:marRight w:val="0"/>
      <w:marTop w:val="0"/>
      <w:marBottom w:val="0"/>
      <w:divBdr>
        <w:top w:val="none" w:sz="0" w:space="0" w:color="auto"/>
        <w:left w:val="none" w:sz="0" w:space="0" w:color="auto"/>
        <w:bottom w:val="none" w:sz="0" w:space="0" w:color="auto"/>
        <w:right w:val="none" w:sz="0" w:space="0" w:color="auto"/>
      </w:divBdr>
    </w:div>
    <w:div w:id="841898003">
      <w:bodyDiv w:val="1"/>
      <w:marLeft w:val="0"/>
      <w:marRight w:val="0"/>
      <w:marTop w:val="0"/>
      <w:marBottom w:val="0"/>
      <w:divBdr>
        <w:top w:val="none" w:sz="0" w:space="0" w:color="auto"/>
        <w:left w:val="none" w:sz="0" w:space="0" w:color="auto"/>
        <w:bottom w:val="none" w:sz="0" w:space="0" w:color="auto"/>
        <w:right w:val="none" w:sz="0" w:space="0" w:color="auto"/>
      </w:divBdr>
    </w:div>
    <w:div w:id="842008700">
      <w:bodyDiv w:val="1"/>
      <w:marLeft w:val="0"/>
      <w:marRight w:val="0"/>
      <w:marTop w:val="0"/>
      <w:marBottom w:val="0"/>
      <w:divBdr>
        <w:top w:val="none" w:sz="0" w:space="0" w:color="auto"/>
        <w:left w:val="none" w:sz="0" w:space="0" w:color="auto"/>
        <w:bottom w:val="none" w:sz="0" w:space="0" w:color="auto"/>
        <w:right w:val="none" w:sz="0" w:space="0" w:color="auto"/>
      </w:divBdr>
    </w:div>
    <w:div w:id="842622997">
      <w:bodyDiv w:val="1"/>
      <w:marLeft w:val="0"/>
      <w:marRight w:val="0"/>
      <w:marTop w:val="0"/>
      <w:marBottom w:val="0"/>
      <w:divBdr>
        <w:top w:val="none" w:sz="0" w:space="0" w:color="auto"/>
        <w:left w:val="none" w:sz="0" w:space="0" w:color="auto"/>
        <w:bottom w:val="none" w:sz="0" w:space="0" w:color="auto"/>
        <w:right w:val="none" w:sz="0" w:space="0" w:color="auto"/>
      </w:divBdr>
    </w:div>
    <w:div w:id="843932534">
      <w:bodyDiv w:val="1"/>
      <w:marLeft w:val="0"/>
      <w:marRight w:val="0"/>
      <w:marTop w:val="0"/>
      <w:marBottom w:val="0"/>
      <w:divBdr>
        <w:top w:val="none" w:sz="0" w:space="0" w:color="auto"/>
        <w:left w:val="none" w:sz="0" w:space="0" w:color="auto"/>
        <w:bottom w:val="none" w:sz="0" w:space="0" w:color="auto"/>
        <w:right w:val="none" w:sz="0" w:space="0" w:color="auto"/>
      </w:divBdr>
    </w:div>
    <w:div w:id="844250235">
      <w:bodyDiv w:val="1"/>
      <w:marLeft w:val="0"/>
      <w:marRight w:val="0"/>
      <w:marTop w:val="0"/>
      <w:marBottom w:val="0"/>
      <w:divBdr>
        <w:top w:val="none" w:sz="0" w:space="0" w:color="auto"/>
        <w:left w:val="none" w:sz="0" w:space="0" w:color="auto"/>
        <w:bottom w:val="none" w:sz="0" w:space="0" w:color="auto"/>
        <w:right w:val="none" w:sz="0" w:space="0" w:color="auto"/>
      </w:divBdr>
    </w:div>
    <w:div w:id="845946012">
      <w:bodyDiv w:val="1"/>
      <w:marLeft w:val="0"/>
      <w:marRight w:val="0"/>
      <w:marTop w:val="0"/>
      <w:marBottom w:val="0"/>
      <w:divBdr>
        <w:top w:val="none" w:sz="0" w:space="0" w:color="auto"/>
        <w:left w:val="none" w:sz="0" w:space="0" w:color="auto"/>
        <w:bottom w:val="none" w:sz="0" w:space="0" w:color="auto"/>
        <w:right w:val="none" w:sz="0" w:space="0" w:color="auto"/>
      </w:divBdr>
    </w:div>
    <w:div w:id="848718201">
      <w:bodyDiv w:val="1"/>
      <w:marLeft w:val="0"/>
      <w:marRight w:val="0"/>
      <w:marTop w:val="0"/>
      <w:marBottom w:val="0"/>
      <w:divBdr>
        <w:top w:val="none" w:sz="0" w:space="0" w:color="auto"/>
        <w:left w:val="none" w:sz="0" w:space="0" w:color="auto"/>
        <w:bottom w:val="none" w:sz="0" w:space="0" w:color="auto"/>
        <w:right w:val="none" w:sz="0" w:space="0" w:color="auto"/>
      </w:divBdr>
    </w:div>
    <w:div w:id="851652461">
      <w:bodyDiv w:val="1"/>
      <w:marLeft w:val="0"/>
      <w:marRight w:val="0"/>
      <w:marTop w:val="0"/>
      <w:marBottom w:val="0"/>
      <w:divBdr>
        <w:top w:val="none" w:sz="0" w:space="0" w:color="auto"/>
        <w:left w:val="none" w:sz="0" w:space="0" w:color="auto"/>
        <w:bottom w:val="none" w:sz="0" w:space="0" w:color="auto"/>
        <w:right w:val="none" w:sz="0" w:space="0" w:color="auto"/>
      </w:divBdr>
    </w:div>
    <w:div w:id="851723236">
      <w:bodyDiv w:val="1"/>
      <w:marLeft w:val="0"/>
      <w:marRight w:val="0"/>
      <w:marTop w:val="0"/>
      <w:marBottom w:val="0"/>
      <w:divBdr>
        <w:top w:val="none" w:sz="0" w:space="0" w:color="auto"/>
        <w:left w:val="none" w:sz="0" w:space="0" w:color="auto"/>
        <w:bottom w:val="none" w:sz="0" w:space="0" w:color="auto"/>
        <w:right w:val="none" w:sz="0" w:space="0" w:color="auto"/>
      </w:divBdr>
    </w:div>
    <w:div w:id="853298809">
      <w:bodyDiv w:val="1"/>
      <w:marLeft w:val="0"/>
      <w:marRight w:val="0"/>
      <w:marTop w:val="0"/>
      <w:marBottom w:val="0"/>
      <w:divBdr>
        <w:top w:val="none" w:sz="0" w:space="0" w:color="auto"/>
        <w:left w:val="none" w:sz="0" w:space="0" w:color="auto"/>
        <w:bottom w:val="none" w:sz="0" w:space="0" w:color="auto"/>
        <w:right w:val="none" w:sz="0" w:space="0" w:color="auto"/>
      </w:divBdr>
    </w:div>
    <w:div w:id="855729660">
      <w:bodyDiv w:val="1"/>
      <w:marLeft w:val="0"/>
      <w:marRight w:val="0"/>
      <w:marTop w:val="0"/>
      <w:marBottom w:val="0"/>
      <w:divBdr>
        <w:top w:val="none" w:sz="0" w:space="0" w:color="auto"/>
        <w:left w:val="none" w:sz="0" w:space="0" w:color="auto"/>
        <w:bottom w:val="none" w:sz="0" w:space="0" w:color="auto"/>
        <w:right w:val="none" w:sz="0" w:space="0" w:color="auto"/>
      </w:divBdr>
    </w:div>
    <w:div w:id="856694157">
      <w:bodyDiv w:val="1"/>
      <w:marLeft w:val="0"/>
      <w:marRight w:val="0"/>
      <w:marTop w:val="0"/>
      <w:marBottom w:val="0"/>
      <w:divBdr>
        <w:top w:val="none" w:sz="0" w:space="0" w:color="auto"/>
        <w:left w:val="none" w:sz="0" w:space="0" w:color="auto"/>
        <w:bottom w:val="none" w:sz="0" w:space="0" w:color="auto"/>
        <w:right w:val="none" w:sz="0" w:space="0" w:color="auto"/>
      </w:divBdr>
    </w:div>
    <w:div w:id="857307804">
      <w:bodyDiv w:val="1"/>
      <w:marLeft w:val="0"/>
      <w:marRight w:val="0"/>
      <w:marTop w:val="0"/>
      <w:marBottom w:val="0"/>
      <w:divBdr>
        <w:top w:val="none" w:sz="0" w:space="0" w:color="auto"/>
        <w:left w:val="none" w:sz="0" w:space="0" w:color="auto"/>
        <w:bottom w:val="none" w:sz="0" w:space="0" w:color="auto"/>
        <w:right w:val="none" w:sz="0" w:space="0" w:color="auto"/>
      </w:divBdr>
    </w:div>
    <w:div w:id="857500476">
      <w:bodyDiv w:val="1"/>
      <w:marLeft w:val="0"/>
      <w:marRight w:val="0"/>
      <w:marTop w:val="0"/>
      <w:marBottom w:val="0"/>
      <w:divBdr>
        <w:top w:val="none" w:sz="0" w:space="0" w:color="auto"/>
        <w:left w:val="none" w:sz="0" w:space="0" w:color="auto"/>
        <w:bottom w:val="none" w:sz="0" w:space="0" w:color="auto"/>
        <w:right w:val="none" w:sz="0" w:space="0" w:color="auto"/>
      </w:divBdr>
    </w:div>
    <w:div w:id="857735639">
      <w:bodyDiv w:val="1"/>
      <w:marLeft w:val="0"/>
      <w:marRight w:val="0"/>
      <w:marTop w:val="0"/>
      <w:marBottom w:val="0"/>
      <w:divBdr>
        <w:top w:val="none" w:sz="0" w:space="0" w:color="auto"/>
        <w:left w:val="none" w:sz="0" w:space="0" w:color="auto"/>
        <w:bottom w:val="none" w:sz="0" w:space="0" w:color="auto"/>
        <w:right w:val="none" w:sz="0" w:space="0" w:color="auto"/>
      </w:divBdr>
    </w:div>
    <w:div w:id="858277716">
      <w:bodyDiv w:val="1"/>
      <w:marLeft w:val="0"/>
      <w:marRight w:val="0"/>
      <w:marTop w:val="0"/>
      <w:marBottom w:val="0"/>
      <w:divBdr>
        <w:top w:val="none" w:sz="0" w:space="0" w:color="auto"/>
        <w:left w:val="none" w:sz="0" w:space="0" w:color="auto"/>
        <w:bottom w:val="none" w:sz="0" w:space="0" w:color="auto"/>
        <w:right w:val="none" w:sz="0" w:space="0" w:color="auto"/>
      </w:divBdr>
    </w:div>
    <w:div w:id="858354975">
      <w:bodyDiv w:val="1"/>
      <w:marLeft w:val="0"/>
      <w:marRight w:val="0"/>
      <w:marTop w:val="0"/>
      <w:marBottom w:val="0"/>
      <w:divBdr>
        <w:top w:val="none" w:sz="0" w:space="0" w:color="auto"/>
        <w:left w:val="none" w:sz="0" w:space="0" w:color="auto"/>
        <w:bottom w:val="none" w:sz="0" w:space="0" w:color="auto"/>
        <w:right w:val="none" w:sz="0" w:space="0" w:color="auto"/>
      </w:divBdr>
    </w:div>
    <w:div w:id="860388348">
      <w:bodyDiv w:val="1"/>
      <w:marLeft w:val="0"/>
      <w:marRight w:val="0"/>
      <w:marTop w:val="0"/>
      <w:marBottom w:val="0"/>
      <w:divBdr>
        <w:top w:val="none" w:sz="0" w:space="0" w:color="auto"/>
        <w:left w:val="none" w:sz="0" w:space="0" w:color="auto"/>
        <w:bottom w:val="none" w:sz="0" w:space="0" w:color="auto"/>
        <w:right w:val="none" w:sz="0" w:space="0" w:color="auto"/>
      </w:divBdr>
    </w:div>
    <w:div w:id="861209123">
      <w:bodyDiv w:val="1"/>
      <w:marLeft w:val="0"/>
      <w:marRight w:val="0"/>
      <w:marTop w:val="0"/>
      <w:marBottom w:val="0"/>
      <w:divBdr>
        <w:top w:val="none" w:sz="0" w:space="0" w:color="auto"/>
        <w:left w:val="none" w:sz="0" w:space="0" w:color="auto"/>
        <w:bottom w:val="none" w:sz="0" w:space="0" w:color="auto"/>
        <w:right w:val="none" w:sz="0" w:space="0" w:color="auto"/>
      </w:divBdr>
    </w:div>
    <w:div w:id="861866945">
      <w:bodyDiv w:val="1"/>
      <w:marLeft w:val="0"/>
      <w:marRight w:val="0"/>
      <w:marTop w:val="0"/>
      <w:marBottom w:val="0"/>
      <w:divBdr>
        <w:top w:val="none" w:sz="0" w:space="0" w:color="auto"/>
        <w:left w:val="none" w:sz="0" w:space="0" w:color="auto"/>
        <w:bottom w:val="none" w:sz="0" w:space="0" w:color="auto"/>
        <w:right w:val="none" w:sz="0" w:space="0" w:color="auto"/>
      </w:divBdr>
    </w:div>
    <w:div w:id="861936425">
      <w:bodyDiv w:val="1"/>
      <w:marLeft w:val="0"/>
      <w:marRight w:val="0"/>
      <w:marTop w:val="0"/>
      <w:marBottom w:val="0"/>
      <w:divBdr>
        <w:top w:val="none" w:sz="0" w:space="0" w:color="auto"/>
        <w:left w:val="none" w:sz="0" w:space="0" w:color="auto"/>
        <w:bottom w:val="none" w:sz="0" w:space="0" w:color="auto"/>
        <w:right w:val="none" w:sz="0" w:space="0" w:color="auto"/>
      </w:divBdr>
    </w:div>
    <w:div w:id="862354525">
      <w:bodyDiv w:val="1"/>
      <w:marLeft w:val="0"/>
      <w:marRight w:val="0"/>
      <w:marTop w:val="0"/>
      <w:marBottom w:val="0"/>
      <w:divBdr>
        <w:top w:val="none" w:sz="0" w:space="0" w:color="auto"/>
        <w:left w:val="none" w:sz="0" w:space="0" w:color="auto"/>
        <w:bottom w:val="none" w:sz="0" w:space="0" w:color="auto"/>
        <w:right w:val="none" w:sz="0" w:space="0" w:color="auto"/>
      </w:divBdr>
    </w:div>
    <w:div w:id="863321931">
      <w:bodyDiv w:val="1"/>
      <w:marLeft w:val="0"/>
      <w:marRight w:val="0"/>
      <w:marTop w:val="0"/>
      <w:marBottom w:val="0"/>
      <w:divBdr>
        <w:top w:val="none" w:sz="0" w:space="0" w:color="auto"/>
        <w:left w:val="none" w:sz="0" w:space="0" w:color="auto"/>
        <w:bottom w:val="none" w:sz="0" w:space="0" w:color="auto"/>
        <w:right w:val="none" w:sz="0" w:space="0" w:color="auto"/>
      </w:divBdr>
    </w:div>
    <w:div w:id="863521659">
      <w:bodyDiv w:val="1"/>
      <w:marLeft w:val="0"/>
      <w:marRight w:val="0"/>
      <w:marTop w:val="0"/>
      <w:marBottom w:val="0"/>
      <w:divBdr>
        <w:top w:val="none" w:sz="0" w:space="0" w:color="auto"/>
        <w:left w:val="none" w:sz="0" w:space="0" w:color="auto"/>
        <w:bottom w:val="none" w:sz="0" w:space="0" w:color="auto"/>
        <w:right w:val="none" w:sz="0" w:space="0" w:color="auto"/>
      </w:divBdr>
    </w:div>
    <w:div w:id="866798178">
      <w:bodyDiv w:val="1"/>
      <w:marLeft w:val="0"/>
      <w:marRight w:val="0"/>
      <w:marTop w:val="0"/>
      <w:marBottom w:val="0"/>
      <w:divBdr>
        <w:top w:val="none" w:sz="0" w:space="0" w:color="auto"/>
        <w:left w:val="none" w:sz="0" w:space="0" w:color="auto"/>
        <w:bottom w:val="none" w:sz="0" w:space="0" w:color="auto"/>
        <w:right w:val="none" w:sz="0" w:space="0" w:color="auto"/>
      </w:divBdr>
    </w:div>
    <w:div w:id="867067647">
      <w:bodyDiv w:val="1"/>
      <w:marLeft w:val="0"/>
      <w:marRight w:val="0"/>
      <w:marTop w:val="0"/>
      <w:marBottom w:val="0"/>
      <w:divBdr>
        <w:top w:val="none" w:sz="0" w:space="0" w:color="auto"/>
        <w:left w:val="none" w:sz="0" w:space="0" w:color="auto"/>
        <w:bottom w:val="none" w:sz="0" w:space="0" w:color="auto"/>
        <w:right w:val="none" w:sz="0" w:space="0" w:color="auto"/>
      </w:divBdr>
    </w:div>
    <w:div w:id="867447492">
      <w:bodyDiv w:val="1"/>
      <w:marLeft w:val="0"/>
      <w:marRight w:val="0"/>
      <w:marTop w:val="0"/>
      <w:marBottom w:val="0"/>
      <w:divBdr>
        <w:top w:val="none" w:sz="0" w:space="0" w:color="auto"/>
        <w:left w:val="none" w:sz="0" w:space="0" w:color="auto"/>
        <w:bottom w:val="none" w:sz="0" w:space="0" w:color="auto"/>
        <w:right w:val="none" w:sz="0" w:space="0" w:color="auto"/>
      </w:divBdr>
    </w:div>
    <w:div w:id="867450312">
      <w:bodyDiv w:val="1"/>
      <w:marLeft w:val="0"/>
      <w:marRight w:val="0"/>
      <w:marTop w:val="0"/>
      <w:marBottom w:val="0"/>
      <w:divBdr>
        <w:top w:val="none" w:sz="0" w:space="0" w:color="auto"/>
        <w:left w:val="none" w:sz="0" w:space="0" w:color="auto"/>
        <w:bottom w:val="none" w:sz="0" w:space="0" w:color="auto"/>
        <w:right w:val="none" w:sz="0" w:space="0" w:color="auto"/>
      </w:divBdr>
    </w:div>
    <w:div w:id="868104197">
      <w:bodyDiv w:val="1"/>
      <w:marLeft w:val="0"/>
      <w:marRight w:val="0"/>
      <w:marTop w:val="0"/>
      <w:marBottom w:val="0"/>
      <w:divBdr>
        <w:top w:val="none" w:sz="0" w:space="0" w:color="auto"/>
        <w:left w:val="none" w:sz="0" w:space="0" w:color="auto"/>
        <w:bottom w:val="none" w:sz="0" w:space="0" w:color="auto"/>
        <w:right w:val="none" w:sz="0" w:space="0" w:color="auto"/>
      </w:divBdr>
    </w:div>
    <w:div w:id="869075751">
      <w:bodyDiv w:val="1"/>
      <w:marLeft w:val="0"/>
      <w:marRight w:val="0"/>
      <w:marTop w:val="0"/>
      <w:marBottom w:val="0"/>
      <w:divBdr>
        <w:top w:val="none" w:sz="0" w:space="0" w:color="auto"/>
        <w:left w:val="none" w:sz="0" w:space="0" w:color="auto"/>
        <w:bottom w:val="none" w:sz="0" w:space="0" w:color="auto"/>
        <w:right w:val="none" w:sz="0" w:space="0" w:color="auto"/>
      </w:divBdr>
    </w:div>
    <w:div w:id="871117602">
      <w:bodyDiv w:val="1"/>
      <w:marLeft w:val="0"/>
      <w:marRight w:val="0"/>
      <w:marTop w:val="0"/>
      <w:marBottom w:val="0"/>
      <w:divBdr>
        <w:top w:val="none" w:sz="0" w:space="0" w:color="auto"/>
        <w:left w:val="none" w:sz="0" w:space="0" w:color="auto"/>
        <w:bottom w:val="none" w:sz="0" w:space="0" w:color="auto"/>
        <w:right w:val="none" w:sz="0" w:space="0" w:color="auto"/>
      </w:divBdr>
    </w:div>
    <w:div w:id="871455324">
      <w:bodyDiv w:val="1"/>
      <w:marLeft w:val="0"/>
      <w:marRight w:val="0"/>
      <w:marTop w:val="0"/>
      <w:marBottom w:val="0"/>
      <w:divBdr>
        <w:top w:val="none" w:sz="0" w:space="0" w:color="auto"/>
        <w:left w:val="none" w:sz="0" w:space="0" w:color="auto"/>
        <w:bottom w:val="none" w:sz="0" w:space="0" w:color="auto"/>
        <w:right w:val="none" w:sz="0" w:space="0" w:color="auto"/>
      </w:divBdr>
    </w:div>
    <w:div w:id="872496651">
      <w:bodyDiv w:val="1"/>
      <w:marLeft w:val="0"/>
      <w:marRight w:val="0"/>
      <w:marTop w:val="0"/>
      <w:marBottom w:val="0"/>
      <w:divBdr>
        <w:top w:val="none" w:sz="0" w:space="0" w:color="auto"/>
        <w:left w:val="none" w:sz="0" w:space="0" w:color="auto"/>
        <w:bottom w:val="none" w:sz="0" w:space="0" w:color="auto"/>
        <w:right w:val="none" w:sz="0" w:space="0" w:color="auto"/>
      </w:divBdr>
    </w:div>
    <w:div w:id="874122305">
      <w:bodyDiv w:val="1"/>
      <w:marLeft w:val="0"/>
      <w:marRight w:val="0"/>
      <w:marTop w:val="0"/>
      <w:marBottom w:val="0"/>
      <w:divBdr>
        <w:top w:val="none" w:sz="0" w:space="0" w:color="auto"/>
        <w:left w:val="none" w:sz="0" w:space="0" w:color="auto"/>
        <w:bottom w:val="none" w:sz="0" w:space="0" w:color="auto"/>
        <w:right w:val="none" w:sz="0" w:space="0" w:color="auto"/>
      </w:divBdr>
    </w:div>
    <w:div w:id="877207760">
      <w:bodyDiv w:val="1"/>
      <w:marLeft w:val="0"/>
      <w:marRight w:val="0"/>
      <w:marTop w:val="0"/>
      <w:marBottom w:val="0"/>
      <w:divBdr>
        <w:top w:val="none" w:sz="0" w:space="0" w:color="auto"/>
        <w:left w:val="none" w:sz="0" w:space="0" w:color="auto"/>
        <w:bottom w:val="none" w:sz="0" w:space="0" w:color="auto"/>
        <w:right w:val="none" w:sz="0" w:space="0" w:color="auto"/>
      </w:divBdr>
    </w:div>
    <w:div w:id="877397883">
      <w:bodyDiv w:val="1"/>
      <w:marLeft w:val="0"/>
      <w:marRight w:val="0"/>
      <w:marTop w:val="0"/>
      <w:marBottom w:val="0"/>
      <w:divBdr>
        <w:top w:val="none" w:sz="0" w:space="0" w:color="auto"/>
        <w:left w:val="none" w:sz="0" w:space="0" w:color="auto"/>
        <w:bottom w:val="none" w:sz="0" w:space="0" w:color="auto"/>
        <w:right w:val="none" w:sz="0" w:space="0" w:color="auto"/>
      </w:divBdr>
    </w:div>
    <w:div w:id="878931275">
      <w:bodyDiv w:val="1"/>
      <w:marLeft w:val="0"/>
      <w:marRight w:val="0"/>
      <w:marTop w:val="0"/>
      <w:marBottom w:val="0"/>
      <w:divBdr>
        <w:top w:val="none" w:sz="0" w:space="0" w:color="auto"/>
        <w:left w:val="none" w:sz="0" w:space="0" w:color="auto"/>
        <w:bottom w:val="none" w:sz="0" w:space="0" w:color="auto"/>
        <w:right w:val="none" w:sz="0" w:space="0" w:color="auto"/>
      </w:divBdr>
    </w:div>
    <w:div w:id="880169464">
      <w:bodyDiv w:val="1"/>
      <w:marLeft w:val="0"/>
      <w:marRight w:val="0"/>
      <w:marTop w:val="0"/>
      <w:marBottom w:val="0"/>
      <w:divBdr>
        <w:top w:val="none" w:sz="0" w:space="0" w:color="auto"/>
        <w:left w:val="none" w:sz="0" w:space="0" w:color="auto"/>
        <w:bottom w:val="none" w:sz="0" w:space="0" w:color="auto"/>
        <w:right w:val="none" w:sz="0" w:space="0" w:color="auto"/>
      </w:divBdr>
    </w:div>
    <w:div w:id="880677017">
      <w:bodyDiv w:val="1"/>
      <w:marLeft w:val="0"/>
      <w:marRight w:val="0"/>
      <w:marTop w:val="0"/>
      <w:marBottom w:val="0"/>
      <w:divBdr>
        <w:top w:val="none" w:sz="0" w:space="0" w:color="auto"/>
        <w:left w:val="none" w:sz="0" w:space="0" w:color="auto"/>
        <w:bottom w:val="none" w:sz="0" w:space="0" w:color="auto"/>
        <w:right w:val="none" w:sz="0" w:space="0" w:color="auto"/>
      </w:divBdr>
    </w:div>
    <w:div w:id="882134778">
      <w:bodyDiv w:val="1"/>
      <w:marLeft w:val="0"/>
      <w:marRight w:val="0"/>
      <w:marTop w:val="0"/>
      <w:marBottom w:val="0"/>
      <w:divBdr>
        <w:top w:val="none" w:sz="0" w:space="0" w:color="auto"/>
        <w:left w:val="none" w:sz="0" w:space="0" w:color="auto"/>
        <w:bottom w:val="none" w:sz="0" w:space="0" w:color="auto"/>
        <w:right w:val="none" w:sz="0" w:space="0" w:color="auto"/>
      </w:divBdr>
    </w:div>
    <w:div w:id="882250203">
      <w:bodyDiv w:val="1"/>
      <w:marLeft w:val="0"/>
      <w:marRight w:val="0"/>
      <w:marTop w:val="0"/>
      <w:marBottom w:val="0"/>
      <w:divBdr>
        <w:top w:val="none" w:sz="0" w:space="0" w:color="auto"/>
        <w:left w:val="none" w:sz="0" w:space="0" w:color="auto"/>
        <w:bottom w:val="none" w:sz="0" w:space="0" w:color="auto"/>
        <w:right w:val="none" w:sz="0" w:space="0" w:color="auto"/>
      </w:divBdr>
    </w:div>
    <w:div w:id="884606002">
      <w:bodyDiv w:val="1"/>
      <w:marLeft w:val="0"/>
      <w:marRight w:val="0"/>
      <w:marTop w:val="0"/>
      <w:marBottom w:val="0"/>
      <w:divBdr>
        <w:top w:val="none" w:sz="0" w:space="0" w:color="auto"/>
        <w:left w:val="none" w:sz="0" w:space="0" w:color="auto"/>
        <w:bottom w:val="none" w:sz="0" w:space="0" w:color="auto"/>
        <w:right w:val="none" w:sz="0" w:space="0" w:color="auto"/>
      </w:divBdr>
    </w:div>
    <w:div w:id="884874043">
      <w:bodyDiv w:val="1"/>
      <w:marLeft w:val="0"/>
      <w:marRight w:val="0"/>
      <w:marTop w:val="0"/>
      <w:marBottom w:val="0"/>
      <w:divBdr>
        <w:top w:val="none" w:sz="0" w:space="0" w:color="auto"/>
        <w:left w:val="none" w:sz="0" w:space="0" w:color="auto"/>
        <w:bottom w:val="none" w:sz="0" w:space="0" w:color="auto"/>
        <w:right w:val="none" w:sz="0" w:space="0" w:color="auto"/>
      </w:divBdr>
    </w:div>
    <w:div w:id="885415173">
      <w:bodyDiv w:val="1"/>
      <w:marLeft w:val="0"/>
      <w:marRight w:val="0"/>
      <w:marTop w:val="0"/>
      <w:marBottom w:val="0"/>
      <w:divBdr>
        <w:top w:val="none" w:sz="0" w:space="0" w:color="auto"/>
        <w:left w:val="none" w:sz="0" w:space="0" w:color="auto"/>
        <w:bottom w:val="none" w:sz="0" w:space="0" w:color="auto"/>
        <w:right w:val="none" w:sz="0" w:space="0" w:color="auto"/>
      </w:divBdr>
    </w:div>
    <w:div w:id="887766728">
      <w:bodyDiv w:val="1"/>
      <w:marLeft w:val="0"/>
      <w:marRight w:val="0"/>
      <w:marTop w:val="0"/>
      <w:marBottom w:val="0"/>
      <w:divBdr>
        <w:top w:val="none" w:sz="0" w:space="0" w:color="auto"/>
        <w:left w:val="none" w:sz="0" w:space="0" w:color="auto"/>
        <w:bottom w:val="none" w:sz="0" w:space="0" w:color="auto"/>
        <w:right w:val="none" w:sz="0" w:space="0" w:color="auto"/>
      </w:divBdr>
    </w:div>
    <w:div w:id="888229300">
      <w:bodyDiv w:val="1"/>
      <w:marLeft w:val="0"/>
      <w:marRight w:val="0"/>
      <w:marTop w:val="0"/>
      <w:marBottom w:val="0"/>
      <w:divBdr>
        <w:top w:val="none" w:sz="0" w:space="0" w:color="auto"/>
        <w:left w:val="none" w:sz="0" w:space="0" w:color="auto"/>
        <w:bottom w:val="none" w:sz="0" w:space="0" w:color="auto"/>
        <w:right w:val="none" w:sz="0" w:space="0" w:color="auto"/>
      </w:divBdr>
    </w:div>
    <w:div w:id="888490324">
      <w:bodyDiv w:val="1"/>
      <w:marLeft w:val="0"/>
      <w:marRight w:val="0"/>
      <w:marTop w:val="0"/>
      <w:marBottom w:val="0"/>
      <w:divBdr>
        <w:top w:val="none" w:sz="0" w:space="0" w:color="auto"/>
        <w:left w:val="none" w:sz="0" w:space="0" w:color="auto"/>
        <w:bottom w:val="none" w:sz="0" w:space="0" w:color="auto"/>
        <w:right w:val="none" w:sz="0" w:space="0" w:color="auto"/>
      </w:divBdr>
    </w:div>
    <w:div w:id="888762728">
      <w:bodyDiv w:val="1"/>
      <w:marLeft w:val="0"/>
      <w:marRight w:val="0"/>
      <w:marTop w:val="0"/>
      <w:marBottom w:val="0"/>
      <w:divBdr>
        <w:top w:val="none" w:sz="0" w:space="0" w:color="auto"/>
        <w:left w:val="none" w:sz="0" w:space="0" w:color="auto"/>
        <w:bottom w:val="none" w:sz="0" w:space="0" w:color="auto"/>
        <w:right w:val="none" w:sz="0" w:space="0" w:color="auto"/>
      </w:divBdr>
    </w:div>
    <w:div w:id="888810383">
      <w:bodyDiv w:val="1"/>
      <w:marLeft w:val="0"/>
      <w:marRight w:val="0"/>
      <w:marTop w:val="0"/>
      <w:marBottom w:val="0"/>
      <w:divBdr>
        <w:top w:val="none" w:sz="0" w:space="0" w:color="auto"/>
        <w:left w:val="none" w:sz="0" w:space="0" w:color="auto"/>
        <w:bottom w:val="none" w:sz="0" w:space="0" w:color="auto"/>
        <w:right w:val="none" w:sz="0" w:space="0" w:color="auto"/>
      </w:divBdr>
    </w:div>
    <w:div w:id="889460428">
      <w:bodyDiv w:val="1"/>
      <w:marLeft w:val="0"/>
      <w:marRight w:val="0"/>
      <w:marTop w:val="0"/>
      <w:marBottom w:val="0"/>
      <w:divBdr>
        <w:top w:val="none" w:sz="0" w:space="0" w:color="auto"/>
        <w:left w:val="none" w:sz="0" w:space="0" w:color="auto"/>
        <w:bottom w:val="none" w:sz="0" w:space="0" w:color="auto"/>
        <w:right w:val="none" w:sz="0" w:space="0" w:color="auto"/>
      </w:divBdr>
    </w:div>
    <w:div w:id="890045652">
      <w:bodyDiv w:val="1"/>
      <w:marLeft w:val="0"/>
      <w:marRight w:val="0"/>
      <w:marTop w:val="0"/>
      <w:marBottom w:val="0"/>
      <w:divBdr>
        <w:top w:val="none" w:sz="0" w:space="0" w:color="auto"/>
        <w:left w:val="none" w:sz="0" w:space="0" w:color="auto"/>
        <w:bottom w:val="none" w:sz="0" w:space="0" w:color="auto"/>
        <w:right w:val="none" w:sz="0" w:space="0" w:color="auto"/>
      </w:divBdr>
    </w:div>
    <w:div w:id="890384006">
      <w:bodyDiv w:val="1"/>
      <w:marLeft w:val="0"/>
      <w:marRight w:val="0"/>
      <w:marTop w:val="0"/>
      <w:marBottom w:val="0"/>
      <w:divBdr>
        <w:top w:val="none" w:sz="0" w:space="0" w:color="auto"/>
        <w:left w:val="none" w:sz="0" w:space="0" w:color="auto"/>
        <w:bottom w:val="none" w:sz="0" w:space="0" w:color="auto"/>
        <w:right w:val="none" w:sz="0" w:space="0" w:color="auto"/>
      </w:divBdr>
    </w:div>
    <w:div w:id="891421797">
      <w:bodyDiv w:val="1"/>
      <w:marLeft w:val="0"/>
      <w:marRight w:val="0"/>
      <w:marTop w:val="0"/>
      <w:marBottom w:val="0"/>
      <w:divBdr>
        <w:top w:val="none" w:sz="0" w:space="0" w:color="auto"/>
        <w:left w:val="none" w:sz="0" w:space="0" w:color="auto"/>
        <w:bottom w:val="none" w:sz="0" w:space="0" w:color="auto"/>
        <w:right w:val="none" w:sz="0" w:space="0" w:color="auto"/>
      </w:divBdr>
    </w:div>
    <w:div w:id="892428092">
      <w:bodyDiv w:val="1"/>
      <w:marLeft w:val="0"/>
      <w:marRight w:val="0"/>
      <w:marTop w:val="0"/>
      <w:marBottom w:val="0"/>
      <w:divBdr>
        <w:top w:val="none" w:sz="0" w:space="0" w:color="auto"/>
        <w:left w:val="none" w:sz="0" w:space="0" w:color="auto"/>
        <w:bottom w:val="none" w:sz="0" w:space="0" w:color="auto"/>
        <w:right w:val="none" w:sz="0" w:space="0" w:color="auto"/>
      </w:divBdr>
    </w:div>
    <w:div w:id="893083726">
      <w:bodyDiv w:val="1"/>
      <w:marLeft w:val="0"/>
      <w:marRight w:val="0"/>
      <w:marTop w:val="0"/>
      <w:marBottom w:val="0"/>
      <w:divBdr>
        <w:top w:val="none" w:sz="0" w:space="0" w:color="auto"/>
        <w:left w:val="none" w:sz="0" w:space="0" w:color="auto"/>
        <w:bottom w:val="none" w:sz="0" w:space="0" w:color="auto"/>
        <w:right w:val="none" w:sz="0" w:space="0" w:color="auto"/>
      </w:divBdr>
    </w:div>
    <w:div w:id="894704396">
      <w:bodyDiv w:val="1"/>
      <w:marLeft w:val="0"/>
      <w:marRight w:val="0"/>
      <w:marTop w:val="0"/>
      <w:marBottom w:val="0"/>
      <w:divBdr>
        <w:top w:val="none" w:sz="0" w:space="0" w:color="auto"/>
        <w:left w:val="none" w:sz="0" w:space="0" w:color="auto"/>
        <w:bottom w:val="none" w:sz="0" w:space="0" w:color="auto"/>
        <w:right w:val="none" w:sz="0" w:space="0" w:color="auto"/>
      </w:divBdr>
    </w:div>
    <w:div w:id="896478349">
      <w:bodyDiv w:val="1"/>
      <w:marLeft w:val="0"/>
      <w:marRight w:val="0"/>
      <w:marTop w:val="0"/>
      <w:marBottom w:val="0"/>
      <w:divBdr>
        <w:top w:val="none" w:sz="0" w:space="0" w:color="auto"/>
        <w:left w:val="none" w:sz="0" w:space="0" w:color="auto"/>
        <w:bottom w:val="none" w:sz="0" w:space="0" w:color="auto"/>
        <w:right w:val="none" w:sz="0" w:space="0" w:color="auto"/>
      </w:divBdr>
    </w:div>
    <w:div w:id="897521128">
      <w:bodyDiv w:val="1"/>
      <w:marLeft w:val="0"/>
      <w:marRight w:val="0"/>
      <w:marTop w:val="0"/>
      <w:marBottom w:val="0"/>
      <w:divBdr>
        <w:top w:val="none" w:sz="0" w:space="0" w:color="auto"/>
        <w:left w:val="none" w:sz="0" w:space="0" w:color="auto"/>
        <w:bottom w:val="none" w:sz="0" w:space="0" w:color="auto"/>
        <w:right w:val="none" w:sz="0" w:space="0" w:color="auto"/>
      </w:divBdr>
    </w:div>
    <w:div w:id="898712237">
      <w:bodyDiv w:val="1"/>
      <w:marLeft w:val="0"/>
      <w:marRight w:val="0"/>
      <w:marTop w:val="0"/>
      <w:marBottom w:val="0"/>
      <w:divBdr>
        <w:top w:val="none" w:sz="0" w:space="0" w:color="auto"/>
        <w:left w:val="none" w:sz="0" w:space="0" w:color="auto"/>
        <w:bottom w:val="none" w:sz="0" w:space="0" w:color="auto"/>
        <w:right w:val="none" w:sz="0" w:space="0" w:color="auto"/>
      </w:divBdr>
    </w:div>
    <w:div w:id="898855864">
      <w:bodyDiv w:val="1"/>
      <w:marLeft w:val="0"/>
      <w:marRight w:val="0"/>
      <w:marTop w:val="0"/>
      <w:marBottom w:val="0"/>
      <w:divBdr>
        <w:top w:val="none" w:sz="0" w:space="0" w:color="auto"/>
        <w:left w:val="none" w:sz="0" w:space="0" w:color="auto"/>
        <w:bottom w:val="none" w:sz="0" w:space="0" w:color="auto"/>
        <w:right w:val="none" w:sz="0" w:space="0" w:color="auto"/>
      </w:divBdr>
    </w:div>
    <w:div w:id="903685426">
      <w:bodyDiv w:val="1"/>
      <w:marLeft w:val="0"/>
      <w:marRight w:val="0"/>
      <w:marTop w:val="0"/>
      <w:marBottom w:val="0"/>
      <w:divBdr>
        <w:top w:val="none" w:sz="0" w:space="0" w:color="auto"/>
        <w:left w:val="none" w:sz="0" w:space="0" w:color="auto"/>
        <w:bottom w:val="none" w:sz="0" w:space="0" w:color="auto"/>
        <w:right w:val="none" w:sz="0" w:space="0" w:color="auto"/>
      </w:divBdr>
    </w:div>
    <w:div w:id="906571180">
      <w:bodyDiv w:val="1"/>
      <w:marLeft w:val="0"/>
      <w:marRight w:val="0"/>
      <w:marTop w:val="0"/>
      <w:marBottom w:val="0"/>
      <w:divBdr>
        <w:top w:val="none" w:sz="0" w:space="0" w:color="auto"/>
        <w:left w:val="none" w:sz="0" w:space="0" w:color="auto"/>
        <w:bottom w:val="none" w:sz="0" w:space="0" w:color="auto"/>
        <w:right w:val="none" w:sz="0" w:space="0" w:color="auto"/>
      </w:divBdr>
    </w:div>
    <w:div w:id="907157703">
      <w:bodyDiv w:val="1"/>
      <w:marLeft w:val="0"/>
      <w:marRight w:val="0"/>
      <w:marTop w:val="0"/>
      <w:marBottom w:val="0"/>
      <w:divBdr>
        <w:top w:val="none" w:sz="0" w:space="0" w:color="auto"/>
        <w:left w:val="none" w:sz="0" w:space="0" w:color="auto"/>
        <w:bottom w:val="none" w:sz="0" w:space="0" w:color="auto"/>
        <w:right w:val="none" w:sz="0" w:space="0" w:color="auto"/>
      </w:divBdr>
    </w:div>
    <w:div w:id="908081353">
      <w:bodyDiv w:val="1"/>
      <w:marLeft w:val="0"/>
      <w:marRight w:val="0"/>
      <w:marTop w:val="0"/>
      <w:marBottom w:val="0"/>
      <w:divBdr>
        <w:top w:val="none" w:sz="0" w:space="0" w:color="auto"/>
        <w:left w:val="none" w:sz="0" w:space="0" w:color="auto"/>
        <w:bottom w:val="none" w:sz="0" w:space="0" w:color="auto"/>
        <w:right w:val="none" w:sz="0" w:space="0" w:color="auto"/>
      </w:divBdr>
    </w:div>
    <w:div w:id="908735325">
      <w:bodyDiv w:val="1"/>
      <w:marLeft w:val="0"/>
      <w:marRight w:val="0"/>
      <w:marTop w:val="0"/>
      <w:marBottom w:val="0"/>
      <w:divBdr>
        <w:top w:val="none" w:sz="0" w:space="0" w:color="auto"/>
        <w:left w:val="none" w:sz="0" w:space="0" w:color="auto"/>
        <w:bottom w:val="none" w:sz="0" w:space="0" w:color="auto"/>
        <w:right w:val="none" w:sz="0" w:space="0" w:color="auto"/>
      </w:divBdr>
    </w:div>
    <w:div w:id="908885174">
      <w:bodyDiv w:val="1"/>
      <w:marLeft w:val="0"/>
      <w:marRight w:val="0"/>
      <w:marTop w:val="0"/>
      <w:marBottom w:val="0"/>
      <w:divBdr>
        <w:top w:val="none" w:sz="0" w:space="0" w:color="auto"/>
        <w:left w:val="none" w:sz="0" w:space="0" w:color="auto"/>
        <w:bottom w:val="none" w:sz="0" w:space="0" w:color="auto"/>
        <w:right w:val="none" w:sz="0" w:space="0" w:color="auto"/>
      </w:divBdr>
    </w:div>
    <w:div w:id="910577226">
      <w:bodyDiv w:val="1"/>
      <w:marLeft w:val="0"/>
      <w:marRight w:val="0"/>
      <w:marTop w:val="0"/>
      <w:marBottom w:val="0"/>
      <w:divBdr>
        <w:top w:val="none" w:sz="0" w:space="0" w:color="auto"/>
        <w:left w:val="none" w:sz="0" w:space="0" w:color="auto"/>
        <w:bottom w:val="none" w:sz="0" w:space="0" w:color="auto"/>
        <w:right w:val="none" w:sz="0" w:space="0" w:color="auto"/>
      </w:divBdr>
    </w:div>
    <w:div w:id="910851289">
      <w:bodyDiv w:val="1"/>
      <w:marLeft w:val="0"/>
      <w:marRight w:val="0"/>
      <w:marTop w:val="0"/>
      <w:marBottom w:val="0"/>
      <w:divBdr>
        <w:top w:val="none" w:sz="0" w:space="0" w:color="auto"/>
        <w:left w:val="none" w:sz="0" w:space="0" w:color="auto"/>
        <w:bottom w:val="none" w:sz="0" w:space="0" w:color="auto"/>
        <w:right w:val="none" w:sz="0" w:space="0" w:color="auto"/>
      </w:divBdr>
    </w:div>
    <w:div w:id="912548353">
      <w:bodyDiv w:val="1"/>
      <w:marLeft w:val="0"/>
      <w:marRight w:val="0"/>
      <w:marTop w:val="0"/>
      <w:marBottom w:val="0"/>
      <w:divBdr>
        <w:top w:val="none" w:sz="0" w:space="0" w:color="auto"/>
        <w:left w:val="none" w:sz="0" w:space="0" w:color="auto"/>
        <w:bottom w:val="none" w:sz="0" w:space="0" w:color="auto"/>
        <w:right w:val="none" w:sz="0" w:space="0" w:color="auto"/>
      </w:divBdr>
    </w:div>
    <w:div w:id="914052347">
      <w:bodyDiv w:val="1"/>
      <w:marLeft w:val="0"/>
      <w:marRight w:val="0"/>
      <w:marTop w:val="0"/>
      <w:marBottom w:val="0"/>
      <w:divBdr>
        <w:top w:val="none" w:sz="0" w:space="0" w:color="auto"/>
        <w:left w:val="none" w:sz="0" w:space="0" w:color="auto"/>
        <w:bottom w:val="none" w:sz="0" w:space="0" w:color="auto"/>
        <w:right w:val="none" w:sz="0" w:space="0" w:color="auto"/>
      </w:divBdr>
    </w:div>
    <w:div w:id="915939250">
      <w:bodyDiv w:val="1"/>
      <w:marLeft w:val="0"/>
      <w:marRight w:val="0"/>
      <w:marTop w:val="0"/>
      <w:marBottom w:val="0"/>
      <w:divBdr>
        <w:top w:val="none" w:sz="0" w:space="0" w:color="auto"/>
        <w:left w:val="none" w:sz="0" w:space="0" w:color="auto"/>
        <w:bottom w:val="none" w:sz="0" w:space="0" w:color="auto"/>
        <w:right w:val="none" w:sz="0" w:space="0" w:color="auto"/>
      </w:divBdr>
    </w:div>
    <w:div w:id="916742867">
      <w:bodyDiv w:val="1"/>
      <w:marLeft w:val="0"/>
      <w:marRight w:val="0"/>
      <w:marTop w:val="0"/>
      <w:marBottom w:val="0"/>
      <w:divBdr>
        <w:top w:val="none" w:sz="0" w:space="0" w:color="auto"/>
        <w:left w:val="none" w:sz="0" w:space="0" w:color="auto"/>
        <w:bottom w:val="none" w:sz="0" w:space="0" w:color="auto"/>
        <w:right w:val="none" w:sz="0" w:space="0" w:color="auto"/>
      </w:divBdr>
    </w:div>
    <w:div w:id="917401202">
      <w:bodyDiv w:val="1"/>
      <w:marLeft w:val="0"/>
      <w:marRight w:val="0"/>
      <w:marTop w:val="0"/>
      <w:marBottom w:val="0"/>
      <w:divBdr>
        <w:top w:val="none" w:sz="0" w:space="0" w:color="auto"/>
        <w:left w:val="none" w:sz="0" w:space="0" w:color="auto"/>
        <w:bottom w:val="none" w:sz="0" w:space="0" w:color="auto"/>
        <w:right w:val="none" w:sz="0" w:space="0" w:color="auto"/>
      </w:divBdr>
    </w:div>
    <w:div w:id="918950412">
      <w:bodyDiv w:val="1"/>
      <w:marLeft w:val="0"/>
      <w:marRight w:val="0"/>
      <w:marTop w:val="0"/>
      <w:marBottom w:val="0"/>
      <w:divBdr>
        <w:top w:val="none" w:sz="0" w:space="0" w:color="auto"/>
        <w:left w:val="none" w:sz="0" w:space="0" w:color="auto"/>
        <w:bottom w:val="none" w:sz="0" w:space="0" w:color="auto"/>
        <w:right w:val="none" w:sz="0" w:space="0" w:color="auto"/>
      </w:divBdr>
    </w:div>
    <w:div w:id="920410363">
      <w:bodyDiv w:val="1"/>
      <w:marLeft w:val="0"/>
      <w:marRight w:val="0"/>
      <w:marTop w:val="0"/>
      <w:marBottom w:val="0"/>
      <w:divBdr>
        <w:top w:val="none" w:sz="0" w:space="0" w:color="auto"/>
        <w:left w:val="none" w:sz="0" w:space="0" w:color="auto"/>
        <w:bottom w:val="none" w:sz="0" w:space="0" w:color="auto"/>
        <w:right w:val="none" w:sz="0" w:space="0" w:color="auto"/>
      </w:divBdr>
    </w:div>
    <w:div w:id="922026915">
      <w:bodyDiv w:val="1"/>
      <w:marLeft w:val="0"/>
      <w:marRight w:val="0"/>
      <w:marTop w:val="0"/>
      <w:marBottom w:val="0"/>
      <w:divBdr>
        <w:top w:val="none" w:sz="0" w:space="0" w:color="auto"/>
        <w:left w:val="none" w:sz="0" w:space="0" w:color="auto"/>
        <w:bottom w:val="none" w:sz="0" w:space="0" w:color="auto"/>
        <w:right w:val="none" w:sz="0" w:space="0" w:color="auto"/>
      </w:divBdr>
    </w:div>
    <w:div w:id="922377750">
      <w:bodyDiv w:val="1"/>
      <w:marLeft w:val="0"/>
      <w:marRight w:val="0"/>
      <w:marTop w:val="0"/>
      <w:marBottom w:val="0"/>
      <w:divBdr>
        <w:top w:val="none" w:sz="0" w:space="0" w:color="auto"/>
        <w:left w:val="none" w:sz="0" w:space="0" w:color="auto"/>
        <w:bottom w:val="none" w:sz="0" w:space="0" w:color="auto"/>
        <w:right w:val="none" w:sz="0" w:space="0" w:color="auto"/>
      </w:divBdr>
    </w:div>
    <w:div w:id="922566519">
      <w:bodyDiv w:val="1"/>
      <w:marLeft w:val="0"/>
      <w:marRight w:val="0"/>
      <w:marTop w:val="0"/>
      <w:marBottom w:val="0"/>
      <w:divBdr>
        <w:top w:val="none" w:sz="0" w:space="0" w:color="auto"/>
        <w:left w:val="none" w:sz="0" w:space="0" w:color="auto"/>
        <w:bottom w:val="none" w:sz="0" w:space="0" w:color="auto"/>
        <w:right w:val="none" w:sz="0" w:space="0" w:color="auto"/>
      </w:divBdr>
    </w:div>
    <w:div w:id="924536836">
      <w:bodyDiv w:val="1"/>
      <w:marLeft w:val="0"/>
      <w:marRight w:val="0"/>
      <w:marTop w:val="0"/>
      <w:marBottom w:val="0"/>
      <w:divBdr>
        <w:top w:val="none" w:sz="0" w:space="0" w:color="auto"/>
        <w:left w:val="none" w:sz="0" w:space="0" w:color="auto"/>
        <w:bottom w:val="none" w:sz="0" w:space="0" w:color="auto"/>
        <w:right w:val="none" w:sz="0" w:space="0" w:color="auto"/>
      </w:divBdr>
    </w:div>
    <w:div w:id="924650087">
      <w:bodyDiv w:val="1"/>
      <w:marLeft w:val="0"/>
      <w:marRight w:val="0"/>
      <w:marTop w:val="0"/>
      <w:marBottom w:val="0"/>
      <w:divBdr>
        <w:top w:val="none" w:sz="0" w:space="0" w:color="auto"/>
        <w:left w:val="none" w:sz="0" w:space="0" w:color="auto"/>
        <w:bottom w:val="none" w:sz="0" w:space="0" w:color="auto"/>
        <w:right w:val="none" w:sz="0" w:space="0" w:color="auto"/>
      </w:divBdr>
    </w:div>
    <w:div w:id="925387186">
      <w:bodyDiv w:val="1"/>
      <w:marLeft w:val="0"/>
      <w:marRight w:val="0"/>
      <w:marTop w:val="0"/>
      <w:marBottom w:val="0"/>
      <w:divBdr>
        <w:top w:val="none" w:sz="0" w:space="0" w:color="auto"/>
        <w:left w:val="none" w:sz="0" w:space="0" w:color="auto"/>
        <w:bottom w:val="none" w:sz="0" w:space="0" w:color="auto"/>
        <w:right w:val="none" w:sz="0" w:space="0" w:color="auto"/>
      </w:divBdr>
    </w:div>
    <w:div w:id="925573702">
      <w:bodyDiv w:val="1"/>
      <w:marLeft w:val="0"/>
      <w:marRight w:val="0"/>
      <w:marTop w:val="0"/>
      <w:marBottom w:val="0"/>
      <w:divBdr>
        <w:top w:val="none" w:sz="0" w:space="0" w:color="auto"/>
        <w:left w:val="none" w:sz="0" w:space="0" w:color="auto"/>
        <w:bottom w:val="none" w:sz="0" w:space="0" w:color="auto"/>
        <w:right w:val="none" w:sz="0" w:space="0" w:color="auto"/>
      </w:divBdr>
    </w:div>
    <w:div w:id="927808551">
      <w:bodyDiv w:val="1"/>
      <w:marLeft w:val="0"/>
      <w:marRight w:val="0"/>
      <w:marTop w:val="0"/>
      <w:marBottom w:val="0"/>
      <w:divBdr>
        <w:top w:val="none" w:sz="0" w:space="0" w:color="auto"/>
        <w:left w:val="none" w:sz="0" w:space="0" w:color="auto"/>
        <w:bottom w:val="none" w:sz="0" w:space="0" w:color="auto"/>
        <w:right w:val="none" w:sz="0" w:space="0" w:color="auto"/>
      </w:divBdr>
    </w:div>
    <w:div w:id="928851416">
      <w:bodyDiv w:val="1"/>
      <w:marLeft w:val="0"/>
      <w:marRight w:val="0"/>
      <w:marTop w:val="0"/>
      <w:marBottom w:val="0"/>
      <w:divBdr>
        <w:top w:val="none" w:sz="0" w:space="0" w:color="auto"/>
        <w:left w:val="none" w:sz="0" w:space="0" w:color="auto"/>
        <w:bottom w:val="none" w:sz="0" w:space="0" w:color="auto"/>
        <w:right w:val="none" w:sz="0" w:space="0" w:color="auto"/>
      </w:divBdr>
    </w:div>
    <w:div w:id="929393365">
      <w:bodyDiv w:val="1"/>
      <w:marLeft w:val="0"/>
      <w:marRight w:val="0"/>
      <w:marTop w:val="0"/>
      <w:marBottom w:val="0"/>
      <w:divBdr>
        <w:top w:val="none" w:sz="0" w:space="0" w:color="auto"/>
        <w:left w:val="none" w:sz="0" w:space="0" w:color="auto"/>
        <w:bottom w:val="none" w:sz="0" w:space="0" w:color="auto"/>
        <w:right w:val="none" w:sz="0" w:space="0" w:color="auto"/>
      </w:divBdr>
    </w:div>
    <w:div w:id="929655527">
      <w:bodyDiv w:val="1"/>
      <w:marLeft w:val="0"/>
      <w:marRight w:val="0"/>
      <w:marTop w:val="0"/>
      <w:marBottom w:val="0"/>
      <w:divBdr>
        <w:top w:val="none" w:sz="0" w:space="0" w:color="auto"/>
        <w:left w:val="none" w:sz="0" w:space="0" w:color="auto"/>
        <w:bottom w:val="none" w:sz="0" w:space="0" w:color="auto"/>
        <w:right w:val="none" w:sz="0" w:space="0" w:color="auto"/>
      </w:divBdr>
    </w:div>
    <w:div w:id="932201271">
      <w:bodyDiv w:val="1"/>
      <w:marLeft w:val="0"/>
      <w:marRight w:val="0"/>
      <w:marTop w:val="0"/>
      <w:marBottom w:val="0"/>
      <w:divBdr>
        <w:top w:val="none" w:sz="0" w:space="0" w:color="auto"/>
        <w:left w:val="none" w:sz="0" w:space="0" w:color="auto"/>
        <w:bottom w:val="none" w:sz="0" w:space="0" w:color="auto"/>
        <w:right w:val="none" w:sz="0" w:space="0" w:color="auto"/>
      </w:divBdr>
    </w:div>
    <w:div w:id="932861712">
      <w:bodyDiv w:val="1"/>
      <w:marLeft w:val="0"/>
      <w:marRight w:val="0"/>
      <w:marTop w:val="0"/>
      <w:marBottom w:val="0"/>
      <w:divBdr>
        <w:top w:val="none" w:sz="0" w:space="0" w:color="auto"/>
        <w:left w:val="none" w:sz="0" w:space="0" w:color="auto"/>
        <w:bottom w:val="none" w:sz="0" w:space="0" w:color="auto"/>
        <w:right w:val="none" w:sz="0" w:space="0" w:color="auto"/>
      </w:divBdr>
    </w:div>
    <w:div w:id="935020126">
      <w:bodyDiv w:val="1"/>
      <w:marLeft w:val="0"/>
      <w:marRight w:val="0"/>
      <w:marTop w:val="0"/>
      <w:marBottom w:val="0"/>
      <w:divBdr>
        <w:top w:val="none" w:sz="0" w:space="0" w:color="auto"/>
        <w:left w:val="none" w:sz="0" w:space="0" w:color="auto"/>
        <w:bottom w:val="none" w:sz="0" w:space="0" w:color="auto"/>
        <w:right w:val="none" w:sz="0" w:space="0" w:color="auto"/>
      </w:divBdr>
    </w:div>
    <w:div w:id="936017398">
      <w:bodyDiv w:val="1"/>
      <w:marLeft w:val="0"/>
      <w:marRight w:val="0"/>
      <w:marTop w:val="0"/>
      <w:marBottom w:val="0"/>
      <w:divBdr>
        <w:top w:val="none" w:sz="0" w:space="0" w:color="auto"/>
        <w:left w:val="none" w:sz="0" w:space="0" w:color="auto"/>
        <w:bottom w:val="none" w:sz="0" w:space="0" w:color="auto"/>
        <w:right w:val="none" w:sz="0" w:space="0" w:color="auto"/>
      </w:divBdr>
    </w:div>
    <w:div w:id="936251017">
      <w:bodyDiv w:val="1"/>
      <w:marLeft w:val="0"/>
      <w:marRight w:val="0"/>
      <w:marTop w:val="0"/>
      <w:marBottom w:val="0"/>
      <w:divBdr>
        <w:top w:val="none" w:sz="0" w:space="0" w:color="auto"/>
        <w:left w:val="none" w:sz="0" w:space="0" w:color="auto"/>
        <w:bottom w:val="none" w:sz="0" w:space="0" w:color="auto"/>
        <w:right w:val="none" w:sz="0" w:space="0" w:color="auto"/>
      </w:divBdr>
    </w:div>
    <w:div w:id="936592804">
      <w:bodyDiv w:val="1"/>
      <w:marLeft w:val="0"/>
      <w:marRight w:val="0"/>
      <w:marTop w:val="0"/>
      <w:marBottom w:val="0"/>
      <w:divBdr>
        <w:top w:val="none" w:sz="0" w:space="0" w:color="auto"/>
        <w:left w:val="none" w:sz="0" w:space="0" w:color="auto"/>
        <w:bottom w:val="none" w:sz="0" w:space="0" w:color="auto"/>
        <w:right w:val="none" w:sz="0" w:space="0" w:color="auto"/>
      </w:divBdr>
    </w:div>
    <w:div w:id="936643564">
      <w:bodyDiv w:val="1"/>
      <w:marLeft w:val="0"/>
      <w:marRight w:val="0"/>
      <w:marTop w:val="0"/>
      <w:marBottom w:val="0"/>
      <w:divBdr>
        <w:top w:val="none" w:sz="0" w:space="0" w:color="auto"/>
        <w:left w:val="none" w:sz="0" w:space="0" w:color="auto"/>
        <w:bottom w:val="none" w:sz="0" w:space="0" w:color="auto"/>
        <w:right w:val="none" w:sz="0" w:space="0" w:color="auto"/>
      </w:divBdr>
    </w:div>
    <w:div w:id="936910742">
      <w:bodyDiv w:val="1"/>
      <w:marLeft w:val="0"/>
      <w:marRight w:val="0"/>
      <w:marTop w:val="0"/>
      <w:marBottom w:val="0"/>
      <w:divBdr>
        <w:top w:val="none" w:sz="0" w:space="0" w:color="auto"/>
        <w:left w:val="none" w:sz="0" w:space="0" w:color="auto"/>
        <w:bottom w:val="none" w:sz="0" w:space="0" w:color="auto"/>
        <w:right w:val="none" w:sz="0" w:space="0" w:color="auto"/>
      </w:divBdr>
    </w:div>
    <w:div w:id="937326888">
      <w:bodyDiv w:val="1"/>
      <w:marLeft w:val="0"/>
      <w:marRight w:val="0"/>
      <w:marTop w:val="0"/>
      <w:marBottom w:val="0"/>
      <w:divBdr>
        <w:top w:val="none" w:sz="0" w:space="0" w:color="auto"/>
        <w:left w:val="none" w:sz="0" w:space="0" w:color="auto"/>
        <w:bottom w:val="none" w:sz="0" w:space="0" w:color="auto"/>
        <w:right w:val="none" w:sz="0" w:space="0" w:color="auto"/>
      </w:divBdr>
    </w:div>
    <w:div w:id="938441544">
      <w:bodyDiv w:val="1"/>
      <w:marLeft w:val="0"/>
      <w:marRight w:val="0"/>
      <w:marTop w:val="0"/>
      <w:marBottom w:val="0"/>
      <w:divBdr>
        <w:top w:val="none" w:sz="0" w:space="0" w:color="auto"/>
        <w:left w:val="none" w:sz="0" w:space="0" w:color="auto"/>
        <w:bottom w:val="none" w:sz="0" w:space="0" w:color="auto"/>
        <w:right w:val="none" w:sz="0" w:space="0" w:color="auto"/>
      </w:divBdr>
    </w:div>
    <w:div w:id="940531913">
      <w:bodyDiv w:val="1"/>
      <w:marLeft w:val="0"/>
      <w:marRight w:val="0"/>
      <w:marTop w:val="0"/>
      <w:marBottom w:val="0"/>
      <w:divBdr>
        <w:top w:val="none" w:sz="0" w:space="0" w:color="auto"/>
        <w:left w:val="none" w:sz="0" w:space="0" w:color="auto"/>
        <w:bottom w:val="none" w:sz="0" w:space="0" w:color="auto"/>
        <w:right w:val="none" w:sz="0" w:space="0" w:color="auto"/>
      </w:divBdr>
    </w:div>
    <w:div w:id="940793878">
      <w:bodyDiv w:val="1"/>
      <w:marLeft w:val="0"/>
      <w:marRight w:val="0"/>
      <w:marTop w:val="0"/>
      <w:marBottom w:val="0"/>
      <w:divBdr>
        <w:top w:val="none" w:sz="0" w:space="0" w:color="auto"/>
        <w:left w:val="none" w:sz="0" w:space="0" w:color="auto"/>
        <w:bottom w:val="none" w:sz="0" w:space="0" w:color="auto"/>
        <w:right w:val="none" w:sz="0" w:space="0" w:color="auto"/>
      </w:divBdr>
    </w:div>
    <w:div w:id="940796238">
      <w:bodyDiv w:val="1"/>
      <w:marLeft w:val="0"/>
      <w:marRight w:val="0"/>
      <w:marTop w:val="0"/>
      <w:marBottom w:val="0"/>
      <w:divBdr>
        <w:top w:val="none" w:sz="0" w:space="0" w:color="auto"/>
        <w:left w:val="none" w:sz="0" w:space="0" w:color="auto"/>
        <w:bottom w:val="none" w:sz="0" w:space="0" w:color="auto"/>
        <w:right w:val="none" w:sz="0" w:space="0" w:color="auto"/>
      </w:divBdr>
    </w:div>
    <w:div w:id="941500532">
      <w:bodyDiv w:val="1"/>
      <w:marLeft w:val="0"/>
      <w:marRight w:val="0"/>
      <w:marTop w:val="0"/>
      <w:marBottom w:val="0"/>
      <w:divBdr>
        <w:top w:val="none" w:sz="0" w:space="0" w:color="auto"/>
        <w:left w:val="none" w:sz="0" w:space="0" w:color="auto"/>
        <w:bottom w:val="none" w:sz="0" w:space="0" w:color="auto"/>
        <w:right w:val="none" w:sz="0" w:space="0" w:color="auto"/>
      </w:divBdr>
    </w:div>
    <w:div w:id="942224550">
      <w:bodyDiv w:val="1"/>
      <w:marLeft w:val="0"/>
      <w:marRight w:val="0"/>
      <w:marTop w:val="0"/>
      <w:marBottom w:val="0"/>
      <w:divBdr>
        <w:top w:val="none" w:sz="0" w:space="0" w:color="auto"/>
        <w:left w:val="none" w:sz="0" w:space="0" w:color="auto"/>
        <w:bottom w:val="none" w:sz="0" w:space="0" w:color="auto"/>
        <w:right w:val="none" w:sz="0" w:space="0" w:color="auto"/>
      </w:divBdr>
    </w:div>
    <w:div w:id="942492524">
      <w:bodyDiv w:val="1"/>
      <w:marLeft w:val="0"/>
      <w:marRight w:val="0"/>
      <w:marTop w:val="0"/>
      <w:marBottom w:val="0"/>
      <w:divBdr>
        <w:top w:val="none" w:sz="0" w:space="0" w:color="auto"/>
        <w:left w:val="none" w:sz="0" w:space="0" w:color="auto"/>
        <w:bottom w:val="none" w:sz="0" w:space="0" w:color="auto"/>
        <w:right w:val="none" w:sz="0" w:space="0" w:color="auto"/>
      </w:divBdr>
    </w:div>
    <w:div w:id="942615482">
      <w:bodyDiv w:val="1"/>
      <w:marLeft w:val="0"/>
      <w:marRight w:val="0"/>
      <w:marTop w:val="0"/>
      <w:marBottom w:val="0"/>
      <w:divBdr>
        <w:top w:val="none" w:sz="0" w:space="0" w:color="auto"/>
        <w:left w:val="none" w:sz="0" w:space="0" w:color="auto"/>
        <w:bottom w:val="none" w:sz="0" w:space="0" w:color="auto"/>
        <w:right w:val="none" w:sz="0" w:space="0" w:color="auto"/>
      </w:divBdr>
    </w:div>
    <w:div w:id="943802303">
      <w:bodyDiv w:val="1"/>
      <w:marLeft w:val="0"/>
      <w:marRight w:val="0"/>
      <w:marTop w:val="0"/>
      <w:marBottom w:val="0"/>
      <w:divBdr>
        <w:top w:val="none" w:sz="0" w:space="0" w:color="auto"/>
        <w:left w:val="none" w:sz="0" w:space="0" w:color="auto"/>
        <w:bottom w:val="none" w:sz="0" w:space="0" w:color="auto"/>
        <w:right w:val="none" w:sz="0" w:space="0" w:color="auto"/>
      </w:divBdr>
    </w:div>
    <w:div w:id="945886098">
      <w:bodyDiv w:val="1"/>
      <w:marLeft w:val="0"/>
      <w:marRight w:val="0"/>
      <w:marTop w:val="0"/>
      <w:marBottom w:val="0"/>
      <w:divBdr>
        <w:top w:val="none" w:sz="0" w:space="0" w:color="auto"/>
        <w:left w:val="none" w:sz="0" w:space="0" w:color="auto"/>
        <w:bottom w:val="none" w:sz="0" w:space="0" w:color="auto"/>
        <w:right w:val="none" w:sz="0" w:space="0" w:color="auto"/>
      </w:divBdr>
    </w:div>
    <w:div w:id="947469052">
      <w:bodyDiv w:val="1"/>
      <w:marLeft w:val="0"/>
      <w:marRight w:val="0"/>
      <w:marTop w:val="0"/>
      <w:marBottom w:val="0"/>
      <w:divBdr>
        <w:top w:val="none" w:sz="0" w:space="0" w:color="auto"/>
        <w:left w:val="none" w:sz="0" w:space="0" w:color="auto"/>
        <w:bottom w:val="none" w:sz="0" w:space="0" w:color="auto"/>
        <w:right w:val="none" w:sz="0" w:space="0" w:color="auto"/>
      </w:divBdr>
    </w:div>
    <w:div w:id="948122614">
      <w:bodyDiv w:val="1"/>
      <w:marLeft w:val="0"/>
      <w:marRight w:val="0"/>
      <w:marTop w:val="0"/>
      <w:marBottom w:val="0"/>
      <w:divBdr>
        <w:top w:val="none" w:sz="0" w:space="0" w:color="auto"/>
        <w:left w:val="none" w:sz="0" w:space="0" w:color="auto"/>
        <w:bottom w:val="none" w:sz="0" w:space="0" w:color="auto"/>
        <w:right w:val="none" w:sz="0" w:space="0" w:color="auto"/>
      </w:divBdr>
    </w:div>
    <w:div w:id="948123065">
      <w:bodyDiv w:val="1"/>
      <w:marLeft w:val="0"/>
      <w:marRight w:val="0"/>
      <w:marTop w:val="0"/>
      <w:marBottom w:val="0"/>
      <w:divBdr>
        <w:top w:val="none" w:sz="0" w:space="0" w:color="auto"/>
        <w:left w:val="none" w:sz="0" w:space="0" w:color="auto"/>
        <w:bottom w:val="none" w:sz="0" w:space="0" w:color="auto"/>
        <w:right w:val="none" w:sz="0" w:space="0" w:color="auto"/>
      </w:divBdr>
    </w:div>
    <w:div w:id="948662427">
      <w:bodyDiv w:val="1"/>
      <w:marLeft w:val="0"/>
      <w:marRight w:val="0"/>
      <w:marTop w:val="0"/>
      <w:marBottom w:val="0"/>
      <w:divBdr>
        <w:top w:val="none" w:sz="0" w:space="0" w:color="auto"/>
        <w:left w:val="none" w:sz="0" w:space="0" w:color="auto"/>
        <w:bottom w:val="none" w:sz="0" w:space="0" w:color="auto"/>
        <w:right w:val="none" w:sz="0" w:space="0" w:color="auto"/>
      </w:divBdr>
    </w:div>
    <w:div w:id="949971726">
      <w:bodyDiv w:val="1"/>
      <w:marLeft w:val="0"/>
      <w:marRight w:val="0"/>
      <w:marTop w:val="0"/>
      <w:marBottom w:val="0"/>
      <w:divBdr>
        <w:top w:val="none" w:sz="0" w:space="0" w:color="auto"/>
        <w:left w:val="none" w:sz="0" w:space="0" w:color="auto"/>
        <w:bottom w:val="none" w:sz="0" w:space="0" w:color="auto"/>
        <w:right w:val="none" w:sz="0" w:space="0" w:color="auto"/>
      </w:divBdr>
    </w:div>
    <w:div w:id="951329205">
      <w:bodyDiv w:val="1"/>
      <w:marLeft w:val="0"/>
      <w:marRight w:val="0"/>
      <w:marTop w:val="0"/>
      <w:marBottom w:val="0"/>
      <w:divBdr>
        <w:top w:val="none" w:sz="0" w:space="0" w:color="auto"/>
        <w:left w:val="none" w:sz="0" w:space="0" w:color="auto"/>
        <w:bottom w:val="none" w:sz="0" w:space="0" w:color="auto"/>
        <w:right w:val="none" w:sz="0" w:space="0" w:color="auto"/>
      </w:divBdr>
    </w:div>
    <w:div w:id="955481562">
      <w:bodyDiv w:val="1"/>
      <w:marLeft w:val="0"/>
      <w:marRight w:val="0"/>
      <w:marTop w:val="0"/>
      <w:marBottom w:val="0"/>
      <w:divBdr>
        <w:top w:val="none" w:sz="0" w:space="0" w:color="auto"/>
        <w:left w:val="none" w:sz="0" w:space="0" w:color="auto"/>
        <w:bottom w:val="none" w:sz="0" w:space="0" w:color="auto"/>
        <w:right w:val="none" w:sz="0" w:space="0" w:color="auto"/>
      </w:divBdr>
    </w:div>
    <w:div w:id="955599456">
      <w:bodyDiv w:val="1"/>
      <w:marLeft w:val="0"/>
      <w:marRight w:val="0"/>
      <w:marTop w:val="0"/>
      <w:marBottom w:val="0"/>
      <w:divBdr>
        <w:top w:val="none" w:sz="0" w:space="0" w:color="auto"/>
        <w:left w:val="none" w:sz="0" w:space="0" w:color="auto"/>
        <w:bottom w:val="none" w:sz="0" w:space="0" w:color="auto"/>
        <w:right w:val="none" w:sz="0" w:space="0" w:color="auto"/>
      </w:divBdr>
    </w:div>
    <w:div w:id="956906318">
      <w:bodyDiv w:val="1"/>
      <w:marLeft w:val="0"/>
      <w:marRight w:val="0"/>
      <w:marTop w:val="0"/>
      <w:marBottom w:val="0"/>
      <w:divBdr>
        <w:top w:val="none" w:sz="0" w:space="0" w:color="auto"/>
        <w:left w:val="none" w:sz="0" w:space="0" w:color="auto"/>
        <w:bottom w:val="none" w:sz="0" w:space="0" w:color="auto"/>
        <w:right w:val="none" w:sz="0" w:space="0" w:color="auto"/>
      </w:divBdr>
    </w:div>
    <w:div w:id="957225180">
      <w:bodyDiv w:val="1"/>
      <w:marLeft w:val="0"/>
      <w:marRight w:val="0"/>
      <w:marTop w:val="0"/>
      <w:marBottom w:val="0"/>
      <w:divBdr>
        <w:top w:val="none" w:sz="0" w:space="0" w:color="auto"/>
        <w:left w:val="none" w:sz="0" w:space="0" w:color="auto"/>
        <w:bottom w:val="none" w:sz="0" w:space="0" w:color="auto"/>
        <w:right w:val="none" w:sz="0" w:space="0" w:color="auto"/>
      </w:divBdr>
    </w:div>
    <w:div w:id="957416182">
      <w:bodyDiv w:val="1"/>
      <w:marLeft w:val="0"/>
      <w:marRight w:val="0"/>
      <w:marTop w:val="0"/>
      <w:marBottom w:val="0"/>
      <w:divBdr>
        <w:top w:val="none" w:sz="0" w:space="0" w:color="auto"/>
        <w:left w:val="none" w:sz="0" w:space="0" w:color="auto"/>
        <w:bottom w:val="none" w:sz="0" w:space="0" w:color="auto"/>
        <w:right w:val="none" w:sz="0" w:space="0" w:color="auto"/>
      </w:divBdr>
    </w:div>
    <w:div w:id="958530528">
      <w:bodyDiv w:val="1"/>
      <w:marLeft w:val="0"/>
      <w:marRight w:val="0"/>
      <w:marTop w:val="0"/>
      <w:marBottom w:val="0"/>
      <w:divBdr>
        <w:top w:val="none" w:sz="0" w:space="0" w:color="auto"/>
        <w:left w:val="none" w:sz="0" w:space="0" w:color="auto"/>
        <w:bottom w:val="none" w:sz="0" w:space="0" w:color="auto"/>
        <w:right w:val="none" w:sz="0" w:space="0" w:color="auto"/>
      </w:divBdr>
    </w:div>
    <w:div w:id="959798468">
      <w:bodyDiv w:val="1"/>
      <w:marLeft w:val="0"/>
      <w:marRight w:val="0"/>
      <w:marTop w:val="0"/>
      <w:marBottom w:val="0"/>
      <w:divBdr>
        <w:top w:val="none" w:sz="0" w:space="0" w:color="auto"/>
        <w:left w:val="none" w:sz="0" w:space="0" w:color="auto"/>
        <w:bottom w:val="none" w:sz="0" w:space="0" w:color="auto"/>
        <w:right w:val="none" w:sz="0" w:space="0" w:color="auto"/>
      </w:divBdr>
    </w:div>
    <w:div w:id="960258209">
      <w:bodyDiv w:val="1"/>
      <w:marLeft w:val="0"/>
      <w:marRight w:val="0"/>
      <w:marTop w:val="0"/>
      <w:marBottom w:val="0"/>
      <w:divBdr>
        <w:top w:val="none" w:sz="0" w:space="0" w:color="auto"/>
        <w:left w:val="none" w:sz="0" w:space="0" w:color="auto"/>
        <w:bottom w:val="none" w:sz="0" w:space="0" w:color="auto"/>
        <w:right w:val="none" w:sz="0" w:space="0" w:color="auto"/>
      </w:divBdr>
    </w:div>
    <w:div w:id="960694182">
      <w:bodyDiv w:val="1"/>
      <w:marLeft w:val="0"/>
      <w:marRight w:val="0"/>
      <w:marTop w:val="0"/>
      <w:marBottom w:val="0"/>
      <w:divBdr>
        <w:top w:val="none" w:sz="0" w:space="0" w:color="auto"/>
        <w:left w:val="none" w:sz="0" w:space="0" w:color="auto"/>
        <w:bottom w:val="none" w:sz="0" w:space="0" w:color="auto"/>
        <w:right w:val="none" w:sz="0" w:space="0" w:color="auto"/>
      </w:divBdr>
    </w:div>
    <w:div w:id="960767846">
      <w:bodyDiv w:val="1"/>
      <w:marLeft w:val="0"/>
      <w:marRight w:val="0"/>
      <w:marTop w:val="0"/>
      <w:marBottom w:val="0"/>
      <w:divBdr>
        <w:top w:val="none" w:sz="0" w:space="0" w:color="auto"/>
        <w:left w:val="none" w:sz="0" w:space="0" w:color="auto"/>
        <w:bottom w:val="none" w:sz="0" w:space="0" w:color="auto"/>
        <w:right w:val="none" w:sz="0" w:space="0" w:color="auto"/>
      </w:divBdr>
    </w:div>
    <w:div w:id="960770967">
      <w:bodyDiv w:val="1"/>
      <w:marLeft w:val="0"/>
      <w:marRight w:val="0"/>
      <w:marTop w:val="0"/>
      <w:marBottom w:val="0"/>
      <w:divBdr>
        <w:top w:val="none" w:sz="0" w:space="0" w:color="auto"/>
        <w:left w:val="none" w:sz="0" w:space="0" w:color="auto"/>
        <w:bottom w:val="none" w:sz="0" w:space="0" w:color="auto"/>
        <w:right w:val="none" w:sz="0" w:space="0" w:color="auto"/>
      </w:divBdr>
    </w:div>
    <w:div w:id="963660369">
      <w:bodyDiv w:val="1"/>
      <w:marLeft w:val="0"/>
      <w:marRight w:val="0"/>
      <w:marTop w:val="0"/>
      <w:marBottom w:val="0"/>
      <w:divBdr>
        <w:top w:val="none" w:sz="0" w:space="0" w:color="auto"/>
        <w:left w:val="none" w:sz="0" w:space="0" w:color="auto"/>
        <w:bottom w:val="none" w:sz="0" w:space="0" w:color="auto"/>
        <w:right w:val="none" w:sz="0" w:space="0" w:color="auto"/>
      </w:divBdr>
    </w:div>
    <w:div w:id="963847487">
      <w:bodyDiv w:val="1"/>
      <w:marLeft w:val="0"/>
      <w:marRight w:val="0"/>
      <w:marTop w:val="0"/>
      <w:marBottom w:val="0"/>
      <w:divBdr>
        <w:top w:val="none" w:sz="0" w:space="0" w:color="auto"/>
        <w:left w:val="none" w:sz="0" w:space="0" w:color="auto"/>
        <w:bottom w:val="none" w:sz="0" w:space="0" w:color="auto"/>
        <w:right w:val="none" w:sz="0" w:space="0" w:color="auto"/>
      </w:divBdr>
    </w:div>
    <w:div w:id="965743376">
      <w:bodyDiv w:val="1"/>
      <w:marLeft w:val="0"/>
      <w:marRight w:val="0"/>
      <w:marTop w:val="0"/>
      <w:marBottom w:val="0"/>
      <w:divBdr>
        <w:top w:val="none" w:sz="0" w:space="0" w:color="auto"/>
        <w:left w:val="none" w:sz="0" w:space="0" w:color="auto"/>
        <w:bottom w:val="none" w:sz="0" w:space="0" w:color="auto"/>
        <w:right w:val="none" w:sz="0" w:space="0" w:color="auto"/>
      </w:divBdr>
    </w:div>
    <w:div w:id="965888121">
      <w:bodyDiv w:val="1"/>
      <w:marLeft w:val="0"/>
      <w:marRight w:val="0"/>
      <w:marTop w:val="0"/>
      <w:marBottom w:val="0"/>
      <w:divBdr>
        <w:top w:val="none" w:sz="0" w:space="0" w:color="auto"/>
        <w:left w:val="none" w:sz="0" w:space="0" w:color="auto"/>
        <w:bottom w:val="none" w:sz="0" w:space="0" w:color="auto"/>
        <w:right w:val="none" w:sz="0" w:space="0" w:color="auto"/>
      </w:divBdr>
    </w:div>
    <w:div w:id="967928102">
      <w:bodyDiv w:val="1"/>
      <w:marLeft w:val="0"/>
      <w:marRight w:val="0"/>
      <w:marTop w:val="0"/>
      <w:marBottom w:val="0"/>
      <w:divBdr>
        <w:top w:val="none" w:sz="0" w:space="0" w:color="auto"/>
        <w:left w:val="none" w:sz="0" w:space="0" w:color="auto"/>
        <w:bottom w:val="none" w:sz="0" w:space="0" w:color="auto"/>
        <w:right w:val="none" w:sz="0" w:space="0" w:color="auto"/>
      </w:divBdr>
    </w:div>
    <w:div w:id="968704559">
      <w:bodyDiv w:val="1"/>
      <w:marLeft w:val="0"/>
      <w:marRight w:val="0"/>
      <w:marTop w:val="0"/>
      <w:marBottom w:val="0"/>
      <w:divBdr>
        <w:top w:val="none" w:sz="0" w:space="0" w:color="auto"/>
        <w:left w:val="none" w:sz="0" w:space="0" w:color="auto"/>
        <w:bottom w:val="none" w:sz="0" w:space="0" w:color="auto"/>
        <w:right w:val="none" w:sz="0" w:space="0" w:color="auto"/>
      </w:divBdr>
    </w:div>
    <w:div w:id="968783952">
      <w:bodyDiv w:val="1"/>
      <w:marLeft w:val="0"/>
      <w:marRight w:val="0"/>
      <w:marTop w:val="0"/>
      <w:marBottom w:val="0"/>
      <w:divBdr>
        <w:top w:val="none" w:sz="0" w:space="0" w:color="auto"/>
        <w:left w:val="none" w:sz="0" w:space="0" w:color="auto"/>
        <w:bottom w:val="none" w:sz="0" w:space="0" w:color="auto"/>
        <w:right w:val="none" w:sz="0" w:space="0" w:color="auto"/>
      </w:divBdr>
    </w:div>
    <w:div w:id="969480006">
      <w:bodyDiv w:val="1"/>
      <w:marLeft w:val="0"/>
      <w:marRight w:val="0"/>
      <w:marTop w:val="0"/>
      <w:marBottom w:val="0"/>
      <w:divBdr>
        <w:top w:val="none" w:sz="0" w:space="0" w:color="auto"/>
        <w:left w:val="none" w:sz="0" w:space="0" w:color="auto"/>
        <w:bottom w:val="none" w:sz="0" w:space="0" w:color="auto"/>
        <w:right w:val="none" w:sz="0" w:space="0" w:color="auto"/>
      </w:divBdr>
    </w:div>
    <w:div w:id="970524568">
      <w:bodyDiv w:val="1"/>
      <w:marLeft w:val="0"/>
      <w:marRight w:val="0"/>
      <w:marTop w:val="0"/>
      <w:marBottom w:val="0"/>
      <w:divBdr>
        <w:top w:val="none" w:sz="0" w:space="0" w:color="auto"/>
        <w:left w:val="none" w:sz="0" w:space="0" w:color="auto"/>
        <w:bottom w:val="none" w:sz="0" w:space="0" w:color="auto"/>
        <w:right w:val="none" w:sz="0" w:space="0" w:color="auto"/>
      </w:divBdr>
    </w:div>
    <w:div w:id="971524625">
      <w:bodyDiv w:val="1"/>
      <w:marLeft w:val="0"/>
      <w:marRight w:val="0"/>
      <w:marTop w:val="0"/>
      <w:marBottom w:val="0"/>
      <w:divBdr>
        <w:top w:val="none" w:sz="0" w:space="0" w:color="auto"/>
        <w:left w:val="none" w:sz="0" w:space="0" w:color="auto"/>
        <w:bottom w:val="none" w:sz="0" w:space="0" w:color="auto"/>
        <w:right w:val="none" w:sz="0" w:space="0" w:color="auto"/>
      </w:divBdr>
    </w:div>
    <w:div w:id="971982524">
      <w:bodyDiv w:val="1"/>
      <w:marLeft w:val="0"/>
      <w:marRight w:val="0"/>
      <w:marTop w:val="0"/>
      <w:marBottom w:val="0"/>
      <w:divBdr>
        <w:top w:val="none" w:sz="0" w:space="0" w:color="auto"/>
        <w:left w:val="none" w:sz="0" w:space="0" w:color="auto"/>
        <w:bottom w:val="none" w:sz="0" w:space="0" w:color="auto"/>
        <w:right w:val="none" w:sz="0" w:space="0" w:color="auto"/>
      </w:divBdr>
    </w:div>
    <w:div w:id="972710474">
      <w:bodyDiv w:val="1"/>
      <w:marLeft w:val="0"/>
      <w:marRight w:val="0"/>
      <w:marTop w:val="0"/>
      <w:marBottom w:val="0"/>
      <w:divBdr>
        <w:top w:val="none" w:sz="0" w:space="0" w:color="auto"/>
        <w:left w:val="none" w:sz="0" w:space="0" w:color="auto"/>
        <w:bottom w:val="none" w:sz="0" w:space="0" w:color="auto"/>
        <w:right w:val="none" w:sz="0" w:space="0" w:color="auto"/>
      </w:divBdr>
    </w:div>
    <w:div w:id="972831170">
      <w:bodyDiv w:val="1"/>
      <w:marLeft w:val="0"/>
      <w:marRight w:val="0"/>
      <w:marTop w:val="0"/>
      <w:marBottom w:val="0"/>
      <w:divBdr>
        <w:top w:val="none" w:sz="0" w:space="0" w:color="auto"/>
        <w:left w:val="none" w:sz="0" w:space="0" w:color="auto"/>
        <w:bottom w:val="none" w:sz="0" w:space="0" w:color="auto"/>
        <w:right w:val="none" w:sz="0" w:space="0" w:color="auto"/>
      </w:divBdr>
    </w:div>
    <w:div w:id="973214747">
      <w:bodyDiv w:val="1"/>
      <w:marLeft w:val="0"/>
      <w:marRight w:val="0"/>
      <w:marTop w:val="0"/>
      <w:marBottom w:val="0"/>
      <w:divBdr>
        <w:top w:val="none" w:sz="0" w:space="0" w:color="auto"/>
        <w:left w:val="none" w:sz="0" w:space="0" w:color="auto"/>
        <w:bottom w:val="none" w:sz="0" w:space="0" w:color="auto"/>
        <w:right w:val="none" w:sz="0" w:space="0" w:color="auto"/>
      </w:divBdr>
    </w:div>
    <w:div w:id="974023055">
      <w:bodyDiv w:val="1"/>
      <w:marLeft w:val="0"/>
      <w:marRight w:val="0"/>
      <w:marTop w:val="0"/>
      <w:marBottom w:val="0"/>
      <w:divBdr>
        <w:top w:val="none" w:sz="0" w:space="0" w:color="auto"/>
        <w:left w:val="none" w:sz="0" w:space="0" w:color="auto"/>
        <w:bottom w:val="none" w:sz="0" w:space="0" w:color="auto"/>
        <w:right w:val="none" w:sz="0" w:space="0" w:color="auto"/>
      </w:divBdr>
    </w:div>
    <w:div w:id="974027774">
      <w:bodyDiv w:val="1"/>
      <w:marLeft w:val="0"/>
      <w:marRight w:val="0"/>
      <w:marTop w:val="0"/>
      <w:marBottom w:val="0"/>
      <w:divBdr>
        <w:top w:val="none" w:sz="0" w:space="0" w:color="auto"/>
        <w:left w:val="none" w:sz="0" w:space="0" w:color="auto"/>
        <w:bottom w:val="none" w:sz="0" w:space="0" w:color="auto"/>
        <w:right w:val="none" w:sz="0" w:space="0" w:color="auto"/>
      </w:divBdr>
    </w:div>
    <w:div w:id="974532436">
      <w:bodyDiv w:val="1"/>
      <w:marLeft w:val="0"/>
      <w:marRight w:val="0"/>
      <w:marTop w:val="0"/>
      <w:marBottom w:val="0"/>
      <w:divBdr>
        <w:top w:val="none" w:sz="0" w:space="0" w:color="auto"/>
        <w:left w:val="none" w:sz="0" w:space="0" w:color="auto"/>
        <w:bottom w:val="none" w:sz="0" w:space="0" w:color="auto"/>
        <w:right w:val="none" w:sz="0" w:space="0" w:color="auto"/>
      </w:divBdr>
    </w:div>
    <w:div w:id="974876320">
      <w:bodyDiv w:val="1"/>
      <w:marLeft w:val="0"/>
      <w:marRight w:val="0"/>
      <w:marTop w:val="0"/>
      <w:marBottom w:val="0"/>
      <w:divBdr>
        <w:top w:val="none" w:sz="0" w:space="0" w:color="auto"/>
        <w:left w:val="none" w:sz="0" w:space="0" w:color="auto"/>
        <w:bottom w:val="none" w:sz="0" w:space="0" w:color="auto"/>
        <w:right w:val="none" w:sz="0" w:space="0" w:color="auto"/>
      </w:divBdr>
    </w:div>
    <w:div w:id="977803770">
      <w:bodyDiv w:val="1"/>
      <w:marLeft w:val="0"/>
      <w:marRight w:val="0"/>
      <w:marTop w:val="0"/>
      <w:marBottom w:val="0"/>
      <w:divBdr>
        <w:top w:val="none" w:sz="0" w:space="0" w:color="auto"/>
        <w:left w:val="none" w:sz="0" w:space="0" w:color="auto"/>
        <w:bottom w:val="none" w:sz="0" w:space="0" w:color="auto"/>
        <w:right w:val="none" w:sz="0" w:space="0" w:color="auto"/>
      </w:divBdr>
    </w:div>
    <w:div w:id="978919449">
      <w:bodyDiv w:val="1"/>
      <w:marLeft w:val="0"/>
      <w:marRight w:val="0"/>
      <w:marTop w:val="0"/>
      <w:marBottom w:val="0"/>
      <w:divBdr>
        <w:top w:val="none" w:sz="0" w:space="0" w:color="auto"/>
        <w:left w:val="none" w:sz="0" w:space="0" w:color="auto"/>
        <w:bottom w:val="none" w:sz="0" w:space="0" w:color="auto"/>
        <w:right w:val="none" w:sz="0" w:space="0" w:color="auto"/>
      </w:divBdr>
    </w:div>
    <w:div w:id="982273267">
      <w:bodyDiv w:val="1"/>
      <w:marLeft w:val="0"/>
      <w:marRight w:val="0"/>
      <w:marTop w:val="0"/>
      <w:marBottom w:val="0"/>
      <w:divBdr>
        <w:top w:val="none" w:sz="0" w:space="0" w:color="auto"/>
        <w:left w:val="none" w:sz="0" w:space="0" w:color="auto"/>
        <w:bottom w:val="none" w:sz="0" w:space="0" w:color="auto"/>
        <w:right w:val="none" w:sz="0" w:space="0" w:color="auto"/>
      </w:divBdr>
    </w:div>
    <w:div w:id="982467111">
      <w:bodyDiv w:val="1"/>
      <w:marLeft w:val="0"/>
      <w:marRight w:val="0"/>
      <w:marTop w:val="0"/>
      <w:marBottom w:val="0"/>
      <w:divBdr>
        <w:top w:val="none" w:sz="0" w:space="0" w:color="auto"/>
        <w:left w:val="none" w:sz="0" w:space="0" w:color="auto"/>
        <w:bottom w:val="none" w:sz="0" w:space="0" w:color="auto"/>
        <w:right w:val="none" w:sz="0" w:space="0" w:color="auto"/>
      </w:divBdr>
    </w:div>
    <w:div w:id="983197059">
      <w:bodyDiv w:val="1"/>
      <w:marLeft w:val="0"/>
      <w:marRight w:val="0"/>
      <w:marTop w:val="0"/>
      <w:marBottom w:val="0"/>
      <w:divBdr>
        <w:top w:val="none" w:sz="0" w:space="0" w:color="auto"/>
        <w:left w:val="none" w:sz="0" w:space="0" w:color="auto"/>
        <w:bottom w:val="none" w:sz="0" w:space="0" w:color="auto"/>
        <w:right w:val="none" w:sz="0" w:space="0" w:color="auto"/>
      </w:divBdr>
    </w:div>
    <w:div w:id="984701552">
      <w:bodyDiv w:val="1"/>
      <w:marLeft w:val="0"/>
      <w:marRight w:val="0"/>
      <w:marTop w:val="0"/>
      <w:marBottom w:val="0"/>
      <w:divBdr>
        <w:top w:val="none" w:sz="0" w:space="0" w:color="auto"/>
        <w:left w:val="none" w:sz="0" w:space="0" w:color="auto"/>
        <w:bottom w:val="none" w:sz="0" w:space="0" w:color="auto"/>
        <w:right w:val="none" w:sz="0" w:space="0" w:color="auto"/>
      </w:divBdr>
    </w:div>
    <w:div w:id="984967926">
      <w:bodyDiv w:val="1"/>
      <w:marLeft w:val="0"/>
      <w:marRight w:val="0"/>
      <w:marTop w:val="0"/>
      <w:marBottom w:val="0"/>
      <w:divBdr>
        <w:top w:val="none" w:sz="0" w:space="0" w:color="auto"/>
        <w:left w:val="none" w:sz="0" w:space="0" w:color="auto"/>
        <w:bottom w:val="none" w:sz="0" w:space="0" w:color="auto"/>
        <w:right w:val="none" w:sz="0" w:space="0" w:color="auto"/>
      </w:divBdr>
    </w:div>
    <w:div w:id="985014186">
      <w:bodyDiv w:val="1"/>
      <w:marLeft w:val="0"/>
      <w:marRight w:val="0"/>
      <w:marTop w:val="0"/>
      <w:marBottom w:val="0"/>
      <w:divBdr>
        <w:top w:val="none" w:sz="0" w:space="0" w:color="auto"/>
        <w:left w:val="none" w:sz="0" w:space="0" w:color="auto"/>
        <w:bottom w:val="none" w:sz="0" w:space="0" w:color="auto"/>
        <w:right w:val="none" w:sz="0" w:space="0" w:color="auto"/>
      </w:divBdr>
    </w:div>
    <w:div w:id="986281495">
      <w:bodyDiv w:val="1"/>
      <w:marLeft w:val="0"/>
      <w:marRight w:val="0"/>
      <w:marTop w:val="0"/>
      <w:marBottom w:val="0"/>
      <w:divBdr>
        <w:top w:val="none" w:sz="0" w:space="0" w:color="auto"/>
        <w:left w:val="none" w:sz="0" w:space="0" w:color="auto"/>
        <w:bottom w:val="none" w:sz="0" w:space="0" w:color="auto"/>
        <w:right w:val="none" w:sz="0" w:space="0" w:color="auto"/>
      </w:divBdr>
    </w:div>
    <w:div w:id="986469728">
      <w:bodyDiv w:val="1"/>
      <w:marLeft w:val="0"/>
      <w:marRight w:val="0"/>
      <w:marTop w:val="0"/>
      <w:marBottom w:val="0"/>
      <w:divBdr>
        <w:top w:val="none" w:sz="0" w:space="0" w:color="auto"/>
        <w:left w:val="none" w:sz="0" w:space="0" w:color="auto"/>
        <w:bottom w:val="none" w:sz="0" w:space="0" w:color="auto"/>
        <w:right w:val="none" w:sz="0" w:space="0" w:color="auto"/>
      </w:divBdr>
    </w:div>
    <w:div w:id="987438503">
      <w:bodyDiv w:val="1"/>
      <w:marLeft w:val="0"/>
      <w:marRight w:val="0"/>
      <w:marTop w:val="0"/>
      <w:marBottom w:val="0"/>
      <w:divBdr>
        <w:top w:val="none" w:sz="0" w:space="0" w:color="auto"/>
        <w:left w:val="none" w:sz="0" w:space="0" w:color="auto"/>
        <w:bottom w:val="none" w:sz="0" w:space="0" w:color="auto"/>
        <w:right w:val="none" w:sz="0" w:space="0" w:color="auto"/>
      </w:divBdr>
    </w:div>
    <w:div w:id="990208018">
      <w:bodyDiv w:val="1"/>
      <w:marLeft w:val="0"/>
      <w:marRight w:val="0"/>
      <w:marTop w:val="0"/>
      <w:marBottom w:val="0"/>
      <w:divBdr>
        <w:top w:val="none" w:sz="0" w:space="0" w:color="auto"/>
        <w:left w:val="none" w:sz="0" w:space="0" w:color="auto"/>
        <w:bottom w:val="none" w:sz="0" w:space="0" w:color="auto"/>
        <w:right w:val="none" w:sz="0" w:space="0" w:color="auto"/>
      </w:divBdr>
    </w:div>
    <w:div w:id="990250643">
      <w:bodyDiv w:val="1"/>
      <w:marLeft w:val="0"/>
      <w:marRight w:val="0"/>
      <w:marTop w:val="0"/>
      <w:marBottom w:val="0"/>
      <w:divBdr>
        <w:top w:val="none" w:sz="0" w:space="0" w:color="auto"/>
        <w:left w:val="none" w:sz="0" w:space="0" w:color="auto"/>
        <w:bottom w:val="none" w:sz="0" w:space="0" w:color="auto"/>
        <w:right w:val="none" w:sz="0" w:space="0" w:color="auto"/>
      </w:divBdr>
    </w:div>
    <w:div w:id="992560267">
      <w:bodyDiv w:val="1"/>
      <w:marLeft w:val="0"/>
      <w:marRight w:val="0"/>
      <w:marTop w:val="0"/>
      <w:marBottom w:val="0"/>
      <w:divBdr>
        <w:top w:val="none" w:sz="0" w:space="0" w:color="auto"/>
        <w:left w:val="none" w:sz="0" w:space="0" w:color="auto"/>
        <w:bottom w:val="none" w:sz="0" w:space="0" w:color="auto"/>
        <w:right w:val="none" w:sz="0" w:space="0" w:color="auto"/>
      </w:divBdr>
    </w:div>
    <w:div w:id="994533522">
      <w:bodyDiv w:val="1"/>
      <w:marLeft w:val="0"/>
      <w:marRight w:val="0"/>
      <w:marTop w:val="0"/>
      <w:marBottom w:val="0"/>
      <w:divBdr>
        <w:top w:val="none" w:sz="0" w:space="0" w:color="auto"/>
        <w:left w:val="none" w:sz="0" w:space="0" w:color="auto"/>
        <w:bottom w:val="none" w:sz="0" w:space="0" w:color="auto"/>
        <w:right w:val="none" w:sz="0" w:space="0" w:color="auto"/>
      </w:divBdr>
    </w:div>
    <w:div w:id="995302940">
      <w:bodyDiv w:val="1"/>
      <w:marLeft w:val="0"/>
      <w:marRight w:val="0"/>
      <w:marTop w:val="0"/>
      <w:marBottom w:val="0"/>
      <w:divBdr>
        <w:top w:val="none" w:sz="0" w:space="0" w:color="auto"/>
        <w:left w:val="none" w:sz="0" w:space="0" w:color="auto"/>
        <w:bottom w:val="none" w:sz="0" w:space="0" w:color="auto"/>
        <w:right w:val="none" w:sz="0" w:space="0" w:color="auto"/>
      </w:divBdr>
    </w:div>
    <w:div w:id="995690775">
      <w:bodyDiv w:val="1"/>
      <w:marLeft w:val="0"/>
      <w:marRight w:val="0"/>
      <w:marTop w:val="0"/>
      <w:marBottom w:val="0"/>
      <w:divBdr>
        <w:top w:val="none" w:sz="0" w:space="0" w:color="auto"/>
        <w:left w:val="none" w:sz="0" w:space="0" w:color="auto"/>
        <w:bottom w:val="none" w:sz="0" w:space="0" w:color="auto"/>
        <w:right w:val="none" w:sz="0" w:space="0" w:color="auto"/>
      </w:divBdr>
    </w:div>
    <w:div w:id="996223394">
      <w:bodyDiv w:val="1"/>
      <w:marLeft w:val="0"/>
      <w:marRight w:val="0"/>
      <w:marTop w:val="0"/>
      <w:marBottom w:val="0"/>
      <w:divBdr>
        <w:top w:val="none" w:sz="0" w:space="0" w:color="auto"/>
        <w:left w:val="none" w:sz="0" w:space="0" w:color="auto"/>
        <w:bottom w:val="none" w:sz="0" w:space="0" w:color="auto"/>
        <w:right w:val="none" w:sz="0" w:space="0" w:color="auto"/>
      </w:divBdr>
    </w:div>
    <w:div w:id="997882945">
      <w:bodyDiv w:val="1"/>
      <w:marLeft w:val="0"/>
      <w:marRight w:val="0"/>
      <w:marTop w:val="0"/>
      <w:marBottom w:val="0"/>
      <w:divBdr>
        <w:top w:val="none" w:sz="0" w:space="0" w:color="auto"/>
        <w:left w:val="none" w:sz="0" w:space="0" w:color="auto"/>
        <w:bottom w:val="none" w:sz="0" w:space="0" w:color="auto"/>
        <w:right w:val="none" w:sz="0" w:space="0" w:color="auto"/>
      </w:divBdr>
    </w:div>
    <w:div w:id="998578179">
      <w:bodyDiv w:val="1"/>
      <w:marLeft w:val="0"/>
      <w:marRight w:val="0"/>
      <w:marTop w:val="0"/>
      <w:marBottom w:val="0"/>
      <w:divBdr>
        <w:top w:val="none" w:sz="0" w:space="0" w:color="auto"/>
        <w:left w:val="none" w:sz="0" w:space="0" w:color="auto"/>
        <w:bottom w:val="none" w:sz="0" w:space="0" w:color="auto"/>
        <w:right w:val="none" w:sz="0" w:space="0" w:color="auto"/>
      </w:divBdr>
    </w:div>
    <w:div w:id="999118761">
      <w:bodyDiv w:val="1"/>
      <w:marLeft w:val="0"/>
      <w:marRight w:val="0"/>
      <w:marTop w:val="0"/>
      <w:marBottom w:val="0"/>
      <w:divBdr>
        <w:top w:val="none" w:sz="0" w:space="0" w:color="auto"/>
        <w:left w:val="none" w:sz="0" w:space="0" w:color="auto"/>
        <w:bottom w:val="none" w:sz="0" w:space="0" w:color="auto"/>
        <w:right w:val="none" w:sz="0" w:space="0" w:color="auto"/>
      </w:divBdr>
    </w:div>
    <w:div w:id="999818556">
      <w:bodyDiv w:val="1"/>
      <w:marLeft w:val="0"/>
      <w:marRight w:val="0"/>
      <w:marTop w:val="0"/>
      <w:marBottom w:val="0"/>
      <w:divBdr>
        <w:top w:val="none" w:sz="0" w:space="0" w:color="auto"/>
        <w:left w:val="none" w:sz="0" w:space="0" w:color="auto"/>
        <w:bottom w:val="none" w:sz="0" w:space="0" w:color="auto"/>
        <w:right w:val="none" w:sz="0" w:space="0" w:color="auto"/>
      </w:divBdr>
    </w:div>
    <w:div w:id="1000541697">
      <w:bodyDiv w:val="1"/>
      <w:marLeft w:val="0"/>
      <w:marRight w:val="0"/>
      <w:marTop w:val="0"/>
      <w:marBottom w:val="0"/>
      <w:divBdr>
        <w:top w:val="none" w:sz="0" w:space="0" w:color="auto"/>
        <w:left w:val="none" w:sz="0" w:space="0" w:color="auto"/>
        <w:bottom w:val="none" w:sz="0" w:space="0" w:color="auto"/>
        <w:right w:val="none" w:sz="0" w:space="0" w:color="auto"/>
      </w:divBdr>
    </w:div>
    <w:div w:id="1000544172">
      <w:bodyDiv w:val="1"/>
      <w:marLeft w:val="0"/>
      <w:marRight w:val="0"/>
      <w:marTop w:val="0"/>
      <w:marBottom w:val="0"/>
      <w:divBdr>
        <w:top w:val="none" w:sz="0" w:space="0" w:color="auto"/>
        <w:left w:val="none" w:sz="0" w:space="0" w:color="auto"/>
        <w:bottom w:val="none" w:sz="0" w:space="0" w:color="auto"/>
        <w:right w:val="none" w:sz="0" w:space="0" w:color="auto"/>
      </w:divBdr>
    </w:div>
    <w:div w:id="1004478454">
      <w:bodyDiv w:val="1"/>
      <w:marLeft w:val="0"/>
      <w:marRight w:val="0"/>
      <w:marTop w:val="0"/>
      <w:marBottom w:val="0"/>
      <w:divBdr>
        <w:top w:val="none" w:sz="0" w:space="0" w:color="auto"/>
        <w:left w:val="none" w:sz="0" w:space="0" w:color="auto"/>
        <w:bottom w:val="none" w:sz="0" w:space="0" w:color="auto"/>
        <w:right w:val="none" w:sz="0" w:space="0" w:color="auto"/>
      </w:divBdr>
    </w:div>
    <w:div w:id="1005941213">
      <w:bodyDiv w:val="1"/>
      <w:marLeft w:val="0"/>
      <w:marRight w:val="0"/>
      <w:marTop w:val="0"/>
      <w:marBottom w:val="0"/>
      <w:divBdr>
        <w:top w:val="none" w:sz="0" w:space="0" w:color="auto"/>
        <w:left w:val="none" w:sz="0" w:space="0" w:color="auto"/>
        <w:bottom w:val="none" w:sz="0" w:space="0" w:color="auto"/>
        <w:right w:val="none" w:sz="0" w:space="0" w:color="auto"/>
      </w:divBdr>
    </w:div>
    <w:div w:id="1006009133">
      <w:bodyDiv w:val="1"/>
      <w:marLeft w:val="0"/>
      <w:marRight w:val="0"/>
      <w:marTop w:val="0"/>
      <w:marBottom w:val="0"/>
      <w:divBdr>
        <w:top w:val="none" w:sz="0" w:space="0" w:color="auto"/>
        <w:left w:val="none" w:sz="0" w:space="0" w:color="auto"/>
        <w:bottom w:val="none" w:sz="0" w:space="0" w:color="auto"/>
        <w:right w:val="none" w:sz="0" w:space="0" w:color="auto"/>
      </w:divBdr>
    </w:div>
    <w:div w:id="1007634391">
      <w:bodyDiv w:val="1"/>
      <w:marLeft w:val="0"/>
      <w:marRight w:val="0"/>
      <w:marTop w:val="0"/>
      <w:marBottom w:val="0"/>
      <w:divBdr>
        <w:top w:val="none" w:sz="0" w:space="0" w:color="auto"/>
        <w:left w:val="none" w:sz="0" w:space="0" w:color="auto"/>
        <w:bottom w:val="none" w:sz="0" w:space="0" w:color="auto"/>
        <w:right w:val="none" w:sz="0" w:space="0" w:color="auto"/>
      </w:divBdr>
    </w:div>
    <w:div w:id="1007756166">
      <w:bodyDiv w:val="1"/>
      <w:marLeft w:val="0"/>
      <w:marRight w:val="0"/>
      <w:marTop w:val="0"/>
      <w:marBottom w:val="0"/>
      <w:divBdr>
        <w:top w:val="none" w:sz="0" w:space="0" w:color="auto"/>
        <w:left w:val="none" w:sz="0" w:space="0" w:color="auto"/>
        <w:bottom w:val="none" w:sz="0" w:space="0" w:color="auto"/>
        <w:right w:val="none" w:sz="0" w:space="0" w:color="auto"/>
      </w:divBdr>
    </w:div>
    <w:div w:id="1008097761">
      <w:bodyDiv w:val="1"/>
      <w:marLeft w:val="0"/>
      <w:marRight w:val="0"/>
      <w:marTop w:val="0"/>
      <w:marBottom w:val="0"/>
      <w:divBdr>
        <w:top w:val="none" w:sz="0" w:space="0" w:color="auto"/>
        <w:left w:val="none" w:sz="0" w:space="0" w:color="auto"/>
        <w:bottom w:val="none" w:sz="0" w:space="0" w:color="auto"/>
        <w:right w:val="none" w:sz="0" w:space="0" w:color="auto"/>
      </w:divBdr>
    </w:div>
    <w:div w:id="1012030756">
      <w:bodyDiv w:val="1"/>
      <w:marLeft w:val="0"/>
      <w:marRight w:val="0"/>
      <w:marTop w:val="0"/>
      <w:marBottom w:val="0"/>
      <w:divBdr>
        <w:top w:val="none" w:sz="0" w:space="0" w:color="auto"/>
        <w:left w:val="none" w:sz="0" w:space="0" w:color="auto"/>
        <w:bottom w:val="none" w:sz="0" w:space="0" w:color="auto"/>
        <w:right w:val="none" w:sz="0" w:space="0" w:color="auto"/>
      </w:divBdr>
    </w:div>
    <w:div w:id="1012950640">
      <w:bodyDiv w:val="1"/>
      <w:marLeft w:val="0"/>
      <w:marRight w:val="0"/>
      <w:marTop w:val="0"/>
      <w:marBottom w:val="0"/>
      <w:divBdr>
        <w:top w:val="none" w:sz="0" w:space="0" w:color="auto"/>
        <w:left w:val="none" w:sz="0" w:space="0" w:color="auto"/>
        <w:bottom w:val="none" w:sz="0" w:space="0" w:color="auto"/>
        <w:right w:val="none" w:sz="0" w:space="0" w:color="auto"/>
      </w:divBdr>
    </w:div>
    <w:div w:id="1012956898">
      <w:bodyDiv w:val="1"/>
      <w:marLeft w:val="0"/>
      <w:marRight w:val="0"/>
      <w:marTop w:val="0"/>
      <w:marBottom w:val="0"/>
      <w:divBdr>
        <w:top w:val="none" w:sz="0" w:space="0" w:color="auto"/>
        <w:left w:val="none" w:sz="0" w:space="0" w:color="auto"/>
        <w:bottom w:val="none" w:sz="0" w:space="0" w:color="auto"/>
        <w:right w:val="none" w:sz="0" w:space="0" w:color="auto"/>
      </w:divBdr>
    </w:div>
    <w:div w:id="1013848029">
      <w:bodyDiv w:val="1"/>
      <w:marLeft w:val="0"/>
      <w:marRight w:val="0"/>
      <w:marTop w:val="0"/>
      <w:marBottom w:val="0"/>
      <w:divBdr>
        <w:top w:val="none" w:sz="0" w:space="0" w:color="auto"/>
        <w:left w:val="none" w:sz="0" w:space="0" w:color="auto"/>
        <w:bottom w:val="none" w:sz="0" w:space="0" w:color="auto"/>
        <w:right w:val="none" w:sz="0" w:space="0" w:color="auto"/>
      </w:divBdr>
    </w:div>
    <w:div w:id="1013919373">
      <w:bodyDiv w:val="1"/>
      <w:marLeft w:val="0"/>
      <w:marRight w:val="0"/>
      <w:marTop w:val="0"/>
      <w:marBottom w:val="0"/>
      <w:divBdr>
        <w:top w:val="none" w:sz="0" w:space="0" w:color="auto"/>
        <w:left w:val="none" w:sz="0" w:space="0" w:color="auto"/>
        <w:bottom w:val="none" w:sz="0" w:space="0" w:color="auto"/>
        <w:right w:val="none" w:sz="0" w:space="0" w:color="auto"/>
      </w:divBdr>
    </w:div>
    <w:div w:id="1014191718">
      <w:bodyDiv w:val="1"/>
      <w:marLeft w:val="0"/>
      <w:marRight w:val="0"/>
      <w:marTop w:val="0"/>
      <w:marBottom w:val="0"/>
      <w:divBdr>
        <w:top w:val="none" w:sz="0" w:space="0" w:color="auto"/>
        <w:left w:val="none" w:sz="0" w:space="0" w:color="auto"/>
        <w:bottom w:val="none" w:sz="0" w:space="0" w:color="auto"/>
        <w:right w:val="none" w:sz="0" w:space="0" w:color="auto"/>
      </w:divBdr>
    </w:div>
    <w:div w:id="1015039889">
      <w:bodyDiv w:val="1"/>
      <w:marLeft w:val="0"/>
      <w:marRight w:val="0"/>
      <w:marTop w:val="0"/>
      <w:marBottom w:val="0"/>
      <w:divBdr>
        <w:top w:val="none" w:sz="0" w:space="0" w:color="auto"/>
        <w:left w:val="none" w:sz="0" w:space="0" w:color="auto"/>
        <w:bottom w:val="none" w:sz="0" w:space="0" w:color="auto"/>
        <w:right w:val="none" w:sz="0" w:space="0" w:color="auto"/>
      </w:divBdr>
    </w:div>
    <w:div w:id="1015810141">
      <w:bodyDiv w:val="1"/>
      <w:marLeft w:val="0"/>
      <w:marRight w:val="0"/>
      <w:marTop w:val="0"/>
      <w:marBottom w:val="0"/>
      <w:divBdr>
        <w:top w:val="none" w:sz="0" w:space="0" w:color="auto"/>
        <w:left w:val="none" w:sz="0" w:space="0" w:color="auto"/>
        <w:bottom w:val="none" w:sz="0" w:space="0" w:color="auto"/>
        <w:right w:val="none" w:sz="0" w:space="0" w:color="auto"/>
      </w:divBdr>
    </w:div>
    <w:div w:id="1016157083">
      <w:bodyDiv w:val="1"/>
      <w:marLeft w:val="0"/>
      <w:marRight w:val="0"/>
      <w:marTop w:val="0"/>
      <w:marBottom w:val="0"/>
      <w:divBdr>
        <w:top w:val="none" w:sz="0" w:space="0" w:color="auto"/>
        <w:left w:val="none" w:sz="0" w:space="0" w:color="auto"/>
        <w:bottom w:val="none" w:sz="0" w:space="0" w:color="auto"/>
        <w:right w:val="none" w:sz="0" w:space="0" w:color="auto"/>
      </w:divBdr>
    </w:div>
    <w:div w:id="1016225663">
      <w:bodyDiv w:val="1"/>
      <w:marLeft w:val="0"/>
      <w:marRight w:val="0"/>
      <w:marTop w:val="0"/>
      <w:marBottom w:val="0"/>
      <w:divBdr>
        <w:top w:val="none" w:sz="0" w:space="0" w:color="auto"/>
        <w:left w:val="none" w:sz="0" w:space="0" w:color="auto"/>
        <w:bottom w:val="none" w:sz="0" w:space="0" w:color="auto"/>
        <w:right w:val="none" w:sz="0" w:space="0" w:color="auto"/>
      </w:divBdr>
    </w:div>
    <w:div w:id="1016276660">
      <w:bodyDiv w:val="1"/>
      <w:marLeft w:val="0"/>
      <w:marRight w:val="0"/>
      <w:marTop w:val="0"/>
      <w:marBottom w:val="0"/>
      <w:divBdr>
        <w:top w:val="none" w:sz="0" w:space="0" w:color="auto"/>
        <w:left w:val="none" w:sz="0" w:space="0" w:color="auto"/>
        <w:bottom w:val="none" w:sz="0" w:space="0" w:color="auto"/>
        <w:right w:val="none" w:sz="0" w:space="0" w:color="auto"/>
      </w:divBdr>
    </w:div>
    <w:div w:id="1016811477">
      <w:bodyDiv w:val="1"/>
      <w:marLeft w:val="0"/>
      <w:marRight w:val="0"/>
      <w:marTop w:val="0"/>
      <w:marBottom w:val="0"/>
      <w:divBdr>
        <w:top w:val="none" w:sz="0" w:space="0" w:color="auto"/>
        <w:left w:val="none" w:sz="0" w:space="0" w:color="auto"/>
        <w:bottom w:val="none" w:sz="0" w:space="0" w:color="auto"/>
        <w:right w:val="none" w:sz="0" w:space="0" w:color="auto"/>
      </w:divBdr>
    </w:div>
    <w:div w:id="1016888200">
      <w:bodyDiv w:val="1"/>
      <w:marLeft w:val="0"/>
      <w:marRight w:val="0"/>
      <w:marTop w:val="0"/>
      <w:marBottom w:val="0"/>
      <w:divBdr>
        <w:top w:val="none" w:sz="0" w:space="0" w:color="auto"/>
        <w:left w:val="none" w:sz="0" w:space="0" w:color="auto"/>
        <w:bottom w:val="none" w:sz="0" w:space="0" w:color="auto"/>
        <w:right w:val="none" w:sz="0" w:space="0" w:color="auto"/>
      </w:divBdr>
    </w:div>
    <w:div w:id="1017462416">
      <w:bodyDiv w:val="1"/>
      <w:marLeft w:val="0"/>
      <w:marRight w:val="0"/>
      <w:marTop w:val="0"/>
      <w:marBottom w:val="0"/>
      <w:divBdr>
        <w:top w:val="none" w:sz="0" w:space="0" w:color="auto"/>
        <w:left w:val="none" w:sz="0" w:space="0" w:color="auto"/>
        <w:bottom w:val="none" w:sz="0" w:space="0" w:color="auto"/>
        <w:right w:val="none" w:sz="0" w:space="0" w:color="auto"/>
      </w:divBdr>
    </w:div>
    <w:div w:id="1018191115">
      <w:bodyDiv w:val="1"/>
      <w:marLeft w:val="0"/>
      <w:marRight w:val="0"/>
      <w:marTop w:val="0"/>
      <w:marBottom w:val="0"/>
      <w:divBdr>
        <w:top w:val="none" w:sz="0" w:space="0" w:color="auto"/>
        <w:left w:val="none" w:sz="0" w:space="0" w:color="auto"/>
        <w:bottom w:val="none" w:sz="0" w:space="0" w:color="auto"/>
        <w:right w:val="none" w:sz="0" w:space="0" w:color="auto"/>
      </w:divBdr>
    </w:div>
    <w:div w:id="1018313609">
      <w:bodyDiv w:val="1"/>
      <w:marLeft w:val="0"/>
      <w:marRight w:val="0"/>
      <w:marTop w:val="0"/>
      <w:marBottom w:val="0"/>
      <w:divBdr>
        <w:top w:val="none" w:sz="0" w:space="0" w:color="auto"/>
        <w:left w:val="none" w:sz="0" w:space="0" w:color="auto"/>
        <w:bottom w:val="none" w:sz="0" w:space="0" w:color="auto"/>
        <w:right w:val="none" w:sz="0" w:space="0" w:color="auto"/>
      </w:divBdr>
    </w:div>
    <w:div w:id="1018774972">
      <w:bodyDiv w:val="1"/>
      <w:marLeft w:val="0"/>
      <w:marRight w:val="0"/>
      <w:marTop w:val="0"/>
      <w:marBottom w:val="0"/>
      <w:divBdr>
        <w:top w:val="none" w:sz="0" w:space="0" w:color="auto"/>
        <w:left w:val="none" w:sz="0" w:space="0" w:color="auto"/>
        <w:bottom w:val="none" w:sz="0" w:space="0" w:color="auto"/>
        <w:right w:val="none" w:sz="0" w:space="0" w:color="auto"/>
      </w:divBdr>
    </w:div>
    <w:div w:id="1019772107">
      <w:bodyDiv w:val="1"/>
      <w:marLeft w:val="0"/>
      <w:marRight w:val="0"/>
      <w:marTop w:val="0"/>
      <w:marBottom w:val="0"/>
      <w:divBdr>
        <w:top w:val="none" w:sz="0" w:space="0" w:color="auto"/>
        <w:left w:val="none" w:sz="0" w:space="0" w:color="auto"/>
        <w:bottom w:val="none" w:sz="0" w:space="0" w:color="auto"/>
        <w:right w:val="none" w:sz="0" w:space="0" w:color="auto"/>
      </w:divBdr>
    </w:div>
    <w:div w:id="1021857356">
      <w:bodyDiv w:val="1"/>
      <w:marLeft w:val="0"/>
      <w:marRight w:val="0"/>
      <w:marTop w:val="0"/>
      <w:marBottom w:val="0"/>
      <w:divBdr>
        <w:top w:val="none" w:sz="0" w:space="0" w:color="auto"/>
        <w:left w:val="none" w:sz="0" w:space="0" w:color="auto"/>
        <w:bottom w:val="none" w:sz="0" w:space="0" w:color="auto"/>
        <w:right w:val="none" w:sz="0" w:space="0" w:color="auto"/>
      </w:divBdr>
    </w:div>
    <w:div w:id="1022438185">
      <w:bodyDiv w:val="1"/>
      <w:marLeft w:val="0"/>
      <w:marRight w:val="0"/>
      <w:marTop w:val="0"/>
      <w:marBottom w:val="0"/>
      <w:divBdr>
        <w:top w:val="none" w:sz="0" w:space="0" w:color="auto"/>
        <w:left w:val="none" w:sz="0" w:space="0" w:color="auto"/>
        <w:bottom w:val="none" w:sz="0" w:space="0" w:color="auto"/>
        <w:right w:val="none" w:sz="0" w:space="0" w:color="auto"/>
      </w:divBdr>
    </w:div>
    <w:div w:id="1022782329">
      <w:bodyDiv w:val="1"/>
      <w:marLeft w:val="0"/>
      <w:marRight w:val="0"/>
      <w:marTop w:val="0"/>
      <w:marBottom w:val="0"/>
      <w:divBdr>
        <w:top w:val="none" w:sz="0" w:space="0" w:color="auto"/>
        <w:left w:val="none" w:sz="0" w:space="0" w:color="auto"/>
        <w:bottom w:val="none" w:sz="0" w:space="0" w:color="auto"/>
        <w:right w:val="none" w:sz="0" w:space="0" w:color="auto"/>
      </w:divBdr>
    </w:div>
    <w:div w:id="1024093811">
      <w:bodyDiv w:val="1"/>
      <w:marLeft w:val="0"/>
      <w:marRight w:val="0"/>
      <w:marTop w:val="0"/>
      <w:marBottom w:val="0"/>
      <w:divBdr>
        <w:top w:val="none" w:sz="0" w:space="0" w:color="auto"/>
        <w:left w:val="none" w:sz="0" w:space="0" w:color="auto"/>
        <w:bottom w:val="none" w:sz="0" w:space="0" w:color="auto"/>
        <w:right w:val="none" w:sz="0" w:space="0" w:color="auto"/>
      </w:divBdr>
    </w:div>
    <w:div w:id="1024942855">
      <w:bodyDiv w:val="1"/>
      <w:marLeft w:val="0"/>
      <w:marRight w:val="0"/>
      <w:marTop w:val="0"/>
      <w:marBottom w:val="0"/>
      <w:divBdr>
        <w:top w:val="none" w:sz="0" w:space="0" w:color="auto"/>
        <w:left w:val="none" w:sz="0" w:space="0" w:color="auto"/>
        <w:bottom w:val="none" w:sz="0" w:space="0" w:color="auto"/>
        <w:right w:val="none" w:sz="0" w:space="0" w:color="auto"/>
      </w:divBdr>
    </w:div>
    <w:div w:id="1025015385">
      <w:bodyDiv w:val="1"/>
      <w:marLeft w:val="0"/>
      <w:marRight w:val="0"/>
      <w:marTop w:val="0"/>
      <w:marBottom w:val="0"/>
      <w:divBdr>
        <w:top w:val="none" w:sz="0" w:space="0" w:color="auto"/>
        <w:left w:val="none" w:sz="0" w:space="0" w:color="auto"/>
        <w:bottom w:val="none" w:sz="0" w:space="0" w:color="auto"/>
        <w:right w:val="none" w:sz="0" w:space="0" w:color="auto"/>
      </w:divBdr>
    </w:div>
    <w:div w:id="1026293993">
      <w:bodyDiv w:val="1"/>
      <w:marLeft w:val="0"/>
      <w:marRight w:val="0"/>
      <w:marTop w:val="0"/>
      <w:marBottom w:val="0"/>
      <w:divBdr>
        <w:top w:val="none" w:sz="0" w:space="0" w:color="auto"/>
        <w:left w:val="none" w:sz="0" w:space="0" w:color="auto"/>
        <w:bottom w:val="none" w:sz="0" w:space="0" w:color="auto"/>
        <w:right w:val="none" w:sz="0" w:space="0" w:color="auto"/>
      </w:divBdr>
    </w:div>
    <w:div w:id="1026448678">
      <w:bodyDiv w:val="1"/>
      <w:marLeft w:val="0"/>
      <w:marRight w:val="0"/>
      <w:marTop w:val="0"/>
      <w:marBottom w:val="0"/>
      <w:divBdr>
        <w:top w:val="none" w:sz="0" w:space="0" w:color="auto"/>
        <w:left w:val="none" w:sz="0" w:space="0" w:color="auto"/>
        <w:bottom w:val="none" w:sz="0" w:space="0" w:color="auto"/>
        <w:right w:val="none" w:sz="0" w:space="0" w:color="auto"/>
      </w:divBdr>
    </w:div>
    <w:div w:id="1026715269">
      <w:bodyDiv w:val="1"/>
      <w:marLeft w:val="0"/>
      <w:marRight w:val="0"/>
      <w:marTop w:val="0"/>
      <w:marBottom w:val="0"/>
      <w:divBdr>
        <w:top w:val="none" w:sz="0" w:space="0" w:color="auto"/>
        <w:left w:val="none" w:sz="0" w:space="0" w:color="auto"/>
        <w:bottom w:val="none" w:sz="0" w:space="0" w:color="auto"/>
        <w:right w:val="none" w:sz="0" w:space="0" w:color="auto"/>
      </w:divBdr>
    </w:div>
    <w:div w:id="1027875177">
      <w:bodyDiv w:val="1"/>
      <w:marLeft w:val="0"/>
      <w:marRight w:val="0"/>
      <w:marTop w:val="0"/>
      <w:marBottom w:val="0"/>
      <w:divBdr>
        <w:top w:val="none" w:sz="0" w:space="0" w:color="auto"/>
        <w:left w:val="none" w:sz="0" w:space="0" w:color="auto"/>
        <w:bottom w:val="none" w:sz="0" w:space="0" w:color="auto"/>
        <w:right w:val="none" w:sz="0" w:space="0" w:color="auto"/>
      </w:divBdr>
    </w:div>
    <w:div w:id="1028337171">
      <w:bodyDiv w:val="1"/>
      <w:marLeft w:val="0"/>
      <w:marRight w:val="0"/>
      <w:marTop w:val="0"/>
      <w:marBottom w:val="0"/>
      <w:divBdr>
        <w:top w:val="none" w:sz="0" w:space="0" w:color="auto"/>
        <w:left w:val="none" w:sz="0" w:space="0" w:color="auto"/>
        <w:bottom w:val="none" w:sz="0" w:space="0" w:color="auto"/>
        <w:right w:val="none" w:sz="0" w:space="0" w:color="auto"/>
      </w:divBdr>
    </w:div>
    <w:div w:id="1029183797">
      <w:bodyDiv w:val="1"/>
      <w:marLeft w:val="0"/>
      <w:marRight w:val="0"/>
      <w:marTop w:val="0"/>
      <w:marBottom w:val="0"/>
      <w:divBdr>
        <w:top w:val="none" w:sz="0" w:space="0" w:color="auto"/>
        <w:left w:val="none" w:sz="0" w:space="0" w:color="auto"/>
        <w:bottom w:val="none" w:sz="0" w:space="0" w:color="auto"/>
        <w:right w:val="none" w:sz="0" w:space="0" w:color="auto"/>
      </w:divBdr>
    </w:div>
    <w:div w:id="1031614744">
      <w:bodyDiv w:val="1"/>
      <w:marLeft w:val="0"/>
      <w:marRight w:val="0"/>
      <w:marTop w:val="0"/>
      <w:marBottom w:val="0"/>
      <w:divBdr>
        <w:top w:val="none" w:sz="0" w:space="0" w:color="auto"/>
        <w:left w:val="none" w:sz="0" w:space="0" w:color="auto"/>
        <w:bottom w:val="none" w:sz="0" w:space="0" w:color="auto"/>
        <w:right w:val="none" w:sz="0" w:space="0" w:color="auto"/>
      </w:divBdr>
    </w:div>
    <w:div w:id="1033533566">
      <w:bodyDiv w:val="1"/>
      <w:marLeft w:val="0"/>
      <w:marRight w:val="0"/>
      <w:marTop w:val="0"/>
      <w:marBottom w:val="0"/>
      <w:divBdr>
        <w:top w:val="none" w:sz="0" w:space="0" w:color="auto"/>
        <w:left w:val="none" w:sz="0" w:space="0" w:color="auto"/>
        <w:bottom w:val="none" w:sz="0" w:space="0" w:color="auto"/>
        <w:right w:val="none" w:sz="0" w:space="0" w:color="auto"/>
      </w:divBdr>
    </w:div>
    <w:div w:id="1034968108">
      <w:bodyDiv w:val="1"/>
      <w:marLeft w:val="0"/>
      <w:marRight w:val="0"/>
      <w:marTop w:val="0"/>
      <w:marBottom w:val="0"/>
      <w:divBdr>
        <w:top w:val="none" w:sz="0" w:space="0" w:color="auto"/>
        <w:left w:val="none" w:sz="0" w:space="0" w:color="auto"/>
        <w:bottom w:val="none" w:sz="0" w:space="0" w:color="auto"/>
        <w:right w:val="none" w:sz="0" w:space="0" w:color="auto"/>
      </w:divBdr>
    </w:div>
    <w:div w:id="1035085297">
      <w:bodyDiv w:val="1"/>
      <w:marLeft w:val="0"/>
      <w:marRight w:val="0"/>
      <w:marTop w:val="0"/>
      <w:marBottom w:val="0"/>
      <w:divBdr>
        <w:top w:val="none" w:sz="0" w:space="0" w:color="auto"/>
        <w:left w:val="none" w:sz="0" w:space="0" w:color="auto"/>
        <w:bottom w:val="none" w:sz="0" w:space="0" w:color="auto"/>
        <w:right w:val="none" w:sz="0" w:space="0" w:color="auto"/>
      </w:divBdr>
    </w:div>
    <w:div w:id="1037435087">
      <w:bodyDiv w:val="1"/>
      <w:marLeft w:val="0"/>
      <w:marRight w:val="0"/>
      <w:marTop w:val="0"/>
      <w:marBottom w:val="0"/>
      <w:divBdr>
        <w:top w:val="none" w:sz="0" w:space="0" w:color="auto"/>
        <w:left w:val="none" w:sz="0" w:space="0" w:color="auto"/>
        <w:bottom w:val="none" w:sz="0" w:space="0" w:color="auto"/>
        <w:right w:val="none" w:sz="0" w:space="0" w:color="auto"/>
      </w:divBdr>
    </w:div>
    <w:div w:id="1038167372">
      <w:bodyDiv w:val="1"/>
      <w:marLeft w:val="0"/>
      <w:marRight w:val="0"/>
      <w:marTop w:val="0"/>
      <w:marBottom w:val="0"/>
      <w:divBdr>
        <w:top w:val="none" w:sz="0" w:space="0" w:color="auto"/>
        <w:left w:val="none" w:sz="0" w:space="0" w:color="auto"/>
        <w:bottom w:val="none" w:sz="0" w:space="0" w:color="auto"/>
        <w:right w:val="none" w:sz="0" w:space="0" w:color="auto"/>
      </w:divBdr>
    </w:div>
    <w:div w:id="1038312787">
      <w:bodyDiv w:val="1"/>
      <w:marLeft w:val="0"/>
      <w:marRight w:val="0"/>
      <w:marTop w:val="0"/>
      <w:marBottom w:val="0"/>
      <w:divBdr>
        <w:top w:val="none" w:sz="0" w:space="0" w:color="auto"/>
        <w:left w:val="none" w:sz="0" w:space="0" w:color="auto"/>
        <w:bottom w:val="none" w:sz="0" w:space="0" w:color="auto"/>
        <w:right w:val="none" w:sz="0" w:space="0" w:color="auto"/>
      </w:divBdr>
    </w:div>
    <w:div w:id="1038892517">
      <w:bodyDiv w:val="1"/>
      <w:marLeft w:val="0"/>
      <w:marRight w:val="0"/>
      <w:marTop w:val="0"/>
      <w:marBottom w:val="0"/>
      <w:divBdr>
        <w:top w:val="none" w:sz="0" w:space="0" w:color="auto"/>
        <w:left w:val="none" w:sz="0" w:space="0" w:color="auto"/>
        <w:bottom w:val="none" w:sz="0" w:space="0" w:color="auto"/>
        <w:right w:val="none" w:sz="0" w:space="0" w:color="auto"/>
      </w:divBdr>
    </w:div>
    <w:div w:id="1040781204">
      <w:bodyDiv w:val="1"/>
      <w:marLeft w:val="0"/>
      <w:marRight w:val="0"/>
      <w:marTop w:val="0"/>
      <w:marBottom w:val="0"/>
      <w:divBdr>
        <w:top w:val="none" w:sz="0" w:space="0" w:color="auto"/>
        <w:left w:val="none" w:sz="0" w:space="0" w:color="auto"/>
        <w:bottom w:val="none" w:sz="0" w:space="0" w:color="auto"/>
        <w:right w:val="none" w:sz="0" w:space="0" w:color="auto"/>
      </w:divBdr>
    </w:div>
    <w:div w:id="1041322862">
      <w:bodyDiv w:val="1"/>
      <w:marLeft w:val="0"/>
      <w:marRight w:val="0"/>
      <w:marTop w:val="0"/>
      <w:marBottom w:val="0"/>
      <w:divBdr>
        <w:top w:val="none" w:sz="0" w:space="0" w:color="auto"/>
        <w:left w:val="none" w:sz="0" w:space="0" w:color="auto"/>
        <w:bottom w:val="none" w:sz="0" w:space="0" w:color="auto"/>
        <w:right w:val="none" w:sz="0" w:space="0" w:color="auto"/>
      </w:divBdr>
    </w:div>
    <w:div w:id="1042248995">
      <w:bodyDiv w:val="1"/>
      <w:marLeft w:val="0"/>
      <w:marRight w:val="0"/>
      <w:marTop w:val="0"/>
      <w:marBottom w:val="0"/>
      <w:divBdr>
        <w:top w:val="none" w:sz="0" w:space="0" w:color="auto"/>
        <w:left w:val="none" w:sz="0" w:space="0" w:color="auto"/>
        <w:bottom w:val="none" w:sz="0" w:space="0" w:color="auto"/>
        <w:right w:val="none" w:sz="0" w:space="0" w:color="auto"/>
      </w:divBdr>
    </w:div>
    <w:div w:id="1044019159">
      <w:bodyDiv w:val="1"/>
      <w:marLeft w:val="0"/>
      <w:marRight w:val="0"/>
      <w:marTop w:val="0"/>
      <w:marBottom w:val="0"/>
      <w:divBdr>
        <w:top w:val="none" w:sz="0" w:space="0" w:color="auto"/>
        <w:left w:val="none" w:sz="0" w:space="0" w:color="auto"/>
        <w:bottom w:val="none" w:sz="0" w:space="0" w:color="auto"/>
        <w:right w:val="none" w:sz="0" w:space="0" w:color="auto"/>
      </w:divBdr>
    </w:div>
    <w:div w:id="1045446231">
      <w:bodyDiv w:val="1"/>
      <w:marLeft w:val="0"/>
      <w:marRight w:val="0"/>
      <w:marTop w:val="0"/>
      <w:marBottom w:val="0"/>
      <w:divBdr>
        <w:top w:val="none" w:sz="0" w:space="0" w:color="auto"/>
        <w:left w:val="none" w:sz="0" w:space="0" w:color="auto"/>
        <w:bottom w:val="none" w:sz="0" w:space="0" w:color="auto"/>
        <w:right w:val="none" w:sz="0" w:space="0" w:color="auto"/>
      </w:divBdr>
    </w:div>
    <w:div w:id="1046486234">
      <w:bodyDiv w:val="1"/>
      <w:marLeft w:val="0"/>
      <w:marRight w:val="0"/>
      <w:marTop w:val="0"/>
      <w:marBottom w:val="0"/>
      <w:divBdr>
        <w:top w:val="none" w:sz="0" w:space="0" w:color="auto"/>
        <w:left w:val="none" w:sz="0" w:space="0" w:color="auto"/>
        <w:bottom w:val="none" w:sz="0" w:space="0" w:color="auto"/>
        <w:right w:val="none" w:sz="0" w:space="0" w:color="auto"/>
      </w:divBdr>
    </w:div>
    <w:div w:id="1047952482">
      <w:bodyDiv w:val="1"/>
      <w:marLeft w:val="0"/>
      <w:marRight w:val="0"/>
      <w:marTop w:val="0"/>
      <w:marBottom w:val="0"/>
      <w:divBdr>
        <w:top w:val="none" w:sz="0" w:space="0" w:color="auto"/>
        <w:left w:val="none" w:sz="0" w:space="0" w:color="auto"/>
        <w:bottom w:val="none" w:sz="0" w:space="0" w:color="auto"/>
        <w:right w:val="none" w:sz="0" w:space="0" w:color="auto"/>
      </w:divBdr>
    </w:div>
    <w:div w:id="1049257998">
      <w:bodyDiv w:val="1"/>
      <w:marLeft w:val="0"/>
      <w:marRight w:val="0"/>
      <w:marTop w:val="0"/>
      <w:marBottom w:val="0"/>
      <w:divBdr>
        <w:top w:val="none" w:sz="0" w:space="0" w:color="auto"/>
        <w:left w:val="none" w:sz="0" w:space="0" w:color="auto"/>
        <w:bottom w:val="none" w:sz="0" w:space="0" w:color="auto"/>
        <w:right w:val="none" w:sz="0" w:space="0" w:color="auto"/>
      </w:divBdr>
    </w:div>
    <w:div w:id="1049451164">
      <w:bodyDiv w:val="1"/>
      <w:marLeft w:val="0"/>
      <w:marRight w:val="0"/>
      <w:marTop w:val="0"/>
      <w:marBottom w:val="0"/>
      <w:divBdr>
        <w:top w:val="none" w:sz="0" w:space="0" w:color="auto"/>
        <w:left w:val="none" w:sz="0" w:space="0" w:color="auto"/>
        <w:bottom w:val="none" w:sz="0" w:space="0" w:color="auto"/>
        <w:right w:val="none" w:sz="0" w:space="0" w:color="auto"/>
      </w:divBdr>
    </w:div>
    <w:div w:id="1050617511">
      <w:bodyDiv w:val="1"/>
      <w:marLeft w:val="0"/>
      <w:marRight w:val="0"/>
      <w:marTop w:val="0"/>
      <w:marBottom w:val="0"/>
      <w:divBdr>
        <w:top w:val="none" w:sz="0" w:space="0" w:color="auto"/>
        <w:left w:val="none" w:sz="0" w:space="0" w:color="auto"/>
        <w:bottom w:val="none" w:sz="0" w:space="0" w:color="auto"/>
        <w:right w:val="none" w:sz="0" w:space="0" w:color="auto"/>
      </w:divBdr>
    </w:div>
    <w:div w:id="1052270326">
      <w:bodyDiv w:val="1"/>
      <w:marLeft w:val="0"/>
      <w:marRight w:val="0"/>
      <w:marTop w:val="0"/>
      <w:marBottom w:val="0"/>
      <w:divBdr>
        <w:top w:val="none" w:sz="0" w:space="0" w:color="auto"/>
        <w:left w:val="none" w:sz="0" w:space="0" w:color="auto"/>
        <w:bottom w:val="none" w:sz="0" w:space="0" w:color="auto"/>
        <w:right w:val="none" w:sz="0" w:space="0" w:color="auto"/>
      </w:divBdr>
    </w:div>
    <w:div w:id="1053500642">
      <w:bodyDiv w:val="1"/>
      <w:marLeft w:val="0"/>
      <w:marRight w:val="0"/>
      <w:marTop w:val="0"/>
      <w:marBottom w:val="0"/>
      <w:divBdr>
        <w:top w:val="none" w:sz="0" w:space="0" w:color="auto"/>
        <w:left w:val="none" w:sz="0" w:space="0" w:color="auto"/>
        <w:bottom w:val="none" w:sz="0" w:space="0" w:color="auto"/>
        <w:right w:val="none" w:sz="0" w:space="0" w:color="auto"/>
      </w:divBdr>
    </w:div>
    <w:div w:id="1053622997">
      <w:bodyDiv w:val="1"/>
      <w:marLeft w:val="0"/>
      <w:marRight w:val="0"/>
      <w:marTop w:val="0"/>
      <w:marBottom w:val="0"/>
      <w:divBdr>
        <w:top w:val="none" w:sz="0" w:space="0" w:color="auto"/>
        <w:left w:val="none" w:sz="0" w:space="0" w:color="auto"/>
        <w:bottom w:val="none" w:sz="0" w:space="0" w:color="auto"/>
        <w:right w:val="none" w:sz="0" w:space="0" w:color="auto"/>
      </w:divBdr>
    </w:div>
    <w:div w:id="1054086139">
      <w:bodyDiv w:val="1"/>
      <w:marLeft w:val="0"/>
      <w:marRight w:val="0"/>
      <w:marTop w:val="0"/>
      <w:marBottom w:val="0"/>
      <w:divBdr>
        <w:top w:val="none" w:sz="0" w:space="0" w:color="auto"/>
        <w:left w:val="none" w:sz="0" w:space="0" w:color="auto"/>
        <w:bottom w:val="none" w:sz="0" w:space="0" w:color="auto"/>
        <w:right w:val="none" w:sz="0" w:space="0" w:color="auto"/>
      </w:divBdr>
    </w:div>
    <w:div w:id="1055087437">
      <w:bodyDiv w:val="1"/>
      <w:marLeft w:val="0"/>
      <w:marRight w:val="0"/>
      <w:marTop w:val="0"/>
      <w:marBottom w:val="0"/>
      <w:divBdr>
        <w:top w:val="none" w:sz="0" w:space="0" w:color="auto"/>
        <w:left w:val="none" w:sz="0" w:space="0" w:color="auto"/>
        <w:bottom w:val="none" w:sz="0" w:space="0" w:color="auto"/>
        <w:right w:val="none" w:sz="0" w:space="0" w:color="auto"/>
      </w:divBdr>
    </w:div>
    <w:div w:id="1055356551">
      <w:bodyDiv w:val="1"/>
      <w:marLeft w:val="0"/>
      <w:marRight w:val="0"/>
      <w:marTop w:val="0"/>
      <w:marBottom w:val="0"/>
      <w:divBdr>
        <w:top w:val="none" w:sz="0" w:space="0" w:color="auto"/>
        <w:left w:val="none" w:sz="0" w:space="0" w:color="auto"/>
        <w:bottom w:val="none" w:sz="0" w:space="0" w:color="auto"/>
        <w:right w:val="none" w:sz="0" w:space="0" w:color="auto"/>
      </w:divBdr>
    </w:div>
    <w:div w:id="1057243762">
      <w:bodyDiv w:val="1"/>
      <w:marLeft w:val="0"/>
      <w:marRight w:val="0"/>
      <w:marTop w:val="0"/>
      <w:marBottom w:val="0"/>
      <w:divBdr>
        <w:top w:val="none" w:sz="0" w:space="0" w:color="auto"/>
        <w:left w:val="none" w:sz="0" w:space="0" w:color="auto"/>
        <w:bottom w:val="none" w:sz="0" w:space="0" w:color="auto"/>
        <w:right w:val="none" w:sz="0" w:space="0" w:color="auto"/>
      </w:divBdr>
    </w:div>
    <w:div w:id="1057899132">
      <w:bodyDiv w:val="1"/>
      <w:marLeft w:val="0"/>
      <w:marRight w:val="0"/>
      <w:marTop w:val="0"/>
      <w:marBottom w:val="0"/>
      <w:divBdr>
        <w:top w:val="none" w:sz="0" w:space="0" w:color="auto"/>
        <w:left w:val="none" w:sz="0" w:space="0" w:color="auto"/>
        <w:bottom w:val="none" w:sz="0" w:space="0" w:color="auto"/>
        <w:right w:val="none" w:sz="0" w:space="0" w:color="auto"/>
      </w:divBdr>
    </w:div>
    <w:div w:id="1058628763">
      <w:bodyDiv w:val="1"/>
      <w:marLeft w:val="0"/>
      <w:marRight w:val="0"/>
      <w:marTop w:val="0"/>
      <w:marBottom w:val="0"/>
      <w:divBdr>
        <w:top w:val="none" w:sz="0" w:space="0" w:color="auto"/>
        <w:left w:val="none" w:sz="0" w:space="0" w:color="auto"/>
        <w:bottom w:val="none" w:sz="0" w:space="0" w:color="auto"/>
        <w:right w:val="none" w:sz="0" w:space="0" w:color="auto"/>
      </w:divBdr>
    </w:div>
    <w:div w:id="1059749178">
      <w:bodyDiv w:val="1"/>
      <w:marLeft w:val="0"/>
      <w:marRight w:val="0"/>
      <w:marTop w:val="0"/>
      <w:marBottom w:val="0"/>
      <w:divBdr>
        <w:top w:val="none" w:sz="0" w:space="0" w:color="auto"/>
        <w:left w:val="none" w:sz="0" w:space="0" w:color="auto"/>
        <w:bottom w:val="none" w:sz="0" w:space="0" w:color="auto"/>
        <w:right w:val="none" w:sz="0" w:space="0" w:color="auto"/>
      </w:divBdr>
    </w:div>
    <w:div w:id="1059868334">
      <w:bodyDiv w:val="1"/>
      <w:marLeft w:val="0"/>
      <w:marRight w:val="0"/>
      <w:marTop w:val="0"/>
      <w:marBottom w:val="0"/>
      <w:divBdr>
        <w:top w:val="none" w:sz="0" w:space="0" w:color="auto"/>
        <w:left w:val="none" w:sz="0" w:space="0" w:color="auto"/>
        <w:bottom w:val="none" w:sz="0" w:space="0" w:color="auto"/>
        <w:right w:val="none" w:sz="0" w:space="0" w:color="auto"/>
      </w:divBdr>
    </w:div>
    <w:div w:id="1062024971">
      <w:bodyDiv w:val="1"/>
      <w:marLeft w:val="0"/>
      <w:marRight w:val="0"/>
      <w:marTop w:val="0"/>
      <w:marBottom w:val="0"/>
      <w:divBdr>
        <w:top w:val="none" w:sz="0" w:space="0" w:color="auto"/>
        <w:left w:val="none" w:sz="0" w:space="0" w:color="auto"/>
        <w:bottom w:val="none" w:sz="0" w:space="0" w:color="auto"/>
        <w:right w:val="none" w:sz="0" w:space="0" w:color="auto"/>
      </w:divBdr>
    </w:div>
    <w:div w:id="1062874089">
      <w:bodyDiv w:val="1"/>
      <w:marLeft w:val="0"/>
      <w:marRight w:val="0"/>
      <w:marTop w:val="0"/>
      <w:marBottom w:val="0"/>
      <w:divBdr>
        <w:top w:val="none" w:sz="0" w:space="0" w:color="auto"/>
        <w:left w:val="none" w:sz="0" w:space="0" w:color="auto"/>
        <w:bottom w:val="none" w:sz="0" w:space="0" w:color="auto"/>
        <w:right w:val="none" w:sz="0" w:space="0" w:color="auto"/>
      </w:divBdr>
    </w:div>
    <w:div w:id="1063412118">
      <w:bodyDiv w:val="1"/>
      <w:marLeft w:val="0"/>
      <w:marRight w:val="0"/>
      <w:marTop w:val="0"/>
      <w:marBottom w:val="0"/>
      <w:divBdr>
        <w:top w:val="none" w:sz="0" w:space="0" w:color="auto"/>
        <w:left w:val="none" w:sz="0" w:space="0" w:color="auto"/>
        <w:bottom w:val="none" w:sz="0" w:space="0" w:color="auto"/>
        <w:right w:val="none" w:sz="0" w:space="0" w:color="auto"/>
      </w:divBdr>
    </w:div>
    <w:div w:id="1063483148">
      <w:bodyDiv w:val="1"/>
      <w:marLeft w:val="0"/>
      <w:marRight w:val="0"/>
      <w:marTop w:val="0"/>
      <w:marBottom w:val="0"/>
      <w:divBdr>
        <w:top w:val="none" w:sz="0" w:space="0" w:color="auto"/>
        <w:left w:val="none" w:sz="0" w:space="0" w:color="auto"/>
        <w:bottom w:val="none" w:sz="0" w:space="0" w:color="auto"/>
        <w:right w:val="none" w:sz="0" w:space="0" w:color="auto"/>
      </w:divBdr>
    </w:div>
    <w:div w:id="1064722896">
      <w:bodyDiv w:val="1"/>
      <w:marLeft w:val="0"/>
      <w:marRight w:val="0"/>
      <w:marTop w:val="0"/>
      <w:marBottom w:val="0"/>
      <w:divBdr>
        <w:top w:val="none" w:sz="0" w:space="0" w:color="auto"/>
        <w:left w:val="none" w:sz="0" w:space="0" w:color="auto"/>
        <w:bottom w:val="none" w:sz="0" w:space="0" w:color="auto"/>
        <w:right w:val="none" w:sz="0" w:space="0" w:color="auto"/>
      </w:divBdr>
    </w:div>
    <w:div w:id="1069500562">
      <w:bodyDiv w:val="1"/>
      <w:marLeft w:val="0"/>
      <w:marRight w:val="0"/>
      <w:marTop w:val="0"/>
      <w:marBottom w:val="0"/>
      <w:divBdr>
        <w:top w:val="none" w:sz="0" w:space="0" w:color="auto"/>
        <w:left w:val="none" w:sz="0" w:space="0" w:color="auto"/>
        <w:bottom w:val="none" w:sz="0" w:space="0" w:color="auto"/>
        <w:right w:val="none" w:sz="0" w:space="0" w:color="auto"/>
      </w:divBdr>
    </w:div>
    <w:div w:id="1070076074">
      <w:bodyDiv w:val="1"/>
      <w:marLeft w:val="0"/>
      <w:marRight w:val="0"/>
      <w:marTop w:val="0"/>
      <w:marBottom w:val="0"/>
      <w:divBdr>
        <w:top w:val="none" w:sz="0" w:space="0" w:color="auto"/>
        <w:left w:val="none" w:sz="0" w:space="0" w:color="auto"/>
        <w:bottom w:val="none" w:sz="0" w:space="0" w:color="auto"/>
        <w:right w:val="none" w:sz="0" w:space="0" w:color="auto"/>
      </w:divBdr>
    </w:div>
    <w:div w:id="1070732613">
      <w:bodyDiv w:val="1"/>
      <w:marLeft w:val="0"/>
      <w:marRight w:val="0"/>
      <w:marTop w:val="0"/>
      <w:marBottom w:val="0"/>
      <w:divBdr>
        <w:top w:val="none" w:sz="0" w:space="0" w:color="auto"/>
        <w:left w:val="none" w:sz="0" w:space="0" w:color="auto"/>
        <w:bottom w:val="none" w:sz="0" w:space="0" w:color="auto"/>
        <w:right w:val="none" w:sz="0" w:space="0" w:color="auto"/>
      </w:divBdr>
    </w:div>
    <w:div w:id="1071731903">
      <w:bodyDiv w:val="1"/>
      <w:marLeft w:val="0"/>
      <w:marRight w:val="0"/>
      <w:marTop w:val="0"/>
      <w:marBottom w:val="0"/>
      <w:divBdr>
        <w:top w:val="none" w:sz="0" w:space="0" w:color="auto"/>
        <w:left w:val="none" w:sz="0" w:space="0" w:color="auto"/>
        <w:bottom w:val="none" w:sz="0" w:space="0" w:color="auto"/>
        <w:right w:val="none" w:sz="0" w:space="0" w:color="auto"/>
      </w:divBdr>
    </w:div>
    <w:div w:id="1072579051">
      <w:bodyDiv w:val="1"/>
      <w:marLeft w:val="0"/>
      <w:marRight w:val="0"/>
      <w:marTop w:val="0"/>
      <w:marBottom w:val="0"/>
      <w:divBdr>
        <w:top w:val="none" w:sz="0" w:space="0" w:color="auto"/>
        <w:left w:val="none" w:sz="0" w:space="0" w:color="auto"/>
        <w:bottom w:val="none" w:sz="0" w:space="0" w:color="auto"/>
        <w:right w:val="none" w:sz="0" w:space="0" w:color="auto"/>
      </w:divBdr>
    </w:div>
    <w:div w:id="1072583209">
      <w:bodyDiv w:val="1"/>
      <w:marLeft w:val="0"/>
      <w:marRight w:val="0"/>
      <w:marTop w:val="0"/>
      <w:marBottom w:val="0"/>
      <w:divBdr>
        <w:top w:val="none" w:sz="0" w:space="0" w:color="auto"/>
        <w:left w:val="none" w:sz="0" w:space="0" w:color="auto"/>
        <w:bottom w:val="none" w:sz="0" w:space="0" w:color="auto"/>
        <w:right w:val="none" w:sz="0" w:space="0" w:color="auto"/>
      </w:divBdr>
    </w:div>
    <w:div w:id="1075740417">
      <w:bodyDiv w:val="1"/>
      <w:marLeft w:val="0"/>
      <w:marRight w:val="0"/>
      <w:marTop w:val="0"/>
      <w:marBottom w:val="0"/>
      <w:divBdr>
        <w:top w:val="none" w:sz="0" w:space="0" w:color="auto"/>
        <w:left w:val="none" w:sz="0" w:space="0" w:color="auto"/>
        <w:bottom w:val="none" w:sz="0" w:space="0" w:color="auto"/>
        <w:right w:val="none" w:sz="0" w:space="0" w:color="auto"/>
      </w:divBdr>
    </w:div>
    <w:div w:id="1075783356">
      <w:bodyDiv w:val="1"/>
      <w:marLeft w:val="0"/>
      <w:marRight w:val="0"/>
      <w:marTop w:val="0"/>
      <w:marBottom w:val="0"/>
      <w:divBdr>
        <w:top w:val="none" w:sz="0" w:space="0" w:color="auto"/>
        <w:left w:val="none" w:sz="0" w:space="0" w:color="auto"/>
        <w:bottom w:val="none" w:sz="0" w:space="0" w:color="auto"/>
        <w:right w:val="none" w:sz="0" w:space="0" w:color="auto"/>
      </w:divBdr>
    </w:div>
    <w:div w:id="1076899639">
      <w:bodyDiv w:val="1"/>
      <w:marLeft w:val="0"/>
      <w:marRight w:val="0"/>
      <w:marTop w:val="0"/>
      <w:marBottom w:val="0"/>
      <w:divBdr>
        <w:top w:val="none" w:sz="0" w:space="0" w:color="auto"/>
        <w:left w:val="none" w:sz="0" w:space="0" w:color="auto"/>
        <w:bottom w:val="none" w:sz="0" w:space="0" w:color="auto"/>
        <w:right w:val="none" w:sz="0" w:space="0" w:color="auto"/>
      </w:divBdr>
    </w:div>
    <w:div w:id="1078213776">
      <w:bodyDiv w:val="1"/>
      <w:marLeft w:val="0"/>
      <w:marRight w:val="0"/>
      <w:marTop w:val="0"/>
      <w:marBottom w:val="0"/>
      <w:divBdr>
        <w:top w:val="none" w:sz="0" w:space="0" w:color="auto"/>
        <w:left w:val="none" w:sz="0" w:space="0" w:color="auto"/>
        <w:bottom w:val="none" w:sz="0" w:space="0" w:color="auto"/>
        <w:right w:val="none" w:sz="0" w:space="0" w:color="auto"/>
      </w:divBdr>
    </w:div>
    <w:div w:id="1078744689">
      <w:bodyDiv w:val="1"/>
      <w:marLeft w:val="0"/>
      <w:marRight w:val="0"/>
      <w:marTop w:val="0"/>
      <w:marBottom w:val="0"/>
      <w:divBdr>
        <w:top w:val="none" w:sz="0" w:space="0" w:color="auto"/>
        <w:left w:val="none" w:sz="0" w:space="0" w:color="auto"/>
        <w:bottom w:val="none" w:sz="0" w:space="0" w:color="auto"/>
        <w:right w:val="none" w:sz="0" w:space="0" w:color="auto"/>
      </w:divBdr>
    </w:div>
    <w:div w:id="1081760507">
      <w:bodyDiv w:val="1"/>
      <w:marLeft w:val="0"/>
      <w:marRight w:val="0"/>
      <w:marTop w:val="0"/>
      <w:marBottom w:val="0"/>
      <w:divBdr>
        <w:top w:val="none" w:sz="0" w:space="0" w:color="auto"/>
        <w:left w:val="none" w:sz="0" w:space="0" w:color="auto"/>
        <w:bottom w:val="none" w:sz="0" w:space="0" w:color="auto"/>
        <w:right w:val="none" w:sz="0" w:space="0" w:color="auto"/>
      </w:divBdr>
    </w:div>
    <w:div w:id="1082337902">
      <w:bodyDiv w:val="1"/>
      <w:marLeft w:val="0"/>
      <w:marRight w:val="0"/>
      <w:marTop w:val="0"/>
      <w:marBottom w:val="0"/>
      <w:divBdr>
        <w:top w:val="none" w:sz="0" w:space="0" w:color="auto"/>
        <w:left w:val="none" w:sz="0" w:space="0" w:color="auto"/>
        <w:bottom w:val="none" w:sz="0" w:space="0" w:color="auto"/>
        <w:right w:val="none" w:sz="0" w:space="0" w:color="auto"/>
      </w:divBdr>
    </w:div>
    <w:div w:id="1084496260">
      <w:bodyDiv w:val="1"/>
      <w:marLeft w:val="0"/>
      <w:marRight w:val="0"/>
      <w:marTop w:val="0"/>
      <w:marBottom w:val="0"/>
      <w:divBdr>
        <w:top w:val="none" w:sz="0" w:space="0" w:color="auto"/>
        <w:left w:val="none" w:sz="0" w:space="0" w:color="auto"/>
        <w:bottom w:val="none" w:sz="0" w:space="0" w:color="auto"/>
        <w:right w:val="none" w:sz="0" w:space="0" w:color="auto"/>
      </w:divBdr>
    </w:div>
    <w:div w:id="1085877594">
      <w:bodyDiv w:val="1"/>
      <w:marLeft w:val="0"/>
      <w:marRight w:val="0"/>
      <w:marTop w:val="0"/>
      <w:marBottom w:val="0"/>
      <w:divBdr>
        <w:top w:val="none" w:sz="0" w:space="0" w:color="auto"/>
        <w:left w:val="none" w:sz="0" w:space="0" w:color="auto"/>
        <w:bottom w:val="none" w:sz="0" w:space="0" w:color="auto"/>
        <w:right w:val="none" w:sz="0" w:space="0" w:color="auto"/>
      </w:divBdr>
    </w:div>
    <w:div w:id="1086193964">
      <w:bodyDiv w:val="1"/>
      <w:marLeft w:val="0"/>
      <w:marRight w:val="0"/>
      <w:marTop w:val="0"/>
      <w:marBottom w:val="0"/>
      <w:divBdr>
        <w:top w:val="none" w:sz="0" w:space="0" w:color="auto"/>
        <w:left w:val="none" w:sz="0" w:space="0" w:color="auto"/>
        <w:bottom w:val="none" w:sz="0" w:space="0" w:color="auto"/>
        <w:right w:val="none" w:sz="0" w:space="0" w:color="auto"/>
      </w:divBdr>
    </w:div>
    <w:div w:id="1086609711">
      <w:bodyDiv w:val="1"/>
      <w:marLeft w:val="0"/>
      <w:marRight w:val="0"/>
      <w:marTop w:val="0"/>
      <w:marBottom w:val="0"/>
      <w:divBdr>
        <w:top w:val="none" w:sz="0" w:space="0" w:color="auto"/>
        <w:left w:val="none" w:sz="0" w:space="0" w:color="auto"/>
        <w:bottom w:val="none" w:sz="0" w:space="0" w:color="auto"/>
        <w:right w:val="none" w:sz="0" w:space="0" w:color="auto"/>
      </w:divBdr>
    </w:div>
    <w:div w:id="1086652580">
      <w:bodyDiv w:val="1"/>
      <w:marLeft w:val="0"/>
      <w:marRight w:val="0"/>
      <w:marTop w:val="0"/>
      <w:marBottom w:val="0"/>
      <w:divBdr>
        <w:top w:val="none" w:sz="0" w:space="0" w:color="auto"/>
        <w:left w:val="none" w:sz="0" w:space="0" w:color="auto"/>
        <w:bottom w:val="none" w:sz="0" w:space="0" w:color="auto"/>
        <w:right w:val="none" w:sz="0" w:space="0" w:color="auto"/>
      </w:divBdr>
    </w:div>
    <w:div w:id="1088186320">
      <w:bodyDiv w:val="1"/>
      <w:marLeft w:val="0"/>
      <w:marRight w:val="0"/>
      <w:marTop w:val="0"/>
      <w:marBottom w:val="0"/>
      <w:divBdr>
        <w:top w:val="none" w:sz="0" w:space="0" w:color="auto"/>
        <w:left w:val="none" w:sz="0" w:space="0" w:color="auto"/>
        <w:bottom w:val="none" w:sz="0" w:space="0" w:color="auto"/>
        <w:right w:val="none" w:sz="0" w:space="0" w:color="auto"/>
      </w:divBdr>
    </w:div>
    <w:div w:id="1088888883">
      <w:bodyDiv w:val="1"/>
      <w:marLeft w:val="0"/>
      <w:marRight w:val="0"/>
      <w:marTop w:val="0"/>
      <w:marBottom w:val="0"/>
      <w:divBdr>
        <w:top w:val="none" w:sz="0" w:space="0" w:color="auto"/>
        <w:left w:val="none" w:sz="0" w:space="0" w:color="auto"/>
        <w:bottom w:val="none" w:sz="0" w:space="0" w:color="auto"/>
        <w:right w:val="none" w:sz="0" w:space="0" w:color="auto"/>
      </w:divBdr>
    </w:div>
    <w:div w:id="1093168101">
      <w:bodyDiv w:val="1"/>
      <w:marLeft w:val="0"/>
      <w:marRight w:val="0"/>
      <w:marTop w:val="0"/>
      <w:marBottom w:val="0"/>
      <w:divBdr>
        <w:top w:val="none" w:sz="0" w:space="0" w:color="auto"/>
        <w:left w:val="none" w:sz="0" w:space="0" w:color="auto"/>
        <w:bottom w:val="none" w:sz="0" w:space="0" w:color="auto"/>
        <w:right w:val="none" w:sz="0" w:space="0" w:color="auto"/>
      </w:divBdr>
    </w:div>
    <w:div w:id="1094519334">
      <w:bodyDiv w:val="1"/>
      <w:marLeft w:val="0"/>
      <w:marRight w:val="0"/>
      <w:marTop w:val="0"/>
      <w:marBottom w:val="0"/>
      <w:divBdr>
        <w:top w:val="none" w:sz="0" w:space="0" w:color="auto"/>
        <w:left w:val="none" w:sz="0" w:space="0" w:color="auto"/>
        <w:bottom w:val="none" w:sz="0" w:space="0" w:color="auto"/>
        <w:right w:val="none" w:sz="0" w:space="0" w:color="auto"/>
      </w:divBdr>
    </w:div>
    <w:div w:id="1094745625">
      <w:bodyDiv w:val="1"/>
      <w:marLeft w:val="0"/>
      <w:marRight w:val="0"/>
      <w:marTop w:val="0"/>
      <w:marBottom w:val="0"/>
      <w:divBdr>
        <w:top w:val="none" w:sz="0" w:space="0" w:color="auto"/>
        <w:left w:val="none" w:sz="0" w:space="0" w:color="auto"/>
        <w:bottom w:val="none" w:sz="0" w:space="0" w:color="auto"/>
        <w:right w:val="none" w:sz="0" w:space="0" w:color="auto"/>
      </w:divBdr>
    </w:div>
    <w:div w:id="1095203492">
      <w:bodyDiv w:val="1"/>
      <w:marLeft w:val="0"/>
      <w:marRight w:val="0"/>
      <w:marTop w:val="0"/>
      <w:marBottom w:val="0"/>
      <w:divBdr>
        <w:top w:val="none" w:sz="0" w:space="0" w:color="auto"/>
        <w:left w:val="none" w:sz="0" w:space="0" w:color="auto"/>
        <w:bottom w:val="none" w:sz="0" w:space="0" w:color="auto"/>
        <w:right w:val="none" w:sz="0" w:space="0" w:color="auto"/>
      </w:divBdr>
    </w:div>
    <w:div w:id="1095856886">
      <w:bodyDiv w:val="1"/>
      <w:marLeft w:val="0"/>
      <w:marRight w:val="0"/>
      <w:marTop w:val="0"/>
      <w:marBottom w:val="0"/>
      <w:divBdr>
        <w:top w:val="none" w:sz="0" w:space="0" w:color="auto"/>
        <w:left w:val="none" w:sz="0" w:space="0" w:color="auto"/>
        <w:bottom w:val="none" w:sz="0" w:space="0" w:color="auto"/>
        <w:right w:val="none" w:sz="0" w:space="0" w:color="auto"/>
      </w:divBdr>
    </w:div>
    <w:div w:id="1097138670">
      <w:bodyDiv w:val="1"/>
      <w:marLeft w:val="0"/>
      <w:marRight w:val="0"/>
      <w:marTop w:val="0"/>
      <w:marBottom w:val="0"/>
      <w:divBdr>
        <w:top w:val="none" w:sz="0" w:space="0" w:color="auto"/>
        <w:left w:val="none" w:sz="0" w:space="0" w:color="auto"/>
        <w:bottom w:val="none" w:sz="0" w:space="0" w:color="auto"/>
        <w:right w:val="none" w:sz="0" w:space="0" w:color="auto"/>
      </w:divBdr>
    </w:div>
    <w:div w:id="1098404267">
      <w:bodyDiv w:val="1"/>
      <w:marLeft w:val="0"/>
      <w:marRight w:val="0"/>
      <w:marTop w:val="0"/>
      <w:marBottom w:val="0"/>
      <w:divBdr>
        <w:top w:val="none" w:sz="0" w:space="0" w:color="auto"/>
        <w:left w:val="none" w:sz="0" w:space="0" w:color="auto"/>
        <w:bottom w:val="none" w:sz="0" w:space="0" w:color="auto"/>
        <w:right w:val="none" w:sz="0" w:space="0" w:color="auto"/>
      </w:divBdr>
    </w:div>
    <w:div w:id="1099182271">
      <w:bodyDiv w:val="1"/>
      <w:marLeft w:val="0"/>
      <w:marRight w:val="0"/>
      <w:marTop w:val="0"/>
      <w:marBottom w:val="0"/>
      <w:divBdr>
        <w:top w:val="none" w:sz="0" w:space="0" w:color="auto"/>
        <w:left w:val="none" w:sz="0" w:space="0" w:color="auto"/>
        <w:bottom w:val="none" w:sz="0" w:space="0" w:color="auto"/>
        <w:right w:val="none" w:sz="0" w:space="0" w:color="auto"/>
      </w:divBdr>
    </w:div>
    <w:div w:id="1100612269">
      <w:bodyDiv w:val="1"/>
      <w:marLeft w:val="0"/>
      <w:marRight w:val="0"/>
      <w:marTop w:val="0"/>
      <w:marBottom w:val="0"/>
      <w:divBdr>
        <w:top w:val="none" w:sz="0" w:space="0" w:color="auto"/>
        <w:left w:val="none" w:sz="0" w:space="0" w:color="auto"/>
        <w:bottom w:val="none" w:sz="0" w:space="0" w:color="auto"/>
        <w:right w:val="none" w:sz="0" w:space="0" w:color="auto"/>
      </w:divBdr>
    </w:div>
    <w:div w:id="1101489728">
      <w:bodyDiv w:val="1"/>
      <w:marLeft w:val="0"/>
      <w:marRight w:val="0"/>
      <w:marTop w:val="0"/>
      <w:marBottom w:val="0"/>
      <w:divBdr>
        <w:top w:val="none" w:sz="0" w:space="0" w:color="auto"/>
        <w:left w:val="none" w:sz="0" w:space="0" w:color="auto"/>
        <w:bottom w:val="none" w:sz="0" w:space="0" w:color="auto"/>
        <w:right w:val="none" w:sz="0" w:space="0" w:color="auto"/>
      </w:divBdr>
    </w:div>
    <w:div w:id="1102069074">
      <w:bodyDiv w:val="1"/>
      <w:marLeft w:val="0"/>
      <w:marRight w:val="0"/>
      <w:marTop w:val="0"/>
      <w:marBottom w:val="0"/>
      <w:divBdr>
        <w:top w:val="none" w:sz="0" w:space="0" w:color="auto"/>
        <w:left w:val="none" w:sz="0" w:space="0" w:color="auto"/>
        <w:bottom w:val="none" w:sz="0" w:space="0" w:color="auto"/>
        <w:right w:val="none" w:sz="0" w:space="0" w:color="auto"/>
      </w:divBdr>
    </w:div>
    <w:div w:id="1102605251">
      <w:bodyDiv w:val="1"/>
      <w:marLeft w:val="0"/>
      <w:marRight w:val="0"/>
      <w:marTop w:val="0"/>
      <w:marBottom w:val="0"/>
      <w:divBdr>
        <w:top w:val="none" w:sz="0" w:space="0" w:color="auto"/>
        <w:left w:val="none" w:sz="0" w:space="0" w:color="auto"/>
        <w:bottom w:val="none" w:sz="0" w:space="0" w:color="auto"/>
        <w:right w:val="none" w:sz="0" w:space="0" w:color="auto"/>
      </w:divBdr>
    </w:div>
    <w:div w:id="1104154351">
      <w:bodyDiv w:val="1"/>
      <w:marLeft w:val="0"/>
      <w:marRight w:val="0"/>
      <w:marTop w:val="0"/>
      <w:marBottom w:val="0"/>
      <w:divBdr>
        <w:top w:val="none" w:sz="0" w:space="0" w:color="auto"/>
        <w:left w:val="none" w:sz="0" w:space="0" w:color="auto"/>
        <w:bottom w:val="none" w:sz="0" w:space="0" w:color="auto"/>
        <w:right w:val="none" w:sz="0" w:space="0" w:color="auto"/>
      </w:divBdr>
    </w:div>
    <w:div w:id="1104224303">
      <w:bodyDiv w:val="1"/>
      <w:marLeft w:val="0"/>
      <w:marRight w:val="0"/>
      <w:marTop w:val="0"/>
      <w:marBottom w:val="0"/>
      <w:divBdr>
        <w:top w:val="none" w:sz="0" w:space="0" w:color="auto"/>
        <w:left w:val="none" w:sz="0" w:space="0" w:color="auto"/>
        <w:bottom w:val="none" w:sz="0" w:space="0" w:color="auto"/>
        <w:right w:val="none" w:sz="0" w:space="0" w:color="auto"/>
      </w:divBdr>
    </w:div>
    <w:div w:id="1104419547">
      <w:bodyDiv w:val="1"/>
      <w:marLeft w:val="0"/>
      <w:marRight w:val="0"/>
      <w:marTop w:val="0"/>
      <w:marBottom w:val="0"/>
      <w:divBdr>
        <w:top w:val="none" w:sz="0" w:space="0" w:color="auto"/>
        <w:left w:val="none" w:sz="0" w:space="0" w:color="auto"/>
        <w:bottom w:val="none" w:sz="0" w:space="0" w:color="auto"/>
        <w:right w:val="none" w:sz="0" w:space="0" w:color="auto"/>
      </w:divBdr>
    </w:div>
    <w:div w:id="1104764957">
      <w:bodyDiv w:val="1"/>
      <w:marLeft w:val="0"/>
      <w:marRight w:val="0"/>
      <w:marTop w:val="0"/>
      <w:marBottom w:val="0"/>
      <w:divBdr>
        <w:top w:val="none" w:sz="0" w:space="0" w:color="auto"/>
        <w:left w:val="none" w:sz="0" w:space="0" w:color="auto"/>
        <w:bottom w:val="none" w:sz="0" w:space="0" w:color="auto"/>
        <w:right w:val="none" w:sz="0" w:space="0" w:color="auto"/>
      </w:divBdr>
    </w:div>
    <w:div w:id="1104954957">
      <w:bodyDiv w:val="1"/>
      <w:marLeft w:val="0"/>
      <w:marRight w:val="0"/>
      <w:marTop w:val="0"/>
      <w:marBottom w:val="0"/>
      <w:divBdr>
        <w:top w:val="none" w:sz="0" w:space="0" w:color="auto"/>
        <w:left w:val="none" w:sz="0" w:space="0" w:color="auto"/>
        <w:bottom w:val="none" w:sz="0" w:space="0" w:color="auto"/>
        <w:right w:val="none" w:sz="0" w:space="0" w:color="auto"/>
      </w:divBdr>
    </w:div>
    <w:div w:id="1105729146">
      <w:bodyDiv w:val="1"/>
      <w:marLeft w:val="0"/>
      <w:marRight w:val="0"/>
      <w:marTop w:val="0"/>
      <w:marBottom w:val="0"/>
      <w:divBdr>
        <w:top w:val="none" w:sz="0" w:space="0" w:color="auto"/>
        <w:left w:val="none" w:sz="0" w:space="0" w:color="auto"/>
        <w:bottom w:val="none" w:sz="0" w:space="0" w:color="auto"/>
        <w:right w:val="none" w:sz="0" w:space="0" w:color="auto"/>
      </w:divBdr>
    </w:div>
    <w:div w:id="1106387311">
      <w:bodyDiv w:val="1"/>
      <w:marLeft w:val="0"/>
      <w:marRight w:val="0"/>
      <w:marTop w:val="0"/>
      <w:marBottom w:val="0"/>
      <w:divBdr>
        <w:top w:val="none" w:sz="0" w:space="0" w:color="auto"/>
        <w:left w:val="none" w:sz="0" w:space="0" w:color="auto"/>
        <w:bottom w:val="none" w:sz="0" w:space="0" w:color="auto"/>
        <w:right w:val="none" w:sz="0" w:space="0" w:color="auto"/>
      </w:divBdr>
    </w:div>
    <w:div w:id="1106654650">
      <w:bodyDiv w:val="1"/>
      <w:marLeft w:val="0"/>
      <w:marRight w:val="0"/>
      <w:marTop w:val="0"/>
      <w:marBottom w:val="0"/>
      <w:divBdr>
        <w:top w:val="none" w:sz="0" w:space="0" w:color="auto"/>
        <w:left w:val="none" w:sz="0" w:space="0" w:color="auto"/>
        <w:bottom w:val="none" w:sz="0" w:space="0" w:color="auto"/>
        <w:right w:val="none" w:sz="0" w:space="0" w:color="auto"/>
      </w:divBdr>
    </w:div>
    <w:div w:id="1110274327">
      <w:bodyDiv w:val="1"/>
      <w:marLeft w:val="0"/>
      <w:marRight w:val="0"/>
      <w:marTop w:val="0"/>
      <w:marBottom w:val="0"/>
      <w:divBdr>
        <w:top w:val="none" w:sz="0" w:space="0" w:color="auto"/>
        <w:left w:val="none" w:sz="0" w:space="0" w:color="auto"/>
        <w:bottom w:val="none" w:sz="0" w:space="0" w:color="auto"/>
        <w:right w:val="none" w:sz="0" w:space="0" w:color="auto"/>
      </w:divBdr>
    </w:div>
    <w:div w:id="1112165763">
      <w:bodyDiv w:val="1"/>
      <w:marLeft w:val="0"/>
      <w:marRight w:val="0"/>
      <w:marTop w:val="0"/>
      <w:marBottom w:val="0"/>
      <w:divBdr>
        <w:top w:val="none" w:sz="0" w:space="0" w:color="auto"/>
        <w:left w:val="none" w:sz="0" w:space="0" w:color="auto"/>
        <w:bottom w:val="none" w:sz="0" w:space="0" w:color="auto"/>
        <w:right w:val="none" w:sz="0" w:space="0" w:color="auto"/>
      </w:divBdr>
    </w:div>
    <w:div w:id="1113016767">
      <w:bodyDiv w:val="1"/>
      <w:marLeft w:val="0"/>
      <w:marRight w:val="0"/>
      <w:marTop w:val="0"/>
      <w:marBottom w:val="0"/>
      <w:divBdr>
        <w:top w:val="none" w:sz="0" w:space="0" w:color="auto"/>
        <w:left w:val="none" w:sz="0" w:space="0" w:color="auto"/>
        <w:bottom w:val="none" w:sz="0" w:space="0" w:color="auto"/>
        <w:right w:val="none" w:sz="0" w:space="0" w:color="auto"/>
      </w:divBdr>
    </w:div>
    <w:div w:id="1113132464">
      <w:bodyDiv w:val="1"/>
      <w:marLeft w:val="0"/>
      <w:marRight w:val="0"/>
      <w:marTop w:val="0"/>
      <w:marBottom w:val="0"/>
      <w:divBdr>
        <w:top w:val="none" w:sz="0" w:space="0" w:color="auto"/>
        <w:left w:val="none" w:sz="0" w:space="0" w:color="auto"/>
        <w:bottom w:val="none" w:sz="0" w:space="0" w:color="auto"/>
        <w:right w:val="none" w:sz="0" w:space="0" w:color="auto"/>
      </w:divBdr>
    </w:div>
    <w:div w:id="1113666233">
      <w:bodyDiv w:val="1"/>
      <w:marLeft w:val="0"/>
      <w:marRight w:val="0"/>
      <w:marTop w:val="0"/>
      <w:marBottom w:val="0"/>
      <w:divBdr>
        <w:top w:val="none" w:sz="0" w:space="0" w:color="auto"/>
        <w:left w:val="none" w:sz="0" w:space="0" w:color="auto"/>
        <w:bottom w:val="none" w:sz="0" w:space="0" w:color="auto"/>
        <w:right w:val="none" w:sz="0" w:space="0" w:color="auto"/>
      </w:divBdr>
    </w:div>
    <w:div w:id="1113868007">
      <w:bodyDiv w:val="1"/>
      <w:marLeft w:val="0"/>
      <w:marRight w:val="0"/>
      <w:marTop w:val="0"/>
      <w:marBottom w:val="0"/>
      <w:divBdr>
        <w:top w:val="none" w:sz="0" w:space="0" w:color="auto"/>
        <w:left w:val="none" w:sz="0" w:space="0" w:color="auto"/>
        <w:bottom w:val="none" w:sz="0" w:space="0" w:color="auto"/>
        <w:right w:val="none" w:sz="0" w:space="0" w:color="auto"/>
      </w:divBdr>
    </w:div>
    <w:div w:id="1114714968">
      <w:bodyDiv w:val="1"/>
      <w:marLeft w:val="0"/>
      <w:marRight w:val="0"/>
      <w:marTop w:val="0"/>
      <w:marBottom w:val="0"/>
      <w:divBdr>
        <w:top w:val="none" w:sz="0" w:space="0" w:color="auto"/>
        <w:left w:val="none" w:sz="0" w:space="0" w:color="auto"/>
        <w:bottom w:val="none" w:sz="0" w:space="0" w:color="auto"/>
        <w:right w:val="none" w:sz="0" w:space="0" w:color="auto"/>
      </w:divBdr>
    </w:div>
    <w:div w:id="1115447912">
      <w:bodyDiv w:val="1"/>
      <w:marLeft w:val="0"/>
      <w:marRight w:val="0"/>
      <w:marTop w:val="0"/>
      <w:marBottom w:val="0"/>
      <w:divBdr>
        <w:top w:val="none" w:sz="0" w:space="0" w:color="auto"/>
        <w:left w:val="none" w:sz="0" w:space="0" w:color="auto"/>
        <w:bottom w:val="none" w:sz="0" w:space="0" w:color="auto"/>
        <w:right w:val="none" w:sz="0" w:space="0" w:color="auto"/>
      </w:divBdr>
    </w:div>
    <w:div w:id="1116565600">
      <w:bodyDiv w:val="1"/>
      <w:marLeft w:val="0"/>
      <w:marRight w:val="0"/>
      <w:marTop w:val="0"/>
      <w:marBottom w:val="0"/>
      <w:divBdr>
        <w:top w:val="none" w:sz="0" w:space="0" w:color="auto"/>
        <w:left w:val="none" w:sz="0" w:space="0" w:color="auto"/>
        <w:bottom w:val="none" w:sz="0" w:space="0" w:color="auto"/>
        <w:right w:val="none" w:sz="0" w:space="0" w:color="auto"/>
      </w:divBdr>
    </w:div>
    <w:div w:id="1117484428">
      <w:bodyDiv w:val="1"/>
      <w:marLeft w:val="0"/>
      <w:marRight w:val="0"/>
      <w:marTop w:val="0"/>
      <w:marBottom w:val="0"/>
      <w:divBdr>
        <w:top w:val="none" w:sz="0" w:space="0" w:color="auto"/>
        <w:left w:val="none" w:sz="0" w:space="0" w:color="auto"/>
        <w:bottom w:val="none" w:sz="0" w:space="0" w:color="auto"/>
        <w:right w:val="none" w:sz="0" w:space="0" w:color="auto"/>
      </w:divBdr>
    </w:div>
    <w:div w:id="1117525445">
      <w:bodyDiv w:val="1"/>
      <w:marLeft w:val="0"/>
      <w:marRight w:val="0"/>
      <w:marTop w:val="0"/>
      <w:marBottom w:val="0"/>
      <w:divBdr>
        <w:top w:val="none" w:sz="0" w:space="0" w:color="auto"/>
        <w:left w:val="none" w:sz="0" w:space="0" w:color="auto"/>
        <w:bottom w:val="none" w:sz="0" w:space="0" w:color="auto"/>
        <w:right w:val="none" w:sz="0" w:space="0" w:color="auto"/>
      </w:divBdr>
    </w:div>
    <w:div w:id="1117866801">
      <w:bodyDiv w:val="1"/>
      <w:marLeft w:val="0"/>
      <w:marRight w:val="0"/>
      <w:marTop w:val="0"/>
      <w:marBottom w:val="0"/>
      <w:divBdr>
        <w:top w:val="none" w:sz="0" w:space="0" w:color="auto"/>
        <w:left w:val="none" w:sz="0" w:space="0" w:color="auto"/>
        <w:bottom w:val="none" w:sz="0" w:space="0" w:color="auto"/>
        <w:right w:val="none" w:sz="0" w:space="0" w:color="auto"/>
      </w:divBdr>
    </w:div>
    <w:div w:id="1118182612">
      <w:bodyDiv w:val="1"/>
      <w:marLeft w:val="0"/>
      <w:marRight w:val="0"/>
      <w:marTop w:val="0"/>
      <w:marBottom w:val="0"/>
      <w:divBdr>
        <w:top w:val="none" w:sz="0" w:space="0" w:color="auto"/>
        <w:left w:val="none" w:sz="0" w:space="0" w:color="auto"/>
        <w:bottom w:val="none" w:sz="0" w:space="0" w:color="auto"/>
        <w:right w:val="none" w:sz="0" w:space="0" w:color="auto"/>
      </w:divBdr>
    </w:div>
    <w:div w:id="1118571290">
      <w:bodyDiv w:val="1"/>
      <w:marLeft w:val="0"/>
      <w:marRight w:val="0"/>
      <w:marTop w:val="0"/>
      <w:marBottom w:val="0"/>
      <w:divBdr>
        <w:top w:val="none" w:sz="0" w:space="0" w:color="auto"/>
        <w:left w:val="none" w:sz="0" w:space="0" w:color="auto"/>
        <w:bottom w:val="none" w:sz="0" w:space="0" w:color="auto"/>
        <w:right w:val="none" w:sz="0" w:space="0" w:color="auto"/>
      </w:divBdr>
    </w:div>
    <w:div w:id="1119497579">
      <w:bodyDiv w:val="1"/>
      <w:marLeft w:val="0"/>
      <w:marRight w:val="0"/>
      <w:marTop w:val="0"/>
      <w:marBottom w:val="0"/>
      <w:divBdr>
        <w:top w:val="none" w:sz="0" w:space="0" w:color="auto"/>
        <w:left w:val="none" w:sz="0" w:space="0" w:color="auto"/>
        <w:bottom w:val="none" w:sz="0" w:space="0" w:color="auto"/>
        <w:right w:val="none" w:sz="0" w:space="0" w:color="auto"/>
      </w:divBdr>
    </w:div>
    <w:div w:id="1119688545">
      <w:bodyDiv w:val="1"/>
      <w:marLeft w:val="0"/>
      <w:marRight w:val="0"/>
      <w:marTop w:val="0"/>
      <w:marBottom w:val="0"/>
      <w:divBdr>
        <w:top w:val="none" w:sz="0" w:space="0" w:color="auto"/>
        <w:left w:val="none" w:sz="0" w:space="0" w:color="auto"/>
        <w:bottom w:val="none" w:sz="0" w:space="0" w:color="auto"/>
        <w:right w:val="none" w:sz="0" w:space="0" w:color="auto"/>
      </w:divBdr>
    </w:div>
    <w:div w:id="1121194412">
      <w:bodyDiv w:val="1"/>
      <w:marLeft w:val="0"/>
      <w:marRight w:val="0"/>
      <w:marTop w:val="0"/>
      <w:marBottom w:val="0"/>
      <w:divBdr>
        <w:top w:val="none" w:sz="0" w:space="0" w:color="auto"/>
        <w:left w:val="none" w:sz="0" w:space="0" w:color="auto"/>
        <w:bottom w:val="none" w:sz="0" w:space="0" w:color="auto"/>
        <w:right w:val="none" w:sz="0" w:space="0" w:color="auto"/>
      </w:divBdr>
    </w:div>
    <w:div w:id="1121221175">
      <w:bodyDiv w:val="1"/>
      <w:marLeft w:val="0"/>
      <w:marRight w:val="0"/>
      <w:marTop w:val="0"/>
      <w:marBottom w:val="0"/>
      <w:divBdr>
        <w:top w:val="none" w:sz="0" w:space="0" w:color="auto"/>
        <w:left w:val="none" w:sz="0" w:space="0" w:color="auto"/>
        <w:bottom w:val="none" w:sz="0" w:space="0" w:color="auto"/>
        <w:right w:val="none" w:sz="0" w:space="0" w:color="auto"/>
      </w:divBdr>
    </w:div>
    <w:div w:id="1121650239">
      <w:bodyDiv w:val="1"/>
      <w:marLeft w:val="0"/>
      <w:marRight w:val="0"/>
      <w:marTop w:val="0"/>
      <w:marBottom w:val="0"/>
      <w:divBdr>
        <w:top w:val="none" w:sz="0" w:space="0" w:color="auto"/>
        <w:left w:val="none" w:sz="0" w:space="0" w:color="auto"/>
        <w:bottom w:val="none" w:sz="0" w:space="0" w:color="auto"/>
        <w:right w:val="none" w:sz="0" w:space="0" w:color="auto"/>
      </w:divBdr>
    </w:div>
    <w:div w:id="1121921596">
      <w:bodyDiv w:val="1"/>
      <w:marLeft w:val="0"/>
      <w:marRight w:val="0"/>
      <w:marTop w:val="0"/>
      <w:marBottom w:val="0"/>
      <w:divBdr>
        <w:top w:val="none" w:sz="0" w:space="0" w:color="auto"/>
        <w:left w:val="none" w:sz="0" w:space="0" w:color="auto"/>
        <w:bottom w:val="none" w:sz="0" w:space="0" w:color="auto"/>
        <w:right w:val="none" w:sz="0" w:space="0" w:color="auto"/>
      </w:divBdr>
    </w:div>
    <w:div w:id="1121992369">
      <w:bodyDiv w:val="1"/>
      <w:marLeft w:val="0"/>
      <w:marRight w:val="0"/>
      <w:marTop w:val="0"/>
      <w:marBottom w:val="0"/>
      <w:divBdr>
        <w:top w:val="none" w:sz="0" w:space="0" w:color="auto"/>
        <w:left w:val="none" w:sz="0" w:space="0" w:color="auto"/>
        <w:bottom w:val="none" w:sz="0" w:space="0" w:color="auto"/>
        <w:right w:val="none" w:sz="0" w:space="0" w:color="auto"/>
      </w:divBdr>
    </w:div>
    <w:div w:id="1123159037">
      <w:bodyDiv w:val="1"/>
      <w:marLeft w:val="0"/>
      <w:marRight w:val="0"/>
      <w:marTop w:val="0"/>
      <w:marBottom w:val="0"/>
      <w:divBdr>
        <w:top w:val="none" w:sz="0" w:space="0" w:color="auto"/>
        <w:left w:val="none" w:sz="0" w:space="0" w:color="auto"/>
        <w:bottom w:val="none" w:sz="0" w:space="0" w:color="auto"/>
        <w:right w:val="none" w:sz="0" w:space="0" w:color="auto"/>
      </w:divBdr>
    </w:div>
    <w:div w:id="1126775831">
      <w:bodyDiv w:val="1"/>
      <w:marLeft w:val="0"/>
      <w:marRight w:val="0"/>
      <w:marTop w:val="0"/>
      <w:marBottom w:val="0"/>
      <w:divBdr>
        <w:top w:val="none" w:sz="0" w:space="0" w:color="auto"/>
        <w:left w:val="none" w:sz="0" w:space="0" w:color="auto"/>
        <w:bottom w:val="none" w:sz="0" w:space="0" w:color="auto"/>
        <w:right w:val="none" w:sz="0" w:space="0" w:color="auto"/>
      </w:divBdr>
    </w:div>
    <w:div w:id="1127119596">
      <w:bodyDiv w:val="1"/>
      <w:marLeft w:val="0"/>
      <w:marRight w:val="0"/>
      <w:marTop w:val="0"/>
      <w:marBottom w:val="0"/>
      <w:divBdr>
        <w:top w:val="none" w:sz="0" w:space="0" w:color="auto"/>
        <w:left w:val="none" w:sz="0" w:space="0" w:color="auto"/>
        <w:bottom w:val="none" w:sz="0" w:space="0" w:color="auto"/>
        <w:right w:val="none" w:sz="0" w:space="0" w:color="auto"/>
      </w:divBdr>
    </w:div>
    <w:div w:id="1127968344">
      <w:bodyDiv w:val="1"/>
      <w:marLeft w:val="0"/>
      <w:marRight w:val="0"/>
      <w:marTop w:val="0"/>
      <w:marBottom w:val="0"/>
      <w:divBdr>
        <w:top w:val="none" w:sz="0" w:space="0" w:color="auto"/>
        <w:left w:val="none" w:sz="0" w:space="0" w:color="auto"/>
        <w:bottom w:val="none" w:sz="0" w:space="0" w:color="auto"/>
        <w:right w:val="none" w:sz="0" w:space="0" w:color="auto"/>
      </w:divBdr>
    </w:div>
    <w:div w:id="1128208576">
      <w:bodyDiv w:val="1"/>
      <w:marLeft w:val="0"/>
      <w:marRight w:val="0"/>
      <w:marTop w:val="0"/>
      <w:marBottom w:val="0"/>
      <w:divBdr>
        <w:top w:val="none" w:sz="0" w:space="0" w:color="auto"/>
        <w:left w:val="none" w:sz="0" w:space="0" w:color="auto"/>
        <w:bottom w:val="none" w:sz="0" w:space="0" w:color="auto"/>
        <w:right w:val="none" w:sz="0" w:space="0" w:color="auto"/>
      </w:divBdr>
    </w:div>
    <w:div w:id="1128939915">
      <w:bodyDiv w:val="1"/>
      <w:marLeft w:val="0"/>
      <w:marRight w:val="0"/>
      <w:marTop w:val="0"/>
      <w:marBottom w:val="0"/>
      <w:divBdr>
        <w:top w:val="none" w:sz="0" w:space="0" w:color="auto"/>
        <w:left w:val="none" w:sz="0" w:space="0" w:color="auto"/>
        <w:bottom w:val="none" w:sz="0" w:space="0" w:color="auto"/>
        <w:right w:val="none" w:sz="0" w:space="0" w:color="auto"/>
      </w:divBdr>
    </w:div>
    <w:div w:id="1130245963">
      <w:bodyDiv w:val="1"/>
      <w:marLeft w:val="0"/>
      <w:marRight w:val="0"/>
      <w:marTop w:val="0"/>
      <w:marBottom w:val="0"/>
      <w:divBdr>
        <w:top w:val="none" w:sz="0" w:space="0" w:color="auto"/>
        <w:left w:val="none" w:sz="0" w:space="0" w:color="auto"/>
        <w:bottom w:val="none" w:sz="0" w:space="0" w:color="auto"/>
        <w:right w:val="none" w:sz="0" w:space="0" w:color="auto"/>
      </w:divBdr>
    </w:div>
    <w:div w:id="1130246922">
      <w:bodyDiv w:val="1"/>
      <w:marLeft w:val="0"/>
      <w:marRight w:val="0"/>
      <w:marTop w:val="0"/>
      <w:marBottom w:val="0"/>
      <w:divBdr>
        <w:top w:val="none" w:sz="0" w:space="0" w:color="auto"/>
        <w:left w:val="none" w:sz="0" w:space="0" w:color="auto"/>
        <w:bottom w:val="none" w:sz="0" w:space="0" w:color="auto"/>
        <w:right w:val="none" w:sz="0" w:space="0" w:color="auto"/>
      </w:divBdr>
    </w:div>
    <w:div w:id="1130899288">
      <w:bodyDiv w:val="1"/>
      <w:marLeft w:val="0"/>
      <w:marRight w:val="0"/>
      <w:marTop w:val="0"/>
      <w:marBottom w:val="0"/>
      <w:divBdr>
        <w:top w:val="none" w:sz="0" w:space="0" w:color="auto"/>
        <w:left w:val="none" w:sz="0" w:space="0" w:color="auto"/>
        <w:bottom w:val="none" w:sz="0" w:space="0" w:color="auto"/>
        <w:right w:val="none" w:sz="0" w:space="0" w:color="auto"/>
      </w:divBdr>
    </w:div>
    <w:div w:id="1133325781">
      <w:bodyDiv w:val="1"/>
      <w:marLeft w:val="0"/>
      <w:marRight w:val="0"/>
      <w:marTop w:val="0"/>
      <w:marBottom w:val="0"/>
      <w:divBdr>
        <w:top w:val="none" w:sz="0" w:space="0" w:color="auto"/>
        <w:left w:val="none" w:sz="0" w:space="0" w:color="auto"/>
        <w:bottom w:val="none" w:sz="0" w:space="0" w:color="auto"/>
        <w:right w:val="none" w:sz="0" w:space="0" w:color="auto"/>
      </w:divBdr>
    </w:div>
    <w:div w:id="1134132527">
      <w:bodyDiv w:val="1"/>
      <w:marLeft w:val="0"/>
      <w:marRight w:val="0"/>
      <w:marTop w:val="0"/>
      <w:marBottom w:val="0"/>
      <w:divBdr>
        <w:top w:val="none" w:sz="0" w:space="0" w:color="auto"/>
        <w:left w:val="none" w:sz="0" w:space="0" w:color="auto"/>
        <w:bottom w:val="none" w:sz="0" w:space="0" w:color="auto"/>
        <w:right w:val="none" w:sz="0" w:space="0" w:color="auto"/>
      </w:divBdr>
    </w:div>
    <w:div w:id="1134174987">
      <w:bodyDiv w:val="1"/>
      <w:marLeft w:val="0"/>
      <w:marRight w:val="0"/>
      <w:marTop w:val="0"/>
      <w:marBottom w:val="0"/>
      <w:divBdr>
        <w:top w:val="none" w:sz="0" w:space="0" w:color="auto"/>
        <w:left w:val="none" w:sz="0" w:space="0" w:color="auto"/>
        <w:bottom w:val="none" w:sz="0" w:space="0" w:color="auto"/>
        <w:right w:val="none" w:sz="0" w:space="0" w:color="auto"/>
      </w:divBdr>
    </w:div>
    <w:div w:id="1134371771">
      <w:bodyDiv w:val="1"/>
      <w:marLeft w:val="0"/>
      <w:marRight w:val="0"/>
      <w:marTop w:val="0"/>
      <w:marBottom w:val="0"/>
      <w:divBdr>
        <w:top w:val="none" w:sz="0" w:space="0" w:color="auto"/>
        <w:left w:val="none" w:sz="0" w:space="0" w:color="auto"/>
        <w:bottom w:val="none" w:sz="0" w:space="0" w:color="auto"/>
        <w:right w:val="none" w:sz="0" w:space="0" w:color="auto"/>
      </w:divBdr>
    </w:div>
    <w:div w:id="1134829262">
      <w:bodyDiv w:val="1"/>
      <w:marLeft w:val="0"/>
      <w:marRight w:val="0"/>
      <w:marTop w:val="0"/>
      <w:marBottom w:val="0"/>
      <w:divBdr>
        <w:top w:val="none" w:sz="0" w:space="0" w:color="auto"/>
        <w:left w:val="none" w:sz="0" w:space="0" w:color="auto"/>
        <w:bottom w:val="none" w:sz="0" w:space="0" w:color="auto"/>
        <w:right w:val="none" w:sz="0" w:space="0" w:color="auto"/>
      </w:divBdr>
    </w:div>
    <w:div w:id="1135563503">
      <w:bodyDiv w:val="1"/>
      <w:marLeft w:val="0"/>
      <w:marRight w:val="0"/>
      <w:marTop w:val="0"/>
      <w:marBottom w:val="0"/>
      <w:divBdr>
        <w:top w:val="none" w:sz="0" w:space="0" w:color="auto"/>
        <w:left w:val="none" w:sz="0" w:space="0" w:color="auto"/>
        <w:bottom w:val="none" w:sz="0" w:space="0" w:color="auto"/>
        <w:right w:val="none" w:sz="0" w:space="0" w:color="auto"/>
      </w:divBdr>
    </w:div>
    <w:div w:id="1136681764">
      <w:bodyDiv w:val="1"/>
      <w:marLeft w:val="0"/>
      <w:marRight w:val="0"/>
      <w:marTop w:val="0"/>
      <w:marBottom w:val="0"/>
      <w:divBdr>
        <w:top w:val="none" w:sz="0" w:space="0" w:color="auto"/>
        <w:left w:val="none" w:sz="0" w:space="0" w:color="auto"/>
        <w:bottom w:val="none" w:sz="0" w:space="0" w:color="auto"/>
        <w:right w:val="none" w:sz="0" w:space="0" w:color="auto"/>
      </w:divBdr>
    </w:div>
    <w:div w:id="1137842975">
      <w:bodyDiv w:val="1"/>
      <w:marLeft w:val="0"/>
      <w:marRight w:val="0"/>
      <w:marTop w:val="0"/>
      <w:marBottom w:val="0"/>
      <w:divBdr>
        <w:top w:val="none" w:sz="0" w:space="0" w:color="auto"/>
        <w:left w:val="none" w:sz="0" w:space="0" w:color="auto"/>
        <w:bottom w:val="none" w:sz="0" w:space="0" w:color="auto"/>
        <w:right w:val="none" w:sz="0" w:space="0" w:color="auto"/>
      </w:divBdr>
    </w:div>
    <w:div w:id="1140611268">
      <w:bodyDiv w:val="1"/>
      <w:marLeft w:val="0"/>
      <w:marRight w:val="0"/>
      <w:marTop w:val="0"/>
      <w:marBottom w:val="0"/>
      <w:divBdr>
        <w:top w:val="none" w:sz="0" w:space="0" w:color="auto"/>
        <w:left w:val="none" w:sz="0" w:space="0" w:color="auto"/>
        <w:bottom w:val="none" w:sz="0" w:space="0" w:color="auto"/>
        <w:right w:val="none" w:sz="0" w:space="0" w:color="auto"/>
      </w:divBdr>
    </w:div>
    <w:div w:id="1140656788">
      <w:bodyDiv w:val="1"/>
      <w:marLeft w:val="0"/>
      <w:marRight w:val="0"/>
      <w:marTop w:val="0"/>
      <w:marBottom w:val="0"/>
      <w:divBdr>
        <w:top w:val="none" w:sz="0" w:space="0" w:color="auto"/>
        <w:left w:val="none" w:sz="0" w:space="0" w:color="auto"/>
        <w:bottom w:val="none" w:sz="0" w:space="0" w:color="auto"/>
        <w:right w:val="none" w:sz="0" w:space="0" w:color="auto"/>
      </w:divBdr>
    </w:div>
    <w:div w:id="1140880346">
      <w:bodyDiv w:val="1"/>
      <w:marLeft w:val="0"/>
      <w:marRight w:val="0"/>
      <w:marTop w:val="0"/>
      <w:marBottom w:val="0"/>
      <w:divBdr>
        <w:top w:val="none" w:sz="0" w:space="0" w:color="auto"/>
        <w:left w:val="none" w:sz="0" w:space="0" w:color="auto"/>
        <w:bottom w:val="none" w:sz="0" w:space="0" w:color="auto"/>
        <w:right w:val="none" w:sz="0" w:space="0" w:color="auto"/>
      </w:divBdr>
    </w:div>
    <w:div w:id="1141187751">
      <w:bodyDiv w:val="1"/>
      <w:marLeft w:val="0"/>
      <w:marRight w:val="0"/>
      <w:marTop w:val="0"/>
      <w:marBottom w:val="0"/>
      <w:divBdr>
        <w:top w:val="none" w:sz="0" w:space="0" w:color="auto"/>
        <w:left w:val="none" w:sz="0" w:space="0" w:color="auto"/>
        <w:bottom w:val="none" w:sz="0" w:space="0" w:color="auto"/>
        <w:right w:val="none" w:sz="0" w:space="0" w:color="auto"/>
      </w:divBdr>
    </w:div>
    <w:div w:id="1142190843">
      <w:bodyDiv w:val="1"/>
      <w:marLeft w:val="0"/>
      <w:marRight w:val="0"/>
      <w:marTop w:val="0"/>
      <w:marBottom w:val="0"/>
      <w:divBdr>
        <w:top w:val="none" w:sz="0" w:space="0" w:color="auto"/>
        <w:left w:val="none" w:sz="0" w:space="0" w:color="auto"/>
        <w:bottom w:val="none" w:sz="0" w:space="0" w:color="auto"/>
        <w:right w:val="none" w:sz="0" w:space="0" w:color="auto"/>
      </w:divBdr>
    </w:div>
    <w:div w:id="1142700788">
      <w:bodyDiv w:val="1"/>
      <w:marLeft w:val="0"/>
      <w:marRight w:val="0"/>
      <w:marTop w:val="0"/>
      <w:marBottom w:val="0"/>
      <w:divBdr>
        <w:top w:val="none" w:sz="0" w:space="0" w:color="auto"/>
        <w:left w:val="none" w:sz="0" w:space="0" w:color="auto"/>
        <w:bottom w:val="none" w:sz="0" w:space="0" w:color="auto"/>
        <w:right w:val="none" w:sz="0" w:space="0" w:color="auto"/>
      </w:divBdr>
    </w:div>
    <w:div w:id="1143353574">
      <w:bodyDiv w:val="1"/>
      <w:marLeft w:val="0"/>
      <w:marRight w:val="0"/>
      <w:marTop w:val="0"/>
      <w:marBottom w:val="0"/>
      <w:divBdr>
        <w:top w:val="none" w:sz="0" w:space="0" w:color="auto"/>
        <w:left w:val="none" w:sz="0" w:space="0" w:color="auto"/>
        <w:bottom w:val="none" w:sz="0" w:space="0" w:color="auto"/>
        <w:right w:val="none" w:sz="0" w:space="0" w:color="auto"/>
      </w:divBdr>
    </w:div>
    <w:div w:id="1143502311">
      <w:bodyDiv w:val="1"/>
      <w:marLeft w:val="0"/>
      <w:marRight w:val="0"/>
      <w:marTop w:val="0"/>
      <w:marBottom w:val="0"/>
      <w:divBdr>
        <w:top w:val="none" w:sz="0" w:space="0" w:color="auto"/>
        <w:left w:val="none" w:sz="0" w:space="0" w:color="auto"/>
        <w:bottom w:val="none" w:sz="0" w:space="0" w:color="auto"/>
        <w:right w:val="none" w:sz="0" w:space="0" w:color="auto"/>
      </w:divBdr>
    </w:div>
    <w:div w:id="1144421710">
      <w:bodyDiv w:val="1"/>
      <w:marLeft w:val="0"/>
      <w:marRight w:val="0"/>
      <w:marTop w:val="0"/>
      <w:marBottom w:val="0"/>
      <w:divBdr>
        <w:top w:val="none" w:sz="0" w:space="0" w:color="auto"/>
        <w:left w:val="none" w:sz="0" w:space="0" w:color="auto"/>
        <w:bottom w:val="none" w:sz="0" w:space="0" w:color="auto"/>
        <w:right w:val="none" w:sz="0" w:space="0" w:color="auto"/>
      </w:divBdr>
    </w:div>
    <w:div w:id="1145270665">
      <w:bodyDiv w:val="1"/>
      <w:marLeft w:val="0"/>
      <w:marRight w:val="0"/>
      <w:marTop w:val="0"/>
      <w:marBottom w:val="0"/>
      <w:divBdr>
        <w:top w:val="none" w:sz="0" w:space="0" w:color="auto"/>
        <w:left w:val="none" w:sz="0" w:space="0" w:color="auto"/>
        <w:bottom w:val="none" w:sz="0" w:space="0" w:color="auto"/>
        <w:right w:val="none" w:sz="0" w:space="0" w:color="auto"/>
      </w:divBdr>
    </w:div>
    <w:div w:id="1145774803">
      <w:bodyDiv w:val="1"/>
      <w:marLeft w:val="0"/>
      <w:marRight w:val="0"/>
      <w:marTop w:val="0"/>
      <w:marBottom w:val="0"/>
      <w:divBdr>
        <w:top w:val="none" w:sz="0" w:space="0" w:color="auto"/>
        <w:left w:val="none" w:sz="0" w:space="0" w:color="auto"/>
        <w:bottom w:val="none" w:sz="0" w:space="0" w:color="auto"/>
        <w:right w:val="none" w:sz="0" w:space="0" w:color="auto"/>
      </w:divBdr>
    </w:div>
    <w:div w:id="1147359574">
      <w:bodyDiv w:val="1"/>
      <w:marLeft w:val="0"/>
      <w:marRight w:val="0"/>
      <w:marTop w:val="0"/>
      <w:marBottom w:val="0"/>
      <w:divBdr>
        <w:top w:val="none" w:sz="0" w:space="0" w:color="auto"/>
        <w:left w:val="none" w:sz="0" w:space="0" w:color="auto"/>
        <w:bottom w:val="none" w:sz="0" w:space="0" w:color="auto"/>
        <w:right w:val="none" w:sz="0" w:space="0" w:color="auto"/>
      </w:divBdr>
    </w:div>
    <w:div w:id="1149707893">
      <w:bodyDiv w:val="1"/>
      <w:marLeft w:val="0"/>
      <w:marRight w:val="0"/>
      <w:marTop w:val="0"/>
      <w:marBottom w:val="0"/>
      <w:divBdr>
        <w:top w:val="none" w:sz="0" w:space="0" w:color="auto"/>
        <w:left w:val="none" w:sz="0" w:space="0" w:color="auto"/>
        <w:bottom w:val="none" w:sz="0" w:space="0" w:color="auto"/>
        <w:right w:val="none" w:sz="0" w:space="0" w:color="auto"/>
      </w:divBdr>
    </w:div>
    <w:div w:id="1151747073">
      <w:bodyDiv w:val="1"/>
      <w:marLeft w:val="0"/>
      <w:marRight w:val="0"/>
      <w:marTop w:val="0"/>
      <w:marBottom w:val="0"/>
      <w:divBdr>
        <w:top w:val="none" w:sz="0" w:space="0" w:color="auto"/>
        <w:left w:val="none" w:sz="0" w:space="0" w:color="auto"/>
        <w:bottom w:val="none" w:sz="0" w:space="0" w:color="auto"/>
        <w:right w:val="none" w:sz="0" w:space="0" w:color="auto"/>
      </w:divBdr>
    </w:div>
    <w:div w:id="1151826358">
      <w:bodyDiv w:val="1"/>
      <w:marLeft w:val="0"/>
      <w:marRight w:val="0"/>
      <w:marTop w:val="0"/>
      <w:marBottom w:val="0"/>
      <w:divBdr>
        <w:top w:val="none" w:sz="0" w:space="0" w:color="auto"/>
        <w:left w:val="none" w:sz="0" w:space="0" w:color="auto"/>
        <w:bottom w:val="none" w:sz="0" w:space="0" w:color="auto"/>
        <w:right w:val="none" w:sz="0" w:space="0" w:color="auto"/>
      </w:divBdr>
    </w:div>
    <w:div w:id="1152982955">
      <w:bodyDiv w:val="1"/>
      <w:marLeft w:val="0"/>
      <w:marRight w:val="0"/>
      <w:marTop w:val="0"/>
      <w:marBottom w:val="0"/>
      <w:divBdr>
        <w:top w:val="none" w:sz="0" w:space="0" w:color="auto"/>
        <w:left w:val="none" w:sz="0" w:space="0" w:color="auto"/>
        <w:bottom w:val="none" w:sz="0" w:space="0" w:color="auto"/>
        <w:right w:val="none" w:sz="0" w:space="0" w:color="auto"/>
      </w:divBdr>
    </w:div>
    <w:div w:id="1155561559">
      <w:bodyDiv w:val="1"/>
      <w:marLeft w:val="0"/>
      <w:marRight w:val="0"/>
      <w:marTop w:val="0"/>
      <w:marBottom w:val="0"/>
      <w:divBdr>
        <w:top w:val="none" w:sz="0" w:space="0" w:color="auto"/>
        <w:left w:val="none" w:sz="0" w:space="0" w:color="auto"/>
        <w:bottom w:val="none" w:sz="0" w:space="0" w:color="auto"/>
        <w:right w:val="none" w:sz="0" w:space="0" w:color="auto"/>
      </w:divBdr>
    </w:div>
    <w:div w:id="1155875045">
      <w:bodyDiv w:val="1"/>
      <w:marLeft w:val="0"/>
      <w:marRight w:val="0"/>
      <w:marTop w:val="0"/>
      <w:marBottom w:val="0"/>
      <w:divBdr>
        <w:top w:val="none" w:sz="0" w:space="0" w:color="auto"/>
        <w:left w:val="none" w:sz="0" w:space="0" w:color="auto"/>
        <w:bottom w:val="none" w:sz="0" w:space="0" w:color="auto"/>
        <w:right w:val="none" w:sz="0" w:space="0" w:color="auto"/>
      </w:divBdr>
    </w:div>
    <w:div w:id="1156646482">
      <w:bodyDiv w:val="1"/>
      <w:marLeft w:val="0"/>
      <w:marRight w:val="0"/>
      <w:marTop w:val="0"/>
      <w:marBottom w:val="0"/>
      <w:divBdr>
        <w:top w:val="none" w:sz="0" w:space="0" w:color="auto"/>
        <w:left w:val="none" w:sz="0" w:space="0" w:color="auto"/>
        <w:bottom w:val="none" w:sz="0" w:space="0" w:color="auto"/>
        <w:right w:val="none" w:sz="0" w:space="0" w:color="auto"/>
      </w:divBdr>
    </w:div>
    <w:div w:id="1160074826">
      <w:bodyDiv w:val="1"/>
      <w:marLeft w:val="0"/>
      <w:marRight w:val="0"/>
      <w:marTop w:val="0"/>
      <w:marBottom w:val="0"/>
      <w:divBdr>
        <w:top w:val="none" w:sz="0" w:space="0" w:color="auto"/>
        <w:left w:val="none" w:sz="0" w:space="0" w:color="auto"/>
        <w:bottom w:val="none" w:sz="0" w:space="0" w:color="auto"/>
        <w:right w:val="none" w:sz="0" w:space="0" w:color="auto"/>
      </w:divBdr>
    </w:div>
    <w:div w:id="1160270180">
      <w:bodyDiv w:val="1"/>
      <w:marLeft w:val="0"/>
      <w:marRight w:val="0"/>
      <w:marTop w:val="0"/>
      <w:marBottom w:val="0"/>
      <w:divBdr>
        <w:top w:val="none" w:sz="0" w:space="0" w:color="auto"/>
        <w:left w:val="none" w:sz="0" w:space="0" w:color="auto"/>
        <w:bottom w:val="none" w:sz="0" w:space="0" w:color="auto"/>
        <w:right w:val="none" w:sz="0" w:space="0" w:color="auto"/>
      </w:divBdr>
    </w:div>
    <w:div w:id="1161194938">
      <w:bodyDiv w:val="1"/>
      <w:marLeft w:val="0"/>
      <w:marRight w:val="0"/>
      <w:marTop w:val="0"/>
      <w:marBottom w:val="0"/>
      <w:divBdr>
        <w:top w:val="none" w:sz="0" w:space="0" w:color="auto"/>
        <w:left w:val="none" w:sz="0" w:space="0" w:color="auto"/>
        <w:bottom w:val="none" w:sz="0" w:space="0" w:color="auto"/>
        <w:right w:val="none" w:sz="0" w:space="0" w:color="auto"/>
      </w:divBdr>
    </w:div>
    <w:div w:id="1161233540">
      <w:bodyDiv w:val="1"/>
      <w:marLeft w:val="0"/>
      <w:marRight w:val="0"/>
      <w:marTop w:val="0"/>
      <w:marBottom w:val="0"/>
      <w:divBdr>
        <w:top w:val="none" w:sz="0" w:space="0" w:color="auto"/>
        <w:left w:val="none" w:sz="0" w:space="0" w:color="auto"/>
        <w:bottom w:val="none" w:sz="0" w:space="0" w:color="auto"/>
        <w:right w:val="none" w:sz="0" w:space="0" w:color="auto"/>
      </w:divBdr>
    </w:div>
    <w:div w:id="1161384360">
      <w:bodyDiv w:val="1"/>
      <w:marLeft w:val="0"/>
      <w:marRight w:val="0"/>
      <w:marTop w:val="0"/>
      <w:marBottom w:val="0"/>
      <w:divBdr>
        <w:top w:val="none" w:sz="0" w:space="0" w:color="auto"/>
        <w:left w:val="none" w:sz="0" w:space="0" w:color="auto"/>
        <w:bottom w:val="none" w:sz="0" w:space="0" w:color="auto"/>
        <w:right w:val="none" w:sz="0" w:space="0" w:color="auto"/>
      </w:divBdr>
    </w:div>
    <w:div w:id="1161965599">
      <w:bodyDiv w:val="1"/>
      <w:marLeft w:val="0"/>
      <w:marRight w:val="0"/>
      <w:marTop w:val="0"/>
      <w:marBottom w:val="0"/>
      <w:divBdr>
        <w:top w:val="none" w:sz="0" w:space="0" w:color="auto"/>
        <w:left w:val="none" w:sz="0" w:space="0" w:color="auto"/>
        <w:bottom w:val="none" w:sz="0" w:space="0" w:color="auto"/>
        <w:right w:val="none" w:sz="0" w:space="0" w:color="auto"/>
      </w:divBdr>
    </w:div>
    <w:div w:id="1162282441">
      <w:bodyDiv w:val="1"/>
      <w:marLeft w:val="0"/>
      <w:marRight w:val="0"/>
      <w:marTop w:val="0"/>
      <w:marBottom w:val="0"/>
      <w:divBdr>
        <w:top w:val="none" w:sz="0" w:space="0" w:color="auto"/>
        <w:left w:val="none" w:sz="0" w:space="0" w:color="auto"/>
        <w:bottom w:val="none" w:sz="0" w:space="0" w:color="auto"/>
        <w:right w:val="none" w:sz="0" w:space="0" w:color="auto"/>
      </w:divBdr>
    </w:div>
    <w:div w:id="1162350497">
      <w:bodyDiv w:val="1"/>
      <w:marLeft w:val="0"/>
      <w:marRight w:val="0"/>
      <w:marTop w:val="0"/>
      <w:marBottom w:val="0"/>
      <w:divBdr>
        <w:top w:val="none" w:sz="0" w:space="0" w:color="auto"/>
        <w:left w:val="none" w:sz="0" w:space="0" w:color="auto"/>
        <w:bottom w:val="none" w:sz="0" w:space="0" w:color="auto"/>
        <w:right w:val="none" w:sz="0" w:space="0" w:color="auto"/>
      </w:divBdr>
    </w:div>
    <w:div w:id="1163009466">
      <w:bodyDiv w:val="1"/>
      <w:marLeft w:val="0"/>
      <w:marRight w:val="0"/>
      <w:marTop w:val="0"/>
      <w:marBottom w:val="0"/>
      <w:divBdr>
        <w:top w:val="none" w:sz="0" w:space="0" w:color="auto"/>
        <w:left w:val="none" w:sz="0" w:space="0" w:color="auto"/>
        <w:bottom w:val="none" w:sz="0" w:space="0" w:color="auto"/>
        <w:right w:val="none" w:sz="0" w:space="0" w:color="auto"/>
      </w:divBdr>
    </w:div>
    <w:div w:id="1165318177">
      <w:bodyDiv w:val="1"/>
      <w:marLeft w:val="0"/>
      <w:marRight w:val="0"/>
      <w:marTop w:val="0"/>
      <w:marBottom w:val="0"/>
      <w:divBdr>
        <w:top w:val="none" w:sz="0" w:space="0" w:color="auto"/>
        <w:left w:val="none" w:sz="0" w:space="0" w:color="auto"/>
        <w:bottom w:val="none" w:sz="0" w:space="0" w:color="auto"/>
        <w:right w:val="none" w:sz="0" w:space="0" w:color="auto"/>
      </w:divBdr>
    </w:div>
    <w:div w:id="1165703162">
      <w:bodyDiv w:val="1"/>
      <w:marLeft w:val="0"/>
      <w:marRight w:val="0"/>
      <w:marTop w:val="0"/>
      <w:marBottom w:val="0"/>
      <w:divBdr>
        <w:top w:val="none" w:sz="0" w:space="0" w:color="auto"/>
        <w:left w:val="none" w:sz="0" w:space="0" w:color="auto"/>
        <w:bottom w:val="none" w:sz="0" w:space="0" w:color="auto"/>
        <w:right w:val="none" w:sz="0" w:space="0" w:color="auto"/>
      </w:divBdr>
    </w:div>
    <w:div w:id="1165976975">
      <w:bodyDiv w:val="1"/>
      <w:marLeft w:val="0"/>
      <w:marRight w:val="0"/>
      <w:marTop w:val="0"/>
      <w:marBottom w:val="0"/>
      <w:divBdr>
        <w:top w:val="none" w:sz="0" w:space="0" w:color="auto"/>
        <w:left w:val="none" w:sz="0" w:space="0" w:color="auto"/>
        <w:bottom w:val="none" w:sz="0" w:space="0" w:color="auto"/>
        <w:right w:val="none" w:sz="0" w:space="0" w:color="auto"/>
      </w:divBdr>
    </w:div>
    <w:div w:id="1167092651">
      <w:bodyDiv w:val="1"/>
      <w:marLeft w:val="0"/>
      <w:marRight w:val="0"/>
      <w:marTop w:val="0"/>
      <w:marBottom w:val="0"/>
      <w:divBdr>
        <w:top w:val="none" w:sz="0" w:space="0" w:color="auto"/>
        <w:left w:val="none" w:sz="0" w:space="0" w:color="auto"/>
        <w:bottom w:val="none" w:sz="0" w:space="0" w:color="auto"/>
        <w:right w:val="none" w:sz="0" w:space="0" w:color="auto"/>
      </w:divBdr>
    </w:div>
    <w:div w:id="1169521431">
      <w:bodyDiv w:val="1"/>
      <w:marLeft w:val="0"/>
      <w:marRight w:val="0"/>
      <w:marTop w:val="0"/>
      <w:marBottom w:val="0"/>
      <w:divBdr>
        <w:top w:val="none" w:sz="0" w:space="0" w:color="auto"/>
        <w:left w:val="none" w:sz="0" w:space="0" w:color="auto"/>
        <w:bottom w:val="none" w:sz="0" w:space="0" w:color="auto"/>
        <w:right w:val="none" w:sz="0" w:space="0" w:color="auto"/>
      </w:divBdr>
    </w:div>
    <w:div w:id="1169637167">
      <w:bodyDiv w:val="1"/>
      <w:marLeft w:val="0"/>
      <w:marRight w:val="0"/>
      <w:marTop w:val="0"/>
      <w:marBottom w:val="0"/>
      <w:divBdr>
        <w:top w:val="none" w:sz="0" w:space="0" w:color="auto"/>
        <w:left w:val="none" w:sz="0" w:space="0" w:color="auto"/>
        <w:bottom w:val="none" w:sz="0" w:space="0" w:color="auto"/>
        <w:right w:val="none" w:sz="0" w:space="0" w:color="auto"/>
      </w:divBdr>
    </w:div>
    <w:div w:id="1171529756">
      <w:bodyDiv w:val="1"/>
      <w:marLeft w:val="0"/>
      <w:marRight w:val="0"/>
      <w:marTop w:val="0"/>
      <w:marBottom w:val="0"/>
      <w:divBdr>
        <w:top w:val="none" w:sz="0" w:space="0" w:color="auto"/>
        <w:left w:val="none" w:sz="0" w:space="0" w:color="auto"/>
        <w:bottom w:val="none" w:sz="0" w:space="0" w:color="auto"/>
        <w:right w:val="none" w:sz="0" w:space="0" w:color="auto"/>
      </w:divBdr>
    </w:div>
    <w:div w:id="1173882969">
      <w:bodyDiv w:val="1"/>
      <w:marLeft w:val="0"/>
      <w:marRight w:val="0"/>
      <w:marTop w:val="0"/>
      <w:marBottom w:val="0"/>
      <w:divBdr>
        <w:top w:val="none" w:sz="0" w:space="0" w:color="auto"/>
        <w:left w:val="none" w:sz="0" w:space="0" w:color="auto"/>
        <w:bottom w:val="none" w:sz="0" w:space="0" w:color="auto"/>
        <w:right w:val="none" w:sz="0" w:space="0" w:color="auto"/>
      </w:divBdr>
    </w:div>
    <w:div w:id="1174105051">
      <w:bodyDiv w:val="1"/>
      <w:marLeft w:val="0"/>
      <w:marRight w:val="0"/>
      <w:marTop w:val="0"/>
      <w:marBottom w:val="0"/>
      <w:divBdr>
        <w:top w:val="none" w:sz="0" w:space="0" w:color="auto"/>
        <w:left w:val="none" w:sz="0" w:space="0" w:color="auto"/>
        <w:bottom w:val="none" w:sz="0" w:space="0" w:color="auto"/>
        <w:right w:val="none" w:sz="0" w:space="0" w:color="auto"/>
      </w:divBdr>
    </w:div>
    <w:div w:id="1174681876">
      <w:bodyDiv w:val="1"/>
      <w:marLeft w:val="0"/>
      <w:marRight w:val="0"/>
      <w:marTop w:val="0"/>
      <w:marBottom w:val="0"/>
      <w:divBdr>
        <w:top w:val="none" w:sz="0" w:space="0" w:color="auto"/>
        <w:left w:val="none" w:sz="0" w:space="0" w:color="auto"/>
        <w:bottom w:val="none" w:sz="0" w:space="0" w:color="auto"/>
        <w:right w:val="none" w:sz="0" w:space="0" w:color="auto"/>
      </w:divBdr>
    </w:div>
    <w:div w:id="1175650784">
      <w:bodyDiv w:val="1"/>
      <w:marLeft w:val="0"/>
      <w:marRight w:val="0"/>
      <w:marTop w:val="0"/>
      <w:marBottom w:val="0"/>
      <w:divBdr>
        <w:top w:val="none" w:sz="0" w:space="0" w:color="auto"/>
        <w:left w:val="none" w:sz="0" w:space="0" w:color="auto"/>
        <w:bottom w:val="none" w:sz="0" w:space="0" w:color="auto"/>
        <w:right w:val="none" w:sz="0" w:space="0" w:color="auto"/>
      </w:divBdr>
    </w:div>
    <w:div w:id="1177580301">
      <w:bodyDiv w:val="1"/>
      <w:marLeft w:val="0"/>
      <w:marRight w:val="0"/>
      <w:marTop w:val="0"/>
      <w:marBottom w:val="0"/>
      <w:divBdr>
        <w:top w:val="none" w:sz="0" w:space="0" w:color="auto"/>
        <w:left w:val="none" w:sz="0" w:space="0" w:color="auto"/>
        <w:bottom w:val="none" w:sz="0" w:space="0" w:color="auto"/>
        <w:right w:val="none" w:sz="0" w:space="0" w:color="auto"/>
      </w:divBdr>
    </w:div>
    <w:div w:id="1177622413">
      <w:bodyDiv w:val="1"/>
      <w:marLeft w:val="0"/>
      <w:marRight w:val="0"/>
      <w:marTop w:val="0"/>
      <w:marBottom w:val="0"/>
      <w:divBdr>
        <w:top w:val="none" w:sz="0" w:space="0" w:color="auto"/>
        <w:left w:val="none" w:sz="0" w:space="0" w:color="auto"/>
        <w:bottom w:val="none" w:sz="0" w:space="0" w:color="auto"/>
        <w:right w:val="none" w:sz="0" w:space="0" w:color="auto"/>
      </w:divBdr>
    </w:div>
    <w:div w:id="1177767982">
      <w:bodyDiv w:val="1"/>
      <w:marLeft w:val="0"/>
      <w:marRight w:val="0"/>
      <w:marTop w:val="0"/>
      <w:marBottom w:val="0"/>
      <w:divBdr>
        <w:top w:val="none" w:sz="0" w:space="0" w:color="auto"/>
        <w:left w:val="none" w:sz="0" w:space="0" w:color="auto"/>
        <w:bottom w:val="none" w:sz="0" w:space="0" w:color="auto"/>
        <w:right w:val="none" w:sz="0" w:space="0" w:color="auto"/>
      </w:divBdr>
    </w:div>
    <w:div w:id="1177888306">
      <w:bodyDiv w:val="1"/>
      <w:marLeft w:val="0"/>
      <w:marRight w:val="0"/>
      <w:marTop w:val="0"/>
      <w:marBottom w:val="0"/>
      <w:divBdr>
        <w:top w:val="none" w:sz="0" w:space="0" w:color="auto"/>
        <w:left w:val="none" w:sz="0" w:space="0" w:color="auto"/>
        <w:bottom w:val="none" w:sz="0" w:space="0" w:color="auto"/>
        <w:right w:val="none" w:sz="0" w:space="0" w:color="auto"/>
      </w:divBdr>
    </w:div>
    <w:div w:id="1180434797">
      <w:bodyDiv w:val="1"/>
      <w:marLeft w:val="0"/>
      <w:marRight w:val="0"/>
      <w:marTop w:val="0"/>
      <w:marBottom w:val="0"/>
      <w:divBdr>
        <w:top w:val="none" w:sz="0" w:space="0" w:color="auto"/>
        <w:left w:val="none" w:sz="0" w:space="0" w:color="auto"/>
        <w:bottom w:val="none" w:sz="0" w:space="0" w:color="auto"/>
        <w:right w:val="none" w:sz="0" w:space="0" w:color="auto"/>
      </w:divBdr>
    </w:div>
    <w:div w:id="1181361634">
      <w:bodyDiv w:val="1"/>
      <w:marLeft w:val="0"/>
      <w:marRight w:val="0"/>
      <w:marTop w:val="0"/>
      <w:marBottom w:val="0"/>
      <w:divBdr>
        <w:top w:val="none" w:sz="0" w:space="0" w:color="auto"/>
        <w:left w:val="none" w:sz="0" w:space="0" w:color="auto"/>
        <w:bottom w:val="none" w:sz="0" w:space="0" w:color="auto"/>
        <w:right w:val="none" w:sz="0" w:space="0" w:color="auto"/>
      </w:divBdr>
    </w:div>
    <w:div w:id="1181430604">
      <w:bodyDiv w:val="1"/>
      <w:marLeft w:val="0"/>
      <w:marRight w:val="0"/>
      <w:marTop w:val="0"/>
      <w:marBottom w:val="0"/>
      <w:divBdr>
        <w:top w:val="none" w:sz="0" w:space="0" w:color="auto"/>
        <w:left w:val="none" w:sz="0" w:space="0" w:color="auto"/>
        <w:bottom w:val="none" w:sz="0" w:space="0" w:color="auto"/>
        <w:right w:val="none" w:sz="0" w:space="0" w:color="auto"/>
      </w:divBdr>
    </w:div>
    <w:div w:id="1181967307">
      <w:bodyDiv w:val="1"/>
      <w:marLeft w:val="0"/>
      <w:marRight w:val="0"/>
      <w:marTop w:val="0"/>
      <w:marBottom w:val="0"/>
      <w:divBdr>
        <w:top w:val="none" w:sz="0" w:space="0" w:color="auto"/>
        <w:left w:val="none" w:sz="0" w:space="0" w:color="auto"/>
        <w:bottom w:val="none" w:sz="0" w:space="0" w:color="auto"/>
        <w:right w:val="none" w:sz="0" w:space="0" w:color="auto"/>
      </w:divBdr>
    </w:div>
    <w:div w:id="1182627877">
      <w:bodyDiv w:val="1"/>
      <w:marLeft w:val="0"/>
      <w:marRight w:val="0"/>
      <w:marTop w:val="0"/>
      <w:marBottom w:val="0"/>
      <w:divBdr>
        <w:top w:val="none" w:sz="0" w:space="0" w:color="auto"/>
        <w:left w:val="none" w:sz="0" w:space="0" w:color="auto"/>
        <w:bottom w:val="none" w:sz="0" w:space="0" w:color="auto"/>
        <w:right w:val="none" w:sz="0" w:space="0" w:color="auto"/>
      </w:divBdr>
    </w:div>
    <w:div w:id="1185904255">
      <w:bodyDiv w:val="1"/>
      <w:marLeft w:val="0"/>
      <w:marRight w:val="0"/>
      <w:marTop w:val="0"/>
      <w:marBottom w:val="0"/>
      <w:divBdr>
        <w:top w:val="none" w:sz="0" w:space="0" w:color="auto"/>
        <w:left w:val="none" w:sz="0" w:space="0" w:color="auto"/>
        <w:bottom w:val="none" w:sz="0" w:space="0" w:color="auto"/>
        <w:right w:val="none" w:sz="0" w:space="0" w:color="auto"/>
      </w:divBdr>
    </w:div>
    <w:div w:id="1186168083">
      <w:bodyDiv w:val="1"/>
      <w:marLeft w:val="0"/>
      <w:marRight w:val="0"/>
      <w:marTop w:val="0"/>
      <w:marBottom w:val="0"/>
      <w:divBdr>
        <w:top w:val="none" w:sz="0" w:space="0" w:color="auto"/>
        <w:left w:val="none" w:sz="0" w:space="0" w:color="auto"/>
        <w:bottom w:val="none" w:sz="0" w:space="0" w:color="auto"/>
        <w:right w:val="none" w:sz="0" w:space="0" w:color="auto"/>
      </w:divBdr>
    </w:div>
    <w:div w:id="1187208912">
      <w:bodyDiv w:val="1"/>
      <w:marLeft w:val="0"/>
      <w:marRight w:val="0"/>
      <w:marTop w:val="0"/>
      <w:marBottom w:val="0"/>
      <w:divBdr>
        <w:top w:val="none" w:sz="0" w:space="0" w:color="auto"/>
        <w:left w:val="none" w:sz="0" w:space="0" w:color="auto"/>
        <w:bottom w:val="none" w:sz="0" w:space="0" w:color="auto"/>
        <w:right w:val="none" w:sz="0" w:space="0" w:color="auto"/>
      </w:divBdr>
    </w:div>
    <w:div w:id="1188563362">
      <w:bodyDiv w:val="1"/>
      <w:marLeft w:val="0"/>
      <w:marRight w:val="0"/>
      <w:marTop w:val="0"/>
      <w:marBottom w:val="0"/>
      <w:divBdr>
        <w:top w:val="none" w:sz="0" w:space="0" w:color="auto"/>
        <w:left w:val="none" w:sz="0" w:space="0" w:color="auto"/>
        <w:bottom w:val="none" w:sz="0" w:space="0" w:color="auto"/>
        <w:right w:val="none" w:sz="0" w:space="0" w:color="auto"/>
      </w:divBdr>
    </w:div>
    <w:div w:id="1191183961">
      <w:bodyDiv w:val="1"/>
      <w:marLeft w:val="0"/>
      <w:marRight w:val="0"/>
      <w:marTop w:val="0"/>
      <w:marBottom w:val="0"/>
      <w:divBdr>
        <w:top w:val="none" w:sz="0" w:space="0" w:color="auto"/>
        <w:left w:val="none" w:sz="0" w:space="0" w:color="auto"/>
        <w:bottom w:val="none" w:sz="0" w:space="0" w:color="auto"/>
        <w:right w:val="none" w:sz="0" w:space="0" w:color="auto"/>
      </w:divBdr>
    </w:div>
    <w:div w:id="1193109721">
      <w:bodyDiv w:val="1"/>
      <w:marLeft w:val="0"/>
      <w:marRight w:val="0"/>
      <w:marTop w:val="0"/>
      <w:marBottom w:val="0"/>
      <w:divBdr>
        <w:top w:val="none" w:sz="0" w:space="0" w:color="auto"/>
        <w:left w:val="none" w:sz="0" w:space="0" w:color="auto"/>
        <w:bottom w:val="none" w:sz="0" w:space="0" w:color="auto"/>
        <w:right w:val="none" w:sz="0" w:space="0" w:color="auto"/>
      </w:divBdr>
    </w:div>
    <w:div w:id="1197307049">
      <w:bodyDiv w:val="1"/>
      <w:marLeft w:val="0"/>
      <w:marRight w:val="0"/>
      <w:marTop w:val="0"/>
      <w:marBottom w:val="0"/>
      <w:divBdr>
        <w:top w:val="none" w:sz="0" w:space="0" w:color="auto"/>
        <w:left w:val="none" w:sz="0" w:space="0" w:color="auto"/>
        <w:bottom w:val="none" w:sz="0" w:space="0" w:color="auto"/>
        <w:right w:val="none" w:sz="0" w:space="0" w:color="auto"/>
      </w:divBdr>
    </w:div>
    <w:div w:id="1197695748">
      <w:bodyDiv w:val="1"/>
      <w:marLeft w:val="0"/>
      <w:marRight w:val="0"/>
      <w:marTop w:val="0"/>
      <w:marBottom w:val="0"/>
      <w:divBdr>
        <w:top w:val="none" w:sz="0" w:space="0" w:color="auto"/>
        <w:left w:val="none" w:sz="0" w:space="0" w:color="auto"/>
        <w:bottom w:val="none" w:sz="0" w:space="0" w:color="auto"/>
        <w:right w:val="none" w:sz="0" w:space="0" w:color="auto"/>
      </w:divBdr>
    </w:div>
    <w:div w:id="1198546729">
      <w:bodyDiv w:val="1"/>
      <w:marLeft w:val="0"/>
      <w:marRight w:val="0"/>
      <w:marTop w:val="0"/>
      <w:marBottom w:val="0"/>
      <w:divBdr>
        <w:top w:val="none" w:sz="0" w:space="0" w:color="auto"/>
        <w:left w:val="none" w:sz="0" w:space="0" w:color="auto"/>
        <w:bottom w:val="none" w:sz="0" w:space="0" w:color="auto"/>
        <w:right w:val="none" w:sz="0" w:space="0" w:color="auto"/>
      </w:divBdr>
    </w:div>
    <w:div w:id="1198926423">
      <w:bodyDiv w:val="1"/>
      <w:marLeft w:val="0"/>
      <w:marRight w:val="0"/>
      <w:marTop w:val="0"/>
      <w:marBottom w:val="0"/>
      <w:divBdr>
        <w:top w:val="none" w:sz="0" w:space="0" w:color="auto"/>
        <w:left w:val="none" w:sz="0" w:space="0" w:color="auto"/>
        <w:bottom w:val="none" w:sz="0" w:space="0" w:color="auto"/>
        <w:right w:val="none" w:sz="0" w:space="0" w:color="auto"/>
      </w:divBdr>
    </w:div>
    <w:div w:id="1199050325">
      <w:bodyDiv w:val="1"/>
      <w:marLeft w:val="0"/>
      <w:marRight w:val="0"/>
      <w:marTop w:val="0"/>
      <w:marBottom w:val="0"/>
      <w:divBdr>
        <w:top w:val="none" w:sz="0" w:space="0" w:color="auto"/>
        <w:left w:val="none" w:sz="0" w:space="0" w:color="auto"/>
        <w:bottom w:val="none" w:sz="0" w:space="0" w:color="auto"/>
        <w:right w:val="none" w:sz="0" w:space="0" w:color="auto"/>
      </w:divBdr>
    </w:div>
    <w:div w:id="1199853236">
      <w:bodyDiv w:val="1"/>
      <w:marLeft w:val="0"/>
      <w:marRight w:val="0"/>
      <w:marTop w:val="0"/>
      <w:marBottom w:val="0"/>
      <w:divBdr>
        <w:top w:val="none" w:sz="0" w:space="0" w:color="auto"/>
        <w:left w:val="none" w:sz="0" w:space="0" w:color="auto"/>
        <w:bottom w:val="none" w:sz="0" w:space="0" w:color="auto"/>
        <w:right w:val="none" w:sz="0" w:space="0" w:color="auto"/>
      </w:divBdr>
    </w:div>
    <w:div w:id="1200776364">
      <w:bodyDiv w:val="1"/>
      <w:marLeft w:val="0"/>
      <w:marRight w:val="0"/>
      <w:marTop w:val="0"/>
      <w:marBottom w:val="0"/>
      <w:divBdr>
        <w:top w:val="none" w:sz="0" w:space="0" w:color="auto"/>
        <w:left w:val="none" w:sz="0" w:space="0" w:color="auto"/>
        <w:bottom w:val="none" w:sz="0" w:space="0" w:color="auto"/>
        <w:right w:val="none" w:sz="0" w:space="0" w:color="auto"/>
      </w:divBdr>
    </w:div>
    <w:div w:id="1201940635">
      <w:bodyDiv w:val="1"/>
      <w:marLeft w:val="0"/>
      <w:marRight w:val="0"/>
      <w:marTop w:val="0"/>
      <w:marBottom w:val="0"/>
      <w:divBdr>
        <w:top w:val="none" w:sz="0" w:space="0" w:color="auto"/>
        <w:left w:val="none" w:sz="0" w:space="0" w:color="auto"/>
        <w:bottom w:val="none" w:sz="0" w:space="0" w:color="auto"/>
        <w:right w:val="none" w:sz="0" w:space="0" w:color="auto"/>
      </w:divBdr>
    </w:div>
    <w:div w:id="1202746563">
      <w:bodyDiv w:val="1"/>
      <w:marLeft w:val="0"/>
      <w:marRight w:val="0"/>
      <w:marTop w:val="0"/>
      <w:marBottom w:val="0"/>
      <w:divBdr>
        <w:top w:val="none" w:sz="0" w:space="0" w:color="auto"/>
        <w:left w:val="none" w:sz="0" w:space="0" w:color="auto"/>
        <w:bottom w:val="none" w:sz="0" w:space="0" w:color="auto"/>
        <w:right w:val="none" w:sz="0" w:space="0" w:color="auto"/>
      </w:divBdr>
    </w:div>
    <w:div w:id="1202784039">
      <w:bodyDiv w:val="1"/>
      <w:marLeft w:val="0"/>
      <w:marRight w:val="0"/>
      <w:marTop w:val="0"/>
      <w:marBottom w:val="0"/>
      <w:divBdr>
        <w:top w:val="none" w:sz="0" w:space="0" w:color="auto"/>
        <w:left w:val="none" w:sz="0" w:space="0" w:color="auto"/>
        <w:bottom w:val="none" w:sz="0" w:space="0" w:color="auto"/>
        <w:right w:val="none" w:sz="0" w:space="0" w:color="auto"/>
      </w:divBdr>
    </w:div>
    <w:div w:id="1204711360">
      <w:bodyDiv w:val="1"/>
      <w:marLeft w:val="0"/>
      <w:marRight w:val="0"/>
      <w:marTop w:val="0"/>
      <w:marBottom w:val="0"/>
      <w:divBdr>
        <w:top w:val="none" w:sz="0" w:space="0" w:color="auto"/>
        <w:left w:val="none" w:sz="0" w:space="0" w:color="auto"/>
        <w:bottom w:val="none" w:sz="0" w:space="0" w:color="auto"/>
        <w:right w:val="none" w:sz="0" w:space="0" w:color="auto"/>
      </w:divBdr>
    </w:div>
    <w:div w:id="1205560437">
      <w:bodyDiv w:val="1"/>
      <w:marLeft w:val="0"/>
      <w:marRight w:val="0"/>
      <w:marTop w:val="0"/>
      <w:marBottom w:val="0"/>
      <w:divBdr>
        <w:top w:val="none" w:sz="0" w:space="0" w:color="auto"/>
        <w:left w:val="none" w:sz="0" w:space="0" w:color="auto"/>
        <w:bottom w:val="none" w:sz="0" w:space="0" w:color="auto"/>
        <w:right w:val="none" w:sz="0" w:space="0" w:color="auto"/>
      </w:divBdr>
    </w:div>
    <w:div w:id="1205942499">
      <w:bodyDiv w:val="1"/>
      <w:marLeft w:val="0"/>
      <w:marRight w:val="0"/>
      <w:marTop w:val="0"/>
      <w:marBottom w:val="0"/>
      <w:divBdr>
        <w:top w:val="none" w:sz="0" w:space="0" w:color="auto"/>
        <w:left w:val="none" w:sz="0" w:space="0" w:color="auto"/>
        <w:bottom w:val="none" w:sz="0" w:space="0" w:color="auto"/>
        <w:right w:val="none" w:sz="0" w:space="0" w:color="auto"/>
      </w:divBdr>
    </w:div>
    <w:div w:id="1205942500">
      <w:bodyDiv w:val="1"/>
      <w:marLeft w:val="0"/>
      <w:marRight w:val="0"/>
      <w:marTop w:val="0"/>
      <w:marBottom w:val="0"/>
      <w:divBdr>
        <w:top w:val="none" w:sz="0" w:space="0" w:color="auto"/>
        <w:left w:val="none" w:sz="0" w:space="0" w:color="auto"/>
        <w:bottom w:val="none" w:sz="0" w:space="0" w:color="auto"/>
        <w:right w:val="none" w:sz="0" w:space="0" w:color="auto"/>
      </w:divBdr>
    </w:div>
    <w:div w:id="1207108278">
      <w:bodyDiv w:val="1"/>
      <w:marLeft w:val="0"/>
      <w:marRight w:val="0"/>
      <w:marTop w:val="0"/>
      <w:marBottom w:val="0"/>
      <w:divBdr>
        <w:top w:val="none" w:sz="0" w:space="0" w:color="auto"/>
        <w:left w:val="none" w:sz="0" w:space="0" w:color="auto"/>
        <w:bottom w:val="none" w:sz="0" w:space="0" w:color="auto"/>
        <w:right w:val="none" w:sz="0" w:space="0" w:color="auto"/>
      </w:divBdr>
    </w:div>
    <w:div w:id="1207109723">
      <w:bodyDiv w:val="1"/>
      <w:marLeft w:val="0"/>
      <w:marRight w:val="0"/>
      <w:marTop w:val="0"/>
      <w:marBottom w:val="0"/>
      <w:divBdr>
        <w:top w:val="none" w:sz="0" w:space="0" w:color="auto"/>
        <w:left w:val="none" w:sz="0" w:space="0" w:color="auto"/>
        <w:bottom w:val="none" w:sz="0" w:space="0" w:color="auto"/>
        <w:right w:val="none" w:sz="0" w:space="0" w:color="auto"/>
      </w:divBdr>
    </w:div>
    <w:div w:id="1208831772">
      <w:bodyDiv w:val="1"/>
      <w:marLeft w:val="0"/>
      <w:marRight w:val="0"/>
      <w:marTop w:val="0"/>
      <w:marBottom w:val="0"/>
      <w:divBdr>
        <w:top w:val="none" w:sz="0" w:space="0" w:color="auto"/>
        <w:left w:val="none" w:sz="0" w:space="0" w:color="auto"/>
        <w:bottom w:val="none" w:sz="0" w:space="0" w:color="auto"/>
        <w:right w:val="none" w:sz="0" w:space="0" w:color="auto"/>
      </w:divBdr>
    </w:div>
    <w:div w:id="1209368381">
      <w:bodyDiv w:val="1"/>
      <w:marLeft w:val="0"/>
      <w:marRight w:val="0"/>
      <w:marTop w:val="0"/>
      <w:marBottom w:val="0"/>
      <w:divBdr>
        <w:top w:val="none" w:sz="0" w:space="0" w:color="auto"/>
        <w:left w:val="none" w:sz="0" w:space="0" w:color="auto"/>
        <w:bottom w:val="none" w:sz="0" w:space="0" w:color="auto"/>
        <w:right w:val="none" w:sz="0" w:space="0" w:color="auto"/>
      </w:divBdr>
    </w:div>
    <w:div w:id="1210801107">
      <w:bodyDiv w:val="1"/>
      <w:marLeft w:val="0"/>
      <w:marRight w:val="0"/>
      <w:marTop w:val="0"/>
      <w:marBottom w:val="0"/>
      <w:divBdr>
        <w:top w:val="none" w:sz="0" w:space="0" w:color="auto"/>
        <w:left w:val="none" w:sz="0" w:space="0" w:color="auto"/>
        <w:bottom w:val="none" w:sz="0" w:space="0" w:color="auto"/>
        <w:right w:val="none" w:sz="0" w:space="0" w:color="auto"/>
      </w:divBdr>
    </w:div>
    <w:div w:id="1211917100">
      <w:bodyDiv w:val="1"/>
      <w:marLeft w:val="0"/>
      <w:marRight w:val="0"/>
      <w:marTop w:val="0"/>
      <w:marBottom w:val="0"/>
      <w:divBdr>
        <w:top w:val="none" w:sz="0" w:space="0" w:color="auto"/>
        <w:left w:val="none" w:sz="0" w:space="0" w:color="auto"/>
        <w:bottom w:val="none" w:sz="0" w:space="0" w:color="auto"/>
        <w:right w:val="none" w:sz="0" w:space="0" w:color="auto"/>
      </w:divBdr>
    </w:div>
    <w:div w:id="1212113403">
      <w:bodyDiv w:val="1"/>
      <w:marLeft w:val="0"/>
      <w:marRight w:val="0"/>
      <w:marTop w:val="0"/>
      <w:marBottom w:val="0"/>
      <w:divBdr>
        <w:top w:val="none" w:sz="0" w:space="0" w:color="auto"/>
        <w:left w:val="none" w:sz="0" w:space="0" w:color="auto"/>
        <w:bottom w:val="none" w:sz="0" w:space="0" w:color="auto"/>
        <w:right w:val="none" w:sz="0" w:space="0" w:color="auto"/>
      </w:divBdr>
    </w:div>
    <w:div w:id="1212958704">
      <w:bodyDiv w:val="1"/>
      <w:marLeft w:val="0"/>
      <w:marRight w:val="0"/>
      <w:marTop w:val="0"/>
      <w:marBottom w:val="0"/>
      <w:divBdr>
        <w:top w:val="none" w:sz="0" w:space="0" w:color="auto"/>
        <w:left w:val="none" w:sz="0" w:space="0" w:color="auto"/>
        <w:bottom w:val="none" w:sz="0" w:space="0" w:color="auto"/>
        <w:right w:val="none" w:sz="0" w:space="0" w:color="auto"/>
      </w:divBdr>
    </w:div>
    <w:div w:id="1213158354">
      <w:bodyDiv w:val="1"/>
      <w:marLeft w:val="0"/>
      <w:marRight w:val="0"/>
      <w:marTop w:val="0"/>
      <w:marBottom w:val="0"/>
      <w:divBdr>
        <w:top w:val="none" w:sz="0" w:space="0" w:color="auto"/>
        <w:left w:val="none" w:sz="0" w:space="0" w:color="auto"/>
        <w:bottom w:val="none" w:sz="0" w:space="0" w:color="auto"/>
        <w:right w:val="none" w:sz="0" w:space="0" w:color="auto"/>
      </w:divBdr>
    </w:div>
    <w:div w:id="1218587698">
      <w:bodyDiv w:val="1"/>
      <w:marLeft w:val="0"/>
      <w:marRight w:val="0"/>
      <w:marTop w:val="0"/>
      <w:marBottom w:val="0"/>
      <w:divBdr>
        <w:top w:val="none" w:sz="0" w:space="0" w:color="auto"/>
        <w:left w:val="none" w:sz="0" w:space="0" w:color="auto"/>
        <w:bottom w:val="none" w:sz="0" w:space="0" w:color="auto"/>
        <w:right w:val="none" w:sz="0" w:space="0" w:color="auto"/>
      </w:divBdr>
    </w:div>
    <w:div w:id="1219247915">
      <w:bodyDiv w:val="1"/>
      <w:marLeft w:val="0"/>
      <w:marRight w:val="0"/>
      <w:marTop w:val="0"/>
      <w:marBottom w:val="0"/>
      <w:divBdr>
        <w:top w:val="none" w:sz="0" w:space="0" w:color="auto"/>
        <w:left w:val="none" w:sz="0" w:space="0" w:color="auto"/>
        <w:bottom w:val="none" w:sz="0" w:space="0" w:color="auto"/>
        <w:right w:val="none" w:sz="0" w:space="0" w:color="auto"/>
      </w:divBdr>
    </w:div>
    <w:div w:id="1220022014">
      <w:bodyDiv w:val="1"/>
      <w:marLeft w:val="0"/>
      <w:marRight w:val="0"/>
      <w:marTop w:val="0"/>
      <w:marBottom w:val="0"/>
      <w:divBdr>
        <w:top w:val="none" w:sz="0" w:space="0" w:color="auto"/>
        <w:left w:val="none" w:sz="0" w:space="0" w:color="auto"/>
        <w:bottom w:val="none" w:sz="0" w:space="0" w:color="auto"/>
        <w:right w:val="none" w:sz="0" w:space="0" w:color="auto"/>
      </w:divBdr>
    </w:div>
    <w:div w:id="1220626504">
      <w:bodyDiv w:val="1"/>
      <w:marLeft w:val="0"/>
      <w:marRight w:val="0"/>
      <w:marTop w:val="0"/>
      <w:marBottom w:val="0"/>
      <w:divBdr>
        <w:top w:val="none" w:sz="0" w:space="0" w:color="auto"/>
        <w:left w:val="none" w:sz="0" w:space="0" w:color="auto"/>
        <w:bottom w:val="none" w:sz="0" w:space="0" w:color="auto"/>
        <w:right w:val="none" w:sz="0" w:space="0" w:color="auto"/>
      </w:divBdr>
    </w:div>
    <w:div w:id="1223634022">
      <w:bodyDiv w:val="1"/>
      <w:marLeft w:val="0"/>
      <w:marRight w:val="0"/>
      <w:marTop w:val="0"/>
      <w:marBottom w:val="0"/>
      <w:divBdr>
        <w:top w:val="none" w:sz="0" w:space="0" w:color="auto"/>
        <w:left w:val="none" w:sz="0" w:space="0" w:color="auto"/>
        <w:bottom w:val="none" w:sz="0" w:space="0" w:color="auto"/>
        <w:right w:val="none" w:sz="0" w:space="0" w:color="auto"/>
      </w:divBdr>
    </w:div>
    <w:div w:id="1223710341">
      <w:bodyDiv w:val="1"/>
      <w:marLeft w:val="0"/>
      <w:marRight w:val="0"/>
      <w:marTop w:val="0"/>
      <w:marBottom w:val="0"/>
      <w:divBdr>
        <w:top w:val="none" w:sz="0" w:space="0" w:color="auto"/>
        <w:left w:val="none" w:sz="0" w:space="0" w:color="auto"/>
        <w:bottom w:val="none" w:sz="0" w:space="0" w:color="auto"/>
        <w:right w:val="none" w:sz="0" w:space="0" w:color="auto"/>
      </w:divBdr>
    </w:div>
    <w:div w:id="1224365548">
      <w:bodyDiv w:val="1"/>
      <w:marLeft w:val="0"/>
      <w:marRight w:val="0"/>
      <w:marTop w:val="0"/>
      <w:marBottom w:val="0"/>
      <w:divBdr>
        <w:top w:val="none" w:sz="0" w:space="0" w:color="auto"/>
        <w:left w:val="none" w:sz="0" w:space="0" w:color="auto"/>
        <w:bottom w:val="none" w:sz="0" w:space="0" w:color="auto"/>
        <w:right w:val="none" w:sz="0" w:space="0" w:color="auto"/>
      </w:divBdr>
    </w:div>
    <w:div w:id="1225795951">
      <w:bodyDiv w:val="1"/>
      <w:marLeft w:val="0"/>
      <w:marRight w:val="0"/>
      <w:marTop w:val="0"/>
      <w:marBottom w:val="0"/>
      <w:divBdr>
        <w:top w:val="none" w:sz="0" w:space="0" w:color="auto"/>
        <w:left w:val="none" w:sz="0" w:space="0" w:color="auto"/>
        <w:bottom w:val="none" w:sz="0" w:space="0" w:color="auto"/>
        <w:right w:val="none" w:sz="0" w:space="0" w:color="auto"/>
      </w:divBdr>
    </w:div>
    <w:div w:id="1226065330">
      <w:bodyDiv w:val="1"/>
      <w:marLeft w:val="0"/>
      <w:marRight w:val="0"/>
      <w:marTop w:val="0"/>
      <w:marBottom w:val="0"/>
      <w:divBdr>
        <w:top w:val="none" w:sz="0" w:space="0" w:color="auto"/>
        <w:left w:val="none" w:sz="0" w:space="0" w:color="auto"/>
        <w:bottom w:val="none" w:sz="0" w:space="0" w:color="auto"/>
        <w:right w:val="none" w:sz="0" w:space="0" w:color="auto"/>
      </w:divBdr>
    </w:div>
    <w:div w:id="1227301066">
      <w:bodyDiv w:val="1"/>
      <w:marLeft w:val="0"/>
      <w:marRight w:val="0"/>
      <w:marTop w:val="0"/>
      <w:marBottom w:val="0"/>
      <w:divBdr>
        <w:top w:val="none" w:sz="0" w:space="0" w:color="auto"/>
        <w:left w:val="none" w:sz="0" w:space="0" w:color="auto"/>
        <w:bottom w:val="none" w:sz="0" w:space="0" w:color="auto"/>
        <w:right w:val="none" w:sz="0" w:space="0" w:color="auto"/>
      </w:divBdr>
    </w:div>
    <w:div w:id="1228346621">
      <w:bodyDiv w:val="1"/>
      <w:marLeft w:val="0"/>
      <w:marRight w:val="0"/>
      <w:marTop w:val="0"/>
      <w:marBottom w:val="0"/>
      <w:divBdr>
        <w:top w:val="none" w:sz="0" w:space="0" w:color="auto"/>
        <w:left w:val="none" w:sz="0" w:space="0" w:color="auto"/>
        <w:bottom w:val="none" w:sz="0" w:space="0" w:color="auto"/>
        <w:right w:val="none" w:sz="0" w:space="0" w:color="auto"/>
      </w:divBdr>
    </w:div>
    <w:div w:id="1228569179">
      <w:bodyDiv w:val="1"/>
      <w:marLeft w:val="0"/>
      <w:marRight w:val="0"/>
      <w:marTop w:val="0"/>
      <w:marBottom w:val="0"/>
      <w:divBdr>
        <w:top w:val="none" w:sz="0" w:space="0" w:color="auto"/>
        <w:left w:val="none" w:sz="0" w:space="0" w:color="auto"/>
        <w:bottom w:val="none" w:sz="0" w:space="0" w:color="auto"/>
        <w:right w:val="none" w:sz="0" w:space="0" w:color="auto"/>
      </w:divBdr>
    </w:div>
    <w:div w:id="1234006404">
      <w:bodyDiv w:val="1"/>
      <w:marLeft w:val="0"/>
      <w:marRight w:val="0"/>
      <w:marTop w:val="0"/>
      <w:marBottom w:val="0"/>
      <w:divBdr>
        <w:top w:val="none" w:sz="0" w:space="0" w:color="auto"/>
        <w:left w:val="none" w:sz="0" w:space="0" w:color="auto"/>
        <w:bottom w:val="none" w:sz="0" w:space="0" w:color="auto"/>
        <w:right w:val="none" w:sz="0" w:space="0" w:color="auto"/>
      </w:divBdr>
    </w:div>
    <w:div w:id="1235430173">
      <w:bodyDiv w:val="1"/>
      <w:marLeft w:val="0"/>
      <w:marRight w:val="0"/>
      <w:marTop w:val="0"/>
      <w:marBottom w:val="0"/>
      <w:divBdr>
        <w:top w:val="none" w:sz="0" w:space="0" w:color="auto"/>
        <w:left w:val="none" w:sz="0" w:space="0" w:color="auto"/>
        <w:bottom w:val="none" w:sz="0" w:space="0" w:color="auto"/>
        <w:right w:val="none" w:sz="0" w:space="0" w:color="auto"/>
      </w:divBdr>
    </w:div>
    <w:div w:id="1237210397">
      <w:bodyDiv w:val="1"/>
      <w:marLeft w:val="0"/>
      <w:marRight w:val="0"/>
      <w:marTop w:val="0"/>
      <w:marBottom w:val="0"/>
      <w:divBdr>
        <w:top w:val="none" w:sz="0" w:space="0" w:color="auto"/>
        <w:left w:val="none" w:sz="0" w:space="0" w:color="auto"/>
        <w:bottom w:val="none" w:sz="0" w:space="0" w:color="auto"/>
        <w:right w:val="none" w:sz="0" w:space="0" w:color="auto"/>
      </w:divBdr>
    </w:div>
    <w:div w:id="1239635707">
      <w:bodyDiv w:val="1"/>
      <w:marLeft w:val="0"/>
      <w:marRight w:val="0"/>
      <w:marTop w:val="0"/>
      <w:marBottom w:val="0"/>
      <w:divBdr>
        <w:top w:val="none" w:sz="0" w:space="0" w:color="auto"/>
        <w:left w:val="none" w:sz="0" w:space="0" w:color="auto"/>
        <w:bottom w:val="none" w:sz="0" w:space="0" w:color="auto"/>
        <w:right w:val="none" w:sz="0" w:space="0" w:color="auto"/>
      </w:divBdr>
    </w:div>
    <w:div w:id="1239638226">
      <w:bodyDiv w:val="1"/>
      <w:marLeft w:val="0"/>
      <w:marRight w:val="0"/>
      <w:marTop w:val="0"/>
      <w:marBottom w:val="0"/>
      <w:divBdr>
        <w:top w:val="none" w:sz="0" w:space="0" w:color="auto"/>
        <w:left w:val="none" w:sz="0" w:space="0" w:color="auto"/>
        <w:bottom w:val="none" w:sz="0" w:space="0" w:color="auto"/>
        <w:right w:val="none" w:sz="0" w:space="0" w:color="auto"/>
      </w:divBdr>
    </w:div>
    <w:div w:id="1241213737">
      <w:bodyDiv w:val="1"/>
      <w:marLeft w:val="0"/>
      <w:marRight w:val="0"/>
      <w:marTop w:val="0"/>
      <w:marBottom w:val="0"/>
      <w:divBdr>
        <w:top w:val="none" w:sz="0" w:space="0" w:color="auto"/>
        <w:left w:val="none" w:sz="0" w:space="0" w:color="auto"/>
        <w:bottom w:val="none" w:sz="0" w:space="0" w:color="auto"/>
        <w:right w:val="none" w:sz="0" w:space="0" w:color="auto"/>
      </w:divBdr>
    </w:div>
    <w:div w:id="1241910697">
      <w:bodyDiv w:val="1"/>
      <w:marLeft w:val="0"/>
      <w:marRight w:val="0"/>
      <w:marTop w:val="0"/>
      <w:marBottom w:val="0"/>
      <w:divBdr>
        <w:top w:val="none" w:sz="0" w:space="0" w:color="auto"/>
        <w:left w:val="none" w:sz="0" w:space="0" w:color="auto"/>
        <w:bottom w:val="none" w:sz="0" w:space="0" w:color="auto"/>
        <w:right w:val="none" w:sz="0" w:space="0" w:color="auto"/>
      </w:divBdr>
    </w:div>
    <w:div w:id="1244220068">
      <w:bodyDiv w:val="1"/>
      <w:marLeft w:val="0"/>
      <w:marRight w:val="0"/>
      <w:marTop w:val="0"/>
      <w:marBottom w:val="0"/>
      <w:divBdr>
        <w:top w:val="none" w:sz="0" w:space="0" w:color="auto"/>
        <w:left w:val="none" w:sz="0" w:space="0" w:color="auto"/>
        <w:bottom w:val="none" w:sz="0" w:space="0" w:color="auto"/>
        <w:right w:val="none" w:sz="0" w:space="0" w:color="auto"/>
      </w:divBdr>
    </w:div>
    <w:div w:id="1244334075">
      <w:bodyDiv w:val="1"/>
      <w:marLeft w:val="0"/>
      <w:marRight w:val="0"/>
      <w:marTop w:val="0"/>
      <w:marBottom w:val="0"/>
      <w:divBdr>
        <w:top w:val="none" w:sz="0" w:space="0" w:color="auto"/>
        <w:left w:val="none" w:sz="0" w:space="0" w:color="auto"/>
        <w:bottom w:val="none" w:sz="0" w:space="0" w:color="auto"/>
        <w:right w:val="none" w:sz="0" w:space="0" w:color="auto"/>
      </w:divBdr>
    </w:div>
    <w:div w:id="1248343436">
      <w:bodyDiv w:val="1"/>
      <w:marLeft w:val="0"/>
      <w:marRight w:val="0"/>
      <w:marTop w:val="0"/>
      <w:marBottom w:val="0"/>
      <w:divBdr>
        <w:top w:val="none" w:sz="0" w:space="0" w:color="auto"/>
        <w:left w:val="none" w:sz="0" w:space="0" w:color="auto"/>
        <w:bottom w:val="none" w:sz="0" w:space="0" w:color="auto"/>
        <w:right w:val="none" w:sz="0" w:space="0" w:color="auto"/>
      </w:divBdr>
    </w:div>
    <w:div w:id="1248879351">
      <w:bodyDiv w:val="1"/>
      <w:marLeft w:val="0"/>
      <w:marRight w:val="0"/>
      <w:marTop w:val="0"/>
      <w:marBottom w:val="0"/>
      <w:divBdr>
        <w:top w:val="none" w:sz="0" w:space="0" w:color="auto"/>
        <w:left w:val="none" w:sz="0" w:space="0" w:color="auto"/>
        <w:bottom w:val="none" w:sz="0" w:space="0" w:color="auto"/>
        <w:right w:val="none" w:sz="0" w:space="0" w:color="auto"/>
      </w:divBdr>
    </w:div>
    <w:div w:id="1250776676">
      <w:bodyDiv w:val="1"/>
      <w:marLeft w:val="0"/>
      <w:marRight w:val="0"/>
      <w:marTop w:val="0"/>
      <w:marBottom w:val="0"/>
      <w:divBdr>
        <w:top w:val="none" w:sz="0" w:space="0" w:color="auto"/>
        <w:left w:val="none" w:sz="0" w:space="0" w:color="auto"/>
        <w:bottom w:val="none" w:sz="0" w:space="0" w:color="auto"/>
        <w:right w:val="none" w:sz="0" w:space="0" w:color="auto"/>
      </w:divBdr>
    </w:div>
    <w:div w:id="1254778108">
      <w:bodyDiv w:val="1"/>
      <w:marLeft w:val="0"/>
      <w:marRight w:val="0"/>
      <w:marTop w:val="0"/>
      <w:marBottom w:val="0"/>
      <w:divBdr>
        <w:top w:val="none" w:sz="0" w:space="0" w:color="auto"/>
        <w:left w:val="none" w:sz="0" w:space="0" w:color="auto"/>
        <w:bottom w:val="none" w:sz="0" w:space="0" w:color="auto"/>
        <w:right w:val="none" w:sz="0" w:space="0" w:color="auto"/>
      </w:divBdr>
    </w:div>
    <w:div w:id="1255242587">
      <w:bodyDiv w:val="1"/>
      <w:marLeft w:val="0"/>
      <w:marRight w:val="0"/>
      <w:marTop w:val="0"/>
      <w:marBottom w:val="0"/>
      <w:divBdr>
        <w:top w:val="none" w:sz="0" w:space="0" w:color="auto"/>
        <w:left w:val="none" w:sz="0" w:space="0" w:color="auto"/>
        <w:bottom w:val="none" w:sz="0" w:space="0" w:color="auto"/>
        <w:right w:val="none" w:sz="0" w:space="0" w:color="auto"/>
      </w:divBdr>
    </w:div>
    <w:div w:id="1255699780">
      <w:bodyDiv w:val="1"/>
      <w:marLeft w:val="0"/>
      <w:marRight w:val="0"/>
      <w:marTop w:val="0"/>
      <w:marBottom w:val="0"/>
      <w:divBdr>
        <w:top w:val="none" w:sz="0" w:space="0" w:color="auto"/>
        <w:left w:val="none" w:sz="0" w:space="0" w:color="auto"/>
        <w:bottom w:val="none" w:sz="0" w:space="0" w:color="auto"/>
        <w:right w:val="none" w:sz="0" w:space="0" w:color="auto"/>
      </w:divBdr>
    </w:div>
    <w:div w:id="1257321449">
      <w:bodyDiv w:val="1"/>
      <w:marLeft w:val="0"/>
      <w:marRight w:val="0"/>
      <w:marTop w:val="0"/>
      <w:marBottom w:val="0"/>
      <w:divBdr>
        <w:top w:val="none" w:sz="0" w:space="0" w:color="auto"/>
        <w:left w:val="none" w:sz="0" w:space="0" w:color="auto"/>
        <w:bottom w:val="none" w:sz="0" w:space="0" w:color="auto"/>
        <w:right w:val="none" w:sz="0" w:space="0" w:color="auto"/>
      </w:divBdr>
    </w:div>
    <w:div w:id="1258058288">
      <w:bodyDiv w:val="1"/>
      <w:marLeft w:val="0"/>
      <w:marRight w:val="0"/>
      <w:marTop w:val="0"/>
      <w:marBottom w:val="0"/>
      <w:divBdr>
        <w:top w:val="none" w:sz="0" w:space="0" w:color="auto"/>
        <w:left w:val="none" w:sz="0" w:space="0" w:color="auto"/>
        <w:bottom w:val="none" w:sz="0" w:space="0" w:color="auto"/>
        <w:right w:val="none" w:sz="0" w:space="0" w:color="auto"/>
      </w:divBdr>
    </w:div>
    <w:div w:id="1258946767">
      <w:bodyDiv w:val="1"/>
      <w:marLeft w:val="0"/>
      <w:marRight w:val="0"/>
      <w:marTop w:val="0"/>
      <w:marBottom w:val="0"/>
      <w:divBdr>
        <w:top w:val="none" w:sz="0" w:space="0" w:color="auto"/>
        <w:left w:val="none" w:sz="0" w:space="0" w:color="auto"/>
        <w:bottom w:val="none" w:sz="0" w:space="0" w:color="auto"/>
        <w:right w:val="none" w:sz="0" w:space="0" w:color="auto"/>
      </w:divBdr>
    </w:div>
    <w:div w:id="1259097835">
      <w:bodyDiv w:val="1"/>
      <w:marLeft w:val="0"/>
      <w:marRight w:val="0"/>
      <w:marTop w:val="0"/>
      <w:marBottom w:val="0"/>
      <w:divBdr>
        <w:top w:val="none" w:sz="0" w:space="0" w:color="auto"/>
        <w:left w:val="none" w:sz="0" w:space="0" w:color="auto"/>
        <w:bottom w:val="none" w:sz="0" w:space="0" w:color="auto"/>
        <w:right w:val="none" w:sz="0" w:space="0" w:color="auto"/>
      </w:divBdr>
    </w:div>
    <w:div w:id="1259143450">
      <w:bodyDiv w:val="1"/>
      <w:marLeft w:val="0"/>
      <w:marRight w:val="0"/>
      <w:marTop w:val="0"/>
      <w:marBottom w:val="0"/>
      <w:divBdr>
        <w:top w:val="none" w:sz="0" w:space="0" w:color="auto"/>
        <w:left w:val="none" w:sz="0" w:space="0" w:color="auto"/>
        <w:bottom w:val="none" w:sz="0" w:space="0" w:color="auto"/>
        <w:right w:val="none" w:sz="0" w:space="0" w:color="auto"/>
      </w:divBdr>
    </w:div>
    <w:div w:id="1259676898">
      <w:bodyDiv w:val="1"/>
      <w:marLeft w:val="0"/>
      <w:marRight w:val="0"/>
      <w:marTop w:val="0"/>
      <w:marBottom w:val="0"/>
      <w:divBdr>
        <w:top w:val="none" w:sz="0" w:space="0" w:color="auto"/>
        <w:left w:val="none" w:sz="0" w:space="0" w:color="auto"/>
        <w:bottom w:val="none" w:sz="0" w:space="0" w:color="auto"/>
        <w:right w:val="none" w:sz="0" w:space="0" w:color="auto"/>
      </w:divBdr>
    </w:div>
    <w:div w:id="1260913529">
      <w:bodyDiv w:val="1"/>
      <w:marLeft w:val="0"/>
      <w:marRight w:val="0"/>
      <w:marTop w:val="0"/>
      <w:marBottom w:val="0"/>
      <w:divBdr>
        <w:top w:val="none" w:sz="0" w:space="0" w:color="auto"/>
        <w:left w:val="none" w:sz="0" w:space="0" w:color="auto"/>
        <w:bottom w:val="none" w:sz="0" w:space="0" w:color="auto"/>
        <w:right w:val="none" w:sz="0" w:space="0" w:color="auto"/>
      </w:divBdr>
    </w:div>
    <w:div w:id="1262106217">
      <w:bodyDiv w:val="1"/>
      <w:marLeft w:val="0"/>
      <w:marRight w:val="0"/>
      <w:marTop w:val="0"/>
      <w:marBottom w:val="0"/>
      <w:divBdr>
        <w:top w:val="none" w:sz="0" w:space="0" w:color="auto"/>
        <w:left w:val="none" w:sz="0" w:space="0" w:color="auto"/>
        <w:bottom w:val="none" w:sz="0" w:space="0" w:color="auto"/>
        <w:right w:val="none" w:sz="0" w:space="0" w:color="auto"/>
      </w:divBdr>
    </w:div>
    <w:div w:id="1263803896">
      <w:bodyDiv w:val="1"/>
      <w:marLeft w:val="0"/>
      <w:marRight w:val="0"/>
      <w:marTop w:val="0"/>
      <w:marBottom w:val="0"/>
      <w:divBdr>
        <w:top w:val="none" w:sz="0" w:space="0" w:color="auto"/>
        <w:left w:val="none" w:sz="0" w:space="0" w:color="auto"/>
        <w:bottom w:val="none" w:sz="0" w:space="0" w:color="auto"/>
        <w:right w:val="none" w:sz="0" w:space="0" w:color="auto"/>
      </w:divBdr>
    </w:div>
    <w:div w:id="1263956579">
      <w:bodyDiv w:val="1"/>
      <w:marLeft w:val="0"/>
      <w:marRight w:val="0"/>
      <w:marTop w:val="0"/>
      <w:marBottom w:val="0"/>
      <w:divBdr>
        <w:top w:val="none" w:sz="0" w:space="0" w:color="auto"/>
        <w:left w:val="none" w:sz="0" w:space="0" w:color="auto"/>
        <w:bottom w:val="none" w:sz="0" w:space="0" w:color="auto"/>
        <w:right w:val="none" w:sz="0" w:space="0" w:color="auto"/>
      </w:divBdr>
    </w:div>
    <w:div w:id="1264921971">
      <w:bodyDiv w:val="1"/>
      <w:marLeft w:val="0"/>
      <w:marRight w:val="0"/>
      <w:marTop w:val="0"/>
      <w:marBottom w:val="0"/>
      <w:divBdr>
        <w:top w:val="none" w:sz="0" w:space="0" w:color="auto"/>
        <w:left w:val="none" w:sz="0" w:space="0" w:color="auto"/>
        <w:bottom w:val="none" w:sz="0" w:space="0" w:color="auto"/>
        <w:right w:val="none" w:sz="0" w:space="0" w:color="auto"/>
      </w:divBdr>
    </w:div>
    <w:div w:id="1264992950">
      <w:bodyDiv w:val="1"/>
      <w:marLeft w:val="0"/>
      <w:marRight w:val="0"/>
      <w:marTop w:val="0"/>
      <w:marBottom w:val="0"/>
      <w:divBdr>
        <w:top w:val="none" w:sz="0" w:space="0" w:color="auto"/>
        <w:left w:val="none" w:sz="0" w:space="0" w:color="auto"/>
        <w:bottom w:val="none" w:sz="0" w:space="0" w:color="auto"/>
        <w:right w:val="none" w:sz="0" w:space="0" w:color="auto"/>
      </w:divBdr>
    </w:div>
    <w:div w:id="1266306295">
      <w:bodyDiv w:val="1"/>
      <w:marLeft w:val="0"/>
      <w:marRight w:val="0"/>
      <w:marTop w:val="0"/>
      <w:marBottom w:val="0"/>
      <w:divBdr>
        <w:top w:val="none" w:sz="0" w:space="0" w:color="auto"/>
        <w:left w:val="none" w:sz="0" w:space="0" w:color="auto"/>
        <w:bottom w:val="none" w:sz="0" w:space="0" w:color="auto"/>
        <w:right w:val="none" w:sz="0" w:space="0" w:color="auto"/>
      </w:divBdr>
    </w:div>
    <w:div w:id="1266888417">
      <w:bodyDiv w:val="1"/>
      <w:marLeft w:val="0"/>
      <w:marRight w:val="0"/>
      <w:marTop w:val="0"/>
      <w:marBottom w:val="0"/>
      <w:divBdr>
        <w:top w:val="none" w:sz="0" w:space="0" w:color="auto"/>
        <w:left w:val="none" w:sz="0" w:space="0" w:color="auto"/>
        <w:bottom w:val="none" w:sz="0" w:space="0" w:color="auto"/>
        <w:right w:val="none" w:sz="0" w:space="0" w:color="auto"/>
      </w:divBdr>
    </w:div>
    <w:div w:id="1269387066">
      <w:bodyDiv w:val="1"/>
      <w:marLeft w:val="0"/>
      <w:marRight w:val="0"/>
      <w:marTop w:val="0"/>
      <w:marBottom w:val="0"/>
      <w:divBdr>
        <w:top w:val="none" w:sz="0" w:space="0" w:color="auto"/>
        <w:left w:val="none" w:sz="0" w:space="0" w:color="auto"/>
        <w:bottom w:val="none" w:sz="0" w:space="0" w:color="auto"/>
        <w:right w:val="none" w:sz="0" w:space="0" w:color="auto"/>
      </w:divBdr>
    </w:div>
    <w:div w:id="1270746549">
      <w:bodyDiv w:val="1"/>
      <w:marLeft w:val="0"/>
      <w:marRight w:val="0"/>
      <w:marTop w:val="0"/>
      <w:marBottom w:val="0"/>
      <w:divBdr>
        <w:top w:val="none" w:sz="0" w:space="0" w:color="auto"/>
        <w:left w:val="none" w:sz="0" w:space="0" w:color="auto"/>
        <w:bottom w:val="none" w:sz="0" w:space="0" w:color="auto"/>
        <w:right w:val="none" w:sz="0" w:space="0" w:color="auto"/>
      </w:divBdr>
    </w:div>
    <w:div w:id="1271278099">
      <w:bodyDiv w:val="1"/>
      <w:marLeft w:val="0"/>
      <w:marRight w:val="0"/>
      <w:marTop w:val="0"/>
      <w:marBottom w:val="0"/>
      <w:divBdr>
        <w:top w:val="none" w:sz="0" w:space="0" w:color="auto"/>
        <w:left w:val="none" w:sz="0" w:space="0" w:color="auto"/>
        <w:bottom w:val="none" w:sz="0" w:space="0" w:color="auto"/>
        <w:right w:val="none" w:sz="0" w:space="0" w:color="auto"/>
      </w:divBdr>
    </w:div>
    <w:div w:id="1272930620">
      <w:bodyDiv w:val="1"/>
      <w:marLeft w:val="0"/>
      <w:marRight w:val="0"/>
      <w:marTop w:val="0"/>
      <w:marBottom w:val="0"/>
      <w:divBdr>
        <w:top w:val="none" w:sz="0" w:space="0" w:color="auto"/>
        <w:left w:val="none" w:sz="0" w:space="0" w:color="auto"/>
        <w:bottom w:val="none" w:sz="0" w:space="0" w:color="auto"/>
        <w:right w:val="none" w:sz="0" w:space="0" w:color="auto"/>
      </w:divBdr>
    </w:div>
    <w:div w:id="1275140627">
      <w:bodyDiv w:val="1"/>
      <w:marLeft w:val="0"/>
      <w:marRight w:val="0"/>
      <w:marTop w:val="0"/>
      <w:marBottom w:val="0"/>
      <w:divBdr>
        <w:top w:val="none" w:sz="0" w:space="0" w:color="auto"/>
        <w:left w:val="none" w:sz="0" w:space="0" w:color="auto"/>
        <w:bottom w:val="none" w:sz="0" w:space="0" w:color="auto"/>
        <w:right w:val="none" w:sz="0" w:space="0" w:color="auto"/>
      </w:divBdr>
    </w:div>
    <w:div w:id="1277325961">
      <w:bodyDiv w:val="1"/>
      <w:marLeft w:val="0"/>
      <w:marRight w:val="0"/>
      <w:marTop w:val="0"/>
      <w:marBottom w:val="0"/>
      <w:divBdr>
        <w:top w:val="none" w:sz="0" w:space="0" w:color="auto"/>
        <w:left w:val="none" w:sz="0" w:space="0" w:color="auto"/>
        <w:bottom w:val="none" w:sz="0" w:space="0" w:color="auto"/>
        <w:right w:val="none" w:sz="0" w:space="0" w:color="auto"/>
      </w:divBdr>
    </w:div>
    <w:div w:id="1277758369">
      <w:bodyDiv w:val="1"/>
      <w:marLeft w:val="0"/>
      <w:marRight w:val="0"/>
      <w:marTop w:val="0"/>
      <w:marBottom w:val="0"/>
      <w:divBdr>
        <w:top w:val="none" w:sz="0" w:space="0" w:color="auto"/>
        <w:left w:val="none" w:sz="0" w:space="0" w:color="auto"/>
        <w:bottom w:val="none" w:sz="0" w:space="0" w:color="auto"/>
        <w:right w:val="none" w:sz="0" w:space="0" w:color="auto"/>
      </w:divBdr>
    </w:div>
    <w:div w:id="1279138490">
      <w:bodyDiv w:val="1"/>
      <w:marLeft w:val="0"/>
      <w:marRight w:val="0"/>
      <w:marTop w:val="0"/>
      <w:marBottom w:val="0"/>
      <w:divBdr>
        <w:top w:val="none" w:sz="0" w:space="0" w:color="auto"/>
        <w:left w:val="none" w:sz="0" w:space="0" w:color="auto"/>
        <w:bottom w:val="none" w:sz="0" w:space="0" w:color="auto"/>
        <w:right w:val="none" w:sz="0" w:space="0" w:color="auto"/>
      </w:divBdr>
    </w:div>
    <w:div w:id="1279606191">
      <w:bodyDiv w:val="1"/>
      <w:marLeft w:val="0"/>
      <w:marRight w:val="0"/>
      <w:marTop w:val="0"/>
      <w:marBottom w:val="0"/>
      <w:divBdr>
        <w:top w:val="none" w:sz="0" w:space="0" w:color="auto"/>
        <w:left w:val="none" w:sz="0" w:space="0" w:color="auto"/>
        <w:bottom w:val="none" w:sz="0" w:space="0" w:color="auto"/>
        <w:right w:val="none" w:sz="0" w:space="0" w:color="auto"/>
      </w:divBdr>
    </w:div>
    <w:div w:id="1280335382">
      <w:bodyDiv w:val="1"/>
      <w:marLeft w:val="0"/>
      <w:marRight w:val="0"/>
      <w:marTop w:val="0"/>
      <w:marBottom w:val="0"/>
      <w:divBdr>
        <w:top w:val="none" w:sz="0" w:space="0" w:color="auto"/>
        <w:left w:val="none" w:sz="0" w:space="0" w:color="auto"/>
        <w:bottom w:val="none" w:sz="0" w:space="0" w:color="auto"/>
        <w:right w:val="none" w:sz="0" w:space="0" w:color="auto"/>
      </w:divBdr>
    </w:div>
    <w:div w:id="1280650488">
      <w:bodyDiv w:val="1"/>
      <w:marLeft w:val="0"/>
      <w:marRight w:val="0"/>
      <w:marTop w:val="0"/>
      <w:marBottom w:val="0"/>
      <w:divBdr>
        <w:top w:val="none" w:sz="0" w:space="0" w:color="auto"/>
        <w:left w:val="none" w:sz="0" w:space="0" w:color="auto"/>
        <w:bottom w:val="none" w:sz="0" w:space="0" w:color="auto"/>
        <w:right w:val="none" w:sz="0" w:space="0" w:color="auto"/>
      </w:divBdr>
    </w:div>
    <w:div w:id="1280792715">
      <w:bodyDiv w:val="1"/>
      <w:marLeft w:val="0"/>
      <w:marRight w:val="0"/>
      <w:marTop w:val="0"/>
      <w:marBottom w:val="0"/>
      <w:divBdr>
        <w:top w:val="none" w:sz="0" w:space="0" w:color="auto"/>
        <w:left w:val="none" w:sz="0" w:space="0" w:color="auto"/>
        <w:bottom w:val="none" w:sz="0" w:space="0" w:color="auto"/>
        <w:right w:val="none" w:sz="0" w:space="0" w:color="auto"/>
      </w:divBdr>
    </w:div>
    <w:div w:id="1281301980">
      <w:bodyDiv w:val="1"/>
      <w:marLeft w:val="0"/>
      <w:marRight w:val="0"/>
      <w:marTop w:val="0"/>
      <w:marBottom w:val="0"/>
      <w:divBdr>
        <w:top w:val="none" w:sz="0" w:space="0" w:color="auto"/>
        <w:left w:val="none" w:sz="0" w:space="0" w:color="auto"/>
        <w:bottom w:val="none" w:sz="0" w:space="0" w:color="auto"/>
        <w:right w:val="none" w:sz="0" w:space="0" w:color="auto"/>
      </w:divBdr>
    </w:div>
    <w:div w:id="1285504563">
      <w:bodyDiv w:val="1"/>
      <w:marLeft w:val="0"/>
      <w:marRight w:val="0"/>
      <w:marTop w:val="0"/>
      <w:marBottom w:val="0"/>
      <w:divBdr>
        <w:top w:val="none" w:sz="0" w:space="0" w:color="auto"/>
        <w:left w:val="none" w:sz="0" w:space="0" w:color="auto"/>
        <w:bottom w:val="none" w:sz="0" w:space="0" w:color="auto"/>
        <w:right w:val="none" w:sz="0" w:space="0" w:color="auto"/>
      </w:divBdr>
    </w:div>
    <w:div w:id="1286041928">
      <w:bodyDiv w:val="1"/>
      <w:marLeft w:val="0"/>
      <w:marRight w:val="0"/>
      <w:marTop w:val="0"/>
      <w:marBottom w:val="0"/>
      <w:divBdr>
        <w:top w:val="none" w:sz="0" w:space="0" w:color="auto"/>
        <w:left w:val="none" w:sz="0" w:space="0" w:color="auto"/>
        <w:bottom w:val="none" w:sz="0" w:space="0" w:color="auto"/>
        <w:right w:val="none" w:sz="0" w:space="0" w:color="auto"/>
      </w:divBdr>
    </w:div>
    <w:div w:id="1288003374">
      <w:bodyDiv w:val="1"/>
      <w:marLeft w:val="0"/>
      <w:marRight w:val="0"/>
      <w:marTop w:val="0"/>
      <w:marBottom w:val="0"/>
      <w:divBdr>
        <w:top w:val="none" w:sz="0" w:space="0" w:color="auto"/>
        <w:left w:val="none" w:sz="0" w:space="0" w:color="auto"/>
        <w:bottom w:val="none" w:sz="0" w:space="0" w:color="auto"/>
        <w:right w:val="none" w:sz="0" w:space="0" w:color="auto"/>
      </w:divBdr>
    </w:div>
    <w:div w:id="1288583474">
      <w:bodyDiv w:val="1"/>
      <w:marLeft w:val="0"/>
      <w:marRight w:val="0"/>
      <w:marTop w:val="0"/>
      <w:marBottom w:val="0"/>
      <w:divBdr>
        <w:top w:val="none" w:sz="0" w:space="0" w:color="auto"/>
        <w:left w:val="none" w:sz="0" w:space="0" w:color="auto"/>
        <w:bottom w:val="none" w:sz="0" w:space="0" w:color="auto"/>
        <w:right w:val="none" w:sz="0" w:space="0" w:color="auto"/>
      </w:divBdr>
    </w:div>
    <w:div w:id="1290278968">
      <w:bodyDiv w:val="1"/>
      <w:marLeft w:val="0"/>
      <w:marRight w:val="0"/>
      <w:marTop w:val="0"/>
      <w:marBottom w:val="0"/>
      <w:divBdr>
        <w:top w:val="none" w:sz="0" w:space="0" w:color="auto"/>
        <w:left w:val="none" w:sz="0" w:space="0" w:color="auto"/>
        <w:bottom w:val="none" w:sz="0" w:space="0" w:color="auto"/>
        <w:right w:val="none" w:sz="0" w:space="0" w:color="auto"/>
      </w:divBdr>
    </w:div>
    <w:div w:id="1290433145">
      <w:bodyDiv w:val="1"/>
      <w:marLeft w:val="0"/>
      <w:marRight w:val="0"/>
      <w:marTop w:val="0"/>
      <w:marBottom w:val="0"/>
      <w:divBdr>
        <w:top w:val="none" w:sz="0" w:space="0" w:color="auto"/>
        <w:left w:val="none" w:sz="0" w:space="0" w:color="auto"/>
        <w:bottom w:val="none" w:sz="0" w:space="0" w:color="auto"/>
        <w:right w:val="none" w:sz="0" w:space="0" w:color="auto"/>
      </w:divBdr>
    </w:div>
    <w:div w:id="1290476806">
      <w:bodyDiv w:val="1"/>
      <w:marLeft w:val="0"/>
      <w:marRight w:val="0"/>
      <w:marTop w:val="0"/>
      <w:marBottom w:val="0"/>
      <w:divBdr>
        <w:top w:val="none" w:sz="0" w:space="0" w:color="auto"/>
        <w:left w:val="none" w:sz="0" w:space="0" w:color="auto"/>
        <w:bottom w:val="none" w:sz="0" w:space="0" w:color="auto"/>
        <w:right w:val="none" w:sz="0" w:space="0" w:color="auto"/>
      </w:divBdr>
    </w:div>
    <w:div w:id="1290892556">
      <w:bodyDiv w:val="1"/>
      <w:marLeft w:val="0"/>
      <w:marRight w:val="0"/>
      <w:marTop w:val="0"/>
      <w:marBottom w:val="0"/>
      <w:divBdr>
        <w:top w:val="none" w:sz="0" w:space="0" w:color="auto"/>
        <w:left w:val="none" w:sz="0" w:space="0" w:color="auto"/>
        <w:bottom w:val="none" w:sz="0" w:space="0" w:color="auto"/>
        <w:right w:val="none" w:sz="0" w:space="0" w:color="auto"/>
      </w:divBdr>
    </w:div>
    <w:div w:id="1292127836">
      <w:bodyDiv w:val="1"/>
      <w:marLeft w:val="0"/>
      <w:marRight w:val="0"/>
      <w:marTop w:val="0"/>
      <w:marBottom w:val="0"/>
      <w:divBdr>
        <w:top w:val="none" w:sz="0" w:space="0" w:color="auto"/>
        <w:left w:val="none" w:sz="0" w:space="0" w:color="auto"/>
        <w:bottom w:val="none" w:sz="0" w:space="0" w:color="auto"/>
        <w:right w:val="none" w:sz="0" w:space="0" w:color="auto"/>
      </w:divBdr>
    </w:div>
    <w:div w:id="1294211757">
      <w:bodyDiv w:val="1"/>
      <w:marLeft w:val="0"/>
      <w:marRight w:val="0"/>
      <w:marTop w:val="0"/>
      <w:marBottom w:val="0"/>
      <w:divBdr>
        <w:top w:val="none" w:sz="0" w:space="0" w:color="auto"/>
        <w:left w:val="none" w:sz="0" w:space="0" w:color="auto"/>
        <w:bottom w:val="none" w:sz="0" w:space="0" w:color="auto"/>
        <w:right w:val="none" w:sz="0" w:space="0" w:color="auto"/>
      </w:divBdr>
    </w:div>
    <w:div w:id="1294483834">
      <w:bodyDiv w:val="1"/>
      <w:marLeft w:val="0"/>
      <w:marRight w:val="0"/>
      <w:marTop w:val="0"/>
      <w:marBottom w:val="0"/>
      <w:divBdr>
        <w:top w:val="none" w:sz="0" w:space="0" w:color="auto"/>
        <w:left w:val="none" w:sz="0" w:space="0" w:color="auto"/>
        <w:bottom w:val="none" w:sz="0" w:space="0" w:color="auto"/>
        <w:right w:val="none" w:sz="0" w:space="0" w:color="auto"/>
      </w:divBdr>
    </w:div>
    <w:div w:id="1295015149">
      <w:bodyDiv w:val="1"/>
      <w:marLeft w:val="0"/>
      <w:marRight w:val="0"/>
      <w:marTop w:val="0"/>
      <w:marBottom w:val="0"/>
      <w:divBdr>
        <w:top w:val="none" w:sz="0" w:space="0" w:color="auto"/>
        <w:left w:val="none" w:sz="0" w:space="0" w:color="auto"/>
        <w:bottom w:val="none" w:sz="0" w:space="0" w:color="auto"/>
        <w:right w:val="none" w:sz="0" w:space="0" w:color="auto"/>
      </w:divBdr>
    </w:div>
    <w:div w:id="1295016796">
      <w:bodyDiv w:val="1"/>
      <w:marLeft w:val="0"/>
      <w:marRight w:val="0"/>
      <w:marTop w:val="0"/>
      <w:marBottom w:val="0"/>
      <w:divBdr>
        <w:top w:val="none" w:sz="0" w:space="0" w:color="auto"/>
        <w:left w:val="none" w:sz="0" w:space="0" w:color="auto"/>
        <w:bottom w:val="none" w:sz="0" w:space="0" w:color="auto"/>
        <w:right w:val="none" w:sz="0" w:space="0" w:color="auto"/>
      </w:divBdr>
    </w:div>
    <w:div w:id="1295407446">
      <w:bodyDiv w:val="1"/>
      <w:marLeft w:val="0"/>
      <w:marRight w:val="0"/>
      <w:marTop w:val="0"/>
      <w:marBottom w:val="0"/>
      <w:divBdr>
        <w:top w:val="none" w:sz="0" w:space="0" w:color="auto"/>
        <w:left w:val="none" w:sz="0" w:space="0" w:color="auto"/>
        <w:bottom w:val="none" w:sz="0" w:space="0" w:color="auto"/>
        <w:right w:val="none" w:sz="0" w:space="0" w:color="auto"/>
      </w:divBdr>
    </w:div>
    <w:div w:id="1295678678">
      <w:bodyDiv w:val="1"/>
      <w:marLeft w:val="0"/>
      <w:marRight w:val="0"/>
      <w:marTop w:val="0"/>
      <w:marBottom w:val="0"/>
      <w:divBdr>
        <w:top w:val="none" w:sz="0" w:space="0" w:color="auto"/>
        <w:left w:val="none" w:sz="0" w:space="0" w:color="auto"/>
        <w:bottom w:val="none" w:sz="0" w:space="0" w:color="auto"/>
        <w:right w:val="none" w:sz="0" w:space="0" w:color="auto"/>
      </w:divBdr>
    </w:div>
    <w:div w:id="1298607918">
      <w:bodyDiv w:val="1"/>
      <w:marLeft w:val="0"/>
      <w:marRight w:val="0"/>
      <w:marTop w:val="0"/>
      <w:marBottom w:val="0"/>
      <w:divBdr>
        <w:top w:val="none" w:sz="0" w:space="0" w:color="auto"/>
        <w:left w:val="none" w:sz="0" w:space="0" w:color="auto"/>
        <w:bottom w:val="none" w:sz="0" w:space="0" w:color="auto"/>
        <w:right w:val="none" w:sz="0" w:space="0" w:color="auto"/>
      </w:divBdr>
    </w:div>
    <w:div w:id="1298992736">
      <w:bodyDiv w:val="1"/>
      <w:marLeft w:val="0"/>
      <w:marRight w:val="0"/>
      <w:marTop w:val="0"/>
      <w:marBottom w:val="0"/>
      <w:divBdr>
        <w:top w:val="none" w:sz="0" w:space="0" w:color="auto"/>
        <w:left w:val="none" w:sz="0" w:space="0" w:color="auto"/>
        <w:bottom w:val="none" w:sz="0" w:space="0" w:color="auto"/>
        <w:right w:val="none" w:sz="0" w:space="0" w:color="auto"/>
      </w:divBdr>
    </w:div>
    <w:div w:id="1301693551">
      <w:bodyDiv w:val="1"/>
      <w:marLeft w:val="0"/>
      <w:marRight w:val="0"/>
      <w:marTop w:val="0"/>
      <w:marBottom w:val="0"/>
      <w:divBdr>
        <w:top w:val="none" w:sz="0" w:space="0" w:color="auto"/>
        <w:left w:val="none" w:sz="0" w:space="0" w:color="auto"/>
        <w:bottom w:val="none" w:sz="0" w:space="0" w:color="auto"/>
        <w:right w:val="none" w:sz="0" w:space="0" w:color="auto"/>
      </w:divBdr>
    </w:div>
    <w:div w:id="1302691028">
      <w:bodyDiv w:val="1"/>
      <w:marLeft w:val="0"/>
      <w:marRight w:val="0"/>
      <w:marTop w:val="0"/>
      <w:marBottom w:val="0"/>
      <w:divBdr>
        <w:top w:val="none" w:sz="0" w:space="0" w:color="auto"/>
        <w:left w:val="none" w:sz="0" w:space="0" w:color="auto"/>
        <w:bottom w:val="none" w:sz="0" w:space="0" w:color="auto"/>
        <w:right w:val="none" w:sz="0" w:space="0" w:color="auto"/>
      </w:divBdr>
    </w:div>
    <w:div w:id="1302925552">
      <w:bodyDiv w:val="1"/>
      <w:marLeft w:val="0"/>
      <w:marRight w:val="0"/>
      <w:marTop w:val="0"/>
      <w:marBottom w:val="0"/>
      <w:divBdr>
        <w:top w:val="none" w:sz="0" w:space="0" w:color="auto"/>
        <w:left w:val="none" w:sz="0" w:space="0" w:color="auto"/>
        <w:bottom w:val="none" w:sz="0" w:space="0" w:color="auto"/>
        <w:right w:val="none" w:sz="0" w:space="0" w:color="auto"/>
      </w:divBdr>
    </w:div>
    <w:div w:id="1305695287">
      <w:bodyDiv w:val="1"/>
      <w:marLeft w:val="0"/>
      <w:marRight w:val="0"/>
      <w:marTop w:val="0"/>
      <w:marBottom w:val="0"/>
      <w:divBdr>
        <w:top w:val="none" w:sz="0" w:space="0" w:color="auto"/>
        <w:left w:val="none" w:sz="0" w:space="0" w:color="auto"/>
        <w:bottom w:val="none" w:sz="0" w:space="0" w:color="auto"/>
        <w:right w:val="none" w:sz="0" w:space="0" w:color="auto"/>
      </w:divBdr>
    </w:div>
    <w:div w:id="1306083697">
      <w:bodyDiv w:val="1"/>
      <w:marLeft w:val="0"/>
      <w:marRight w:val="0"/>
      <w:marTop w:val="0"/>
      <w:marBottom w:val="0"/>
      <w:divBdr>
        <w:top w:val="none" w:sz="0" w:space="0" w:color="auto"/>
        <w:left w:val="none" w:sz="0" w:space="0" w:color="auto"/>
        <w:bottom w:val="none" w:sz="0" w:space="0" w:color="auto"/>
        <w:right w:val="none" w:sz="0" w:space="0" w:color="auto"/>
      </w:divBdr>
    </w:div>
    <w:div w:id="1309044944">
      <w:bodyDiv w:val="1"/>
      <w:marLeft w:val="0"/>
      <w:marRight w:val="0"/>
      <w:marTop w:val="0"/>
      <w:marBottom w:val="0"/>
      <w:divBdr>
        <w:top w:val="none" w:sz="0" w:space="0" w:color="auto"/>
        <w:left w:val="none" w:sz="0" w:space="0" w:color="auto"/>
        <w:bottom w:val="none" w:sz="0" w:space="0" w:color="auto"/>
        <w:right w:val="none" w:sz="0" w:space="0" w:color="auto"/>
      </w:divBdr>
    </w:div>
    <w:div w:id="1310091800">
      <w:bodyDiv w:val="1"/>
      <w:marLeft w:val="0"/>
      <w:marRight w:val="0"/>
      <w:marTop w:val="0"/>
      <w:marBottom w:val="0"/>
      <w:divBdr>
        <w:top w:val="none" w:sz="0" w:space="0" w:color="auto"/>
        <w:left w:val="none" w:sz="0" w:space="0" w:color="auto"/>
        <w:bottom w:val="none" w:sz="0" w:space="0" w:color="auto"/>
        <w:right w:val="none" w:sz="0" w:space="0" w:color="auto"/>
      </w:divBdr>
    </w:div>
    <w:div w:id="1311210712">
      <w:bodyDiv w:val="1"/>
      <w:marLeft w:val="0"/>
      <w:marRight w:val="0"/>
      <w:marTop w:val="0"/>
      <w:marBottom w:val="0"/>
      <w:divBdr>
        <w:top w:val="none" w:sz="0" w:space="0" w:color="auto"/>
        <w:left w:val="none" w:sz="0" w:space="0" w:color="auto"/>
        <w:bottom w:val="none" w:sz="0" w:space="0" w:color="auto"/>
        <w:right w:val="none" w:sz="0" w:space="0" w:color="auto"/>
      </w:divBdr>
    </w:div>
    <w:div w:id="1314682618">
      <w:bodyDiv w:val="1"/>
      <w:marLeft w:val="0"/>
      <w:marRight w:val="0"/>
      <w:marTop w:val="0"/>
      <w:marBottom w:val="0"/>
      <w:divBdr>
        <w:top w:val="none" w:sz="0" w:space="0" w:color="auto"/>
        <w:left w:val="none" w:sz="0" w:space="0" w:color="auto"/>
        <w:bottom w:val="none" w:sz="0" w:space="0" w:color="auto"/>
        <w:right w:val="none" w:sz="0" w:space="0" w:color="auto"/>
      </w:divBdr>
    </w:div>
    <w:div w:id="1314986355">
      <w:bodyDiv w:val="1"/>
      <w:marLeft w:val="0"/>
      <w:marRight w:val="0"/>
      <w:marTop w:val="0"/>
      <w:marBottom w:val="0"/>
      <w:divBdr>
        <w:top w:val="none" w:sz="0" w:space="0" w:color="auto"/>
        <w:left w:val="none" w:sz="0" w:space="0" w:color="auto"/>
        <w:bottom w:val="none" w:sz="0" w:space="0" w:color="auto"/>
        <w:right w:val="none" w:sz="0" w:space="0" w:color="auto"/>
      </w:divBdr>
    </w:div>
    <w:div w:id="1316256481">
      <w:bodyDiv w:val="1"/>
      <w:marLeft w:val="0"/>
      <w:marRight w:val="0"/>
      <w:marTop w:val="0"/>
      <w:marBottom w:val="0"/>
      <w:divBdr>
        <w:top w:val="none" w:sz="0" w:space="0" w:color="auto"/>
        <w:left w:val="none" w:sz="0" w:space="0" w:color="auto"/>
        <w:bottom w:val="none" w:sz="0" w:space="0" w:color="auto"/>
        <w:right w:val="none" w:sz="0" w:space="0" w:color="auto"/>
      </w:divBdr>
    </w:div>
    <w:div w:id="1318000927">
      <w:bodyDiv w:val="1"/>
      <w:marLeft w:val="0"/>
      <w:marRight w:val="0"/>
      <w:marTop w:val="0"/>
      <w:marBottom w:val="0"/>
      <w:divBdr>
        <w:top w:val="none" w:sz="0" w:space="0" w:color="auto"/>
        <w:left w:val="none" w:sz="0" w:space="0" w:color="auto"/>
        <w:bottom w:val="none" w:sz="0" w:space="0" w:color="auto"/>
        <w:right w:val="none" w:sz="0" w:space="0" w:color="auto"/>
      </w:divBdr>
    </w:div>
    <w:div w:id="1318218775">
      <w:bodyDiv w:val="1"/>
      <w:marLeft w:val="0"/>
      <w:marRight w:val="0"/>
      <w:marTop w:val="0"/>
      <w:marBottom w:val="0"/>
      <w:divBdr>
        <w:top w:val="none" w:sz="0" w:space="0" w:color="auto"/>
        <w:left w:val="none" w:sz="0" w:space="0" w:color="auto"/>
        <w:bottom w:val="none" w:sz="0" w:space="0" w:color="auto"/>
        <w:right w:val="none" w:sz="0" w:space="0" w:color="auto"/>
      </w:divBdr>
    </w:div>
    <w:div w:id="1318455458">
      <w:bodyDiv w:val="1"/>
      <w:marLeft w:val="0"/>
      <w:marRight w:val="0"/>
      <w:marTop w:val="0"/>
      <w:marBottom w:val="0"/>
      <w:divBdr>
        <w:top w:val="none" w:sz="0" w:space="0" w:color="auto"/>
        <w:left w:val="none" w:sz="0" w:space="0" w:color="auto"/>
        <w:bottom w:val="none" w:sz="0" w:space="0" w:color="auto"/>
        <w:right w:val="none" w:sz="0" w:space="0" w:color="auto"/>
      </w:divBdr>
    </w:div>
    <w:div w:id="1319916226">
      <w:bodyDiv w:val="1"/>
      <w:marLeft w:val="0"/>
      <w:marRight w:val="0"/>
      <w:marTop w:val="0"/>
      <w:marBottom w:val="0"/>
      <w:divBdr>
        <w:top w:val="none" w:sz="0" w:space="0" w:color="auto"/>
        <w:left w:val="none" w:sz="0" w:space="0" w:color="auto"/>
        <w:bottom w:val="none" w:sz="0" w:space="0" w:color="auto"/>
        <w:right w:val="none" w:sz="0" w:space="0" w:color="auto"/>
      </w:divBdr>
    </w:div>
    <w:div w:id="1321232577">
      <w:bodyDiv w:val="1"/>
      <w:marLeft w:val="0"/>
      <w:marRight w:val="0"/>
      <w:marTop w:val="0"/>
      <w:marBottom w:val="0"/>
      <w:divBdr>
        <w:top w:val="none" w:sz="0" w:space="0" w:color="auto"/>
        <w:left w:val="none" w:sz="0" w:space="0" w:color="auto"/>
        <w:bottom w:val="none" w:sz="0" w:space="0" w:color="auto"/>
        <w:right w:val="none" w:sz="0" w:space="0" w:color="auto"/>
      </w:divBdr>
    </w:div>
    <w:div w:id="1321419963">
      <w:bodyDiv w:val="1"/>
      <w:marLeft w:val="0"/>
      <w:marRight w:val="0"/>
      <w:marTop w:val="0"/>
      <w:marBottom w:val="0"/>
      <w:divBdr>
        <w:top w:val="none" w:sz="0" w:space="0" w:color="auto"/>
        <w:left w:val="none" w:sz="0" w:space="0" w:color="auto"/>
        <w:bottom w:val="none" w:sz="0" w:space="0" w:color="auto"/>
        <w:right w:val="none" w:sz="0" w:space="0" w:color="auto"/>
      </w:divBdr>
    </w:div>
    <w:div w:id="1321806316">
      <w:bodyDiv w:val="1"/>
      <w:marLeft w:val="0"/>
      <w:marRight w:val="0"/>
      <w:marTop w:val="0"/>
      <w:marBottom w:val="0"/>
      <w:divBdr>
        <w:top w:val="none" w:sz="0" w:space="0" w:color="auto"/>
        <w:left w:val="none" w:sz="0" w:space="0" w:color="auto"/>
        <w:bottom w:val="none" w:sz="0" w:space="0" w:color="auto"/>
        <w:right w:val="none" w:sz="0" w:space="0" w:color="auto"/>
      </w:divBdr>
    </w:div>
    <w:div w:id="1321807707">
      <w:bodyDiv w:val="1"/>
      <w:marLeft w:val="0"/>
      <w:marRight w:val="0"/>
      <w:marTop w:val="0"/>
      <w:marBottom w:val="0"/>
      <w:divBdr>
        <w:top w:val="none" w:sz="0" w:space="0" w:color="auto"/>
        <w:left w:val="none" w:sz="0" w:space="0" w:color="auto"/>
        <w:bottom w:val="none" w:sz="0" w:space="0" w:color="auto"/>
        <w:right w:val="none" w:sz="0" w:space="0" w:color="auto"/>
      </w:divBdr>
    </w:div>
    <w:div w:id="1321809022">
      <w:bodyDiv w:val="1"/>
      <w:marLeft w:val="0"/>
      <w:marRight w:val="0"/>
      <w:marTop w:val="0"/>
      <w:marBottom w:val="0"/>
      <w:divBdr>
        <w:top w:val="none" w:sz="0" w:space="0" w:color="auto"/>
        <w:left w:val="none" w:sz="0" w:space="0" w:color="auto"/>
        <w:bottom w:val="none" w:sz="0" w:space="0" w:color="auto"/>
        <w:right w:val="none" w:sz="0" w:space="0" w:color="auto"/>
      </w:divBdr>
    </w:div>
    <w:div w:id="1321889134">
      <w:bodyDiv w:val="1"/>
      <w:marLeft w:val="0"/>
      <w:marRight w:val="0"/>
      <w:marTop w:val="0"/>
      <w:marBottom w:val="0"/>
      <w:divBdr>
        <w:top w:val="none" w:sz="0" w:space="0" w:color="auto"/>
        <w:left w:val="none" w:sz="0" w:space="0" w:color="auto"/>
        <w:bottom w:val="none" w:sz="0" w:space="0" w:color="auto"/>
        <w:right w:val="none" w:sz="0" w:space="0" w:color="auto"/>
      </w:divBdr>
    </w:div>
    <w:div w:id="1322350774">
      <w:bodyDiv w:val="1"/>
      <w:marLeft w:val="0"/>
      <w:marRight w:val="0"/>
      <w:marTop w:val="0"/>
      <w:marBottom w:val="0"/>
      <w:divBdr>
        <w:top w:val="none" w:sz="0" w:space="0" w:color="auto"/>
        <w:left w:val="none" w:sz="0" w:space="0" w:color="auto"/>
        <w:bottom w:val="none" w:sz="0" w:space="0" w:color="auto"/>
        <w:right w:val="none" w:sz="0" w:space="0" w:color="auto"/>
      </w:divBdr>
    </w:div>
    <w:div w:id="1324166490">
      <w:bodyDiv w:val="1"/>
      <w:marLeft w:val="0"/>
      <w:marRight w:val="0"/>
      <w:marTop w:val="0"/>
      <w:marBottom w:val="0"/>
      <w:divBdr>
        <w:top w:val="none" w:sz="0" w:space="0" w:color="auto"/>
        <w:left w:val="none" w:sz="0" w:space="0" w:color="auto"/>
        <w:bottom w:val="none" w:sz="0" w:space="0" w:color="auto"/>
        <w:right w:val="none" w:sz="0" w:space="0" w:color="auto"/>
      </w:divBdr>
    </w:div>
    <w:div w:id="1324698100">
      <w:bodyDiv w:val="1"/>
      <w:marLeft w:val="0"/>
      <w:marRight w:val="0"/>
      <w:marTop w:val="0"/>
      <w:marBottom w:val="0"/>
      <w:divBdr>
        <w:top w:val="none" w:sz="0" w:space="0" w:color="auto"/>
        <w:left w:val="none" w:sz="0" w:space="0" w:color="auto"/>
        <w:bottom w:val="none" w:sz="0" w:space="0" w:color="auto"/>
        <w:right w:val="none" w:sz="0" w:space="0" w:color="auto"/>
      </w:divBdr>
    </w:div>
    <w:div w:id="1325277662">
      <w:bodyDiv w:val="1"/>
      <w:marLeft w:val="0"/>
      <w:marRight w:val="0"/>
      <w:marTop w:val="0"/>
      <w:marBottom w:val="0"/>
      <w:divBdr>
        <w:top w:val="none" w:sz="0" w:space="0" w:color="auto"/>
        <w:left w:val="none" w:sz="0" w:space="0" w:color="auto"/>
        <w:bottom w:val="none" w:sz="0" w:space="0" w:color="auto"/>
        <w:right w:val="none" w:sz="0" w:space="0" w:color="auto"/>
      </w:divBdr>
    </w:div>
    <w:div w:id="1326283223">
      <w:bodyDiv w:val="1"/>
      <w:marLeft w:val="0"/>
      <w:marRight w:val="0"/>
      <w:marTop w:val="0"/>
      <w:marBottom w:val="0"/>
      <w:divBdr>
        <w:top w:val="none" w:sz="0" w:space="0" w:color="auto"/>
        <w:left w:val="none" w:sz="0" w:space="0" w:color="auto"/>
        <w:bottom w:val="none" w:sz="0" w:space="0" w:color="auto"/>
        <w:right w:val="none" w:sz="0" w:space="0" w:color="auto"/>
      </w:divBdr>
    </w:div>
    <w:div w:id="1327442835">
      <w:bodyDiv w:val="1"/>
      <w:marLeft w:val="0"/>
      <w:marRight w:val="0"/>
      <w:marTop w:val="0"/>
      <w:marBottom w:val="0"/>
      <w:divBdr>
        <w:top w:val="none" w:sz="0" w:space="0" w:color="auto"/>
        <w:left w:val="none" w:sz="0" w:space="0" w:color="auto"/>
        <w:bottom w:val="none" w:sz="0" w:space="0" w:color="auto"/>
        <w:right w:val="none" w:sz="0" w:space="0" w:color="auto"/>
      </w:divBdr>
    </w:div>
    <w:div w:id="1328247949">
      <w:bodyDiv w:val="1"/>
      <w:marLeft w:val="0"/>
      <w:marRight w:val="0"/>
      <w:marTop w:val="0"/>
      <w:marBottom w:val="0"/>
      <w:divBdr>
        <w:top w:val="none" w:sz="0" w:space="0" w:color="auto"/>
        <w:left w:val="none" w:sz="0" w:space="0" w:color="auto"/>
        <w:bottom w:val="none" w:sz="0" w:space="0" w:color="auto"/>
        <w:right w:val="none" w:sz="0" w:space="0" w:color="auto"/>
      </w:divBdr>
    </w:div>
    <w:div w:id="1330212318">
      <w:bodyDiv w:val="1"/>
      <w:marLeft w:val="0"/>
      <w:marRight w:val="0"/>
      <w:marTop w:val="0"/>
      <w:marBottom w:val="0"/>
      <w:divBdr>
        <w:top w:val="none" w:sz="0" w:space="0" w:color="auto"/>
        <w:left w:val="none" w:sz="0" w:space="0" w:color="auto"/>
        <w:bottom w:val="none" w:sz="0" w:space="0" w:color="auto"/>
        <w:right w:val="none" w:sz="0" w:space="0" w:color="auto"/>
      </w:divBdr>
    </w:div>
    <w:div w:id="1331442143">
      <w:bodyDiv w:val="1"/>
      <w:marLeft w:val="0"/>
      <w:marRight w:val="0"/>
      <w:marTop w:val="0"/>
      <w:marBottom w:val="0"/>
      <w:divBdr>
        <w:top w:val="none" w:sz="0" w:space="0" w:color="auto"/>
        <w:left w:val="none" w:sz="0" w:space="0" w:color="auto"/>
        <w:bottom w:val="none" w:sz="0" w:space="0" w:color="auto"/>
        <w:right w:val="none" w:sz="0" w:space="0" w:color="auto"/>
      </w:divBdr>
    </w:div>
    <w:div w:id="1334453380">
      <w:bodyDiv w:val="1"/>
      <w:marLeft w:val="0"/>
      <w:marRight w:val="0"/>
      <w:marTop w:val="0"/>
      <w:marBottom w:val="0"/>
      <w:divBdr>
        <w:top w:val="none" w:sz="0" w:space="0" w:color="auto"/>
        <w:left w:val="none" w:sz="0" w:space="0" w:color="auto"/>
        <w:bottom w:val="none" w:sz="0" w:space="0" w:color="auto"/>
        <w:right w:val="none" w:sz="0" w:space="0" w:color="auto"/>
      </w:divBdr>
    </w:div>
    <w:div w:id="1338462729">
      <w:bodyDiv w:val="1"/>
      <w:marLeft w:val="0"/>
      <w:marRight w:val="0"/>
      <w:marTop w:val="0"/>
      <w:marBottom w:val="0"/>
      <w:divBdr>
        <w:top w:val="none" w:sz="0" w:space="0" w:color="auto"/>
        <w:left w:val="none" w:sz="0" w:space="0" w:color="auto"/>
        <w:bottom w:val="none" w:sz="0" w:space="0" w:color="auto"/>
        <w:right w:val="none" w:sz="0" w:space="0" w:color="auto"/>
      </w:divBdr>
    </w:div>
    <w:div w:id="1340354443">
      <w:bodyDiv w:val="1"/>
      <w:marLeft w:val="0"/>
      <w:marRight w:val="0"/>
      <w:marTop w:val="0"/>
      <w:marBottom w:val="0"/>
      <w:divBdr>
        <w:top w:val="none" w:sz="0" w:space="0" w:color="auto"/>
        <w:left w:val="none" w:sz="0" w:space="0" w:color="auto"/>
        <w:bottom w:val="none" w:sz="0" w:space="0" w:color="auto"/>
        <w:right w:val="none" w:sz="0" w:space="0" w:color="auto"/>
      </w:divBdr>
    </w:div>
    <w:div w:id="1341202797">
      <w:bodyDiv w:val="1"/>
      <w:marLeft w:val="0"/>
      <w:marRight w:val="0"/>
      <w:marTop w:val="0"/>
      <w:marBottom w:val="0"/>
      <w:divBdr>
        <w:top w:val="none" w:sz="0" w:space="0" w:color="auto"/>
        <w:left w:val="none" w:sz="0" w:space="0" w:color="auto"/>
        <w:bottom w:val="none" w:sz="0" w:space="0" w:color="auto"/>
        <w:right w:val="none" w:sz="0" w:space="0" w:color="auto"/>
      </w:divBdr>
    </w:div>
    <w:div w:id="1343119892">
      <w:bodyDiv w:val="1"/>
      <w:marLeft w:val="0"/>
      <w:marRight w:val="0"/>
      <w:marTop w:val="0"/>
      <w:marBottom w:val="0"/>
      <w:divBdr>
        <w:top w:val="none" w:sz="0" w:space="0" w:color="auto"/>
        <w:left w:val="none" w:sz="0" w:space="0" w:color="auto"/>
        <w:bottom w:val="none" w:sz="0" w:space="0" w:color="auto"/>
        <w:right w:val="none" w:sz="0" w:space="0" w:color="auto"/>
      </w:divBdr>
    </w:div>
    <w:div w:id="1343895446">
      <w:bodyDiv w:val="1"/>
      <w:marLeft w:val="0"/>
      <w:marRight w:val="0"/>
      <w:marTop w:val="0"/>
      <w:marBottom w:val="0"/>
      <w:divBdr>
        <w:top w:val="none" w:sz="0" w:space="0" w:color="auto"/>
        <w:left w:val="none" w:sz="0" w:space="0" w:color="auto"/>
        <w:bottom w:val="none" w:sz="0" w:space="0" w:color="auto"/>
        <w:right w:val="none" w:sz="0" w:space="0" w:color="auto"/>
      </w:divBdr>
    </w:div>
    <w:div w:id="1344168134">
      <w:bodyDiv w:val="1"/>
      <w:marLeft w:val="0"/>
      <w:marRight w:val="0"/>
      <w:marTop w:val="0"/>
      <w:marBottom w:val="0"/>
      <w:divBdr>
        <w:top w:val="none" w:sz="0" w:space="0" w:color="auto"/>
        <w:left w:val="none" w:sz="0" w:space="0" w:color="auto"/>
        <w:bottom w:val="none" w:sz="0" w:space="0" w:color="auto"/>
        <w:right w:val="none" w:sz="0" w:space="0" w:color="auto"/>
      </w:divBdr>
    </w:div>
    <w:div w:id="1344361197">
      <w:bodyDiv w:val="1"/>
      <w:marLeft w:val="0"/>
      <w:marRight w:val="0"/>
      <w:marTop w:val="0"/>
      <w:marBottom w:val="0"/>
      <w:divBdr>
        <w:top w:val="none" w:sz="0" w:space="0" w:color="auto"/>
        <w:left w:val="none" w:sz="0" w:space="0" w:color="auto"/>
        <w:bottom w:val="none" w:sz="0" w:space="0" w:color="auto"/>
        <w:right w:val="none" w:sz="0" w:space="0" w:color="auto"/>
      </w:divBdr>
    </w:div>
    <w:div w:id="1344892045">
      <w:bodyDiv w:val="1"/>
      <w:marLeft w:val="0"/>
      <w:marRight w:val="0"/>
      <w:marTop w:val="0"/>
      <w:marBottom w:val="0"/>
      <w:divBdr>
        <w:top w:val="none" w:sz="0" w:space="0" w:color="auto"/>
        <w:left w:val="none" w:sz="0" w:space="0" w:color="auto"/>
        <w:bottom w:val="none" w:sz="0" w:space="0" w:color="auto"/>
        <w:right w:val="none" w:sz="0" w:space="0" w:color="auto"/>
      </w:divBdr>
    </w:div>
    <w:div w:id="1345593893">
      <w:bodyDiv w:val="1"/>
      <w:marLeft w:val="0"/>
      <w:marRight w:val="0"/>
      <w:marTop w:val="0"/>
      <w:marBottom w:val="0"/>
      <w:divBdr>
        <w:top w:val="none" w:sz="0" w:space="0" w:color="auto"/>
        <w:left w:val="none" w:sz="0" w:space="0" w:color="auto"/>
        <w:bottom w:val="none" w:sz="0" w:space="0" w:color="auto"/>
        <w:right w:val="none" w:sz="0" w:space="0" w:color="auto"/>
      </w:divBdr>
    </w:div>
    <w:div w:id="1346010900">
      <w:bodyDiv w:val="1"/>
      <w:marLeft w:val="0"/>
      <w:marRight w:val="0"/>
      <w:marTop w:val="0"/>
      <w:marBottom w:val="0"/>
      <w:divBdr>
        <w:top w:val="none" w:sz="0" w:space="0" w:color="auto"/>
        <w:left w:val="none" w:sz="0" w:space="0" w:color="auto"/>
        <w:bottom w:val="none" w:sz="0" w:space="0" w:color="auto"/>
        <w:right w:val="none" w:sz="0" w:space="0" w:color="auto"/>
      </w:divBdr>
    </w:div>
    <w:div w:id="1346202164">
      <w:bodyDiv w:val="1"/>
      <w:marLeft w:val="0"/>
      <w:marRight w:val="0"/>
      <w:marTop w:val="0"/>
      <w:marBottom w:val="0"/>
      <w:divBdr>
        <w:top w:val="none" w:sz="0" w:space="0" w:color="auto"/>
        <w:left w:val="none" w:sz="0" w:space="0" w:color="auto"/>
        <w:bottom w:val="none" w:sz="0" w:space="0" w:color="auto"/>
        <w:right w:val="none" w:sz="0" w:space="0" w:color="auto"/>
      </w:divBdr>
    </w:div>
    <w:div w:id="1348556906">
      <w:bodyDiv w:val="1"/>
      <w:marLeft w:val="0"/>
      <w:marRight w:val="0"/>
      <w:marTop w:val="0"/>
      <w:marBottom w:val="0"/>
      <w:divBdr>
        <w:top w:val="none" w:sz="0" w:space="0" w:color="auto"/>
        <w:left w:val="none" w:sz="0" w:space="0" w:color="auto"/>
        <w:bottom w:val="none" w:sz="0" w:space="0" w:color="auto"/>
        <w:right w:val="none" w:sz="0" w:space="0" w:color="auto"/>
      </w:divBdr>
    </w:div>
    <w:div w:id="1350182669">
      <w:bodyDiv w:val="1"/>
      <w:marLeft w:val="0"/>
      <w:marRight w:val="0"/>
      <w:marTop w:val="0"/>
      <w:marBottom w:val="0"/>
      <w:divBdr>
        <w:top w:val="none" w:sz="0" w:space="0" w:color="auto"/>
        <w:left w:val="none" w:sz="0" w:space="0" w:color="auto"/>
        <w:bottom w:val="none" w:sz="0" w:space="0" w:color="auto"/>
        <w:right w:val="none" w:sz="0" w:space="0" w:color="auto"/>
      </w:divBdr>
    </w:div>
    <w:div w:id="1350838686">
      <w:bodyDiv w:val="1"/>
      <w:marLeft w:val="0"/>
      <w:marRight w:val="0"/>
      <w:marTop w:val="0"/>
      <w:marBottom w:val="0"/>
      <w:divBdr>
        <w:top w:val="none" w:sz="0" w:space="0" w:color="auto"/>
        <w:left w:val="none" w:sz="0" w:space="0" w:color="auto"/>
        <w:bottom w:val="none" w:sz="0" w:space="0" w:color="auto"/>
        <w:right w:val="none" w:sz="0" w:space="0" w:color="auto"/>
      </w:divBdr>
    </w:div>
    <w:div w:id="1351641389">
      <w:bodyDiv w:val="1"/>
      <w:marLeft w:val="0"/>
      <w:marRight w:val="0"/>
      <w:marTop w:val="0"/>
      <w:marBottom w:val="0"/>
      <w:divBdr>
        <w:top w:val="none" w:sz="0" w:space="0" w:color="auto"/>
        <w:left w:val="none" w:sz="0" w:space="0" w:color="auto"/>
        <w:bottom w:val="none" w:sz="0" w:space="0" w:color="auto"/>
        <w:right w:val="none" w:sz="0" w:space="0" w:color="auto"/>
      </w:divBdr>
    </w:div>
    <w:div w:id="1352299400">
      <w:bodyDiv w:val="1"/>
      <w:marLeft w:val="0"/>
      <w:marRight w:val="0"/>
      <w:marTop w:val="0"/>
      <w:marBottom w:val="0"/>
      <w:divBdr>
        <w:top w:val="none" w:sz="0" w:space="0" w:color="auto"/>
        <w:left w:val="none" w:sz="0" w:space="0" w:color="auto"/>
        <w:bottom w:val="none" w:sz="0" w:space="0" w:color="auto"/>
        <w:right w:val="none" w:sz="0" w:space="0" w:color="auto"/>
      </w:divBdr>
    </w:div>
    <w:div w:id="1352682872">
      <w:bodyDiv w:val="1"/>
      <w:marLeft w:val="0"/>
      <w:marRight w:val="0"/>
      <w:marTop w:val="0"/>
      <w:marBottom w:val="0"/>
      <w:divBdr>
        <w:top w:val="none" w:sz="0" w:space="0" w:color="auto"/>
        <w:left w:val="none" w:sz="0" w:space="0" w:color="auto"/>
        <w:bottom w:val="none" w:sz="0" w:space="0" w:color="auto"/>
        <w:right w:val="none" w:sz="0" w:space="0" w:color="auto"/>
      </w:divBdr>
    </w:div>
    <w:div w:id="1352686397">
      <w:bodyDiv w:val="1"/>
      <w:marLeft w:val="0"/>
      <w:marRight w:val="0"/>
      <w:marTop w:val="0"/>
      <w:marBottom w:val="0"/>
      <w:divBdr>
        <w:top w:val="none" w:sz="0" w:space="0" w:color="auto"/>
        <w:left w:val="none" w:sz="0" w:space="0" w:color="auto"/>
        <w:bottom w:val="none" w:sz="0" w:space="0" w:color="auto"/>
        <w:right w:val="none" w:sz="0" w:space="0" w:color="auto"/>
      </w:divBdr>
    </w:div>
    <w:div w:id="1353191653">
      <w:bodyDiv w:val="1"/>
      <w:marLeft w:val="0"/>
      <w:marRight w:val="0"/>
      <w:marTop w:val="0"/>
      <w:marBottom w:val="0"/>
      <w:divBdr>
        <w:top w:val="none" w:sz="0" w:space="0" w:color="auto"/>
        <w:left w:val="none" w:sz="0" w:space="0" w:color="auto"/>
        <w:bottom w:val="none" w:sz="0" w:space="0" w:color="auto"/>
        <w:right w:val="none" w:sz="0" w:space="0" w:color="auto"/>
      </w:divBdr>
    </w:div>
    <w:div w:id="1353268310">
      <w:bodyDiv w:val="1"/>
      <w:marLeft w:val="0"/>
      <w:marRight w:val="0"/>
      <w:marTop w:val="0"/>
      <w:marBottom w:val="0"/>
      <w:divBdr>
        <w:top w:val="none" w:sz="0" w:space="0" w:color="auto"/>
        <w:left w:val="none" w:sz="0" w:space="0" w:color="auto"/>
        <w:bottom w:val="none" w:sz="0" w:space="0" w:color="auto"/>
        <w:right w:val="none" w:sz="0" w:space="0" w:color="auto"/>
      </w:divBdr>
    </w:div>
    <w:div w:id="1354962609">
      <w:bodyDiv w:val="1"/>
      <w:marLeft w:val="0"/>
      <w:marRight w:val="0"/>
      <w:marTop w:val="0"/>
      <w:marBottom w:val="0"/>
      <w:divBdr>
        <w:top w:val="none" w:sz="0" w:space="0" w:color="auto"/>
        <w:left w:val="none" w:sz="0" w:space="0" w:color="auto"/>
        <w:bottom w:val="none" w:sz="0" w:space="0" w:color="auto"/>
        <w:right w:val="none" w:sz="0" w:space="0" w:color="auto"/>
      </w:divBdr>
    </w:div>
    <w:div w:id="1355572156">
      <w:bodyDiv w:val="1"/>
      <w:marLeft w:val="0"/>
      <w:marRight w:val="0"/>
      <w:marTop w:val="0"/>
      <w:marBottom w:val="0"/>
      <w:divBdr>
        <w:top w:val="none" w:sz="0" w:space="0" w:color="auto"/>
        <w:left w:val="none" w:sz="0" w:space="0" w:color="auto"/>
        <w:bottom w:val="none" w:sz="0" w:space="0" w:color="auto"/>
        <w:right w:val="none" w:sz="0" w:space="0" w:color="auto"/>
      </w:divBdr>
    </w:div>
    <w:div w:id="1356997466">
      <w:bodyDiv w:val="1"/>
      <w:marLeft w:val="0"/>
      <w:marRight w:val="0"/>
      <w:marTop w:val="0"/>
      <w:marBottom w:val="0"/>
      <w:divBdr>
        <w:top w:val="none" w:sz="0" w:space="0" w:color="auto"/>
        <w:left w:val="none" w:sz="0" w:space="0" w:color="auto"/>
        <w:bottom w:val="none" w:sz="0" w:space="0" w:color="auto"/>
        <w:right w:val="none" w:sz="0" w:space="0" w:color="auto"/>
      </w:divBdr>
    </w:div>
    <w:div w:id="1358773571">
      <w:bodyDiv w:val="1"/>
      <w:marLeft w:val="0"/>
      <w:marRight w:val="0"/>
      <w:marTop w:val="0"/>
      <w:marBottom w:val="0"/>
      <w:divBdr>
        <w:top w:val="none" w:sz="0" w:space="0" w:color="auto"/>
        <w:left w:val="none" w:sz="0" w:space="0" w:color="auto"/>
        <w:bottom w:val="none" w:sz="0" w:space="0" w:color="auto"/>
        <w:right w:val="none" w:sz="0" w:space="0" w:color="auto"/>
      </w:divBdr>
    </w:div>
    <w:div w:id="1359503987">
      <w:bodyDiv w:val="1"/>
      <w:marLeft w:val="0"/>
      <w:marRight w:val="0"/>
      <w:marTop w:val="0"/>
      <w:marBottom w:val="0"/>
      <w:divBdr>
        <w:top w:val="none" w:sz="0" w:space="0" w:color="auto"/>
        <w:left w:val="none" w:sz="0" w:space="0" w:color="auto"/>
        <w:bottom w:val="none" w:sz="0" w:space="0" w:color="auto"/>
        <w:right w:val="none" w:sz="0" w:space="0" w:color="auto"/>
      </w:divBdr>
    </w:div>
    <w:div w:id="1360353126">
      <w:bodyDiv w:val="1"/>
      <w:marLeft w:val="0"/>
      <w:marRight w:val="0"/>
      <w:marTop w:val="0"/>
      <w:marBottom w:val="0"/>
      <w:divBdr>
        <w:top w:val="none" w:sz="0" w:space="0" w:color="auto"/>
        <w:left w:val="none" w:sz="0" w:space="0" w:color="auto"/>
        <w:bottom w:val="none" w:sz="0" w:space="0" w:color="auto"/>
        <w:right w:val="none" w:sz="0" w:space="0" w:color="auto"/>
      </w:divBdr>
    </w:div>
    <w:div w:id="1361010372">
      <w:bodyDiv w:val="1"/>
      <w:marLeft w:val="0"/>
      <w:marRight w:val="0"/>
      <w:marTop w:val="0"/>
      <w:marBottom w:val="0"/>
      <w:divBdr>
        <w:top w:val="none" w:sz="0" w:space="0" w:color="auto"/>
        <w:left w:val="none" w:sz="0" w:space="0" w:color="auto"/>
        <w:bottom w:val="none" w:sz="0" w:space="0" w:color="auto"/>
        <w:right w:val="none" w:sz="0" w:space="0" w:color="auto"/>
      </w:divBdr>
    </w:div>
    <w:div w:id="1361977302">
      <w:bodyDiv w:val="1"/>
      <w:marLeft w:val="0"/>
      <w:marRight w:val="0"/>
      <w:marTop w:val="0"/>
      <w:marBottom w:val="0"/>
      <w:divBdr>
        <w:top w:val="none" w:sz="0" w:space="0" w:color="auto"/>
        <w:left w:val="none" w:sz="0" w:space="0" w:color="auto"/>
        <w:bottom w:val="none" w:sz="0" w:space="0" w:color="auto"/>
        <w:right w:val="none" w:sz="0" w:space="0" w:color="auto"/>
      </w:divBdr>
    </w:div>
    <w:div w:id="1362625884">
      <w:bodyDiv w:val="1"/>
      <w:marLeft w:val="0"/>
      <w:marRight w:val="0"/>
      <w:marTop w:val="0"/>
      <w:marBottom w:val="0"/>
      <w:divBdr>
        <w:top w:val="none" w:sz="0" w:space="0" w:color="auto"/>
        <w:left w:val="none" w:sz="0" w:space="0" w:color="auto"/>
        <w:bottom w:val="none" w:sz="0" w:space="0" w:color="auto"/>
        <w:right w:val="none" w:sz="0" w:space="0" w:color="auto"/>
      </w:divBdr>
    </w:div>
    <w:div w:id="1363364768">
      <w:bodyDiv w:val="1"/>
      <w:marLeft w:val="0"/>
      <w:marRight w:val="0"/>
      <w:marTop w:val="0"/>
      <w:marBottom w:val="0"/>
      <w:divBdr>
        <w:top w:val="none" w:sz="0" w:space="0" w:color="auto"/>
        <w:left w:val="none" w:sz="0" w:space="0" w:color="auto"/>
        <w:bottom w:val="none" w:sz="0" w:space="0" w:color="auto"/>
        <w:right w:val="none" w:sz="0" w:space="0" w:color="auto"/>
      </w:divBdr>
    </w:div>
    <w:div w:id="1364133845">
      <w:bodyDiv w:val="1"/>
      <w:marLeft w:val="0"/>
      <w:marRight w:val="0"/>
      <w:marTop w:val="0"/>
      <w:marBottom w:val="0"/>
      <w:divBdr>
        <w:top w:val="none" w:sz="0" w:space="0" w:color="auto"/>
        <w:left w:val="none" w:sz="0" w:space="0" w:color="auto"/>
        <w:bottom w:val="none" w:sz="0" w:space="0" w:color="auto"/>
        <w:right w:val="none" w:sz="0" w:space="0" w:color="auto"/>
      </w:divBdr>
    </w:div>
    <w:div w:id="1364743104">
      <w:bodyDiv w:val="1"/>
      <w:marLeft w:val="0"/>
      <w:marRight w:val="0"/>
      <w:marTop w:val="0"/>
      <w:marBottom w:val="0"/>
      <w:divBdr>
        <w:top w:val="none" w:sz="0" w:space="0" w:color="auto"/>
        <w:left w:val="none" w:sz="0" w:space="0" w:color="auto"/>
        <w:bottom w:val="none" w:sz="0" w:space="0" w:color="auto"/>
        <w:right w:val="none" w:sz="0" w:space="0" w:color="auto"/>
      </w:divBdr>
    </w:div>
    <w:div w:id="1365784773">
      <w:bodyDiv w:val="1"/>
      <w:marLeft w:val="0"/>
      <w:marRight w:val="0"/>
      <w:marTop w:val="0"/>
      <w:marBottom w:val="0"/>
      <w:divBdr>
        <w:top w:val="none" w:sz="0" w:space="0" w:color="auto"/>
        <w:left w:val="none" w:sz="0" w:space="0" w:color="auto"/>
        <w:bottom w:val="none" w:sz="0" w:space="0" w:color="auto"/>
        <w:right w:val="none" w:sz="0" w:space="0" w:color="auto"/>
      </w:divBdr>
    </w:div>
    <w:div w:id="1366102645">
      <w:bodyDiv w:val="1"/>
      <w:marLeft w:val="0"/>
      <w:marRight w:val="0"/>
      <w:marTop w:val="0"/>
      <w:marBottom w:val="0"/>
      <w:divBdr>
        <w:top w:val="none" w:sz="0" w:space="0" w:color="auto"/>
        <w:left w:val="none" w:sz="0" w:space="0" w:color="auto"/>
        <w:bottom w:val="none" w:sz="0" w:space="0" w:color="auto"/>
        <w:right w:val="none" w:sz="0" w:space="0" w:color="auto"/>
      </w:divBdr>
    </w:div>
    <w:div w:id="1366828075">
      <w:bodyDiv w:val="1"/>
      <w:marLeft w:val="0"/>
      <w:marRight w:val="0"/>
      <w:marTop w:val="0"/>
      <w:marBottom w:val="0"/>
      <w:divBdr>
        <w:top w:val="none" w:sz="0" w:space="0" w:color="auto"/>
        <w:left w:val="none" w:sz="0" w:space="0" w:color="auto"/>
        <w:bottom w:val="none" w:sz="0" w:space="0" w:color="auto"/>
        <w:right w:val="none" w:sz="0" w:space="0" w:color="auto"/>
      </w:divBdr>
    </w:div>
    <w:div w:id="1368214440">
      <w:bodyDiv w:val="1"/>
      <w:marLeft w:val="0"/>
      <w:marRight w:val="0"/>
      <w:marTop w:val="0"/>
      <w:marBottom w:val="0"/>
      <w:divBdr>
        <w:top w:val="none" w:sz="0" w:space="0" w:color="auto"/>
        <w:left w:val="none" w:sz="0" w:space="0" w:color="auto"/>
        <w:bottom w:val="none" w:sz="0" w:space="0" w:color="auto"/>
        <w:right w:val="none" w:sz="0" w:space="0" w:color="auto"/>
      </w:divBdr>
    </w:div>
    <w:div w:id="1369137635">
      <w:bodyDiv w:val="1"/>
      <w:marLeft w:val="0"/>
      <w:marRight w:val="0"/>
      <w:marTop w:val="0"/>
      <w:marBottom w:val="0"/>
      <w:divBdr>
        <w:top w:val="none" w:sz="0" w:space="0" w:color="auto"/>
        <w:left w:val="none" w:sz="0" w:space="0" w:color="auto"/>
        <w:bottom w:val="none" w:sz="0" w:space="0" w:color="auto"/>
        <w:right w:val="none" w:sz="0" w:space="0" w:color="auto"/>
      </w:divBdr>
    </w:div>
    <w:div w:id="1371876480">
      <w:bodyDiv w:val="1"/>
      <w:marLeft w:val="0"/>
      <w:marRight w:val="0"/>
      <w:marTop w:val="0"/>
      <w:marBottom w:val="0"/>
      <w:divBdr>
        <w:top w:val="none" w:sz="0" w:space="0" w:color="auto"/>
        <w:left w:val="none" w:sz="0" w:space="0" w:color="auto"/>
        <w:bottom w:val="none" w:sz="0" w:space="0" w:color="auto"/>
        <w:right w:val="none" w:sz="0" w:space="0" w:color="auto"/>
      </w:divBdr>
    </w:div>
    <w:div w:id="1374773664">
      <w:bodyDiv w:val="1"/>
      <w:marLeft w:val="0"/>
      <w:marRight w:val="0"/>
      <w:marTop w:val="0"/>
      <w:marBottom w:val="0"/>
      <w:divBdr>
        <w:top w:val="none" w:sz="0" w:space="0" w:color="auto"/>
        <w:left w:val="none" w:sz="0" w:space="0" w:color="auto"/>
        <w:bottom w:val="none" w:sz="0" w:space="0" w:color="auto"/>
        <w:right w:val="none" w:sz="0" w:space="0" w:color="auto"/>
      </w:divBdr>
    </w:div>
    <w:div w:id="1376615873">
      <w:bodyDiv w:val="1"/>
      <w:marLeft w:val="0"/>
      <w:marRight w:val="0"/>
      <w:marTop w:val="0"/>
      <w:marBottom w:val="0"/>
      <w:divBdr>
        <w:top w:val="none" w:sz="0" w:space="0" w:color="auto"/>
        <w:left w:val="none" w:sz="0" w:space="0" w:color="auto"/>
        <w:bottom w:val="none" w:sz="0" w:space="0" w:color="auto"/>
        <w:right w:val="none" w:sz="0" w:space="0" w:color="auto"/>
      </w:divBdr>
    </w:div>
    <w:div w:id="1378696529">
      <w:bodyDiv w:val="1"/>
      <w:marLeft w:val="0"/>
      <w:marRight w:val="0"/>
      <w:marTop w:val="0"/>
      <w:marBottom w:val="0"/>
      <w:divBdr>
        <w:top w:val="none" w:sz="0" w:space="0" w:color="auto"/>
        <w:left w:val="none" w:sz="0" w:space="0" w:color="auto"/>
        <w:bottom w:val="none" w:sz="0" w:space="0" w:color="auto"/>
        <w:right w:val="none" w:sz="0" w:space="0" w:color="auto"/>
      </w:divBdr>
    </w:div>
    <w:div w:id="1380130158">
      <w:bodyDiv w:val="1"/>
      <w:marLeft w:val="0"/>
      <w:marRight w:val="0"/>
      <w:marTop w:val="0"/>
      <w:marBottom w:val="0"/>
      <w:divBdr>
        <w:top w:val="none" w:sz="0" w:space="0" w:color="auto"/>
        <w:left w:val="none" w:sz="0" w:space="0" w:color="auto"/>
        <w:bottom w:val="none" w:sz="0" w:space="0" w:color="auto"/>
        <w:right w:val="none" w:sz="0" w:space="0" w:color="auto"/>
      </w:divBdr>
    </w:div>
    <w:div w:id="1381631486">
      <w:bodyDiv w:val="1"/>
      <w:marLeft w:val="0"/>
      <w:marRight w:val="0"/>
      <w:marTop w:val="0"/>
      <w:marBottom w:val="0"/>
      <w:divBdr>
        <w:top w:val="none" w:sz="0" w:space="0" w:color="auto"/>
        <w:left w:val="none" w:sz="0" w:space="0" w:color="auto"/>
        <w:bottom w:val="none" w:sz="0" w:space="0" w:color="auto"/>
        <w:right w:val="none" w:sz="0" w:space="0" w:color="auto"/>
      </w:divBdr>
    </w:div>
    <w:div w:id="1381631973">
      <w:bodyDiv w:val="1"/>
      <w:marLeft w:val="0"/>
      <w:marRight w:val="0"/>
      <w:marTop w:val="0"/>
      <w:marBottom w:val="0"/>
      <w:divBdr>
        <w:top w:val="none" w:sz="0" w:space="0" w:color="auto"/>
        <w:left w:val="none" w:sz="0" w:space="0" w:color="auto"/>
        <w:bottom w:val="none" w:sz="0" w:space="0" w:color="auto"/>
        <w:right w:val="none" w:sz="0" w:space="0" w:color="auto"/>
      </w:divBdr>
    </w:div>
    <w:div w:id="1382054166">
      <w:bodyDiv w:val="1"/>
      <w:marLeft w:val="0"/>
      <w:marRight w:val="0"/>
      <w:marTop w:val="0"/>
      <w:marBottom w:val="0"/>
      <w:divBdr>
        <w:top w:val="none" w:sz="0" w:space="0" w:color="auto"/>
        <w:left w:val="none" w:sz="0" w:space="0" w:color="auto"/>
        <w:bottom w:val="none" w:sz="0" w:space="0" w:color="auto"/>
        <w:right w:val="none" w:sz="0" w:space="0" w:color="auto"/>
      </w:divBdr>
    </w:div>
    <w:div w:id="1383554921">
      <w:bodyDiv w:val="1"/>
      <w:marLeft w:val="0"/>
      <w:marRight w:val="0"/>
      <w:marTop w:val="0"/>
      <w:marBottom w:val="0"/>
      <w:divBdr>
        <w:top w:val="none" w:sz="0" w:space="0" w:color="auto"/>
        <w:left w:val="none" w:sz="0" w:space="0" w:color="auto"/>
        <w:bottom w:val="none" w:sz="0" w:space="0" w:color="auto"/>
        <w:right w:val="none" w:sz="0" w:space="0" w:color="auto"/>
      </w:divBdr>
    </w:div>
    <w:div w:id="1384207969">
      <w:bodyDiv w:val="1"/>
      <w:marLeft w:val="0"/>
      <w:marRight w:val="0"/>
      <w:marTop w:val="0"/>
      <w:marBottom w:val="0"/>
      <w:divBdr>
        <w:top w:val="none" w:sz="0" w:space="0" w:color="auto"/>
        <w:left w:val="none" w:sz="0" w:space="0" w:color="auto"/>
        <w:bottom w:val="none" w:sz="0" w:space="0" w:color="auto"/>
        <w:right w:val="none" w:sz="0" w:space="0" w:color="auto"/>
      </w:divBdr>
    </w:div>
    <w:div w:id="1384794112">
      <w:bodyDiv w:val="1"/>
      <w:marLeft w:val="0"/>
      <w:marRight w:val="0"/>
      <w:marTop w:val="0"/>
      <w:marBottom w:val="0"/>
      <w:divBdr>
        <w:top w:val="none" w:sz="0" w:space="0" w:color="auto"/>
        <w:left w:val="none" w:sz="0" w:space="0" w:color="auto"/>
        <w:bottom w:val="none" w:sz="0" w:space="0" w:color="auto"/>
        <w:right w:val="none" w:sz="0" w:space="0" w:color="auto"/>
      </w:divBdr>
    </w:div>
    <w:div w:id="1385300810">
      <w:bodyDiv w:val="1"/>
      <w:marLeft w:val="0"/>
      <w:marRight w:val="0"/>
      <w:marTop w:val="0"/>
      <w:marBottom w:val="0"/>
      <w:divBdr>
        <w:top w:val="none" w:sz="0" w:space="0" w:color="auto"/>
        <w:left w:val="none" w:sz="0" w:space="0" w:color="auto"/>
        <w:bottom w:val="none" w:sz="0" w:space="0" w:color="auto"/>
        <w:right w:val="none" w:sz="0" w:space="0" w:color="auto"/>
      </w:divBdr>
    </w:div>
    <w:div w:id="1386223018">
      <w:bodyDiv w:val="1"/>
      <w:marLeft w:val="0"/>
      <w:marRight w:val="0"/>
      <w:marTop w:val="0"/>
      <w:marBottom w:val="0"/>
      <w:divBdr>
        <w:top w:val="none" w:sz="0" w:space="0" w:color="auto"/>
        <w:left w:val="none" w:sz="0" w:space="0" w:color="auto"/>
        <w:bottom w:val="none" w:sz="0" w:space="0" w:color="auto"/>
        <w:right w:val="none" w:sz="0" w:space="0" w:color="auto"/>
      </w:divBdr>
    </w:div>
    <w:div w:id="1386294098">
      <w:bodyDiv w:val="1"/>
      <w:marLeft w:val="0"/>
      <w:marRight w:val="0"/>
      <w:marTop w:val="0"/>
      <w:marBottom w:val="0"/>
      <w:divBdr>
        <w:top w:val="none" w:sz="0" w:space="0" w:color="auto"/>
        <w:left w:val="none" w:sz="0" w:space="0" w:color="auto"/>
        <w:bottom w:val="none" w:sz="0" w:space="0" w:color="auto"/>
        <w:right w:val="none" w:sz="0" w:space="0" w:color="auto"/>
      </w:divBdr>
    </w:div>
    <w:div w:id="1386566176">
      <w:bodyDiv w:val="1"/>
      <w:marLeft w:val="0"/>
      <w:marRight w:val="0"/>
      <w:marTop w:val="0"/>
      <w:marBottom w:val="0"/>
      <w:divBdr>
        <w:top w:val="none" w:sz="0" w:space="0" w:color="auto"/>
        <w:left w:val="none" w:sz="0" w:space="0" w:color="auto"/>
        <w:bottom w:val="none" w:sz="0" w:space="0" w:color="auto"/>
        <w:right w:val="none" w:sz="0" w:space="0" w:color="auto"/>
      </w:divBdr>
    </w:div>
    <w:div w:id="1386835111">
      <w:bodyDiv w:val="1"/>
      <w:marLeft w:val="0"/>
      <w:marRight w:val="0"/>
      <w:marTop w:val="0"/>
      <w:marBottom w:val="0"/>
      <w:divBdr>
        <w:top w:val="none" w:sz="0" w:space="0" w:color="auto"/>
        <w:left w:val="none" w:sz="0" w:space="0" w:color="auto"/>
        <w:bottom w:val="none" w:sz="0" w:space="0" w:color="auto"/>
        <w:right w:val="none" w:sz="0" w:space="0" w:color="auto"/>
      </w:divBdr>
    </w:div>
    <w:div w:id="1387876758">
      <w:bodyDiv w:val="1"/>
      <w:marLeft w:val="0"/>
      <w:marRight w:val="0"/>
      <w:marTop w:val="0"/>
      <w:marBottom w:val="0"/>
      <w:divBdr>
        <w:top w:val="none" w:sz="0" w:space="0" w:color="auto"/>
        <w:left w:val="none" w:sz="0" w:space="0" w:color="auto"/>
        <w:bottom w:val="none" w:sz="0" w:space="0" w:color="auto"/>
        <w:right w:val="none" w:sz="0" w:space="0" w:color="auto"/>
      </w:divBdr>
    </w:div>
    <w:div w:id="1389381488">
      <w:bodyDiv w:val="1"/>
      <w:marLeft w:val="0"/>
      <w:marRight w:val="0"/>
      <w:marTop w:val="0"/>
      <w:marBottom w:val="0"/>
      <w:divBdr>
        <w:top w:val="none" w:sz="0" w:space="0" w:color="auto"/>
        <w:left w:val="none" w:sz="0" w:space="0" w:color="auto"/>
        <w:bottom w:val="none" w:sz="0" w:space="0" w:color="auto"/>
        <w:right w:val="none" w:sz="0" w:space="0" w:color="auto"/>
      </w:divBdr>
    </w:div>
    <w:div w:id="1389458188">
      <w:bodyDiv w:val="1"/>
      <w:marLeft w:val="0"/>
      <w:marRight w:val="0"/>
      <w:marTop w:val="0"/>
      <w:marBottom w:val="0"/>
      <w:divBdr>
        <w:top w:val="none" w:sz="0" w:space="0" w:color="auto"/>
        <w:left w:val="none" w:sz="0" w:space="0" w:color="auto"/>
        <w:bottom w:val="none" w:sz="0" w:space="0" w:color="auto"/>
        <w:right w:val="none" w:sz="0" w:space="0" w:color="auto"/>
      </w:divBdr>
    </w:div>
    <w:div w:id="1389917303">
      <w:bodyDiv w:val="1"/>
      <w:marLeft w:val="0"/>
      <w:marRight w:val="0"/>
      <w:marTop w:val="0"/>
      <w:marBottom w:val="0"/>
      <w:divBdr>
        <w:top w:val="none" w:sz="0" w:space="0" w:color="auto"/>
        <w:left w:val="none" w:sz="0" w:space="0" w:color="auto"/>
        <w:bottom w:val="none" w:sz="0" w:space="0" w:color="auto"/>
        <w:right w:val="none" w:sz="0" w:space="0" w:color="auto"/>
      </w:divBdr>
    </w:div>
    <w:div w:id="1390881983">
      <w:bodyDiv w:val="1"/>
      <w:marLeft w:val="0"/>
      <w:marRight w:val="0"/>
      <w:marTop w:val="0"/>
      <w:marBottom w:val="0"/>
      <w:divBdr>
        <w:top w:val="none" w:sz="0" w:space="0" w:color="auto"/>
        <w:left w:val="none" w:sz="0" w:space="0" w:color="auto"/>
        <w:bottom w:val="none" w:sz="0" w:space="0" w:color="auto"/>
        <w:right w:val="none" w:sz="0" w:space="0" w:color="auto"/>
      </w:divBdr>
    </w:div>
    <w:div w:id="1391268567">
      <w:bodyDiv w:val="1"/>
      <w:marLeft w:val="0"/>
      <w:marRight w:val="0"/>
      <w:marTop w:val="0"/>
      <w:marBottom w:val="0"/>
      <w:divBdr>
        <w:top w:val="none" w:sz="0" w:space="0" w:color="auto"/>
        <w:left w:val="none" w:sz="0" w:space="0" w:color="auto"/>
        <w:bottom w:val="none" w:sz="0" w:space="0" w:color="auto"/>
        <w:right w:val="none" w:sz="0" w:space="0" w:color="auto"/>
      </w:divBdr>
    </w:div>
    <w:div w:id="1394159474">
      <w:bodyDiv w:val="1"/>
      <w:marLeft w:val="0"/>
      <w:marRight w:val="0"/>
      <w:marTop w:val="0"/>
      <w:marBottom w:val="0"/>
      <w:divBdr>
        <w:top w:val="none" w:sz="0" w:space="0" w:color="auto"/>
        <w:left w:val="none" w:sz="0" w:space="0" w:color="auto"/>
        <w:bottom w:val="none" w:sz="0" w:space="0" w:color="auto"/>
        <w:right w:val="none" w:sz="0" w:space="0" w:color="auto"/>
      </w:divBdr>
    </w:div>
    <w:div w:id="1395080799">
      <w:bodyDiv w:val="1"/>
      <w:marLeft w:val="0"/>
      <w:marRight w:val="0"/>
      <w:marTop w:val="0"/>
      <w:marBottom w:val="0"/>
      <w:divBdr>
        <w:top w:val="none" w:sz="0" w:space="0" w:color="auto"/>
        <w:left w:val="none" w:sz="0" w:space="0" w:color="auto"/>
        <w:bottom w:val="none" w:sz="0" w:space="0" w:color="auto"/>
        <w:right w:val="none" w:sz="0" w:space="0" w:color="auto"/>
      </w:divBdr>
    </w:div>
    <w:div w:id="1395274128">
      <w:bodyDiv w:val="1"/>
      <w:marLeft w:val="0"/>
      <w:marRight w:val="0"/>
      <w:marTop w:val="0"/>
      <w:marBottom w:val="0"/>
      <w:divBdr>
        <w:top w:val="none" w:sz="0" w:space="0" w:color="auto"/>
        <w:left w:val="none" w:sz="0" w:space="0" w:color="auto"/>
        <w:bottom w:val="none" w:sz="0" w:space="0" w:color="auto"/>
        <w:right w:val="none" w:sz="0" w:space="0" w:color="auto"/>
      </w:divBdr>
    </w:div>
    <w:div w:id="1398241665">
      <w:bodyDiv w:val="1"/>
      <w:marLeft w:val="0"/>
      <w:marRight w:val="0"/>
      <w:marTop w:val="0"/>
      <w:marBottom w:val="0"/>
      <w:divBdr>
        <w:top w:val="none" w:sz="0" w:space="0" w:color="auto"/>
        <w:left w:val="none" w:sz="0" w:space="0" w:color="auto"/>
        <w:bottom w:val="none" w:sz="0" w:space="0" w:color="auto"/>
        <w:right w:val="none" w:sz="0" w:space="0" w:color="auto"/>
      </w:divBdr>
    </w:div>
    <w:div w:id="1398941039">
      <w:bodyDiv w:val="1"/>
      <w:marLeft w:val="0"/>
      <w:marRight w:val="0"/>
      <w:marTop w:val="0"/>
      <w:marBottom w:val="0"/>
      <w:divBdr>
        <w:top w:val="none" w:sz="0" w:space="0" w:color="auto"/>
        <w:left w:val="none" w:sz="0" w:space="0" w:color="auto"/>
        <w:bottom w:val="none" w:sz="0" w:space="0" w:color="auto"/>
        <w:right w:val="none" w:sz="0" w:space="0" w:color="auto"/>
      </w:divBdr>
    </w:div>
    <w:div w:id="1399404123">
      <w:bodyDiv w:val="1"/>
      <w:marLeft w:val="0"/>
      <w:marRight w:val="0"/>
      <w:marTop w:val="0"/>
      <w:marBottom w:val="0"/>
      <w:divBdr>
        <w:top w:val="none" w:sz="0" w:space="0" w:color="auto"/>
        <w:left w:val="none" w:sz="0" w:space="0" w:color="auto"/>
        <w:bottom w:val="none" w:sz="0" w:space="0" w:color="auto"/>
        <w:right w:val="none" w:sz="0" w:space="0" w:color="auto"/>
      </w:divBdr>
    </w:div>
    <w:div w:id="1401252230">
      <w:bodyDiv w:val="1"/>
      <w:marLeft w:val="0"/>
      <w:marRight w:val="0"/>
      <w:marTop w:val="0"/>
      <w:marBottom w:val="0"/>
      <w:divBdr>
        <w:top w:val="none" w:sz="0" w:space="0" w:color="auto"/>
        <w:left w:val="none" w:sz="0" w:space="0" w:color="auto"/>
        <w:bottom w:val="none" w:sz="0" w:space="0" w:color="auto"/>
        <w:right w:val="none" w:sz="0" w:space="0" w:color="auto"/>
      </w:divBdr>
    </w:div>
    <w:div w:id="1401750337">
      <w:bodyDiv w:val="1"/>
      <w:marLeft w:val="0"/>
      <w:marRight w:val="0"/>
      <w:marTop w:val="0"/>
      <w:marBottom w:val="0"/>
      <w:divBdr>
        <w:top w:val="none" w:sz="0" w:space="0" w:color="auto"/>
        <w:left w:val="none" w:sz="0" w:space="0" w:color="auto"/>
        <w:bottom w:val="none" w:sz="0" w:space="0" w:color="auto"/>
        <w:right w:val="none" w:sz="0" w:space="0" w:color="auto"/>
      </w:divBdr>
    </w:div>
    <w:div w:id="1403261629">
      <w:bodyDiv w:val="1"/>
      <w:marLeft w:val="0"/>
      <w:marRight w:val="0"/>
      <w:marTop w:val="0"/>
      <w:marBottom w:val="0"/>
      <w:divBdr>
        <w:top w:val="none" w:sz="0" w:space="0" w:color="auto"/>
        <w:left w:val="none" w:sz="0" w:space="0" w:color="auto"/>
        <w:bottom w:val="none" w:sz="0" w:space="0" w:color="auto"/>
        <w:right w:val="none" w:sz="0" w:space="0" w:color="auto"/>
      </w:divBdr>
    </w:div>
    <w:div w:id="1404109018">
      <w:bodyDiv w:val="1"/>
      <w:marLeft w:val="0"/>
      <w:marRight w:val="0"/>
      <w:marTop w:val="0"/>
      <w:marBottom w:val="0"/>
      <w:divBdr>
        <w:top w:val="none" w:sz="0" w:space="0" w:color="auto"/>
        <w:left w:val="none" w:sz="0" w:space="0" w:color="auto"/>
        <w:bottom w:val="none" w:sz="0" w:space="0" w:color="auto"/>
        <w:right w:val="none" w:sz="0" w:space="0" w:color="auto"/>
      </w:divBdr>
    </w:div>
    <w:div w:id="1405251385">
      <w:bodyDiv w:val="1"/>
      <w:marLeft w:val="0"/>
      <w:marRight w:val="0"/>
      <w:marTop w:val="0"/>
      <w:marBottom w:val="0"/>
      <w:divBdr>
        <w:top w:val="none" w:sz="0" w:space="0" w:color="auto"/>
        <w:left w:val="none" w:sz="0" w:space="0" w:color="auto"/>
        <w:bottom w:val="none" w:sz="0" w:space="0" w:color="auto"/>
        <w:right w:val="none" w:sz="0" w:space="0" w:color="auto"/>
      </w:divBdr>
    </w:div>
    <w:div w:id="1405953259">
      <w:bodyDiv w:val="1"/>
      <w:marLeft w:val="0"/>
      <w:marRight w:val="0"/>
      <w:marTop w:val="0"/>
      <w:marBottom w:val="0"/>
      <w:divBdr>
        <w:top w:val="none" w:sz="0" w:space="0" w:color="auto"/>
        <w:left w:val="none" w:sz="0" w:space="0" w:color="auto"/>
        <w:bottom w:val="none" w:sz="0" w:space="0" w:color="auto"/>
        <w:right w:val="none" w:sz="0" w:space="0" w:color="auto"/>
      </w:divBdr>
    </w:div>
    <w:div w:id="1406339141">
      <w:bodyDiv w:val="1"/>
      <w:marLeft w:val="0"/>
      <w:marRight w:val="0"/>
      <w:marTop w:val="0"/>
      <w:marBottom w:val="0"/>
      <w:divBdr>
        <w:top w:val="none" w:sz="0" w:space="0" w:color="auto"/>
        <w:left w:val="none" w:sz="0" w:space="0" w:color="auto"/>
        <w:bottom w:val="none" w:sz="0" w:space="0" w:color="auto"/>
        <w:right w:val="none" w:sz="0" w:space="0" w:color="auto"/>
      </w:divBdr>
    </w:div>
    <w:div w:id="1406561972">
      <w:bodyDiv w:val="1"/>
      <w:marLeft w:val="0"/>
      <w:marRight w:val="0"/>
      <w:marTop w:val="0"/>
      <w:marBottom w:val="0"/>
      <w:divBdr>
        <w:top w:val="none" w:sz="0" w:space="0" w:color="auto"/>
        <w:left w:val="none" w:sz="0" w:space="0" w:color="auto"/>
        <w:bottom w:val="none" w:sz="0" w:space="0" w:color="auto"/>
        <w:right w:val="none" w:sz="0" w:space="0" w:color="auto"/>
      </w:divBdr>
    </w:div>
    <w:div w:id="1407610358">
      <w:bodyDiv w:val="1"/>
      <w:marLeft w:val="0"/>
      <w:marRight w:val="0"/>
      <w:marTop w:val="0"/>
      <w:marBottom w:val="0"/>
      <w:divBdr>
        <w:top w:val="none" w:sz="0" w:space="0" w:color="auto"/>
        <w:left w:val="none" w:sz="0" w:space="0" w:color="auto"/>
        <w:bottom w:val="none" w:sz="0" w:space="0" w:color="auto"/>
        <w:right w:val="none" w:sz="0" w:space="0" w:color="auto"/>
      </w:divBdr>
    </w:div>
    <w:div w:id="1407875575">
      <w:bodyDiv w:val="1"/>
      <w:marLeft w:val="0"/>
      <w:marRight w:val="0"/>
      <w:marTop w:val="0"/>
      <w:marBottom w:val="0"/>
      <w:divBdr>
        <w:top w:val="none" w:sz="0" w:space="0" w:color="auto"/>
        <w:left w:val="none" w:sz="0" w:space="0" w:color="auto"/>
        <w:bottom w:val="none" w:sz="0" w:space="0" w:color="auto"/>
        <w:right w:val="none" w:sz="0" w:space="0" w:color="auto"/>
      </w:divBdr>
    </w:div>
    <w:div w:id="1409423938">
      <w:bodyDiv w:val="1"/>
      <w:marLeft w:val="0"/>
      <w:marRight w:val="0"/>
      <w:marTop w:val="0"/>
      <w:marBottom w:val="0"/>
      <w:divBdr>
        <w:top w:val="none" w:sz="0" w:space="0" w:color="auto"/>
        <w:left w:val="none" w:sz="0" w:space="0" w:color="auto"/>
        <w:bottom w:val="none" w:sz="0" w:space="0" w:color="auto"/>
        <w:right w:val="none" w:sz="0" w:space="0" w:color="auto"/>
      </w:divBdr>
    </w:div>
    <w:div w:id="1410543261">
      <w:bodyDiv w:val="1"/>
      <w:marLeft w:val="0"/>
      <w:marRight w:val="0"/>
      <w:marTop w:val="0"/>
      <w:marBottom w:val="0"/>
      <w:divBdr>
        <w:top w:val="none" w:sz="0" w:space="0" w:color="auto"/>
        <w:left w:val="none" w:sz="0" w:space="0" w:color="auto"/>
        <w:bottom w:val="none" w:sz="0" w:space="0" w:color="auto"/>
        <w:right w:val="none" w:sz="0" w:space="0" w:color="auto"/>
      </w:divBdr>
    </w:div>
    <w:div w:id="1410955940">
      <w:bodyDiv w:val="1"/>
      <w:marLeft w:val="0"/>
      <w:marRight w:val="0"/>
      <w:marTop w:val="0"/>
      <w:marBottom w:val="0"/>
      <w:divBdr>
        <w:top w:val="none" w:sz="0" w:space="0" w:color="auto"/>
        <w:left w:val="none" w:sz="0" w:space="0" w:color="auto"/>
        <w:bottom w:val="none" w:sz="0" w:space="0" w:color="auto"/>
        <w:right w:val="none" w:sz="0" w:space="0" w:color="auto"/>
      </w:divBdr>
    </w:div>
    <w:div w:id="1411195435">
      <w:bodyDiv w:val="1"/>
      <w:marLeft w:val="0"/>
      <w:marRight w:val="0"/>
      <w:marTop w:val="0"/>
      <w:marBottom w:val="0"/>
      <w:divBdr>
        <w:top w:val="none" w:sz="0" w:space="0" w:color="auto"/>
        <w:left w:val="none" w:sz="0" w:space="0" w:color="auto"/>
        <w:bottom w:val="none" w:sz="0" w:space="0" w:color="auto"/>
        <w:right w:val="none" w:sz="0" w:space="0" w:color="auto"/>
      </w:divBdr>
    </w:div>
    <w:div w:id="1411928056">
      <w:bodyDiv w:val="1"/>
      <w:marLeft w:val="0"/>
      <w:marRight w:val="0"/>
      <w:marTop w:val="0"/>
      <w:marBottom w:val="0"/>
      <w:divBdr>
        <w:top w:val="none" w:sz="0" w:space="0" w:color="auto"/>
        <w:left w:val="none" w:sz="0" w:space="0" w:color="auto"/>
        <w:bottom w:val="none" w:sz="0" w:space="0" w:color="auto"/>
        <w:right w:val="none" w:sz="0" w:space="0" w:color="auto"/>
      </w:divBdr>
    </w:div>
    <w:div w:id="1412655666">
      <w:bodyDiv w:val="1"/>
      <w:marLeft w:val="0"/>
      <w:marRight w:val="0"/>
      <w:marTop w:val="0"/>
      <w:marBottom w:val="0"/>
      <w:divBdr>
        <w:top w:val="none" w:sz="0" w:space="0" w:color="auto"/>
        <w:left w:val="none" w:sz="0" w:space="0" w:color="auto"/>
        <w:bottom w:val="none" w:sz="0" w:space="0" w:color="auto"/>
        <w:right w:val="none" w:sz="0" w:space="0" w:color="auto"/>
      </w:divBdr>
    </w:div>
    <w:div w:id="1412703658">
      <w:bodyDiv w:val="1"/>
      <w:marLeft w:val="0"/>
      <w:marRight w:val="0"/>
      <w:marTop w:val="0"/>
      <w:marBottom w:val="0"/>
      <w:divBdr>
        <w:top w:val="none" w:sz="0" w:space="0" w:color="auto"/>
        <w:left w:val="none" w:sz="0" w:space="0" w:color="auto"/>
        <w:bottom w:val="none" w:sz="0" w:space="0" w:color="auto"/>
        <w:right w:val="none" w:sz="0" w:space="0" w:color="auto"/>
      </w:divBdr>
    </w:div>
    <w:div w:id="1413703441">
      <w:bodyDiv w:val="1"/>
      <w:marLeft w:val="0"/>
      <w:marRight w:val="0"/>
      <w:marTop w:val="0"/>
      <w:marBottom w:val="0"/>
      <w:divBdr>
        <w:top w:val="none" w:sz="0" w:space="0" w:color="auto"/>
        <w:left w:val="none" w:sz="0" w:space="0" w:color="auto"/>
        <w:bottom w:val="none" w:sz="0" w:space="0" w:color="auto"/>
        <w:right w:val="none" w:sz="0" w:space="0" w:color="auto"/>
      </w:divBdr>
    </w:div>
    <w:div w:id="1414088173">
      <w:bodyDiv w:val="1"/>
      <w:marLeft w:val="0"/>
      <w:marRight w:val="0"/>
      <w:marTop w:val="0"/>
      <w:marBottom w:val="0"/>
      <w:divBdr>
        <w:top w:val="none" w:sz="0" w:space="0" w:color="auto"/>
        <w:left w:val="none" w:sz="0" w:space="0" w:color="auto"/>
        <w:bottom w:val="none" w:sz="0" w:space="0" w:color="auto"/>
        <w:right w:val="none" w:sz="0" w:space="0" w:color="auto"/>
      </w:divBdr>
    </w:div>
    <w:div w:id="1415929325">
      <w:bodyDiv w:val="1"/>
      <w:marLeft w:val="0"/>
      <w:marRight w:val="0"/>
      <w:marTop w:val="0"/>
      <w:marBottom w:val="0"/>
      <w:divBdr>
        <w:top w:val="none" w:sz="0" w:space="0" w:color="auto"/>
        <w:left w:val="none" w:sz="0" w:space="0" w:color="auto"/>
        <w:bottom w:val="none" w:sz="0" w:space="0" w:color="auto"/>
        <w:right w:val="none" w:sz="0" w:space="0" w:color="auto"/>
      </w:divBdr>
    </w:div>
    <w:div w:id="1417899951">
      <w:bodyDiv w:val="1"/>
      <w:marLeft w:val="0"/>
      <w:marRight w:val="0"/>
      <w:marTop w:val="0"/>
      <w:marBottom w:val="0"/>
      <w:divBdr>
        <w:top w:val="none" w:sz="0" w:space="0" w:color="auto"/>
        <w:left w:val="none" w:sz="0" w:space="0" w:color="auto"/>
        <w:bottom w:val="none" w:sz="0" w:space="0" w:color="auto"/>
        <w:right w:val="none" w:sz="0" w:space="0" w:color="auto"/>
      </w:divBdr>
    </w:div>
    <w:div w:id="1421608766">
      <w:bodyDiv w:val="1"/>
      <w:marLeft w:val="0"/>
      <w:marRight w:val="0"/>
      <w:marTop w:val="0"/>
      <w:marBottom w:val="0"/>
      <w:divBdr>
        <w:top w:val="none" w:sz="0" w:space="0" w:color="auto"/>
        <w:left w:val="none" w:sz="0" w:space="0" w:color="auto"/>
        <w:bottom w:val="none" w:sz="0" w:space="0" w:color="auto"/>
        <w:right w:val="none" w:sz="0" w:space="0" w:color="auto"/>
      </w:divBdr>
    </w:div>
    <w:div w:id="1422025542">
      <w:bodyDiv w:val="1"/>
      <w:marLeft w:val="0"/>
      <w:marRight w:val="0"/>
      <w:marTop w:val="0"/>
      <w:marBottom w:val="0"/>
      <w:divBdr>
        <w:top w:val="none" w:sz="0" w:space="0" w:color="auto"/>
        <w:left w:val="none" w:sz="0" w:space="0" w:color="auto"/>
        <w:bottom w:val="none" w:sz="0" w:space="0" w:color="auto"/>
        <w:right w:val="none" w:sz="0" w:space="0" w:color="auto"/>
      </w:divBdr>
    </w:div>
    <w:div w:id="1422027687">
      <w:bodyDiv w:val="1"/>
      <w:marLeft w:val="0"/>
      <w:marRight w:val="0"/>
      <w:marTop w:val="0"/>
      <w:marBottom w:val="0"/>
      <w:divBdr>
        <w:top w:val="none" w:sz="0" w:space="0" w:color="auto"/>
        <w:left w:val="none" w:sz="0" w:space="0" w:color="auto"/>
        <w:bottom w:val="none" w:sz="0" w:space="0" w:color="auto"/>
        <w:right w:val="none" w:sz="0" w:space="0" w:color="auto"/>
      </w:divBdr>
    </w:div>
    <w:div w:id="1422873220">
      <w:bodyDiv w:val="1"/>
      <w:marLeft w:val="0"/>
      <w:marRight w:val="0"/>
      <w:marTop w:val="0"/>
      <w:marBottom w:val="0"/>
      <w:divBdr>
        <w:top w:val="none" w:sz="0" w:space="0" w:color="auto"/>
        <w:left w:val="none" w:sz="0" w:space="0" w:color="auto"/>
        <w:bottom w:val="none" w:sz="0" w:space="0" w:color="auto"/>
        <w:right w:val="none" w:sz="0" w:space="0" w:color="auto"/>
      </w:divBdr>
    </w:div>
    <w:div w:id="1423145830">
      <w:bodyDiv w:val="1"/>
      <w:marLeft w:val="0"/>
      <w:marRight w:val="0"/>
      <w:marTop w:val="0"/>
      <w:marBottom w:val="0"/>
      <w:divBdr>
        <w:top w:val="none" w:sz="0" w:space="0" w:color="auto"/>
        <w:left w:val="none" w:sz="0" w:space="0" w:color="auto"/>
        <w:bottom w:val="none" w:sz="0" w:space="0" w:color="auto"/>
        <w:right w:val="none" w:sz="0" w:space="0" w:color="auto"/>
      </w:divBdr>
    </w:div>
    <w:div w:id="1423186374">
      <w:bodyDiv w:val="1"/>
      <w:marLeft w:val="0"/>
      <w:marRight w:val="0"/>
      <w:marTop w:val="0"/>
      <w:marBottom w:val="0"/>
      <w:divBdr>
        <w:top w:val="none" w:sz="0" w:space="0" w:color="auto"/>
        <w:left w:val="none" w:sz="0" w:space="0" w:color="auto"/>
        <w:bottom w:val="none" w:sz="0" w:space="0" w:color="auto"/>
        <w:right w:val="none" w:sz="0" w:space="0" w:color="auto"/>
      </w:divBdr>
    </w:div>
    <w:div w:id="1423377853">
      <w:bodyDiv w:val="1"/>
      <w:marLeft w:val="0"/>
      <w:marRight w:val="0"/>
      <w:marTop w:val="0"/>
      <w:marBottom w:val="0"/>
      <w:divBdr>
        <w:top w:val="none" w:sz="0" w:space="0" w:color="auto"/>
        <w:left w:val="none" w:sz="0" w:space="0" w:color="auto"/>
        <w:bottom w:val="none" w:sz="0" w:space="0" w:color="auto"/>
        <w:right w:val="none" w:sz="0" w:space="0" w:color="auto"/>
      </w:divBdr>
    </w:div>
    <w:div w:id="1424496863">
      <w:bodyDiv w:val="1"/>
      <w:marLeft w:val="0"/>
      <w:marRight w:val="0"/>
      <w:marTop w:val="0"/>
      <w:marBottom w:val="0"/>
      <w:divBdr>
        <w:top w:val="none" w:sz="0" w:space="0" w:color="auto"/>
        <w:left w:val="none" w:sz="0" w:space="0" w:color="auto"/>
        <w:bottom w:val="none" w:sz="0" w:space="0" w:color="auto"/>
        <w:right w:val="none" w:sz="0" w:space="0" w:color="auto"/>
      </w:divBdr>
    </w:div>
    <w:div w:id="1424909965">
      <w:bodyDiv w:val="1"/>
      <w:marLeft w:val="0"/>
      <w:marRight w:val="0"/>
      <w:marTop w:val="0"/>
      <w:marBottom w:val="0"/>
      <w:divBdr>
        <w:top w:val="none" w:sz="0" w:space="0" w:color="auto"/>
        <w:left w:val="none" w:sz="0" w:space="0" w:color="auto"/>
        <w:bottom w:val="none" w:sz="0" w:space="0" w:color="auto"/>
        <w:right w:val="none" w:sz="0" w:space="0" w:color="auto"/>
      </w:divBdr>
    </w:div>
    <w:div w:id="1425801219">
      <w:bodyDiv w:val="1"/>
      <w:marLeft w:val="0"/>
      <w:marRight w:val="0"/>
      <w:marTop w:val="0"/>
      <w:marBottom w:val="0"/>
      <w:divBdr>
        <w:top w:val="none" w:sz="0" w:space="0" w:color="auto"/>
        <w:left w:val="none" w:sz="0" w:space="0" w:color="auto"/>
        <w:bottom w:val="none" w:sz="0" w:space="0" w:color="auto"/>
        <w:right w:val="none" w:sz="0" w:space="0" w:color="auto"/>
      </w:divBdr>
    </w:div>
    <w:div w:id="1426488288">
      <w:bodyDiv w:val="1"/>
      <w:marLeft w:val="0"/>
      <w:marRight w:val="0"/>
      <w:marTop w:val="0"/>
      <w:marBottom w:val="0"/>
      <w:divBdr>
        <w:top w:val="none" w:sz="0" w:space="0" w:color="auto"/>
        <w:left w:val="none" w:sz="0" w:space="0" w:color="auto"/>
        <w:bottom w:val="none" w:sz="0" w:space="0" w:color="auto"/>
        <w:right w:val="none" w:sz="0" w:space="0" w:color="auto"/>
      </w:divBdr>
    </w:div>
    <w:div w:id="1426536666">
      <w:bodyDiv w:val="1"/>
      <w:marLeft w:val="0"/>
      <w:marRight w:val="0"/>
      <w:marTop w:val="0"/>
      <w:marBottom w:val="0"/>
      <w:divBdr>
        <w:top w:val="none" w:sz="0" w:space="0" w:color="auto"/>
        <w:left w:val="none" w:sz="0" w:space="0" w:color="auto"/>
        <w:bottom w:val="none" w:sz="0" w:space="0" w:color="auto"/>
        <w:right w:val="none" w:sz="0" w:space="0" w:color="auto"/>
      </w:divBdr>
    </w:div>
    <w:div w:id="1428119435">
      <w:bodyDiv w:val="1"/>
      <w:marLeft w:val="0"/>
      <w:marRight w:val="0"/>
      <w:marTop w:val="0"/>
      <w:marBottom w:val="0"/>
      <w:divBdr>
        <w:top w:val="none" w:sz="0" w:space="0" w:color="auto"/>
        <w:left w:val="none" w:sz="0" w:space="0" w:color="auto"/>
        <w:bottom w:val="none" w:sz="0" w:space="0" w:color="auto"/>
        <w:right w:val="none" w:sz="0" w:space="0" w:color="auto"/>
      </w:divBdr>
    </w:div>
    <w:div w:id="1428694016">
      <w:bodyDiv w:val="1"/>
      <w:marLeft w:val="0"/>
      <w:marRight w:val="0"/>
      <w:marTop w:val="0"/>
      <w:marBottom w:val="0"/>
      <w:divBdr>
        <w:top w:val="none" w:sz="0" w:space="0" w:color="auto"/>
        <w:left w:val="none" w:sz="0" w:space="0" w:color="auto"/>
        <w:bottom w:val="none" w:sz="0" w:space="0" w:color="auto"/>
        <w:right w:val="none" w:sz="0" w:space="0" w:color="auto"/>
      </w:divBdr>
    </w:div>
    <w:div w:id="1429152986">
      <w:bodyDiv w:val="1"/>
      <w:marLeft w:val="0"/>
      <w:marRight w:val="0"/>
      <w:marTop w:val="0"/>
      <w:marBottom w:val="0"/>
      <w:divBdr>
        <w:top w:val="none" w:sz="0" w:space="0" w:color="auto"/>
        <w:left w:val="none" w:sz="0" w:space="0" w:color="auto"/>
        <w:bottom w:val="none" w:sz="0" w:space="0" w:color="auto"/>
        <w:right w:val="none" w:sz="0" w:space="0" w:color="auto"/>
      </w:divBdr>
    </w:div>
    <w:div w:id="1430660986">
      <w:bodyDiv w:val="1"/>
      <w:marLeft w:val="0"/>
      <w:marRight w:val="0"/>
      <w:marTop w:val="0"/>
      <w:marBottom w:val="0"/>
      <w:divBdr>
        <w:top w:val="none" w:sz="0" w:space="0" w:color="auto"/>
        <w:left w:val="none" w:sz="0" w:space="0" w:color="auto"/>
        <w:bottom w:val="none" w:sz="0" w:space="0" w:color="auto"/>
        <w:right w:val="none" w:sz="0" w:space="0" w:color="auto"/>
      </w:divBdr>
    </w:div>
    <w:div w:id="1431393978">
      <w:bodyDiv w:val="1"/>
      <w:marLeft w:val="0"/>
      <w:marRight w:val="0"/>
      <w:marTop w:val="0"/>
      <w:marBottom w:val="0"/>
      <w:divBdr>
        <w:top w:val="none" w:sz="0" w:space="0" w:color="auto"/>
        <w:left w:val="none" w:sz="0" w:space="0" w:color="auto"/>
        <w:bottom w:val="none" w:sz="0" w:space="0" w:color="auto"/>
        <w:right w:val="none" w:sz="0" w:space="0" w:color="auto"/>
      </w:divBdr>
    </w:div>
    <w:div w:id="1433360985">
      <w:bodyDiv w:val="1"/>
      <w:marLeft w:val="0"/>
      <w:marRight w:val="0"/>
      <w:marTop w:val="0"/>
      <w:marBottom w:val="0"/>
      <w:divBdr>
        <w:top w:val="none" w:sz="0" w:space="0" w:color="auto"/>
        <w:left w:val="none" w:sz="0" w:space="0" w:color="auto"/>
        <w:bottom w:val="none" w:sz="0" w:space="0" w:color="auto"/>
        <w:right w:val="none" w:sz="0" w:space="0" w:color="auto"/>
      </w:divBdr>
    </w:div>
    <w:div w:id="1434549043">
      <w:bodyDiv w:val="1"/>
      <w:marLeft w:val="0"/>
      <w:marRight w:val="0"/>
      <w:marTop w:val="0"/>
      <w:marBottom w:val="0"/>
      <w:divBdr>
        <w:top w:val="none" w:sz="0" w:space="0" w:color="auto"/>
        <w:left w:val="none" w:sz="0" w:space="0" w:color="auto"/>
        <w:bottom w:val="none" w:sz="0" w:space="0" w:color="auto"/>
        <w:right w:val="none" w:sz="0" w:space="0" w:color="auto"/>
      </w:divBdr>
    </w:div>
    <w:div w:id="1435133405">
      <w:bodyDiv w:val="1"/>
      <w:marLeft w:val="0"/>
      <w:marRight w:val="0"/>
      <w:marTop w:val="0"/>
      <w:marBottom w:val="0"/>
      <w:divBdr>
        <w:top w:val="none" w:sz="0" w:space="0" w:color="auto"/>
        <w:left w:val="none" w:sz="0" w:space="0" w:color="auto"/>
        <w:bottom w:val="none" w:sz="0" w:space="0" w:color="auto"/>
        <w:right w:val="none" w:sz="0" w:space="0" w:color="auto"/>
      </w:divBdr>
    </w:div>
    <w:div w:id="1436512396">
      <w:bodyDiv w:val="1"/>
      <w:marLeft w:val="0"/>
      <w:marRight w:val="0"/>
      <w:marTop w:val="0"/>
      <w:marBottom w:val="0"/>
      <w:divBdr>
        <w:top w:val="none" w:sz="0" w:space="0" w:color="auto"/>
        <w:left w:val="none" w:sz="0" w:space="0" w:color="auto"/>
        <w:bottom w:val="none" w:sz="0" w:space="0" w:color="auto"/>
        <w:right w:val="none" w:sz="0" w:space="0" w:color="auto"/>
      </w:divBdr>
    </w:div>
    <w:div w:id="1436900410">
      <w:bodyDiv w:val="1"/>
      <w:marLeft w:val="0"/>
      <w:marRight w:val="0"/>
      <w:marTop w:val="0"/>
      <w:marBottom w:val="0"/>
      <w:divBdr>
        <w:top w:val="none" w:sz="0" w:space="0" w:color="auto"/>
        <w:left w:val="none" w:sz="0" w:space="0" w:color="auto"/>
        <w:bottom w:val="none" w:sz="0" w:space="0" w:color="auto"/>
        <w:right w:val="none" w:sz="0" w:space="0" w:color="auto"/>
      </w:divBdr>
    </w:div>
    <w:div w:id="1437477937">
      <w:bodyDiv w:val="1"/>
      <w:marLeft w:val="0"/>
      <w:marRight w:val="0"/>
      <w:marTop w:val="0"/>
      <w:marBottom w:val="0"/>
      <w:divBdr>
        <w:top w:val="none" w:sz="0" w:space="0" w:color="auto"/>
        <w:left w:val="none" w:sz="0" w:space="0" w:color="auto"/>
        <w:bottom w:val="none" w:sz="0" w:space="0" w:color="auto"/>
        <w:right w:val="none" w:sz="0" w:space="0" w:color="auto"/>
      </w:divBdr>
    </w:div>
    <w:div w:id="1438283571">
      <w:bodyDiv w:val="1"/>
      <w:marLeft w:val="0"/>
      <w:marRight w:val="0"/>
      <w:marTop w:val="0"/>
      <w:marBottom w:val="0"/>
      <w:divBdr>
        <w:top w:val="none" w:sz="0" w:space="0" w:color="auto"/>
        <w:left w:val="none" w:sz="0" w:space="0" w:color="auto"/>
        <w:bottom w:val="none" w:sz="0" w:space="0" w:color="auto"/>
        <w:right w:val="none" w:sz="0" w:space="0" w:color="auto"/>
      </w:divBdr>
    </w:div>
    <w:div w:id="1438601959">
      <w:bodyDiv w:val="1"/>
      <w:marLeft w:val="0"/>
      <w:marRight w:val="0"/>
      <w:marTop w:val="0"/>
      <w:marBottom w:val="0"/>
      <w:divBdr>
        <w:top w:val="none" w:sz="0" w:space="0" w:color="auto"/>
        <w:left w:val="none" w:sz="0" w:space="0" w:color="auto"/>
        <w:bottom w:val="none" w:sz="0" w:space="0" w:color="auto"/>
        <w:right w:val="none" w:sz="0" w:space="0" w:color="auto"/>
      </w:divBdr>
    </w:div>
    <w:div w:id="1439449011">
      <w:bodyDiv w:val="1"/>
      <w:marLeft w:val="0"/>
      <w:marRight w:val="0"/>
      <w:marTop w:val="0"/>
      <w:marBottom w:val="0"/>
      <w:divBdr>
        <w:top w:val="none" w:sz="0" w:space="0" w:color="auto"/>
        <w:left w:val="none" w:sz="0" w:space="0" w:color="auto"/>
        <w:bottom w:val="none" w:sz="0" w:space="0" w:color="auto"/>
        <w:right w:val="none" w:sz="0" w:space="0" w:color="auto"/>
      </w:divBdr>
    </w:div>
    <w:div w:id="1439521524">
      <w:bodyDiv w:val="1"/>
      <w:marLeft w:val="0"/>
      <w:marRight w:val="0"/>
      <w:marTop w:val="0"/>
      <w:marBottom w:val="0"/>
      <w:divBdr>
        <w:top w:val="none" w:sz="0" w:space="0" w:color="auto"/>
        <w:left w:val="none" w:sz="0" w:space="0" w:color="auto"/>
        <w:bottom w:val="none" w:sz="0" w:space="0" w:color="auto"/>
        <w:right w:val="none" w:sz="0" w:space="0" w:color="auto"/>
      </w:divBdr>
    </w:div>
    <w:div w:id="1439913960">
      <w:bodyDiv w:val="1"/>
      <w:marLeft w:val="0"/>
      <w:marRight w:val="0"/>
      <w:marTop w:val="0"/>
      <w:marBottom w:val="0"/>
      <w:divBdr>
        <w:top w:val="none" w:sz="0" w:space="0" w:color="auto"/>
        <w:left w:val="none" w:sz="0" w:space="0" w:color="auto"/>
        <w:bottom w:val="none" w:sz="0" w:space="0" w:color="auto"/>
        <w:right w:val="none" w:sz="0" w:space="0" w:color="auto"/>
      </w:divBdr>
    </w:div>
    <w:div w:id="1440838619">
      <w:bodyDiv w:val="1"/>
      <w:marLeft w:val="0"/>
      <w:marRight w:val="0"/>
      <w:marTop w:val="0"/>
      <w:marBottom w:val="0"/>
      <w:divBdr>
        <w:top w:val="none" w:sz="0" w:space="0" w:color="auto"/>
        <w:left w:val="none" w:sz="0" w:space="0" w:color="auto"/>
        <w:bottom w:val="none" w:sz="0" w:space="0" w:color="auto"/>
        <w:right w:val="none" w:sz="0" w:space="0" w:color="auto"/>
      </w:divBdr>
    </w:div>
    <w:div w:id="1442532748">
      <w:bodyDiv w:val="1"/>
      <w:marLeft w:val="0"/>
      <w:marRight w:val="0"/>
      <w:marTop w:val="0"/>
      <w:marBottom w:val="0"/>
      <w:divBdr>
        <w:top w:val="none" w:sz="0" w:space="0" w:color="auto"/>
        <w:left w:val="none" w:sz="0" w:space="0" w:color="auto"/>
        <w:bottom w:val="none" w:sz="0" w:space="0" w:color="auto"/>
        <w:right w:val="none" w:sz="0" w:space="0" w:color="auto"/>
      </w:divBdr>
    </w:div>
    <w:div w:id="1442841362">
      <w:bodyDiv w:val="1"/>
      <w:marLeft w:val="0"/>
      <w:marRight w:val="0"/>
      <w:marTop w:val="0"/>
      <w:marBottom w:val="0"/>
      <w:divBdr>
        <w:top w:val="none" w:sz="0" w:space="0" w:color="auto"/>
        <w:left w:val="none" w:sz="0" w:space="0" w:color="auto"/>
        <w:bottom w:val="none" w:sz="0" w:space="0" w:color="auto"/>
        <w:right w:val="none" w:sz="0" w:space="0" w:color="auto"/>
      </w:divBdr>
    </w:div>
    <w:div w:id="1444956152">
      <w:bodyDiv w:val="1"/>
      <w:marLeft w:val="0"/>
      <w:marRight w:val="0"/>
      <w:marTop w:val="0"/>
      <w:marBottom w:val="0"/>
      <w:divBdr>
        <w:top w:val="none" w:sz="0" w:space="0" w:color="auto"/>
        <w:left w:val="none" w:sz="0" w:space="0" w:color="auto"/>
        <w:bottom w:val="none" w:sz="0" w:space="0" w:color="auto"/>
        <w:right w:val="none" w:sz="0" w:space="0" w:color="auto"/>
      </w:divBdr>
    </w:div>
    <w:div w:id="1446149114">
      <w:bodyDiv w:val="1"/>
      <w:marLeft w:val="0"/>
      <w:marRight w:val="0"/>
      <w:marTop w:val="0"/>
      <w:marBottom w:val="0"/>
      <w:divBdr>
        <w:top w:val="none" w:sz="0" w:space="0" w:color="auto"/>
        <w:left w:val="none" w:sz="0" w:space="0" w:color="auto"/>
        <w:bottom w:val="none" w:sz="0" w:space="0" w:color="auto"/>
        <w:right w:val="none" w:sz="0" w:space="0" w:color="auto"/>
      </w:divBdr>
    </w:div>
    <w:div w:id="1450130069">
      <w:bodyDiv w:val="1"/>
      <w:marLeft w:val="0"/>
      <w:marRight w:val="0"/>
      <w:marTop w:val="0"/>
      <w:marBottom w:val="0"/>
      <w:divBdr>
        <w:top w:val="none" w:sz="0" w:space="0" w:color="auto"/>
        <w:left w:val="none" w:sz="0" w:space="0" w:color="auto"/>
        <w:bottom w:val="none" w:sz="0" w:space="0" w:color="auto"/>
        <w:right w:val="none" w:sz="0" w:space="0" w:color="auto"/>
      </w:divBdr>
    </w:div>
    <w:div w:id="1454129259">
      <w:bodyDiv w:val="1"/>
      <w:marLeft w:val="0"/>
      <w:marRight w:val="0"/>
      <w:marTop w:val="0"/>
      <w:marBottom w:val="0"/>
      <w:divBdr>
        <w:top w:val="none" w:sz="0" w:space="0" w:color="auto"/>
        <w:left w:val="none" w:sz="0" w:space="0" w:color="auto"/>
        <w:bottom w:val="none" w:sz="0" w:space="0" w:color="auto"/>
        <w:right w:val="none" w:sz="0" w:space="0" w:color="auto"/>
      </w:divBdr>
    </w:div>
    <w:div w:id="1454976313">
      <w:bodyDiv w:val="1"/>
      <w:marLeft w:val="0"/>
      <w:marRight w:val="0"/>
      <w:marTop w:val="0"/>
      <w:marBottom w:val="0"/>
      <w:divBdr>
        <w:top w:val="none" w:sz="0" w:space="0" w:color="auto"/>
        <w:left w:val="none" w:sz="0" w:space="0" w:color="auto"/>
        <w:bottom w:val="none" w:sz="0" w:space="0" w:color="auto"/>
        <w:right w:val="none" w:sz="0" w:space="0" w:color="auto"/>
      </w:divBdr>
    </w:div>
    <w:div w:id="1455176395">
      <w:bodyDiv w:val="1"/>
      <w:marLeft w:val="0"/>
      <w:marRight w:val="0"/>
      <w:marTop w:val="0"/>
      <w:marBottom w:val="0"/>
      <w:divBdr>
        <w:top w:val="none" w:sz="0" w:space="0" w:color="auto"/>
        <w:left w:val="none" w:sz="0" w:space="0" w:color="auto"/>
        <w:bottom w:val="none" w:sz="0" w:space="0" w:color="auto"/>
        <w:right w:val="none" w:sz="0" w:space="0" w:color="auto"/>
      </w:divBdr>
    </w:div>
    <w:div w:id="1456481117">
      <w:bodyDiv w:val="1"/>
      <w:marLeft w:val="0"/>
      <w:marRight w:val="0"/>
      <w:marTop w:val="0"/>
      <w:marBottom w:val="0"/>
      <w:divBdr>
        <w:top w:val="none" w:sz="0" w:space="0" w:color="auto"/>
        <w:left w:val="none" w:sz="0" w:space="0" w:color="auto"/>
        <w:bottom w:val="none" w:sz="0" w:space="0" w:color="auto"/>
        <w:right w:val="none" w:sz="0" w:space="0" w:color="auto"/>
      </w:divBdr>
    </w:div>
    <w:div w:id="1458573052">
      <w:bodyDiv w:val="1"/>
      <w:marLeft w:val="0"/>
      <w:marRight w:val="0"/>
      <w:marTop w:val="0"/>
      <w:marBottom w:val="0"/>
      <w:divBdr>
        <w:top w:val="none" w:sz="0" w:space="0" w:color="auto"/>
        <w:left w:val="none" w:sz="0" w:space="0" w:color="auto"/>
        <w:bottom w:val="none" w:sz="0" w:space="0" w:color="auto"/>
        <w:right w:val="none" w:sz="0" w:space="0" w:color="auto"/>
      </w:divBdr>
    </w:div>
    <w:div w:id="1458915202">
      <w:bodyDiv w:val="1"/>
      <w:marLeft w:val="0"/>
      <w:marRight w:val="0"/>
      <w:marTop w:val="0"/>
      <w:marBottom w:val="0"/>
      <w:divBdr>
        <w:top w:val="none" w:sz="0" w:space="0" w:color="auto"/>
        <w:left w:val="none" w:sz="0" w:space="0" w:color="auto"/>
        <w:bottom w:val="none" w:sz="0" w:space="0" w:color="auto"/>
        <w:right w:val="none" w:sz="0" w:space="0" w:color="auto"/>
      </w:divBdr>
    </w:div>
    <w:div w:id="1463501630">
      <w:bodyDiv w:val="1"/>
      <w:marLeft w:val="0"/>
      <w:marRight w:val="0"/>
      <w:marTop w:val="0"/>
      <w:marBottom w:val="0"/>
      <w:divBdr>
        <w:top w:val="none" w:sz="0" w:space="0" w:color="auto"/>
        <w:left w:val="none" w:sz="0" w:space="0" w:color="auto"/>
        <w:bottom w:val="none" w:sz="0" w:space="0" w:color="auto"/>
        <w:right w:val="none" w:sz="0" w:space="0" w:color="auto"/>
      </w:divBdr>
    </w:div>
    <w:div w:id="1463886361">
      <w:bodyDiv w:val="1"/>
      <w:marLeft w:val="0"/>
      <w:marRight w:val="0"/>
      <w:marTop w:val="0"/>
      <w:marBottom w:val="0"/>
      <w:divBdr>
        <w:top w:val="none" w:sz="0" w:space="0" w:color="auto"/>
        <w:left w:val="none" w:sz="0" w:space="0" w:color="auto"/>
        <w:bottom w:val="none" w:sz="0" w:space="0" w:color="auto"/>
        <w:right w:val="none" w:sz="0" w:space="0" w:color="auto"/>
      </w:divBdr>
    </w:div>
    <w:div w:id="1464076227">
      <w:bodyDiv w:val="1"/>
      <w:marLeft w:val="0"/>
      <w:marRight w:val="0"/>
      <w:marTop w:val="0"/>
      <w:marBottom w:val="0"/>
      <w:divBdr>
        <w:top w:val="none" w:sz="0" w:space="0" w:color="auto"/>
        <w:left w:val="none" w:sz="0" w:space="0" w:color="auto"/>
        <w:bottom w:val="none" w:sz="0" w:space="0" w:color="auto"/>
        <w:right w:val="none" w:sz="0" w:space="0" w:color="auto"/>
      </w:divBdr>
    </w:div>
    <w:div w:id="1464467961">
      <w:bodyDiv w:val="1"/>
      <w:marLeft w:val="0"/>
      <w:marRight w:val="0"/>
      <w:marTop w:val="0"/>
      <w:marBottom w:val="0"/>
      <w:divBdr>
        <w:top w:val="none" w:sz="0" w:space="0" w:color="auto"/>
        <w:left w:val="none" w:sz="0" w:space="0" w:color="auto"/>
        <w:bottom w:val="none" w:sz="0" w:space="0" w:color="auto"/>
        <w:right w:val="none" w:sz="0" w:space="0" w:color="auto"/>
      </w:divBdr>
    </w:div>
    <w:div w:id="1465928117">
      <w:bodyDiv w:val="1"/>
      <w:marLeft w:val="0"/>
      <w:marRight w:val="0"/>
      <w:marTop w:val="0"/>
      <w:marBottom w:val="0"/>
      <w:divBdr>
        <w:top w:val="none" w:sz="0" w:space="0" w:color="auto"/>
        <w:left w:val="none" w:sz="0" w:space="0" w:color="auto"/>
        <w:bottom w:val="none" w:sz="0" w:space="0" w:color="auto"/>
        <w:right w:val="none" w:sz="0" w:space="0" w:color="auto"/>
      </w:divBdr>
    </w:div>
    <w:div w:id="1466852782">
      <w:bodyDiv w:val="1"/>
      <w:marLeft w:val="0"/>
      <w:marRight w:val="0"/>
      <w:marTop w:val="0"/>
      <w:marBottom w:val="0"/>
      <w:divBdr>
        <w:top w:val="none" w:sz="0" w:space="0" w:color="auto"/>
        <w:left w:val="none" w:sz="0" w:space="0" w:color="auto"/>
        <w:bottom w:val="none" w:sz="0" w:space="0" w:color="auto"/>
        <w:right w:val="none" w:sz="0" w:space="0" w:color="auto"/>
      </w:divBdr>
    </w:div>
    <w:div w:id="1468889053">
      <w:bodyDiv w:val="1"/>
      <w:marLeft w:val="0"/>
      <w:marRight w:val="0"/>
      <w:marTop w:val="0"/>
      <w:marBottom w:val="0"/>
      <w:divBdr>
        <w:top w:val="none" w:sz="0" w:space="0" w:color="auto"/>
        <w:left w:val="none" w:sz="0" w:space="0" w:color="auto"/>
        <w:bottom w:val="none" w:sz="0" w:space="0" w:color="auto"/>
        <w:right w:val="none" w:sz="0" w:space="0" w:color="auto"/>
      </w:divBdr>
    </w:div>
    <w:div w:id="1470248144">
      <w:bodyDiv w:val="1"/>
      <w:marLeft w:val="0"/>
      <w:marRight w:val="0"/>
      <w:marTop w:val="0"/>
      <w:marBottom w:val="0"/>
      <w:divBdr>
        <w:top w:val="none" w:sz="0" w:space="0" w:color="auto"/>
        <w:left w:val="none" w:sz="0" w:space="0" w:color="auto"/>
        <w:bottom w:val="none" w:sz="0" w:space="0" w:color="auto"/>
        <w:right w:val="none" w:sz="0" w:space="0" w:color="auto"/>
      </w:divBdr>
    </w:div>
    <w:div w:id="1470324519">
      <w:bodyDiv w:val="1"/>
      <w:marLeft w:val="0"/>
      <w:marRight w:val="0"/>
      <w:marTop w:val="0"/>
      <w:marBottom w:val="0"/>
      <w:divBdr>
        <w:top w:val="none" w:sz="0" w:space="0" w:color="auto"/>
        <w:left w:val="none" w:sz="0" w:space="0" w:color="auto"/>
        <w:bottom w:val="none" w:sz="0" w:space="0" w:color="auto"/>
        <w:right w:val="none" w:sz="0" w:space="0" w:color="auto"/>
      </w:divBdr>
    </w:div>
    <w:div w:id="1471749714">
      <w:bodyDiv w:val="1"/>
      <w:marLeft w:val="0"/>
      <w:marRight w:val="0"/>
      <w:marTop w:val="0"/>
      <w:marBottom w:val="0"/>
      <w:divBdr>
        <w:top w:val="none" w:sz="0" w:space="0" w:color="auto"/>
        <w:left w:val="none" w:sz="0" w:space="0" w:color="auto"/>
        <w:bottom w:val="none" w:sz="0" w:space="0" w:color="auto"/>
        <w:right w:val="none" w:sz="0" w:space="0" w:color="auto"/>
      </w:divBdr>
    </w:div>
    <w:div w:id="1472946688">
      <w:bodyDiv w:val="1"/>
      <w:marLeft w:val="0"/>
      <w:marRight w:val="0"/>
      <w:marTop w:val="0"/>
      <w:marBottom w:val="0"/>
      <w:divBdr>
        <w:top w:val="none" w:sz="0" w:space="0" w:color="auto"/>
        <w:left w:val="none" w:sz="0" w:space="0" w:color="auto"/>
        <w:bottom w:val="none" w:sz="0" w:space="0" w:color="auto"/>
        <w:right w:val="none" w:sz="0" w:space="0" w:color="auto"/>
      </w:divBdr>
    </w:div>
    <w:div w:id="1473326749">
      <w:bodyDiv w:val="1"/>
      <w:marLeft w:val="0"/>
      <w:marRight w:val="0"/>
      <w:marTop w:val="0"/>
      <w:marBottom w:val="0"/>
      <w:divBdr>
        <w:top w:val="none" w:sz="0" w:space="0" w:color="auto"/>
        <w:left w:val="none" w:sz="0" w:space="0" w:color="auto"/>
        <w:bottom w:val="none" w:sz="0" w:space="0" w:color="auto"/>
        <w:right w:val="none" w:sz="0" w:space="0" w:color="auto"/>
      </w:divBdr>
    </w:div>
    <w:div w:id="1475105723">
      <w:bodyDiv w:val="1"/>
      <w:marLeft w:val="0"/>
      <w:marRight w:val="0"/>
      <w:marTop w:val="0"/>
      <w:marBottom w:val="0"/>
      <w:divBdr>
        <w:top w:val="none" w:sz="0" w:space="0" w:color="auto"/>
        <w:left w:val="none" w:sz="0" w:space="0" w:color="auto"/>
        <w:bottom w:val="none" w:sz="0" w:space="0" w:color="auto"/>
        <w:right w:val="none" w:sz="0" w:space="0" w:color="auto"/>
      </w:divBdr>
    </w:div>
    <w:div w:id="1477138248">
      <w:bodyDiv w:val="1"/>
      <w:marLeft w:val="0"/>
      <w:marRight w:val="0"/>
      <w:marTop w:val="0"/>
      <w:marBottom w:val="0"/>
      <w:divBdr>
        <w:top w:val="none" w:sz="0" w:space="0" w:color="auto"/>
        <w:left w:val="none" w:sz="0" w:space="0" w:color="auto"/>
        <w:bottom w:val="none" w:sz="0" w:space="0" w:color="auto"/>
        <w:right w:val="none" w:sz="0" w:space="0" w:color="auto"/>
      </w:divBdr>
    </w:div>
    <w:div w:id="1478303099">
      <w:bodyDiv w:val="1"/>
      <w:marLeft w:val="0"/>
      <w:marRight w:val="0"/>
      <w:marTop w:val="0"/>
      <w:marBottom w:val="0"/>
      <w:divBdr>
        <w:top w:val="none" w:sz="0" w:space="0" w:color="auto"/>
        <w:left w:val="none" w:sz="0" w:space="0" w:color="auto"/>
        <w:bottom w:val="none" w:sz="0" w:space="0" w:color="auto"/>
        <w:right w:val="none" w:sz="0" w:space="0" w:color="auto"/>
      </w:divBdr>
    </w:div>
    <w:div w:id="1478448145">
      <w:bodyDiv w:val="1"/>
      <w:marLeft w:val="0"/>
      <w:marRight w:val="0"/>
      <w:marTop w:val="0"/>
      <w:marBottom w:val="0"/>
      <w:divBdr>
        <w:top w:val="none" w:sz="0" w:space="0" w:color="auto"/>
        <w:left w:val="none" w:sz="0" w:space="0" w:color="auto"/>
        <w:bottom w:val="none" w:sz="0" w:space="0" w:color="auto"/>
        <w:right w:val="none" w:sz="0" w:space="0" w:color="auto"/>
      </w:divBdr>
    </w:div>
    <w:div w:id="1478959838">
      <w:bodyDiv w:val="1"/>
      <w:marLeft w:val="0"/>
      <w:marRight w:val="0"/>
      <w:marTop w:val="0"/>
      <w:marBottom w:val="0"/>
      <w:divBdr>
        <w:top w:val="none" w:sz="0" w:space="0" w:color="auto"/>
        <w:left w:val="none" w:sz="0" w:space="0" w:color="auto"/>
        <w:bottom w:val="none" w:sz="0" w:space="0" w:color="auto"/>
        <w:right w:val="none" w:sz="0" w:space="0" w:color="auto"/>
      </w:divBdr>
    </w:div>
    <w:div w:id="1482774286">
      <w:bodyDiv w:val="1"/>
      <w:marLeft w:val="0"/>
      <w:marRight w:val="0"/>
      <w:marTop w:val="0"/>
      <w:marBottom w:val="0"/>
      <w:divBdr>
        <w:top w:val="none" w:sz="0" w:space="0" w:color="auto"/>
        <w:left w:val="none" w:sz="0" w:space="0" w:color="auto"/>
        <w:bottom w:val="none" w:sz="0" w:space="0" w:color="auto"/>
        <w:right w:val="none" w:sz="0" w:space="0" w:color="auto"/>
      </w:divBdr>
    </w:div>
    <w:div w:id="1485388267">
      <w:bodyDiv w:val="1"/>
      <w:marLeft w:val="0"/>
      <w:marRight w:val="0"/>
      <w:marTop w:val="0"/>
      <w:marBottom w:val="0"/>
      <w:divBdr>
        <w:top w:val="none" w:sz="0" w:space="0" w:color="auto"/>
        <w:left w:val="none" w:sz="0" w:space="0" w:color="auto"/>
        <w:bottom w:val="none" w:sz="0" w:space="0" w:color="auto"/>
        <w:right w:val="none" w:sz="0" w:space="0" w:color="auto"/>
      </w:divBdr>
    </w:div>
    <w:div w:id="1487815118">
      <w:bodyDiv w:val="1"/>
      <w:marLeft w:val="0"/>
      <w:marRight w:val="0"/>
      <w:marTop w:val="0"/>
      <w:marBottom w:val="0"/>
      <w:divBdr>
        <w:top w:val="none" w:sz="0" w:space="0" w:color="auto"/>
        <w:left w:val="none" w:sz="0" w:space="0" w:color="auto"/>
        <w:bottom w:val="none" w:sz="0" w:space="0" w:color="auto"/>
        <w:right w:val="none" w:sz="0" w:space="0" w:color="auto"/>
      </w:divBdr>
    </w:div>
    <w:div w:id="1489129625">
      <w:bodyDiv w:val="1"/>
      <w:marLeft w:val="0"/>
      <w:marRight w:val="0"/>
      <w:marTop w:val="0"/>
      <w:marBottom w:val="0"/>
      <w:divBdr>
        <w:top w:val="none" w:sz="0" w:space="0" w:color="auto"/>
        <w:left w:val="none" w:sz="0" w:space="0" w:color="auto"/>
        <w:bottom w:val="none" w:sz="0" w:space="0" w:color="auto"/>
        <w:right w:val="none" w:sz="0" w:space="0" w:color="auto"/>
      </w:divBdr>
    </w:div>
    <w:div w:id="1492991216">
      <w:bodyDiv w:val="1"/>
      <w:marLeft w:val="0"/>
      <w:marRight w:val="0"/>
      <w:marTop w:val="0"/>
      <w:marBottom w:val="0"/>
      <w:divBdr>
        <w:top w:val="none" w:sz="0" w:space="0" w:color="auto"/>
        <w:left w:val="none" w:sz="0" w:space="0" w:color="auto"/>
        <w:bottom w:val="none" w:sz="0" w:space="0" w:color="auto"/>
        <w:right w:val="none" w:sz="0" w:space="0" w:color="auto"/>
      </w:divBdr>
    </w:div>
    <w:div w:id="1493250450">
      <w:bodyDiv w:val="1"/>
      <w:marLeft w:val="0"/>
      <w:marRight w:val="0"/>
      <w:marTop w:val="0"/>
      <w:marBottom w:val="0"/>
      <w:divBdr>
        <w:top w:val="none" w:sz="0" w:space="0" w:color="auto"/>
        <w:left w:val="none" w:sz="0" w:space="0" w:color="auto"/>
        <w:bottom w:val="none" w:sz="0" w:space="0" w:color="auto"/>
        <w:right w:val="none" w:sz="0" w:space="0" w:color="auto"/>
      </w:divBdr>
    </w:div>
    <w:div w:id="1493444339">
      <w:bodyDiv w:val="1"/>
      <w:marLeft w:val="0"/>
      <w:marRight w:val="0"/>
      <w:marTop w:val="0"/>
      <w:marBottom w:val="0"/>
      <w:divBdr>
        <w:top w:val="none" w:sz="0" w:space="0" w:color="auto"/>
        <w:left w:val="none" w:sz="0" w:space="0" w:color="auto"/>
        <w:bottom w:val="none" w:sz="0" w:space="0" w:color="auto"/>
        <w:right w:val="none" w:sz="0" w:space="0" w:color="auto"/>
      </w:divBdr>
    </w:div>
    <w:div w:id="1493596332">
      <w:bodyDiv w:val="1"/>
      <w:marLeft w:val="0"/>
      <w:marRight w:val="0"/>
      <w:marTop w:val="0"/>
      <w:marBottom w:val="0"/>
      <w:divBdr>
        <w:top w:val="none" w:sz="0" w:space="0" w:color="auto"/>
        <w:left w:val="none" w:sz="0" w:space="0" w:color="auto"/>
        <w:bottom w:val="none" w:sz="0" w:space="0" w:color="auto"/>
        <w:right w:val="none" w:sz="0" w:space="0" w:color="auto"/>
      </w:divBdr>
    </w:div>
    <w:div w:id="1494567700">
      <w:bodyDiv w:val="1"/>
      <w:marLeft w:val="0"/>
      <w:marRight w:val="0"/>
      <w:marTop w:val="0"/>
      <w:marBottom w:val="0"/>
      <w:divBdr>
        <w:top w:val="none" w:sz="0" w:space="0" w:color="auto"/>
        <w:left w:val="none" w:sz="0" w:space="0" w:color="auto"/>
        <w:bottom w:val="none" w:sz="0" w:space="0" w:color="auto"/>
        <w:right w:val="none" w:sz="0" w:space="0" w:color="auto"/>
      </w:divBdr>
    </w:div>
    <w:div w:id="1495296557">
      <w:bodyDiv w:val="1"/>
      <w:marLeft w:val="0"/>
      <w:marRight w:val="0"/>
      <w:marTop w:val="0"/>
      <w:marBottom w:val="0"/>
      <w:divBdr>
        <w:top w:val="none" w:sz="0" w:space="0" w:color="auto"/>
        <w:left w:val="none" w:sz="0" w:space="0" w:color="auto"/>
        <w:bottom w:val="none" w:sz="0" w:space="0" w:color="auto"/>
        <w:right w:val="none" w:sz="0" w:space="0" w:color="auto"/>
      </w:divBdr>
    </w:div>
    <w:div w:id="1497188890">
      <w:bodyDiv w:val="1"/>
      <w:marLeft w:val="0"/>
      <w:marRight w:val="0"/>
      <w:marTop w:val="0"/>
      <w:marBottom w:val="0"/>
      <w:divBdr>
        <w:top w:val="none" w:sz="0" w:space="0" w:color="auto"/>
        <w:left w:val="none" w:sz="0" w:space="0" w:color="auto"/>
        <w:bottom w:val="none" w:sz="0" w:space="0" w:color="auto"/>
        <w:right w:val="none" w:sz="0" w:space="0" w:color="auto"/>
      </w:divBdr>
    </w:div>
    <w:div w:id="1501235882">
      <w:bodyDiv w:val="1"/>
      <w:marLeft w:val="0"/>
      <w:marRight w:val="0"/>
      <w:marTop w:val="0"/>
      <w:marBottom w:val="0"/>
      <w:divBdr>
        <w:top w:val="none" w:sz="0" w:space="0" w:color="auto"/>
        <w:left w:val="none" w:sz="0" w:space="0" w:color="auto"/>
        <w:bottom w:val="none" w:sz="0" w:space="0" w:color="auto"/>
        <w:right w:val="none" w:sz="0" w:space="0" w:color="auto"/>
      </w:divBdr>
    </w:div>
    <w:div w:id="1501237467">
      <w:bodyDiv w:val="1"/>
      <w:marLeft w:val="0"/>
      <w:marRight w:val="0"/>
      <w:marTop w:val="0"/>
      <w:marBottom w:val="0"/>
      <w:divBdr>
        <w:top w:val="none" w:sz="0" w:space="0" w:color="auto"/>
        <w:left w:val="none" w:sz="0" w:space="0" w:color="auto"/>
        <w:bottom w:val="none" w:sz="0" w:space="0" w:color="auto"/>
        <w:right w:val="none" w:sz="0" w:space="0" w:color="auto"/>
      </w:divBdr>
    </w:div>
    <w:div w:id="1503931144">
      <w:bodyDiv w:val="1"/>
      <w:marLeft w:val="0"/>
      <w:marRight w:val="0"/>
      <w:marTop w:val="0"/>
      <w:marBottom w:val="0"/>
      <w:divBdr>
        <w:top w:val="none" w:sz="0" w:space="0" w:color="auto"/>
        <w:left w:val="none" w:sz="0" w:space="0" w:color="auto"/>
        <w:bottom w:val="none" w:sz="0" w:space="0" w:color="auto"/>
        <w:right w:val="none" w:sz="0" w:space="0" w:color="auto"/>
      </w:divBdr>
    </w:div>
    <w:div w:id="1504197516">
      <w:bodyDiv w:val="1"/>
      <w:marLeft w:val="0"/>
      <w:marRight w:val="0"/>
      <w:marTop w:val="0"/>
      <w:marBottom w:val="0"/>
      <w:divBdr>
        <w:top w:val="none" w:sz="0" w:space="0" w:color="auto"/>
        <w:left w:val="none" w:sz="0" w:space="0" w:color="auto"/>
        <w:bottom w:val="none" w:sz="0" w:space="0" w:color="auto"/>
        <w:right w:val="none" w:sz="0" w:space="0" w:color="auto"/>
      </w:divBdr>
    </w:div>
    <w:div w:id="1504393433">
      <w:bodyDiv w:val="1"/>
      <w:marLeft w:val="0"/>
      <w:marRight w:val="0"/>
      <w:marTop w:val="0"/>
      <w:marBottom w:val="0"/>
      <w:divBdr>
        <w:top w:val="none" w:sz="0" w:space="0" w:color="auto"/>
        <w:left w:val="none" w:sz="0" w:space="0" w:color="auto"/>
        <w:bottom w:val="none" w:sz="0" w:space="0" w:color="auto"/>
        <w:right w:val="none" w:sz="0" w:space="0" w:color="auto"/>
      </w:divBdr>
    </w:div>
    <w:div w:id="1505582605">
      <w:bodyDiv w:val="1"/>
      <w:marLeft w:val="0"/>
      <w:marRight w:val="0"/>
      <w:marTop w:val="0"/>
      <w:marBottom w:val="0"/>
      <w:divBdr>
        <w:top w:val="none" w:sz="0" w:space="0" w:color="auto"/>
        <w:left w:val="none" w:sz="0" w:space="0" w:color="auto"/>
        <w:bottom w:val="none" w:sz="0" w:space="0" w:color="auto"/>
        <w:right w:val="none" w:sz="0" w:space="0" w:color="auto"/>
      </w:divBdr>
    </w:div>
    <w:div w:id="1508907956">
      <w:bodyDiv w:val="1"/>
      <w:marLeft w:val="0"/>
      <w:marRight w:val="0"/>
      <w:marTop w:val="0"/>
      <w:marBottom w:val="0"/>
      <w:divBdr>
        <w:top w:val="none" w:sz="0" w:space="0" w:color="auto"/>
        <w:left w:val="none" w:sz="0" w:space="0" w:color="auto"/>
        <w:bottom w:val="none" w:sz="0" w:space="0" w:color="auto"/>
        <w:right w:val="none" w:sz="0" w:space="0" w:color="auto"/>
      </w:divBdr>
    </w:div>
    <w:div w:id="1509979987">
      <w:bodyDiv w:val="1"/>
      <w:marLeft w:val="0"/>
      <w:marRight w:val="0"/>
      <w:marTop w:val="0"/>
      <w:marBottom w:val="0"/>
      <w:divBdr>
        <w:top w:val="none" w:sz="0" w:space="0" w:color="auto"/>
        <w:left w:val="none" w:sz="0" w:space="0" w:color="auto"/>
        <w:bottom w:val="none" w:sz="0" w:space="0" w:color="auto"/>
        <w:right w:val="none" w:sz="0" w:space="0" w:color="auto"/>
      </w:divBdr>
    </w:div>
    <w:div w:id="1510868843">
      <w:bodyDiv w:val="1"/>
      <w:marLeft w:val="0"/>
      <w:marRight w:val="0"/>
      <w:marTop w:val="0"/>
      <w:marBottom w:val="0"/>
      <w:divBdr>
        <w:top w:val="none" w:sz="0" w:space="0" w:color="auto"/>
        <w:left w:val="none" w:sz="0" w:space="0" w:color="auto"/>
        <w:bottom w:val="none" w:sz="0" w:space="0" w:color="auto"/>
        <w:right w:val="none" w:sz="0" w:space="0" w:color="auto"/>
      </w:divBdr>
    </w:div>
    <w:div w:id="1511677691">
      <w:bodyDiv w:val="1"/>
      <w:marLeft w:val="0"/>
      <w:marRight w:val="0"/>
      <w:marTop w:val="0"/>
      <w:marBottom w:val="0"/>
      <w:divBdr>
        <w:top w:val="none" w:sz="0" w:space="0" w:color="auto"/>
        <w:left w:val="none" w:sz="0" w:space="0" w:color="auto"/>
        <w:bottom w:val="none" w:sz="0" w:space="0" w:color="auto"/>
        <w:right w:val="none" w:sz="0" w:space="0" w:color="auto"/>
      </w:divBdr>
    </w:div>
    <w:div w:id="1513834153">
      <w:bodyDiv w:val="1"/>
      <w:marLeft w:val="0"/>
      <w:marRight w:val="0"/>
      <w:marTop w:val="0"/>
      <w:marBottom w:val="0"/>
      <w:divBdr>
        <w:top w:val="none" w:sz="0" w:space="0" w:color="auto"/>
        <w:left w:val="none" w:sz="0" w:space="0" w:color="auto"/>
        <w:bottom w:val="none" w:sz="0" w:space="0" w:color="auto"/>
        <w:right w:val="none" w:sz="0" w:space="0" w:color="auto"/>
      </w:divBdr>
    </w:div>
    <w:div w:id="1515682435">
      <w:bodyDiv w:val="1"/>
      <w:marLeft w:val="0"/>
      <w:marRight w:val="0"/>
      <w:marTop w:val="0"/>
      <w:marBottom w:val="0"/>
      <w:divBdr>
        <w:top w:val="none" w:sz="0" w:space="0" w:color="auto"/>
        <w:left w:val="none" w:sz="0" w:space="0" w:color="auto"/>
        <w:bottom w:val="none" w:sz="0" w:space="0" w:color="auto"/>
        <w:right w:val="none" w:sz="0" w:space="0" w:color="auto"/>
      </w:divBdr>
    </w:div>
    <w:div w:id="1516534240">
      <w:bodyDiv w:val="1"/>
      <w:marLeft w:val="0"/>
      <w:marRight w:val="0"/>
      <w:marTop w:val="0"/>
      <w:marBottom w:val="0"/>
      <w:divBdr>
        <w:top w:val="none" w:sz="0" w:space="0" w:color="auto"/>
        <w:left w:val="none" w:sz="0" w:space="0" w:color="auto"/>
        <w:bottom w:val="none" w:sz="0" w:space="0" w:color="auto"/>
        <w:right w:val="none" w:sz="0" w:space="0" w:color="auto"/>
      </w:divBdr>
    </w:div>
    <w:div w:id="1516725300">
      <w:bodyDiv w:val="1"/>
      <w:marLeft w:val="0"/>
      <w:marRight w:val="0"/>
      <w:marTop w:val="0"/>
      <w:marBottom w:val="0"/>
      <w:divBdr>
        <w:top w:val="none" w:sz="0" w:space="0" w:color="auto"/>
        <w:left w:val="none" w:sz="0" w:space="0" w:color="auto"/>
        <w:bottom w:val="none" w:sz="0" w:space="0" w:color="auto"/>
        <w:right w:val="none" w:sz="0" w:space="0" w:color="auto"/>
      </w:divBdr>
    </w:div>
    <w:div w:id="1517426374">
      <w:bodyDiv w:val="1"/>
      <w:marLeft w:val="0"/>
      <w:marRight w:val="0"/>
      <w:marTop w:val="0"/>
      <w:marBottom w:val="0"/>
      <w:divBdr>
        <w:top w:val="none" w:sz="0" w:space="0" w:color="auto"/>
        <w:left w:val="none" w:sz="0" w:space="0" w:color="auto"/>
        <w:bottom w:val="none" w:sz="0" w:space="0" w:color="auto"/>
        <w:right w:val="none" w:sz="0" w:space="0" w:color="auto"/>
      </w:divBdr>
    </w:div>
    <w:div w:id="1518495247">
      <w:bodyDiv w:val="1"/>
      <w:marLeft w:val="0"/>
      <w:marRight w:val="0"/>
      <w:marTop w:val="0"/>
      <w:marBottom w:val="0"/>
      <w:divBdr>
        <w:top w:val="none" w:sz="0" w:space="0" w:color="auto"/>
        <w:left w:val="none" w:sz="0" w:space="0" w:color="auto"/>
        <w:bottom w:val="none" w:sz="0" w:space="0" w:color="auto"/>
        <w:right w:val="none" w:sz="0" w:space="0" w:color="auto"/>
      </w:divBdr>
    </w:div>
    <w:div w:id="1518733077">
      <w:bodyDiv w:val="1"/>
      <w:marLeft w:val="0"/>
      <w:marRight w:val="0"/>
      <w:marTop w:val="0"/>
      <w:marBottom w:val="0"/>
      <w:divBdr>
        <w:top w:val="none" w:sz="0" w:space="0" w:color="auto"/>
        <w:left w:val="none" w:sz="0" w:space="0" w:color="auto"/>
        <w:bottom w:val="none" w:sz="0" w:space="0" w:color="auto"/>
        <w:right w:val="none" w:sz="0" w:space="0" w:color="auto"/>
      </w:divBdr>
    </w:div>
    <w:div w:id="1518808913">
      <w:bodyDiv w:val="1"/>
      <w:marLeft w:val="0"/>
      <w:marRight w:val="0"/>
      <w:marTop w:val="0"/>
      <w:marBottom w:val="0"/>
      <w:divBdr>
        <w:top w:val="none" w:sz="0" w:space="0" w:color="auto"/>
        <w:left w:val="none" w:sz="0" w:space="0" w:color="auto"/>
        <w:bottom w:val="none" w:sz="0" w:space="0" w:color="auto"/>
        <w:right w:val="none" w:sz="0" w:space="0" w:color="auto"/>
      </w:divBdr>
    </w:div>
    <w:div w:id="1520239139">
      <w:bodyDiv w:val="1"/>
      <w:marLeft w:val="0"/>
      <w:marRight w:val="0"/>
      <w:marTop w:val="0"/>
      <w:marBottom w:val="0"/>
      <w:divBdr>
        <w:top w:val="none" w:sz="0" w:space="0" w:color="auto"/>
        <w:left w:val="none" w:sz="0" w:space="0" w:color="auto"/>
        <w:bottom w:val="none" w:sz="0" w:space="0" w:color="auto"/>
        <w:right w:val="none" w:sz="0" w:space="0" w:color="auto"/>
      </w:divBdr>
    </w:div>
    <w:div w:id="1520504041">
      <w:bodyDiv w:val="1"/>
      <w:marLeft w:val="0"/>
      <w:marRight w:val="0"/>
      <w:marTop w:val="0"/>
      <w:marBottom w:val="0"/>
      <w:divBdr>
        <w:top w:val="none" w:sz="0" w:space="0" w:color="auto"/>
        <w:left w:val="none" w:sz="0" w:space="0" w:color="auto"/>
        <w:bottom w:val="none" w:sz="0" w:space="0" w:color="auto"/>
        <w:right w:val="none" w:sz="0" w:space="0" w:color="auto"/>
      </w:divBdr>
    </w:div>
    <w:div w:id="1521041697">
      <w:bodyDiv w:val="1"/>
      <w:marLeft w:val="0"/>
      <w:marRight w:val="0"/>
      <w:marTop w:val="0"/>
      <w:marBottom w:val="0"/>
      <w:divBdr>
        <w:top w:val="none" w:sz="0" w:space="0" w:color="auto"/>
        <w:left w:val="none" w:sz="0" w:space="0" w:color="auto"/>
        <w:bottom w:val="none" w:sz="0" w:space="0" w:color="auto"/>
        <w:right w:val="none" w:sz="0" w:space="0" w:color="auto"/>
      </w:divBdr>
    </w:div>
    <w:div w:id="1521161728">
      <w:bodyDiv w:val="1"/>
      <w:marLeft w:val="0"/>
      <w:marRight w:val="0"/>
      <w:marTop w:val="0"/>
      <w:marBottom w:val="0"/>
      <w:divBdr>
        <w:top w:val="none" w:sz="0" w:space="0" w:color="auto"/>
        <w:left w:val="none" w:sz="0" w:space="0" w:color="auto"/>
        <w:bottom w:val="none" w:sz="0" w:space="0" w:color="auto"/>
        <w:right w:val="none" w:sz="0" w:space="0" w:color="auto"/>
      </w:divBdr>
    </w:div>
    <w:div w:id="1522278382">
      <w:bodyDiv w:val="1"/>
      <w:marLeft w:val="0"/>
      <w:marRight w:val="0"/>
      <w:marTop w:val="0"/>
      <w:marBottom w:val="0"/>
      <w:divBdr>
        <w:top w:val="none" w:sz="0" w:space="0" w:color="auto"/>
        <w:left w:val="none" w:sz="0" w:space="0" w:color="auto"/>
        <w:bottom w:val="none" w:sz="0" w:space="0" w:color="auto"/>
        <w:right w:val="none" w:sz="0" w:space="0" w:color="auto"/>
      </w:divBdr>
    </w:div>
    <w:div w:id="1523671164">
      <w:bodyDiv w:val="1"/>
      <w:marLeft w:val="0"/>
      <w:marRight w:val="0"/>
      <w:marTop w:val="0"/>
      <w:marBottom w:val="0"/>
      <w:divBdr>
        <w:top w:val="none" w:sz="0" w:space="0" w:color="auto"/>
        <w:left w:val="none" w:sz="0" w:space="0" w:color="auto"/>
        <w:bottom w:val="none" w:sz="0" w:space="0" w:color="auto"/>
        <w:right w:val="none" w:sz="0" w:space="0" w:color="auto"/>
      </w:divBdr>
    </w:div>
    <w:div w:id="1524241883">
      <w:bodyDiv w:val="1"/>
      <w:marLeft w:val="0"/>
      <w:marRight w:val="0"/>
      <w:marTop w:val="0"/>
      <w:marBottom w:val="0"/>
      <w:divBdr>
        <w:top w:val="none" w:sz="0" w:space="0" w:color="auto"/>
        <w:left w:val="none" w:sz="0" w:space="0" w:color="auto"/>
        <w:bottom w:val="none" w:sz="0" w:space="0" w:color="auto"/>
        <w:right w:val="none" w:sz="0" w:space="0" w:color="auto"/>
      </w:divBdr>
    </w:div>
    <w:div w:id="1524316796">
      <w:bodyDiv w:val="1"/>
      <w:marLeft w:val="0"/>
      <w:marRight w:val="0"/>
      <w:marTop w:val="0"/>
      <w:marBottom w:val="0"/>
      <w:divBdr>
        <w:top w:val="none" w:sz="0" w:space="0" w:color="auto"/>
        <w:left w:val="none" w:sz="0" w:space="0" w:color="auto"/>
        <w:bottom w:val="none" w:sz="0" w:space="0" w:color="auto"/>
        <w:right w:val="none" w:sz="0" w:space="0" w:color="auto"/>
      </w:divBdr>
    </w:div>
    <w:div w:id="1524779363">
      <w:bodyDiv w:val="1"/>
      <w:marLeft w:val="0"/>
      <w:marRight w:val="0"/>
      <w:marTop w:val="0"/>
      <w:marBottom w:val="0"/>
      <w:divBdr>
        <w:top w:val="none" w:sz="0" w:space="0" w:color="auto"/>
        <w:left w:val="none" w:sz="0" w:space="0" w:color="auto"/>
        <w:bottom w:val="none" w:sz="0" w:space="0" w:color="auto"/>
        <w:right w:val="none" w:sz="0" w:space="0" w:color="auto"/>
      </w:divBdr>
    </w:div>
    <w:div w:id="1527601070">
      <w:bodyDiv w:val="1"/>
      <w:marLeft w:val="0"/>
      <w:marRight w:val="0"/>
      <w:marTop w:val="0"/>
      <w:marBottom w:val="0"/>
      <w:divBdr>
        <w:top w:val="none" w:sz="0" w:space="0" w:color="auto"/>
        <w:left w:val="none" w:sz="0" w:space="0" w:color="auto"/>
        <w:bottom w:val="none" w:sz="0" w:space="0" w:color="auto"/>
        <w:right w:val="none" w:sz="0" w:space="0" w:color="auto"/>
      </w:divBdr>
    </w:div>
    <w:div w:id="1527668722">
      <w:bodyDiv w:val="1"/>
      <w:marLeft w:val="0"/>
      <w:marRight w:val="0"/>
      <w:marTop w:val="0"/>
      <w:marBottom w:val="0"/>
      <w:divBdr>
        <w:top w:val="none" w:sz="0" w:space="0" w:color="auto"/>
        <w:left w:val="none" w:sz="0" w:space="0" w:color="auto"/>
        <w:bottom w:val="none" w:sz="0" w:space="0" w:color="auto"/>
        <w:right w:val="none" w:sz="0" w:space="0" w:color="auto"/>
      </w:divBdr>
    </w:div>
    <w:div w:id="1527982865">
      <w:bodyDiv w:val="1"/>
      <w:marLeft w:val="0"/>
      <w:marRight w:val="0"/>
      <w:marTop w:val="0"/>
      <w:marBottom w:val="0"/>
      <w:divBdr>
        <w:top w:val="none" w:sz="0" w:space="0" w:color="auto"/>
        <w:left w:val="none" w:sz="0" w:space="0" w:color="auto"/>
        <w:bottom w:val="none" w:sz="0" w:space="0" w:color="auto"/>
        <w:right w:val="none" w:sz="0" w:space="0" w:color="auto"/>
      </w:divBdr>
    </w:div>
    <w:div w:id="1528180173">
      <w:bodyDiv w:val="1"/>
      <w:marLeft w:val="0"/>
      <w:marRight w:val="0"/>
      <w:marTop w:val="0"/>
      <w:marBottom w:val="0"/>
      <w:divBdr>
        <w:top w:val="none" w:sz="0" w:space="0" w:color="auto"/>
        <w:left w:val="none" w:sz="0" w:space="0" w:color="auto"/>
        <w:bottom w:val="none" w:sz="0" w:space="0" w:color="auto"/>
        <w:right w:val="none" w:sz="0" w:space="0" w:color="auto"/>
      </w:divBdr>
    </w:div>
    <w:div w:id="1529560220">
      <w:bodyDiv w:val="1"/>
      <w:marLeft w:val="0"/>
      <w:marRight w:val="0"/>
      <w:marTop w:val="0"/>
      <w:marBottom w:val="0"/>
      <w:divBdr>
        <w:top w:val="none" w:sz="0" w:space="0" w:color="auto"/>
        <w:left w:val="none" w:sz="0" w:space="0" w:color="auto"/>
        <w:bottom w:val="none" w:sz="0" w:space="0" w:color="auto"/>
        <w:right w:val="none" w:sz="0" w:space="0" w:color="auto"/>
      </w:divBdr>
    </w:div>
    <w:div w:id="1530290461">
      <w:bodyDiv w:val="1"/>
      <w:marLeft w:val="0"/>
      <w:marRight w:val="0"/>
      <w:marTop w:val="0"/>
      <w:marBottom w:val="0"/>
      <w:divBdr>
        <w:top w:val="none" w:sz="0" w:space="0" w:color="auto"/>
        <w:left w:val="none" w:sz="0" w:space="0" w:color="auto"/>
        <w:bottom w:val="none" w:sz="0" w:space="0" w:color="auto"/>
        <w:right w:val="none" w:sz="0" w:space="0" w:color="auto"/>
      </w:divBdr>
    </w:div>
    <w:div w:id="1534340170">
      <w:bodyDiv w:val="1"/>
      <w:marLeft w:val="0"/>
      <w:marRight w:val="0"/>
      <w:marTop w:val="0"/>
      <w:marBottom w:val="0"/>
      <w:divBdr>
        <w:top w:val="none" w:sz="0" w:space="0" w:color="auto"/>
        <w:left w:val="none" w:sz="0" w:space="0" w:color="auto"/>
        <w:bottom w:val="none" w:sz="0" w:space="0" w:color="auto"/>
        <w:right w:val="none" w:sz="0" w:space="0" w:color="auto"/>
      </w:divBdr>
    </w:div>
    <w:div w:id="1535116067">
      <w:bodyDiv w:val="1"/>
      <w:marLeft w:val="0"/>
      <w:marRight w:val="0"/>
      <w:marTop w:val="0"/>
      <w:marBottom w:val="0"/>
      <w:divBdr>
        <w:top w:val="none" w:sz="0" w:space="0" w:color="auto"/>
        <w:left w:val="none" w:sz="0" w:space="0" w:color="auto"/>
        <w:bottom w:val="none" w:sz="0" w:space="0" w:color="auto"/>
        <w:right w:val="none" w:sz="0" w:space="0" w:color="auto"/>
      </w:divBdr>
    </w:div>
    <w:div w:id="1535117111">
      <w:bodyDiv w:val="1"/>
      <w:marLeft w:val="0"/>
      <w:marRight w:val="0"/>
      <w:marTop w:val="0"/>
      <w:marBottom w:val="0"/>
      <w:divBdr>
        <w:top w:val="none" w:sz="0" w:space="0" w:color="auto"/>
        <w:left w:val="none" w:sz="0" w:space="0" w:color="auto"/>
        <w:bottom w:val="none" w:sz="0" w:space="0" w:color="auto"/>
        <w:right w:val="none" w:sz="0" w:space="0" w:color="auto"/>
      </w:divBdr>
    </w:div>
    <w:div w:id="1535145247">
      <w:bodyDiv w:val="1"/>
      <w:marLeft w:val="0"/>
      <w:marRight w:val="0"/>
      <w:marTop w:val="0"/>
      <w:marBottom w:val="0"/>
      <w:divBdr>
        <w:top w:val="none" w:sz="0" w:space="0" w:color="auto"/>
        <w:left w:val="none" w:sz="0" w:space="0" w:color="auto"/>
        <w:bottom w:val="none" w:sz="0" w:space="0" w:color="auto"/>
        <w:right w:val="none" w:sz="0" w:space="0" w:color="auto"/>
      </w:divBdr>
    </w:div>
    <w:div w:id="1535463016">
      <w:bodyDiv w:val="1"/>
      <w:marLeft w:val="0"/>
      <w:marRight w:val="0"/>
      <w:marTop w:val="0"/>
      <w:marBottom w:val="0"/>
      <w:divBdr>
        <w:top w:val="none" w:sz="0" w:space="0" w:color="auto"/>
        <w:left w:val="none" w:sz="0" w:space="0" w:color="auto"/>
        <w:bottom w:val="none" w:sz="0" w:space="0" w:color="auto"/>
        <w:right w:val="none" w:sz="0" w:space="0" w:color="auto"/>
      </w:divBdr>
    </w:div>
    <w:div w:id="1536649808">
      <w:bodyDiv w:val="1"/>
      <w:marLeft w:val="0"/>
      <w:marRight w:val="0"/>
      <w:marTop w:val="0"/>
      <w:marBottom w:val="0"/>
      <w:divBdr>
        <w:top w:val="none" w:sz="0" w:space="0" w:color="auto"/>
        <w:left w:val="none" w:sz="0" w:space="0" w:color="auto"/>
        <w:bottom w:val="none" w:sz="0" w:space="0" w:color="auto"/>
        <w:right w:val="none" w:sz="0" w:space="0" w:color="auto"/>
      </w:divBdr>
    </w:div>
    <w:div w:id="1538662182">
      <w:bodyDiv w:val="1"/>
      <w:marLeft w:val="0"/>
      <w:marRight w:val="0"/>
      <w:marTop w:val="0"/>
      <w:marBottom w:val="0"/>
      <w:divBdr>
        <w:top w:val="none" w:sz="0" w:space="0" w:color="auto"/>
        <w:left w:val="none" w:sz="0" w:space="0" w:color="auto"/>
        <w:bottom w:val="none" w:sz="0" w:space="0" w:color="auto"/>
        <w:right w:val="none" w:sz="0" w:space="0" w:color="auto"/>
      </w:divBdr>
    </w:div>
    <w:div w:id="1539194808">
      <w:bodyDiv w:val="1"/>
      <w:marLeft w:val="0"/>
      <w:marRight w:val="0"/>
      <w:marTop w:val="0"/>
      <w:marBottom w:val="0"/>
      <w:divBdr>
        <w:top w:val="none" w:sz="0" w:space="0" w:color="auto"/>
        <w:left w:val="none" w:sz="0" w:space="0" w:color="auto"/>
        <w:bottom w:val="none" w:sz="0" w:space="0" w:color="auto"/>
        <w:right w:val="none" w:sz="0" w:space="0" w:color="auto"/>
      </w:divBdr>
    </w:div>
    <w:div w:id="1540583161">
      <w:bodyDiv w:val="1"/>
      <w:marLeft w:val="0"/>
      <w:marRight w:val="0"/>
      <w:marTop w:val="0"/>
      <w:marBottom w:val="0"/>
      <w:divBdr>
        <w:top w:val="none" w:sz="0" w:space="0" w:color="auto"/>
        <w:left w:val="none" w:sz="0" w:space="0" w:color="auto"/>
        <w:bottom w:val="none" w:sz="0" w:space="0" w:color="auto"/>
        <w:right w:val="none" w:sz="0" w:space="0" w:color="auto"/>
      </w:divBdr>
    </w:div>
    <w:div w:id="1540824737">
      <w:bodyDiv w:val="1"/>
      <w:marLeft w:val="0"/>
      <w:marRight w:val="0"/>
      <w:marTop w:val="0"/>
      <w:marBottom w:val="0"/>
      <w:divBdr>
        <w:top w:val="none" w:sz="0" w:space="0" w:color="auto"/>
        <w:left w:val="none" w:sz="0" w:space="0" w:color="auto"/>
        <w:bottom w:val="none" w:sz="0" w:space="0" w:color="auto"/>
        <w:right w:val="none" w:sz="0" w:space="0" w:color="auto"/>
      </w:divBdr>
    </w:div>
    <w:div w:id="1542669376">
      <w:bodyDiv w:val="1"/>
      <w:marLeft w:val="0"/>
      <w:marRight w:val="0"/>
      <w:marTop w:val="0"/>
      <w:marBottom w:val="0"/>
      <w:divBdr>
        <w:top w:val="none" w:sz="0" w:space="0" w:color="auto"/>
        <w:left w:val="none" w:sz="0" w:space="0" w:color="auto"/>
        <w:bottom w:val="none" w:sz="0" w:space="0" w:color="auto"/>
        <w:right w:val="none" w:sz="0" w:space="0" w:color="auto"/>
      </w:divBdr>
    </w:div>
    <w:div w:id="1543202318">
      <w:bodyDiv w:val="1"/>
      <w:marLeft w:val="0"/>
      <w:marRight w:val="0"/>
      <w:marTop w:val="0"/>
      <w:marBottom w:val="0"/>
      <w:divBdr>
        <w:top w:val="none" w:sz="0" w:space="0" w:color="auto"/>
        <w:left w:val="none" w:sz="0" w:space="0" w:color="auto"/>
        <w:bottom w:val="none" w:sz="0" w:space="0" w:color="auto"/>
        <w:right w:val="none" w:sz="0" w:space="0" w:color="auto"/>
      </w:divBdr>
    </w:div>
    <w:div w:id="1546983667">
      <w:bodyDiv w:val="1"/>
      <w:marLeft w:val="0"/>
      <w:marRight w:val="0"/>
      <w:marTop w:val="0"/>
      <w:marBottom w:val="0"/>
      <w:divBdr>
        <w:top w:val="none" w:sz="0" w:space="0" w:color="auto"/>
        <w:left w:val="none" w:sz="0" w:space="0" w:color="auto"/>
        <w:bottom w:val="none" w:sz="0" w:space="0" w:color="auto"/>
        <w:right w:val="none" w:sz="0" w:space="0" w:color="auto"/>
      </w:divBdr>
    </w:div>
    <w:div w:id="1548951113">
      <w:bodyDiv w:val="1"/>
      <w:marLeft w:val="0"/>
      <w:marRight w:val="0"/>
      <w:marTop w:val="0"/>
      <w:marBottom w:val="0"/>
      <w:divBdr>
        <w:top w:val="none" w:sz="0" w:space="0" w:color="auto"/>
        <w:left w:val="none" w:sz="0" w:space="0" w:color="auto"/>
        <w:bottom w:val="none" w:sz="0" w:space="0" w:color="auto"/>
        <w:right w:val="none" w:sz="0" w:space="0" w:color="auto"/>
      </w:divBdr>
    </w:div>
    <w:div w:id="1549535488">
      <w:bodyDiv w:val="1"/>
      <w:marLeft w:val="0"/>
      <w:marRight w:val="0"/>
      <w:marTop w:val="0"/>
      <w:marBottom w:val="0"/>
      <w:divBdr>
        <w:top w:val="none" w:sz="0" w:space="0" w:color="auto"/>
        <w:left w:val="none" w:sz="0" w:space="0" w:color="auto"/>
        <w:bottom w:val="none" w:sz="0" w:space="0" w:color="auto"/>
        <w:right w:val="none" w:sz="0" w:space="0" w:color="auto"/>
      </w:divBdr>
    </w:div>
    <w:div w:id="1551725035">
      <w:bodyDiv w:val="1"/>
      <w:marLeft w:val="0"/>
      <w:marRight w:val="0"/>
      <w:marTop w:val="0"/>
      <w:marBottom w:val="0"/>
      <w:divBdr>
        <w:top w:val="none" w:sz="0" w:space="0" w:color="auto"/>
        <w:left w:val="none" w:sz="0" w:space="0" w:color="auto"/>
        <w:bottom w:val="none" w:sz="0" w:space="0" w:color="auto"/>
        <w:right w:val="none" w:sz="0" w:space="0" w:color="auto"/>
      </w:divBdr>
    </w:div>
    <w:div w:id="1553688178">
      <w:bodyDiv w:val="1"/>
      <w:marLeft w:val="0"/>
      <w:marRight w:val="0"/>
      <w:marTop w:val="0"/>
      <w:marBottom w:val="0"/>
      <w:divBdr>
        <w:top w:val="none" w:sz="0" w:space="0" w:color="auto"/>
        <w:left w:val="none" w:sz="0" w:space="0" w:color="auto"/>
        <w:bottom w:val="none" w:sz="0" w:space="0" w:color="auto"/>
        <w:right w:val="none" w:sz="0" w:space="0" w:color="auto"/>
      </w:divBdr>
    </w:div>
    <w:div w:id="1554463427">
      <w:bodyDiv w:val="1"/>
      <w:marLeft w:val="0"/>
      <w:marRight w:val="0"/>
      <w:marTop w:val="0"/>
      <w:marBottom w:val="0"/>
      <w:divBdr>
        <w:top w:val="none" w:sz="0" w:space="0" w:color="auto"/>
        <w:left w:val="none" w:sz="0" w:space="0" w:color="auto"/>
        <w:bottom w:val="none" w:sz="0" w:space="0" w:color="auto"/>
        <w:right w:val="none" w:sz="0" w:space="0" w:color="auto"/>
      </w:divBdr>
    </w:div>
    <w:div w:id="1556089822">
      <w:bodyDiv w:val="1"/>
      <w:marLeft w:val="0"/>
      <w:marRight w:val="0"/>
      <w:marTop w:val="0"/>
      <w:marBottom w:val="0"/>
      <w:divBdr>
        <w:top w:val="none" w:sz="0" w:space="0" w:color="auto"/>
        <w:left w:val="none" w:sz="0" w:space="0" w:color="auto"/>
        <w:bottom w:val="none" w:sz="0" w:space="0" w:color="auto"/>
        <w:right w:val="none" w:sz="0" w:space="0" w:color="auto"/>
      </w:divBdr>
    </w:div>
    <w:div w:id="1556358037">
      <w:bodyDiv w:val="1"/>
      <w:marLeft w:val="0"/>
      <w:marRight w:val="0"/>
      <w:marTop w:val="0"/>
      <w:marBottom w:val="0"/>
      <w:divBdr>
        <w:top w:val="none" w:sz="0" w:space="0" w:color="auto"/>
        <w:left w:val="none" w:sz="0" w:space="0" w:color="auto"/>
        <w:bottom w:val="none" w:sz="0" w:space="0" w:color="auto"/>
        <w:right w:val="none" w:sz="0" w:space="0" w:color="auto"/>
      </w:divBdr>
    </w:div>
    <w:div w:id="1558543324">
      <w:bodyDiv w:val="1"/>
      <w:marLeft w:val="0"/>
      <w:marRight w:val="0"/>
      <w:marTop w:val="0"/>
      <w:marBottom w:val="0"/>
      <w:divBdr>
        <w:top w:val="none" w:sz="0" w:space="0" w:color="auto"/>
        <w:left w:val="none" w:sz="0" w:space="0" w:color="auto"/>
        <w:bottom w:val="none" w:sz="0" w:space="0" w:color="auto"/>
        <w:right w:val="none" w:sz="0" w:space="0" w:color="auto"/>
      </w:divBdr>
    </w:div>
    <w:div w:id="1558977474">
      <w:bodyDiv w:val="1"/>
      <w:marLeft w:val="0"/>
      <w:marRight w:val="0"/>
      <w:marTop w:val="0"/>
      <w:marBottom w:val="0"/>
      <w:divBdr>
        <w:top w:val="none" w:sz="0" w:space="0" w:color="auto"/>
        <w:left w:val="none" w:sz="0" w:space="0" w:color="auto"/>
        <w:bottom w:val="none" w:sz="0" w:space="0" w:color="auto"/>
        <w:right w:val="none" w:sz="0" w:space="0" w:color="auto"/>
      </w:divBdr>
    </w:div>
    <w:div w:id="1561018876">
      <w:bodyDiv w:val="1"/>
      <w:marLeft w:val="0"/>
      <w:marRight w:val="0"/>
      <w:marTop w:val="0"/>
      <w:marBottom w:val="0"/>
      <w:divBdr>
        <w:top w:val="none" w:sz="0" w:space="0" w:color="auto"/>
        <w:left w:val="none" w:sz="0" w:space="0" w:color="auto"/>
        <w:bottom w:val="none" w:sz="0" w:space="0" w:color="auto"/>
        <w:right w:val="none" w:sz="0" w:space="0" w:color="auto"/>
      </w:divBdr>
    </w:div>
    <w:div w:id="1561211230">
      <w:bodyDiv w:val="1"/>
      <w:marLeft w:val="0"/>
      <w:marRight w:val="0"/>
      <w:marTop w:val="0"/>
      <w:marBottom w:val="0"/>
      <w:divBdr>
        <w:top w:val="none" w:sz="0" w:space="0" w:color="auto"/>
        <w:left w:val="none" w:sz="0" w:space="0" w:color="auto"/>
        <w:bottom w:val="none" w:sz="0" w:space="0" w:color="auto"/>
        <w:right w:val="none" w:sz="0" w:space="0" w:color="auto"/>
      </w:divBdr>
    </w:div>
    <w:div w:id="1561940292">
      <w:bodyDiv w:val="1"/>
      <w:marLeft w:val="0"/>
      <w:marRight w:val="0"/>
      <w:marTop w:val="0"/>
      <w:marBottom w:val="0"/>
      <w:divBdr>
        <w:top w:val="none" w:sz="0" w:space="0" w:color="auto"/>
        <w:left w:val="none" w:sz="0" w:space="0" w:color="auto"/>
        <w:bottom w:val="none" w:sz="0" w:space="0" w:color="auto"/>
        <w:right w:val="none" w:sz="0" w:space="0" w:color="auto"/>
      </w:divBdr>
    </w:div>
    <w:div w:id="1562255160">
      <w:bodyDiv w:val="1"/>
      <w:marLeft w:val="0"/>
      <w:marRight w:val="0"/>
      <w:marTop w:val="0"/>
      <w:marBottom w:val="0"/>
      <w:divBdr>
        <w:top w:val="none" w:sz="0" w:space="0" w:color="auto"/>
        <w:left w:val="none" w:sz="0" w:space="0" w:color="auto"/>
        <w:bottom w:val="none" w:sz="0" w:space="0" w:color="auto"/>
        <w:right w:val="none" w:sz="0" w:space="0" w:color="auto"/>
      </w:divBdr>
    </w:div>
    <w:div w:id="1562598877">
      <w:bodyDiv w:val="1"/>
      <w:marLeft w:val="0"/>
      <w:marRight w:val="0"/>
      <w:marTop w:val="0"/>
      <w:marBottom w:val="0"/>
      <w:divBdr>
        <w:top w:val="none" w:sz="0" w:space="0" w:color="auto"/>
        <w:left w:val="none" w:sz="0" w:space="0" w:color="auto"/>
        <w:bottom w:val="none" w:sz="0" w:space="0" w:color="auto"/>
        <w:right w:val="none" w:sz="0" w:space="0" w:color="auto"/>
      </w:divBdr>
    </w:div>
    <w:div w:id="1563783640">
      <w:bodyDiv w:val="1"/>
      <w:marLeft w:val="0"/>
      <w:marRight w:val="0"/>
      <w:marTop w:val="0"/>
      <w:marBottom w:val="0"/>
      <w:divBdr>
        <w:top w:val="none" w:sz="0" w:space="0" w:color="auto"/>
        <w:left w:val="none" w:sz="0" w:space="0" w:color="auto"/>
        <w:bottom w:val="none" w:sz="0" w:space="0" w:color="auto"/>
        <w:right w:val="none" w:sz="0" w:space="0" w:color="auto"/>
      </w:divBdr>
    </w:div>
    <w:div w:id="1563981728">
      <w:bodyDiv w:val="1"/>
      <w:marLeft w:val="0"/>
      <w:marRight w:val="0"/>
      <w:marTop w:val="0"/>
      <w:marBottom w:val="0"/>
      <w:divBdr>
        <w:top w:val="none" w:sz="0" w:space="0" w:color="auto"/>
        <w:left w:val="none" w:sz="0" w:space="0" w:color="auto"/>
        <w:bottom w:val="none" w:sz="0" w:space="0" w:color="auto"/>
        <w:right w:val="none" w:sz="0" w:space="0" w:color="auto"/>
      </w:divBdr>
    </w:div>
    <w:div w:id="1564750878">
      <w:bodyDiv w:val="1"/>
      <w:marLeft w:val="0"/>
      <w:marRight w:val="0"/>
      <w:marTop w:val="0"/>
      <w:marBottom w:val="0"/>
      <w:divBdr>
        <w:top w:val="none" w:sz="0" w:space="0" w:color="auto"/>
        <w:left w:val="none" w:sz="0" w:space="0" w:color="auto"/>
        <w:bottom w:val="none" w:sz="0" w:space="0" w:color="auto"/>
        <w:right w:val="none" w:sz="0" w:space="0" w:color="auto"/>
      </w:divBdr>
    </w:div>
    <w:div w:id="1564946804">
      <w:bodyDiv w:val="1"/>
      <w:marLeft w:val="0"/>
      <w:marRight w:val="0"/>
      <w:marTop w:val="0"/>
      <w:marBottom w:val="0"/>
      <w:divBdr>
        <w:top w:val="none" w:sz="0" w:space="0" w:color="auto"/>
        <w:left w:val="none" w:sz="0" w:space="0" w:color="auto"/>
        <w:bottom w:val="none" w:sz="0" w:space="0" w:color="auto"/>
        <w:right w:val="none" w:sz="0" w:space="0" w:color="auto"/>
      </w:divBdr>
    </w:div>
    <w:div w:id="1565532616">
      <w:bodyDiv w:val="1"/>
      <w:marLeft w:val="0"/>
      <w:marRight w:val="0"/>
      <w:marTop w:val="0"/>
      <w:marBottom w:val="0"/>
      <w:divBdr>
        <w:top w:val="none" w:sz="0" w:space="0" w:color="auto"/>
        <w:left w:val="none" w:sz="0" w:space="0" w:color="auto"/>
        <w:bottom w:val="none" w:sz="0" w:space="0" w:color="auto"/>
        <w:right w:val="none" w:sz="0" w:space="0" w:color="auto"/>
      </w:divBdr>
    </w:div>
    <w:div w:id="1565870167">
      <w:bodyDiv w:val="1"/>
      <w:marLeft w:val="0"/>
      <w:marRight w:val="0"/>
      <w:marTop w:val="0"/>
      <w:marBottom w:val="0"/>
      <w:divBdr>
        <w:top w:val="none" w:sz="0" w:space="0" w:color="auto"/>
        <w:left w:val="none" w:sz="0" w:space="0" w:color="auto"/>
        <w:bottom w:val="none" w:sz="0" w:space="0" w:color="auto"/>
        <w:right w:val="none" w:sz="0" w:space="0" w:color="auto"/>
      </w:divBdr>
    </w:div>
    <w:div w:id="1565871296">
      <w:bodyDiv w:val="1"/>
      <w:marLeft w:val="0"/>
      <w:marRight w:val="0"/>
      <w:marTop w:val="0"/>
      <w:marBottom w:val="0"/>
      <w:divBdr>
        <w:top w:val="none" w:sz="0" w:space="0" w:color="auto"/>
        <w:left w:val="none" w:sz="0" w:space="0" w:color="auto"/>
        <w:bottom w:val="none" w:sz="0" w:space="0" w:color="auto"/>
        <w:right w:val="none" w:sz="0" w:space="0" w:color="auto"/>
      </w:divBdr>
    </w:div>
    <w:div w:id="1567035711">
      <w:bodyDiv w:val="1"/>
      <w:marLeft w:val="0"/>
      <w:marRight w:val="0"/>
      <w:marTop w:val="0"/>
      <w:marBottom w:val="0"/>
      <w:divBdr>
        <w:top w:val="none" w:sz="0" w:space="0" w:color="auto"/>
        <w:left w:val="none" w:sz="0" w:space="0" w:color="auto"/>
        <w:bottom w:val="none" w:sz="0" w:space="0" w:color="auto"/>
        <w:right w:val="none" w:sz="0" w:space="0" w:color="auto"/>
      </w:divBdr>
    </w:div>
    <w:div w:id="1569615350">
      <w:bodyDiv w:val="1"/>
      <w:marLeft w:val="0"/>
      <w:marRight w:val="0"/>
      <w:marTop w:val="0"/>
      <w:marBottom w:val="0"/>
      <w:divBdr>
        <w:top w:val="none" w:sz="0" w:space="0" w:color="auto"/>
        <w:left w:val="none" w:sz="0" w:space="0" w:color="auto"/>
        <w:bottom w:val="none" w:sz="0" w:space="0" w:color="auto"/>
        <w:right w:val="none" w:sz="0" w:space="0" w:color="auto"/>
      </w:divBdr>
    </w:div>
    <w:div w:id="1569807249">
      <w:bodyDiv w:val="1"/>
      <w:marLeft w:val="0"/>
      <w:marRight w:val="0"/>
      <w:marTop w:val="0"/>
      <w:marBottom w:val="0"/>
      <w:divBdr>
        <w:top w:val="none" w:sz="0" w:space="0" w:color="auto"/>
        <w:left w:val="none" w:sz="0" w:space="0" w:color="auto"/>
        <w:bottom w:val="none" w:sz="0" w:space="0" w:color="auto"/>
        <w:right w:val="none" w:sz="0" w:space="0" w:color="auto"/>
      </w:divBdr>
    </w:div>
    <w:div w:id="1570191747">
      <w:bodyDiv w:val="1"/>
      <w:marLeft w:val="0"/>
      <w:marRight w:val="0"/>
      <w:marTop w:val="0"/>
      <w:marBottom w:val="0"/>
      <w:divBdr>
        <w:top w:val="none" w:sz="0" w:space="0" w:color="auto"/>
        <w:left w:val="none" w:sz="0" w:space="0" w:color="auto"/>
        <w:bottom w:val="none" w:sz="0" w:space="0" w:color="auto"/>
        <w:right w:val="none" w:sz="0" w:space="0" w:color="auto"/>
      </w:divBdr>
    </w:div>
    <w:div w:id="1571229577">
      <w:bodyDiv w:val="1"/>
      <w:marLeft w:val="0"/>
      <w:marRight w:val="0"/>
      <w:marTop w:val="0"/>
      <w:marBottom w:val="0"/>
      <w:divBdr>
        <w:top w:val="none" w:sz="0" w:space="0" w:color="auto"/>
        <w:left w:val="none" w:sz="0" w:space="0" w:color="auto"/>
        <w:bottom w:val="none" w:sz="0" w:space="0" w:color="auto"/>
        <w:right w:val="none" w:sz="0" w:space="0" w:color="auto"/>
      </w:divBdr>
    </w:div>
    <w:div w:id="1573858085">
      <w:bodyDiv w:val="1"/>
      <w:marLeft w:val="0"/>
      <w:marRight w:val="0"/>
      <w:marTop w:val="0"/>
      <w:marBottom w:val="0"/>
      <w:divBdr>
        <w:top w:val="none" w:sz="0" w:space="0" w:color="auto"/>
        <w:left w:val="none" w:sz="0" w:space="0" w:color="auto"/>
        <w:bottom w:val="none" w:sz="0" w:space="0" w:color="auto"/>
        <w:right w:val="none" w:sz="0" w:space="0" w:color="auto"/>
      </w:divBdr>
    </w:div>
    <w:div w:id="1574121534">
      <w:bodyDiv w:val="1"/>
      <w:marLeft w:val="0"/>
      <w:marRight w:val="0"/>
      <w:marTop w:val="0"/>
      <w:marBottom w:val="0"/>
      <w:divBdr>
        <w:top w:val="none" w:sz="0" w:space="0" w:color="auto"/>
        <w:left w:val="none" w:sz="0" w:space="0" w:color="auto"/>
        <w:bottom w:val="none" w:sz="0" w:space="0" w:color="auto"/>
        <w:right w:val="none" w:sz="0" w:space="0" w:color="auto"/>
      </w:divBdr>
    </w:div>
    <w:div w:id="1574850609">
      <w:bodyDiv w:val="1"/>
      <w:marLeft w:val="0"/>
      <w:marRight w:val="0"/>
      <w:marTop w:val="0"/>
      <w:marBottom w:val="0"/>
      <w:divBdr>
        <w:top w:val="none" w:sz="0" w:space="0" w:color="auto"/>
        <w:left w:val="none" w:sz="0" w:space="0" w:color="auto"/>
        <w:bottom w:val="none" w:sz="0" w:space="0" w:color="auto"/>
        <w:right w:val="none" w:sz="0" w:space="0" w:color="auto"/>
      </w:divBdr>
    </w:div>
    <w:div w:id="1576083770">
      <w:bodyDiv w:val="1"/>
      <w:marLeft w:val="0"/>
      <w:marRight w:val="0"/>
      <w:marTop w:val="0"/>
      <w:marBottom w:val="0"/>
      <w:divBdr>
        <w:top w:val="none" w:sz="0" w:space="0" w:color="auto"/>
        <w:left w:val="none" w:sz="0" w:space="0" w:color="auto"/>
        <w:bottom w:val="none" w:sz="0" w:space="0" w:color="auto"/>
        <w:right w:val="none" w:sz="0" w:space="0" w:color="auto"/>
      </w:divBdr>
    </w:div>
    <w:div w:id="1577284864">
      <w:bodyDiv w:val="1"/>
      <w:marLeft w:val="0"/>
      <w:marRight w:val="0"/>
      <w:marTop w:val="0"/>
      <w:marBottom w:val="0"/>
      <w:divBdr>
        <w:top w:val="none" w:sz="0" w:space="0" w:color="auto"/>
        <w:left w:val="none" w:sz="0" w:space="0" w:color="auto"/>
        <w:bottom w:val="none" w:sz="0" w:space="0" w:color="auto"/>
        <w:right w:val="none" w:sz="0" w:space="0" w:color="auto"/>
      </w:divBdr>
    </w:div>
    <w:div w:id="1581059785">
      <w:bodyDiv w:val="1"/>
      <w:marLeft w:val="0"/>
      <w:marRight w:val="0"/>
      <w:marTop w:val="0"/>
      <w:marBottom w:val="0"/>
      <w:divBdr>
        <w:top w:val="none" w:sz="0" w:space="0" w:color="auto"/>
        <w:left w:val="none" w:sz="0" w:space="0" w:color="auto"/>
        <w:bottom w:val="none" w:sz="0" w:space="0" w:color="auto"/>
        <w:right w:val="none" w:sz="0" w:space="0" w:color="auto"/>
      </w:divBdr>
    </w:div>
    <w:div w:id="1583875591">
      <w:bodyDiv w:val="1"/>
      <w:marLeft w:val="0"/>
      <w:marRight w:val="0"/>
      <w:marTop w:val="0"/>
      <w:marBottom w:val="0"/>
      <w:divBdr>
        <w:top w:val="none" w:sz="0" w:space="0" w:color="auto"/>
        <w:left w:val="none" w:sz="0" w:space="0" w:color="auto"/>
        <w:bottom w:val="none" w:sz="0" w:space="0" w:color="auto"/>
        <w:right w:val="none" w:sz="0" w:space="0" w:color="auto"/>
      </w:divBdr>
    </w:div>
    <w:div w:id="1585334282">
      <w:bodyDiv w:val="1"/>
      <w:marLeft w:val="0"/>
      <w:marRight w:val="0"/>
      <w:marTop w:val="0"/>
      <w:marBottom w:val="0"/>
      <w:divBdr>
        <w:top w:val="none" w:sz="0" w:space="0" w:color="auto"/>
        <w:left w:val="none" w:sz="0" w:space="0" w:color="auto"/>
        <w:bottom w:val="none" w:sz="0" w:space="0" w:color="auto"/>
        <w:right w:val="none" w:sz="0" w:space="0" w:color="auto"/>
      </w:divBdr>
    </w:div>
    <w:div w:id="1587492784">
      <w:bodyDiv w:val="1"/>
      <w:marLeft w:val="0"/>
      <w:marRight w:val="0"/>
      <w:marTop w:val="0"/>
      <w:marBottom w:val="0"/>
      <w:divBdr>
        <w:top w:val="none" w:sz="0" w:space="0" w:color="auto"/>
        <w:left w:val="none" w:sz="0" w:space="0" w:color="auto"/>
        <w:bottom w:val="none" w:sz="0" w:space="0" w:color="auto"/>
        <w:right w:val="none" w:sz="0" w:space="0" w:color="auto"/>
      </w:divBdr>
    </w:div>
    <w:div w:id="1588224400">
      <w:bodyDiv w:val="1"/>
      <w:marLeft w:val="0"/>
      <w:marRight w:val="0"/>
      <w:marTop w:val="0"/>
      <w:marBottom w:val="0"/>
      <w:divBdr>
        <w:top w:val="none" w:sz="0" w:space="0" w:color="auto"/>
        <w:left w:val="none" w:sz="0" w:space="0" w:color="auto"/>
        <w:bottom w:val="none" w:sz="0" w:space="0" w:color="auto"/>
        <w:right w:val="none" w:sz="0" w:space="0" w:color="auto"/>
      </w:divBdr>
    </w:div>
    <w:div w:id="1588225023">
      <w:bodyDiv w:val="1"/>
      <w:marLeft w:val="0"/>
      <w:marRight w:val="0"/>
      <w:marTop w:val="0"/>
      <w:marBottom w:val="0"/>
      <w:divBdr>
        <w:top w:val="none" w:sz="0" w:space="0" w:color="auto"/>
        <w:left w:val="none" w:sz="0" w:space="0" w:color="auto"/>
        <w:bottom w:val="none" w:sz="0" w:space="0" w:color="auto"/>
        <w:right w:val="none" w:sz="0" w:space="0" w:color="auto"/>
      </w:divBdr>
    </w:div>
    <w:div w:id="1589147392">
      <w:bodyDiv w:val="1"/>
      <w:marLeft w:val="0"/>
      <w:marRight w:val="0"/>
      <w:marTop w:val="0"/>
      <w:marBottom w:val="0"/>
      <w:divBdr>
        <w:top w:val="none" w:sz="0" w:space="0" w:color="auto"/>
        <w:left w:val="none" w:sz="0" w:space="0" w:color="auto"/>
        <w:bottom w:val="none" w:sz="0" w:space="0" w:color="auto"/>
        <w:right w:val="none" w:sz="0" w:space="0" w:color="auto"/>
      </w:divBdr>
    </w:div>
    <w:div w:id="1589581916">
      <w:bodyDiv w:val="1"/>
      <w:marLeft w:val="0"/>
      <w:marRight w:val="0"/>
      <w:marTop w:val="0"/>
      <w:marBottom w:val="0"/>
      <w:divBdr>
        <w:top w:val="none" w:sz="0" w:space="0" w:color="auto"/>
        <w:left w:val="none" w:sz="0" w:space="0" w:color="auto"/>
        <w:bottom w:val="none" w:sz="0" w:space="0" w:color="auto"/>
        <w:right w:val="none" w:sz="0" w:space="0" w:color="auto"/>
      </w:divBdr>
    </w:div>
    <w:div w:id="1590041563">
      <w:bodyDiv w:val="1"/>
      <w:marLeft w:val="0"/>
      <w:marRight w:val="0"/>
      <w:marTop w:val="0"/>
      <w:marBottom w:val="0"/>
      <w:divBdr>
        <w:top w:val="none" w:sz="0" w:space="0" w:color="auto"/>
        <w:left w:val="none" w:sz="0" w:space="0" w:color="auto"/>
        <w:bottom w:val="none" w:sz="0" w:space="0" w:color="auto"/>
        <w:right w:val="none" w:sz="0" w:space="0" w:color="auto"/>
      </w:divBdr>
    </w:div>
    <w:div w:id="1590045512">
      <w:bodyDiv w:val="1"/>
      <w:marLeft w:val="0"/>
      <w:marRight w:val="0"/>
      <w:marTop w:val="0"/>
      <w:marBottom w:val="0"/>
      <w:divBdr>
        <w:top w:val="none" w:sz="0" w:space="0" w:color="auto"/>
        <w:left w:val="none" w:sz="0" w:space="0" w:color="auto"/>
        <w:bottom w:val="none" w:sz="0" w:space="0" w:color="auto"/>
        <w:right w:val="none" w:sz="0" w:space="0" w:color="auto"/>
      </w:divBdr>
    </w:div>
    <w:div w:id="1590772419">
      <w:bodyDiv w:val="1"/>
      <w:marLeft w:val="0"/>
      <w:marRight w:val="0"/>
      <w:marTop w:val="0"/>
      <w:marBottom w:val="0"/>
      <w:divBdr>
        <w:top w:val="none" w:sz="0" w:space="0" w:color="auto"/>
        <w:left w:val="none" w:sz="0" w:space="0" w:color="auto"/>
        <w:bottom w:val="none" w:sz="0" w:space="0" w:color="auto"/>
        <w:right w:val="none" w:sz="0" w:space="0" w:color="auto"/>
      </w:divBdr>
    </w:div>
    <w:div w:id="1592352038">
      <w:bodyDiv w:val="1"/>
      <w:marLeft w:val="0"/>
      <w:marRight w:val="0"/>
      <w:marTop w:val="0"/>
      <w:marBottom w:val="0"/>
      <w:divBdr>
        <w:top w:val="none" w:sz="0" w:space="0" w:color="auto"/>
        <w:left w:val="none" w:sz="0" w:space="0" w:color="auto"/>
        <w:bottom w:val="none" w:sz="0" w:space="0" w:color="auto"/>
        <w:right w:val="none" w:sz="0" w:space="0" w:color="auto"/>
      </w:divBdr>
    </w:div>
    <w:div w:id="1593511251">
      <w:bodyDiv w:val="1"/>
      <w:marLeft w:val="0"/>
      <w:marRight w:val="0"/>
      <w:marTop w:val="0"/>
      <w:marBottom w:val="0"/>
      <w:divBdr>
        <w:top w:val="none" w:sz="0" w:space="0" w:color="auto"/>
        <w:left w:val="none" w:sz="0" w:space="0" w:color="auto"/>
        <w:bottom w:val="none" w:sz="0" w:space="0" w:color="auto"/>
        <w:right w:val="none" w:sz="0" w:space="0" w:color="auto"/>
      </w:divBdr>
    </w:div>
    <w:div w:id="1593860034">
      <w:bodyDiv w:val="1"/>
      <w:marLeft w:val="0"/>
      <w:marRight w:val="0"/>
      <w:marTop w:val="0"/>
      <w:marBottom w:val="0"/>
      <w:divBdr>
        <w:top w:val="none" w:sz="0" w:space="0" w:color="auto"/>
        <w:left w:val="none" w:sz="0" w:space="0" w:color="auto"/>
        <w:bottom w:val="none" w:sz="0" w:space="0" w:color="auto"/>
        <w:right w:val="none" w:sz="0" w:space="0" w:color="auto"/>
      </w:divBdr>
    </w:div>
    <w:div w:id="1594123090">
      <w:bodyDiv w:val="1"/>
      <w:marLeft w:val="0"/>
      <w:marRight w:val="0"/>
      <w:marTop w:val="0"/>
      <w:marBottom w:val="0"/>
      <w:divBdr>
        <w:top w:val="none" w:sz="0" w:space="0" w:color="auto"/>
        <w:left w:val="none" w:sz="0" w:space="0" w:color="auto"/>
        <w:bottom w:val="none" w:sz="0" w:space="0" w:color="auto"/>
        <w:right w:val="none" w:sz="0" w:space="0" w:color="auto"/>
      </w:divBdr>
    </w:div>
    <w:div w:id="1594128303">
      <w:bodyDiv w:val="1"/>
      <w:marLeft w:val="0"/>
      <w:marRight w:val="0"/>
      <w:marTop w:val="0"/>
      <w:marBottom w:val="0"/>
      <w:divBdr>
        <w:top w:val="none" w:sz="0" w:space="0" w:color="auto"/>
        <w:left w:val="none" w:sz="0" w:space="0" w:color="auto"/>
        <w:bottom w:val="none" w:sz="0" w:space="0" w:color="auto"/>
        <w:right w:val="none" w:sz="0" w:space="0" w:color="auto"/>
      </w:divBdr>
    </w:div>
    <w:div w:id="1595016905">
      <w:bodyDiv w:val="1"/>
      <w:marLeft w:val="0"/>
      <w:marRight w:val="0"/>
      <w:marTop w:val="0"/>
      <w:marBottom w:val="0"/>
      <w:divBdr>
        <w:top w:val="none" w:sz="0" w:space="0" w:color="auto"/>
        <w:left w:val="none" w:sz="0" w:space="0" w:color="auto"/>
        <w:bottom w:val="none" w:sz="0" w:space="0" w:color="auto"/>
        <w:right w:val="none" w:sz="0" w:space="0" w:color="auto"/>
      </w:divBdr>
    </w:div>
    <w:div w:id="1596748809">
      <w:bodyDiv w:val="1"/>
      <w:marLeft w:val="0"/>
      <w:marRight w:val="0"/>
      <w:marTop w:val="0"/>
      <w:marBottom w:val="0"/>
      <w:divBdr>
        <w:top w:val="none" w:sz="0" w:space="0" w:color="auto"/>
        <w:left w:val="none" w:sz="0" w:space="0" w:color="auto"/>
        <w:bottom w:val="none" w:sz="0" w:space="0" w:color="auto"/>
        <w:right w:val="none" w:sz="0" w:space="0" w:color="auto"/>
      </w:divBdr>
    </w:div>
    <w:div w:id="1597208428">
      <w:bodyDiv w:val="1"/>
      <w:marLeft w:val="0"/>
      <w:marRight w:val="0"/>
      <w:marTop w:val="0"/>
      <w:marBottom w:val="0"/>
      <w:divBdr>
        <w:top w:val="none" w:sz="0" w:space="0" w:color="auto"/>
        <w:left w:val="none" w:sz="0" w:space="0" w:color="auto"/>
        <w:bottom w:val="none" w:sz="0" w:space="0" w:color="auto"/>
        <w:right w:val="none" w:sz="0" w:space="0" w:color="auto"/>
      </w:divBdr>
    </w:div>
    <w:div w:id="1597395804">
      <w:bodyDiv w:val="1"/>
      <w:marLeft w:val="0"/>
      <w:marRight w:val="0"/>
      <w:marTop w:val="0"/>
      <w:marBottom w:val="0"/>
      <w:divBdr>
        <w:top w:val="none" w:sz="0" w:space="0" w:color="auto"/>
        <w:left w:val="none" w:sz="0" w:space="0" w:color="auto"/>
        <w:bottom w:val="none" w:sz="0" w:space="0" w:color="auto"/>
        <w:right w:val="none" w:sz="0" w:space="0" w:color="auto"/>
      </w:divBdr>
    </w:div>
    <w:div w:id="1599406280">
      <w:bodyDiv w:val="1"/>
      <w:marLeft w:val="0"/>
      <w:marRight w:val="0"/>
      <w:marTop w:val="0"/>
      <w:marBottom w:val="0"/>
      <w:divBdr>
        <w:top w:val="none" w:sz="0" w:space="0" w:color="auto"/>
        <w:left w:val="none" w:sz="0" w:space="0" w:color="auto"/>
        <w:bottom w:val="none" w:sz="0" w:space="0" w:color="auto"/>
        <w:right w:val="none" w:sz="0" w:space="0" w:color="auto"/>
      </w:divBdr>
    </w:div>
    <w:div w:id="1600672201">
      <w:bodyDiv w:val="1"/>
      <w:marLeft w:val="0"/>
      <w:marRight w:val="0"/>
      <w:marTop w:val="0"/>
      <w:marBottom w:val="0"/>
      <w:divBdr>
        <w:top w:val="none" w:sz="0" w:space="0" w:color="auto"/>
        <w:left w:val="none" w:sz="0" w:space="0" w:color="auto"/>
        <w:bottom w:val="none" w:sz="0" w:space="0" w:color="auto"/>
        <w:right w:val="none" w:sz="0" w:space="0" w:color="auto"/>
      </w:divBdr>
    </w:div>
    <w:div w:id="1601137045">
      <w:bodyDiv w:val="1"/>
      <w:marLeft w:val="0"/>
      <w:marRight w:val="0"/>
      <w:marTop w:val="0"/>
      <w:marBottom w:val="0"/>
      <w:divBdr>
        <w:top w:val="none" w:sz="0" w:space="0" w:color="auto"/>
        <w:left w:val="none" w:sz="0" w:space="0" w:color="auto"/>
        <w:bottom w:val="none" w:sz="0" w:space="0" w:color="auto"/>
        <w:right w:val="none" w:sz="0" w:space="0" w:color="auto"/>
      </w:divBdr>
    </w:div>
    <w:div w:id="1601373015">
      <w:bodyDiv w:val="1"/>
      <w:marLeft w:val="0"/>
      <w:marRight w:val="0"/>
      <w:marTop w:val="0"/>
      <w:marBottom w:val="0"/>
      <w:divBdr>
        <w:top w:val="none" w:sz="0" w:space="0" w:color="auto"/>
        <w:left w:val="none" w:sz="0" w:space="0" w:color="auto"/>
        <w:bottom w:val="none" w:sz="0" w:space="0" w:color="auto"/>
        <w:right w:val="none" w:sz="0" w:space="0" w:color="auto"/>
      </w:divBdr>
    </w:div>
    <w:div w:id="1601521567">
      <w:bodyDiv w:val="1"/>
      <w:marLeft w:val="0"/>
      <w:marRight w:val="0"/>
      <w:marTop w:val="0"/>
      <w:marBottom w:val="0"/>
      <w:divBdr>
        <w:top w:val="none" w:sz="0" w:space="0" w:color="auto"/>
        <w:left w:val="none" w:sz="0" w:space="0" w:color="auto"/>
        <w:bottom w:val="none" w:sz="0" w:space="0" w:color="auto"/>
        <w:right w:val="none" w:sz="0" w:space="0" w:color="auto"/>
      </w:divBdr>
    </w:div>
    <w:div w:id="1604653563">
      <w:bodyDiv w:val="1"/>
      <w:marLeft w:val="0"/>
      <w:marRight w:val="0"/>
      <w:marTop w:val="0"/>
      <w:marBottom w:val="0"/>
      <w:divBdr>
        <w:top w:val="none" w:sz="0" w:space="0" w:color="auto"/>
        <w:left w:val="none" w:sz="0" w:space="0" w:color="auto"/>
        <w:bottom w:val="none" w:sz="0" w:space="0" w:color="auto"/>
        <w:right w:val="none" w:sz="0" w:space="0" w:color="auto"/>
      </w:divBdr>
    </w:div>
    <w:div w:id="1605067285">
      <w:bodyDiv w:val="1"/>
      <w:marLeft w:val="0"/>
      <w:marRight w:val="0"/>
      <w:marTop w:val="0"/>
      <w:marBottom w:val="0"/>
      <w:divBdr>
        <w:top w:val="none" w:sz="0" w:space="0" w:color="auto"/>
        <w:left w:val="none" w:sz="0" w:space="0" w:color="auto"/>
        <w:bottom w:val="none" w:sz="0" w:space="0" w:color="auto"/>
        <w:right w:val="none" w:sz="0" w:space="0" w:color="auto"/>
      </w:divBdr>
    </w:div>
    <w:div w:id="1605530799">
      <w:bodyDiv w:val="1"/>
      <w:marLeft w:val="0"/>
      <w:marRight w:val="0"/>
      <w:marTop w:val="0"/>
      <w:marBottom w:val="0"/>
      <w:divBdr>
        <w:top w:val="none" w:sz="0" w:space="0" w:color="auto"/>
        <w:left w:val="none" w:sz="0" w:space="0" w:color="auto"/>
        <w:bottom w:val="none" w:sz="0" w:space="0" w:color="auto"/>
        <w:right w:val="none" w:sz="0" w:space="0" w:color="auto"/>
      </w:divBdr>
    </w:div>
    <w:div w:id="1606227501">
      <w:bodyDiv w:val="1"/>
      <w:marLeft w:val="0"/>
      <w:marRight w:val="0"/>
      <w:marTop w:val="0"/>
      <w:marBottom w:val="0"/>
      <w:divBdr>
        <w:top w:val="none" w:sz="0" w:space="0" w:color="auto"/>
        <w:left w:val="none" w:sz="0" w:space="0" w:color="auto"/>
        <w:bottom w:val="none" w:sz="0" w:space="0" w:color="auto"/>
        <w:right w:val="none" w:sz="0" w:space="0" w:color="auto"/>
      </w:divBdr>
    </w:div>
    <w:div w:id="1606496849">
      <w:bodyDiv w:val="1"/>
      <w:marLeft w:val="0"/>
      <w:marRight w:val="0"/>
      <w:marTop w:val="0"/>
      <w:marBottom w:val="0"/>
      <w:divBdr>
        <w:top w:val="none" w:sz="0" w:space="0" w:color="auto"/>
        <w:left w:val="none" w:sz="0" w:space="0" w:color="auto"/>
        <w:bottom w:val="none" w:sz="0" w:space="0" w:color="auto"/>
        <w:right w:val="none" w:sz="0" w:space="0" w:color="auto"/>
      </w:divBdr>
    </w:div>
    <w:div w:id="1608269389">
      <w:bodyDiv w:val="1"/>
      <w:marLeft w:val="0"/>
      <w:marRight w:val="0"/>
      <w:marTop w:val="0"/>
      <w:marBottom w:val="0"/>
      <w:divBdr>
        <w:top w:val="none" w:sz="0" w:space="0" w:color="auto"/>
        <w:left w:val="none" w:sz="0" w:space="0" w:color="auto"/>
        <w:bottom w:val="none" w:sz="0" w:space="0" w:color="auto"/>
        <w:right w:val="none" w:sz="0" w:space="0" w:color="auto"/>
      </w:divBdr>
    </w:div>
    <w:div w:id="1608855853">
      <w:bodyDiv w:val="1"/>
      <w:marLeft w:val="0"/>
      <w:marRight w:val="0"/>
      <w:marTop w:val="0"/>
      <w:marBottom w:val="0"/>
      <w:divBdr>
        <w:top w:val="none" w:sz="0" w:space="0" w:color="auto"/>
        <w:left w:val="none" w:sz="0" w:space="0" w:color="auto"/>
        <w:bottom w:val="none" w:sz="0" w:space="0" w:color="auto"/>
        <w:right w:val="none" w:sz="0" w:space="0" w:color="auto"/>
      </w:divBdr>
    </w:div>
    <w:div w:id="1608925425">
      <w:bodyDiv w:val="1"/>
      <w:marLeft w:val="0"/>
      <w:marRight w:val="0"/>
      <w:marTop w:val="0"/>
      <w:marBottom w:val="0"/>
      <w:divBdr>
        <w:top w:val="none" w:sz="0" w:space="0" w:color="auto"/>
        <w:left w:val="none" w:sz="0" w:space="0" w:color="auto"/>
        <w:bottom w:val="none" w:sz="0" w:space="0" w:color="auto"/>
        <w:right w:val="none" w:sz="0" w:space="0" w:color="auto"/>
      </w:divBdr>
    </w:div>
    <w:div w:id="1610701683">
      <w:bodyDiv w:val="1"/>
      <w:marLeft w:val="0"/>
      <w:marRight w:val="0"/>
      <w:marTop w:val="0"/>
      <w:marBottom w:val="0"/>
      <w:divBdr>
        <w:top w:val="none" w:sz="0" w:space="0" w:color="auto"/>
        <w:left w:val="none" w:sz="0" w:space="0" w:color="auto"/>
        <w:bottom w:val="none" w:sz="0" w:space="0" w:color="auto"/>
        <w:right w:val="none" w:sz="0" w:space="0" w:color="auto"/>
      </w:divBdr>
    </w:div>
    <w:div w:id="1611358279">
      <w:bodyDiv w:val="1"/>
      <w:marLeft w:val="0"/>
      <w:marRight w:val="0"/>
      <w:marTop w:val="0"/>
      <w:marBottom w:val="0"/>
      <w:divBdr>
        <w:top w:val="none" w:sz="0" w:space="0" w:color="auto"/>
        <w:left w:val="none" w:sz="0" w:space="0" w:color="auto"/>
        <w:bottom w:val="none" w:sz="0" w:space="0" w:color="auto"/>
        <w:right w:val="none" w:sz="0" w:space="0" w:color="auto"/>
      </w:divBdr>
    </w:div>
    <w:div w:id="1611622148">
      <w:bodyDiv w:val="1"/>
      <w:marLeft w:val="0"/>
      <w:marRight w:val="0"/>
      <w:marTop w:val="0"/>
      <w:marBottom w:val="0"/>
      <w:divBdr>
        <w:top w:val="none" w:sz="0" w:space="0" w:color="auto"/>
        <w:left w:val="none" w:sz="0" w:space="0" w:color="auto"/>
        <w:bottom w:val="none" w:sz="0" w:space="0" w:color="auto"/>
        <w:right w:val="none" w:sz="0" w:space="0" w:color="auto"/>
      </w:divBdr>
    </w:div>
    <w:div w:id="1612470954">
      <w:bodyDiv w:val="1"/>
      <w:marLeft w:val="0"/>
      <w:marRight w:val="0"/>
      <w:marTop w:val="0"/>
      <w:marBottom w:val="0"/>
      <w:divBdr>
        <w:top w:val="none" w:sz="0" w:space="0" w:color="auto"/>
        <w:left w:val="none" w:sz="0" w:space="0" w:color="auto"/>
        <w:bottom w:val="none" w:sz="0" w:space="0" w:color="auto"/>
        <w:right w:val="none" w:sz="0" w:space="0" w:color="auto"/>
      </w:divBdr>
    </w:div>
    <w:div w:id="1613897503">
      <w:bodyDiv w:val="1"/>
      <w:marLeft w:val="0"/>
      <w:marRight w:val="0"/>
      <w:marTop w:val="0"/>
      <w:marBottom w:val="0"/>
      <w:divBdr>
        <w:top w:val="none" w:sz="0" w:space="0" w:color="auto"/>
        <w:left w:val="none" w:sz="0" w:space="0" w:color="auto"/>
        <w:bottom w:val="none" w:sz="0" w:space="0" w:color="auto"/>
        <w:right w:val="none" w:sz="0" w:space="0" w:color="auto"/>
      </w:divBdr>
    </w:div>
    <w:div w:id="1614358267">
      <w:bodyDiv w:val="1"/>
      <w:marLeft w:val="0"/>
      <w:marRight w:val="0"/>
      <w:marTop w:val="0"/>
      <w:marBottom w:val="0"/>
      <w:divBdr>
        <w:top w:val="none" w:sz="0" w:space="0" w:color="auto"/>
        <w:left w:val="none" w:sz="0" w:space="0" w:color="auto"/>
        <w:bottom w:val="none" w:sz="0" w:space="0" w:color="auto"/>
        <w:right w:val="none" w:sz="0" w:space="0" w:color="auto"/>
      </w:divBdr>
    </w:div>
    <w:div w:id="1616255208">
      <w:bodyDiv w:val="1"/>
      <w:marLeft w:val="0"/>
      <w:marRight w:val="0"/>
      <w:marTop w:val="0"/>
      <w:marBottom w:val="0"/>
      <w:divBdr>
        <w:top w:val="none" w:sz="0" w:space="0" w:color="auto"/>
        <w:left w:val="none" w:sz="0" w:space="0" w:color="auto"/>
        <w:bottom w:val="none" w:sz="0" w:space="0" w:color="auto"/>
        <w:right w:val="none" w:sz="0" w:space="0" w:color="auto"/>
      </w:divBdr>
    </w:div>
    <w:div w:id="1616790751">
      <w:bodyDiv w:val="1"/>
      <w:marLeft w:val="0"/>
      <w:marRight w:val="0"/>
      <w:marTop w:val="0"/>
      <w:marBottom w:val="0"/>
      <w:divBdr>
        <w:top w:val="none" w:sz="0" w:space="0" w:color="auto"/>
        <w:left w:val="none" w:sz="0" w:space="0" w:color="auto"/>
        <w:bottom w:val="none" w:sz="0" w:space="0" w:color="auto"/>
        <w:right w:val="none" w:sz="0" w:space="0" w:color="auto"/>
      </w:divBdr>
    </w:div>
    <w:div w:id="1617180125">
      <w:bodyDiv w:val="1"/>
      <w:marLeft w:val="0"/>
      <w:marRight w:val="0"/>
      <w:marTop w:val="0"/>
      <w:marBottom w:val="0"/>
      <w:divBdr>
        <w:top w:val="none" w:sz="0" w:space="0" w:color="auto"/>
        <w:left w:val="none" w:sz="0" w:space="0" w:color="auto"/>
        <w:bottom w:val="none" w:sz="0" w:space="0" w:color="auto"/>
        <w:right w:val="none" w:sz="0" w:space="0" w:color="auto"/>
      </w:divBdr>
    </w:div>
    <w:div w:id="1619411146">
      <w:bodyDiv w:val="1"/>
      <w:marLeft w:val="0"/>
      <w:marRight w:val="0"/>
      <w:marTop w:val="0"/>
      <w:marBottom w:val="0"/>
      <w:divBdr>
        <w:top w:val="none" w:sz="0" w:space="0" w:color="auto"/>
        <w:left w:val="none" w:sz="0" w:space="0" w:color="auto"/>
        <w:bottom w:val="none" w:sz="0" w:space="0" w:color="auto"/>
        <w:right w:val="none" w:sz="0" w:space="0" w:color="auto"/>
      </w:divBdr>
    </w:div>
    <w:div w:id="1619944974">
      <w:bodyDiv w:val="1"/>
      <w:marLeft w:val="0"/>
      <w:marRight w:val="0"/>
      <w:marTop w:val="0"/>
      <w:marBottom w:val="0"/>
      <w:divBdr>
        <w:top w:val="none" w:sz="0" w:space="0" w:color="auto"/>
        <w:left w:val="none" w:sz="0" w:space="0" w:color="auto"/>
        <w:bottom w:val="none" w:sz="0" w:space="0" w:color="auto"/>
        <w:right w:val="none" w:sz="0" w:space="0" w:color="auto"/>
      </w:divBdr>
    </w:div>
    <w:div w:id="1621112685">
      <w:bodyDiv w:val="1"/>
      <w:marLeft w:val="0"/>
      <w:marRight w:val="0"/>
      <w:marTop w:val="0"/>
      <w:marBottom w:val="0"/>
      <w:divBdr>
        <w:top w:val="none" w:sz="0" w:space="0" w:color="auto"/>
        <w:left w:val="none" w:sz="0" w:space="0" w:color="auto"/>
        <w:bottom w:val="none" w:sz="0" w:space="0" w:color="auto"/>
        <w:right w:val="none" w:sz="0" w:space="0" w:color="auto"/>
      </w:divBdr>
    </w:div>
    <w:div w:id="1621836631">
      <w:bodyDiv w:val="1"/>
      <w:marLeft w:val="0"/>
      <w:marRight w:val="0"/>
      <w:marTop w:val="0"/>
      <w:marBottom w:val="0"/>
      <w:divBdr>
        <w:top w:val="none" w:sz="0" w:space="0" w:color="auto"/>
        <w:left w:val="none" w:sz="0" w:space="0" w:color="auto"/>
        <w:bottom w:val="none" w:sz="0" w:space="0" w:color="auto"/>
        <w:right w:val="none" w:sz="0" w:space="0" w:color="auto"/>
      </w:divBdr>
    </w:div>
    <w:div w:id="1623221397">
      <w:bodyDiv w:val="1"/>
      <w:marLeft w:val="0"/>
      <w:marRight w:val="0"/>
      <w:marTop w:val="0"/>
      <w:marBottom w:val="0"/>
      <w:divBdr>
        <w:top w:val="none" w:sz="0" w:space="0" w:color="auto"/>
        <w:left w:val="none" w:sz="0" w:space="0" w:color="auto"/>
        <w:bottom w:val="none" w:sz="0" w:space="0" w:color="auto"/>
        <w:right w:val="none" w:sz="0" w:space="0" w:color="auto"/>
      </w:divBdr>
    </w:div>
    <w:div w:id="1623488498">
      <w:bodyDiv w:val="1"/>
      <w:marLeft w:val="0"/>
      <w:marRight w:val="0"/>
      <w:marTop w:val="0"/>
      <w:marBottom w:val="0"/>
      <w:divBdr>
        <w:top w:val="none" w:sz="0" w:space="0" w:color="auto"/>
        <w:left w:val="none" w:sz="0" w:space="0" w:color="auto"/>
        <w:bottom w:val="none" w:sz="0" w:space="0" w:color="auto"/>
        <w:right w:val="none" w:sz="0" w:space="0" w:color="auto"/>
      </w:divBdr>
    </w:div>
    <w:div w:id="1623684702">
      <w:bodyDiv w:val="1"/>
      <w:marLeft w:val="0"/>
      <w:marRight w:val="0"/>
      <w:marTop w:val="0"/>
      <w:marBottom w:val="0"/>
      <w:divBdr>
        <w:top w:val="none" w:sz="0" w:space="0" w:color="auto"/>
        <w:left w:val="none" w:sz="0" w:space="0" w:color="auto"/>
        <w:bottom w:val="none" w:sz="0" w:space="0" w:color="auto"/>
        <w:right w:val="none" w:sz="0" w:space="0" w:color="auto"/>
      </w:divBdr>
    </w:div>
    <w:div w:id="1625042440">
      <w:bodyDiv w:val="1"/>
      <w:marLeft w:val="0"/>
      <w:marRight w:val="0"/>
      <w:marTop w:val="0"/>
      <w:marBottom w:val="0"/>
      <w:divBdr>
        <w:top w:val="none" w:sz="0" w:space="0" w:color="auto"/>
        <w:left w:val="none" w:sz="0" w:space="0" w:color="auto"/>
        <w:bottom w:val="none" w:sz="0" w:space="0" w:color="auto"/>
        <w:right w:val="none" w:sz="0" w:space="0" w:color="auto"/>
      </w:divBdr>
    </w:div>
    <w:div w:id="1625968440">
      <w:bodyDiv w:val="1"/>
      <w:marLeft w:val="0"/>
      <w:marRight w:val="0"/>
      <w:marTop w:val="0"/>
      <w:marBottom w:val="0"/>
      <w:divBdr>
        <w:top w:val="none" w:sz="0" w:space="0" w:color="auto"/>
        <w:left w:val="none" w:sz="0" w:space="0" w:color="auto"/>
        <w:bottom w:val="none" w:sz="0" w:space="0" w:color="auto"/>
        <w:right w:val="none" w:sz="0" w:space="0" w:color="auto"/>
      </w:divBdr>
    </w:div>
    <w:div w:id="1627471661">
      <w:bodyDiv w:val="1"/>
      <w:marLeft w:val="0"/>
      <w:marRight w:val="0"/>
      <w:marTop w:val="0"/>
      <w:marBottom w:val="0"/>
      <w:divBdr>
        <w:top w:val="none" w:sz="0" w:space="0" w:color="auto"/>
        <w:left w:val="none" w:sz="0" w:space="0" w:color="auto"/>
        <w:bottom w:val="none" w:sz="0" w:space="0" w:color="auto"/>
        <w:right w:val="none" w:sz="0" w:space="0" w:color="auto"/>
      </w:divBdr>
    </w:div>
    <w:div w:id="1628583454">
      <w:bodyDiv w:val="1"/>
      <w:marLeft w:val="0"/>
      <w:marRight w:val="0"/>
      <w:marTop w:val="0"/>
      <w:marBottom w:val="0"/>
      <w:divBdr>
        <w:top w:val="none" w:sz="0" w:space="0" w:color="auto"/>
        <w:left w:val="none" w:sz="0" w:space="0" w:color="auto"/>
        <w:bottom w:val="none" w:sz="0" w:space="0" w:color="auto"/>
        <w:right w:val="none" w:sz="0" w:space="0" w:color="auto"/>
      </w:divBdr>
    </w:div>
    <w:div w:id="1629167945">
      <w:bodyDiv w:val="1"/>
      <w:marLeft w:val="0"/>
      <w:marRight w:val="0"/>
      <w:marTop w:val="0"/>
      <w:marBottom w:val="0"/>
      <w:divBdr>
        <w:top w:val="none" w:sz="0" w:space="0" w:color="auto"/>
        <w:left w:val="none" w:sz="0" w:space="0" w:color="auto"/>
        <w:bottom w:val="none" w:sz="0" w:space="0" w:color="auto"/>
        <w:right w:val="none" w:sz="0" w:space="0" w:color="auto"/>
      </w:divBdr>
    </w:div>
    <w:div w:id="1630084827">
      <w:bodyDiv w:val="1"/>
      <w:marLeft w:val="0"/>
      <w:marRight w:val="0"/>
      <w:marTop w:val="0"/>
      <w:marBottom w:val="0"/>
      <w:divBdr>
        <w:top w:val="none" w:sz="0" w:space="0" w:color="auto"/>
        <w:left w:val="none" w:sz="0" w:space="0" w:color="auto"/>
        <w:bottom w:val="none" w:sz="0" w:space="0" w:color="auto"/>
        <w:right w:val="none" w:sz="0" w:space="0" w:color="auto"/>
      </w:divBdr>
    </w:div>
    <w:div w:id="1631014646">
      <w:bodyDiv w:val="1"/>
      <w:marLeft w:val="0"/>
      <w:marRight w:val="0"/>
      <w:marTop w:val="0"/>
      <w:marBottom w:val="0"/>
      <w:divBdr>
        <w:top w:val="none" w:sz="0" w:space="0" w:color="auto"/>
        <w:left w:val="none" w:sz="0" w:space="0" w:color="auto"/>
        <w:bottom w:val="none" w:sz="0" w:space="0" w:color="auto"/>
        <w:right w:val="none" w:sz="0" w:space="0" w:color="auto"/>
      </w:divBdr>
    </w:div>
    <w:div w:id="1631739927">
      <w:bodyDiv w:val="1"/>
      <w:marLeft w:val="0"/>
      <w:marRight w:val="0"/>
      <w:marTop w:val="0"/>
      <w:marBottom w:val="0"/>
      <w:divBdr>
        <w:top w:val="none" w:sz="0" w:space="0" w:color="auto"/>
        <w:left w:val="none" w:sz="0" w:space="0" w:color="auto"/>
        <w:bottom w:val="none" w:sz="0" w:space="0" w:color="auto"/>
        <w:right w:val="none" w:sz="0" w:space="0" w:color="auto"/>
      </w:divBdr>
    </w:div>
    <w:div w:id="1634411154">
      <w:bodyDiv w:val="1"/>
      <w:marLeft w:val="0"/>
      <w:marRight w:val="0"/>
      <w:marTop w:val="0"/>
      <w:marBottom w:val="0"/>
      <w:divBdr>
        <w:top w:val="none" w:sz="0" w:space="0" w:color="auto"/>
        <w:left w:val="none" w:sz="0" w:space="0" w:color="auto"/>
        <w:bottom w:val="none" w:sz="0" w:space="0" w:color="auto"/>
        <w:right w:val="none" w:sz="0" w:space="0" w:color="auto"/>
      </w:divBdr>
    </w:div>
    <w:div w:id="1634677695">
      <w:bodyDiv w:val="1"/>
      <w:marLeft w:val="0"/>
      <w:marRight w:val="0"/>
      <w:marTop w:val="0"/>
      <w:marBottom w:val="0"/>
      <w:divBdr>
        <w:top w:val="none" w:sz="0" w:space="0" w:color="auto"/>
        <w:left w:val="none" w:sz="0" w:space="0" w:color="auto"/>
        <w:bottom w:val="none" w:sz="0" w:space="0" w:color="auto"/>
        <w:right w:val="none" w:sz="0" w:space="0" w:color="auto"/>
      </w:divBdr>
    </w:div>
    <w:div w:id="1635021633">
      <w:bodyDiv w:val="1"/>
      <w:marLeft w:val="0"/>
      <w:marRight w:val="0"/>
      <w:marTop w:val="0"/>
      <w:marBottom w:val="0"/>
      <w:divBdr>
        <w:top w:val="none" w:sz="0" w:space="0" w:color="auto"/>
        <w:left w:val="none" w:sz="0" w:space="0" w:color="auto"/>
        <w:bottom w:val="none" w:sz="0" w:space="0" w:color="auto"/>
        <w:right w:val="none" w:sz="0" w:space="0" w:color="auto"/>
      </w:divBdr>
    </w:div>
    <w:div w:id="1637492887">
      <w:bodyDiv w:val="1"/>
      <w:marLeft w:val="0"/>
      <w:marRight w:val="0"/>
      <w:marTop w:val="0"/>
      <w:marBottom w:val="0"/>
      <w:divBdr>
        <w:top w:val="none" w:sz="0" w:space="0" w:color="auto"/>
        <w:left w:val="none" w:sz="0" w:space="0" w:color="auto"/>
        <w:bottom w:val="none" w:sz="0" w:space="0" w:color="auto"/>
        <w:right w:val="none" w:sz="0" w:space="0" w:color="auto"/>
      </w:divBdr>
    </w:div>
    <w:div w:id="1638755804">
      <w:bodyDiv w:val="1"/>
      <w:marLeft w:val="0"/>
      <w:marRight w:val="0"/>
      <w:marTop w:val="0"/>
      <w:marBottom w:val="0"/>
      <w:divBdr>
        <w:top w:val="none" w:sz="0" w:space="0" w:color="auto"/>
        <w:left w:val="none" w:sz="0" w:space="0" w:color="auto"/>
        <w:bottom w:val="none" w:sz="0" w:space="0" w:color="auto"/>
        <w:right w:val="none" w:sz="0" w:space="0" w:color="auto"/>
      </w:divBdr>
    </w:div>
    <w:div w:id="1639457406">
      <w:bodyDiv w:val="1"/>
      <w:marLeft w:val="0"/>
      <w:marRight w:val="0"/>
      <w:marTop w:val="0"/>
      <w:marBottom w:val="0"/>
      <w:divBdr>
        <w:top w:val="none" w:sz="0" w:space="0" w:color="auto"/>
        <w:left w:val="none" w:sz="0" w:space="0" w:color="auto"/>
        <w:bottom w:val="none" w:sz="0" w:space="0" w:color="auto"/>
        <w:right w:val="none" w:sz="0" w:space="0" w:color="auto"/>
      </w:divBdr>
    </w:div>
    <w:div w:id="1640956679">
      <w:bodyDiv w:val="1"/>
      <w:marLeft w:val="0"/>
      <w:marRight w:val="0"/>
      <w:marTop w:val="0"/>
      <w:marBottom w:val="0"/>
      <w:divBdr>
        <w:top w:val="none" w:sz="0" w:space="0" w:color="auto"/>
        <w:left w:val="none" w:sz="0" w:space="0" w:color="auto"/>
        <w:bottom w:val="none" w:sz="0" w:space="0" w:color="auto"/>
        <w:right w:val="none" w:sz="0" w:space="0" w:color="auto"/>
      </w:divBdr>
    </w:div>
    <w:div w:id="1641491921">
      <w:bodyDiv w:val="1"/>
      <w:marLeft w:val="0"/>
      <w:marRight w:val="0"/>
      <w:marTop w:val="0"/>
      <w:marBottom w:val="0"/>
      <w:divBdr>
        <w:top w:val="none" w:sz="0" w:space="0" w:color="auto"/>
        <w:left w:val="none" w:sz="0" w:space="0" w:color="auto"/>
        <w:bottom w:val="none" w:sz="0" w:space="0" w:color="auto"/>
        <w:right w:val="none" w:sz="0" w:space="0" w:color="auto"/>
      </w:divBdr>
    </w:div>
    <w:div w:id="1646010514">
      <w:bodyDiv w:val="1"/>
      <w:marLeft w:val="0"/>
      <w:marRight w:val="0"/>
      <w:marTop w:val="0"/>
      <w:marBottom w:val="0"/>
      <w:divBdr>
        <w:top w:val="none" w:sz="0" w:space="0" w:color="auto"/>
        <w:left w:val="none" w:sz="0" w:space="0" w:color="auto"/>
        <w:bottom w:val="none" w:sz="0" w:space="0" w:color="auto"/>
        <w:right w:val="none" w:sz="0" w:space="0" w:color="auto"/>
      </w:divBdr>
    </w:div>
    <w:div w:id="1648363735">
      <w:bodyDiv w:val="1"/>
      <w:marLeft w:val="0"/>
      <w:marRight w:val="0"/>
      <w:marTop w:val="0"/>
      <w:marBottom w:val="0"/>
      <w:divBdr>
        <w:top w:val="none" w:sz="0" w:space="0" w:color="auto"/>
        <w:left w:val="none" w:sz="0" w:space="0" w:color="auto"/>
        <w:bottom w:val="none" w:sz="0" w:space="0" w:color="auto"/>
        <w:right w:val="none" w:sz="0" w:space="0" w:color="auto"/>
      </w:divBdr>
    </w:div>
    <w:div w:id="1650207118">
      <w:bodyDiv w:val="1"/>
      <w:marLeft w:val="0"/>
      <w:marRight w:val="0"/>
      <w:marTop w:val="0"/>
      <w:marBottom w:val="0"/>
      <w:divBdr>
        <w:top w:val="none" w:sz="0" w:space="0" w:color="auto"/>
        <w:left w:val="none" w:sz="0" w:space="0" w:color="auto"/>
        <w:bottom w:val="none" w:sz="0" w:space="0" w:color="auto"/>
        <w:right w:val="none" w:sz="0" w:space="0" w:color="auto"/>
      </w:divBdr>
    </w:div>
    <w:div w:id="1650986370">
      <w:bodyDiv w:val="1"/>
      <w:marLeft w:val="0"/>
      <w:marRight w:val="0"/>
      <w:marTop w:val="0"/>
      <w:marBottom w:val="0"/>
      <w:divBdr>
        <w:top w:val="none" w:sz="0" w:space="0" w:color="auto"/>
        <w:left w:val="none" w:sz="0" w:space="0" w:color="auto"/>
        <w:bottom w:val="none" w:sz="0" w:space="0" w:color="auto"/>
        <w:right w:val="none" w:sz="0" w:space="0" w:color="auto"/>
      </w:divBdr>
    </w:div>
    <w:div w:id="1651247873">
      <w:bodyDiv w:val="1"/>
      <w:marLeft w:val="0"/>
      <w:marRight w:val="0"/>
      <w:marTop w:val="0"/>
      <w:marBottom w:val="0"/>
      <w:divBdr>
        <w:top w:val="none" w:sz="0" w:space="0" w:color="auto"/>
        <w:left w:val="none" w:sz="0" w:space="0" w:color="auto"/>
        <w:bottom w:val="none" w:sz="0" w:space="0" w:color="auto"/>
        <w:right w:val="none" w:sz="0" w:space="0" w:color="auto"/>
      </w:divBdr>
    </w:div>
    <w:div w:id="1651708448">
      <w:bodyDiv w:val="1"/>
      <w:marLeft w:val="0"/>
      <w:marRight w:val="0"/>
      <w:marTop w:val="0"/>
      <w:marBottom w:val="0"/>
      <w:divBdr>
        <w:top w:val="none" w:sz="0" w:space="0" w:color="auto"/>
        <w:left w:val="none" w:sz="0" w:space="0" w:color="auto"/>
        <w:bottom w:val="none" w:sz="0" w:space="0" w:color="auto"/>
        <w:right w:val="none" w:sz="0" w:space="0" w:color="auto"/>
      </w:divBdr>
    </w:div>
    <w:div w:id="1651783081">
      <w:bodyDiv w:val="1"/>
      <w:marLeft w:val="0"/>
      <w:marRight w:val="0"/>
      <w:marTop w:val="0"/>
      <w:marBottom w:val="0"/>
      <w:divBdr>
        <w:top w:val="none" w:sz="0" w:space="0" w:color="auto"/>
        <w:left w:val="none" w:sz="0" w:space="0" w:color="auto"/>
        <w:bottom w:val="none" w:sz="0" w:space="0" w:color="auto"/>
        <w:right w:val="none" w:sz="0" w:space="0" w:color="auto"/>
      </w:divBdr>
    </w:div>
    <w:div w:id="1651904299">
      <w:bodyDiv w:val="1"/>
      <w:marLeft w:val="0"/>
      <w:marRight w:val="0"/>
      <w:marTop w:val="0"/>
      <w:marBottom w:val="0"/>
      <w:divBdr>
        <w:top w:val="none" w:sz="0" w:space="0" w:color="auto"/>
        <w:left w:val="none" w:sz="0" w:space="0" w:color="auto"/>
        <w:bottom w:val="none" w:sz="0" w:space="0" w:color="auto"/>
        <w:right w:val="none" w:sz="0" w:space="0" w:color="auto"/>
      </w:divBdr>
    </w:div>
    <w:div w:id="1653368742">
      <w:bodyDiv w:val="1"/>
      <w:marLeft w:val="0"/>
      <w:marRight w:val="0"/>
      <w:marTop w:val="0"/>
      <w:marBottom w:val="0"/>
      <w:divBdr>
        <w:top w:val="none" w:sz="0" w:space="0" w:color="auto"/>
        <w:left w:val="none" w:sz="0" w:space="0" w:color="auto"/>
        <w:bottom w:val="none" w:sz="0" w:space="0" w:color="auto"/>
        <w:right w:val="none" w:sz="0" w:space="0" w:color="auto"/>
      </w:divBdr>
    </w:div>
    <w:div w:id="1653827364">
      <w:bodyDiv w:val="1"/>
      <w:marLeft w:val="0"/>
      <w:marRight w:val="0"/>
      <w:marTop w:val="0"/>
      <w:marBottom w:val="0"/>
      <w:divBdr>
        <w:top w:val="none" w:sz="0" w:space="0" w:color="auto"/>
        <w:left w:val="none" w:sz="0" w:space="0" w:color="auto"/>
        <w:bottom w:val="none" w:sz="0" w:space="0" w:color="auto"/>
        <w:right w:val="none" w:sz="0" w:space="0" w:color="auto"/>
      </w:divBdr>
    </w:div>
    <w:div w:id="1654142512">
      <w:bodyDiv w:val="1"/>
      <w:marLeft w:val="0"/>
      <w:marRight w:val="0"/>
      <w:marTop w:val="0"/>
      <w:marBottom w:val="0"/>
      <w:divBdr>
        <w:top w:val="none" w:sz="0" w:space="0" w:color="auto"/>
        <w:left w:val="none" w:sz="0" w:space="0" w:color="auto"/>
        <w:bottom w:val="none" w:sz="0" w:space="0" w:color="auto"/>
        <w:right w:val="none" w:sz="0" w:space="0" w:color="auto"/>
      </w:divBdr>
    </w:div>
    <w:div w:id="1654529571">
      <w:bodyDiv w:val="1"/>
      <w:marLeft w:val="0"/>
      <w:marRight w:val="0"/>
      <w:marTop w:val="0"/>
      <w:marBottom w:val="0"/>
      <w:divBdr>
        <w:top w:val="none" w:sz="0" w:space="0" w:color="auto"/>
        <w:left w:val="none" w:sz="0" w:space="0" w:color="auto"/>
        <w:bottom w:val="none" w:sz="0" w:space="0" w:color="auto"/>
        <w:right w:val="none" w:sz="0" w:space="0" w:color="auto"/>
      </w:divBdr>
    </w:div>
    <w:div w:id="1655986849">
      <w:bodyDiv w:val="1"/>
      <w:marLeft w:val="0"/>
      <w:marRight w:val="0"/>
      <w:marTop w:val="0"/>
      <w:marBottom w:val="0"/>
      <w:divBdr>
        <w:top w:val="none" w:sz="0" w:space="0" w:color="auto"/>
        <w:left w:val="none" w:sz="0" w:space="0" w:color="auto"/>
        <w:bottom w:val="none" w:sz="0" w:space="0" w:color="auto"/>
        <w:right w:val="none" w:sz="0" w:space="0" w:color="auto"/>
      </w:divBdr>
    </w:div>
    <w:div w:id="1656445407">
      <w:bodyDiv w:val="1"/>
      <w:marLeft w:val="0"/>
      <w:marRight w:val="0"/>
      <w:marTop w:val="0"/>
      <w:marBottom w:val="0"/>
      <w:divBdr>
        <w:top w:val="none" w:sz="0" w:space="0" w:color="auto"/>
        <w:left w:val="none" w:sz="0" w:space="0" w:color="auto"/>
        <w:bottom w:val="none" w:sz="0" w:space="0" w:color="auto"/>
        <w:right w:val="none" w:sz="0" w:space="0" w:color="auto"/>
      </w:divBdr>
    </w:div>
    <w:div w:id="1657881325">
      <w:bodyDiv w:val="1"/>
      <w:marLeft w:val="0"/>
      <w:marRight w:val="0"/>
      <w:marTop w:val="0"/>
      <w:marBottom w:val="0"/>
      <w:divBdr>
        <w:top w:val="none" w:sz="0" w:space="0" w:color="auto"/>
        <w:left w:val="none" w:sz="0" w:space="0" w:color="auto"/>
        <w:bottom w:val="none" w:sz="0" w:space="0" w:color="auto"/>
        <w:right w:val="none" w:sz="0" w:space="0" w:color="auto"/>
      </w:divBdr>
    </w:div>
    <w:div w:id="1659066230">
      <w:bodyDiv w:val="1"/>
      <w:marLeft w:val="0"/>
      <w:marRight w:val="0"/>
      <w:marTop w:val="0"/>
      <w:marBottom w:val="0"/>
      <w:divBdr>
        <w:top w:val="none" w:sz="0" w:space="0" w:color="auto"/>
        <w:left w:val="none" w:sz="0" w:space="0" w:color="auto"/>
        <w:bottom w:val="none" w:sz="0" w:space="0" w:color="auto"/>
        <w:right w:val="none" w:sz="0" w:space="0" w:color="auto"/>
      </w:divBdr>
    </w:div>
    <w:div w:id="1659075855">
      <w:bodyDiv w:val="1"/>
      <w:marLeft w:val="0"/>
      <w:marRight w:val="0"/>
      <w:marTop w:val="0"/>
      <w:marBottom w:val="0"/>
      <w:divBdr>
        <w:top w:val="none" w:sz="0" w:space="0" w:color="auto"/>
        <w:left w:val="none" w:sz="0" w:space="0" w:color="auto"/>
        <w:bottom w:val="none" w:sz="0" w:space="0" w:color="auto"/>
        <w:right w:val="none" w:sz="0" w:space="0" w:color="auto"/>
      </w:divBdr>
    </w:div>
    <w:div w:id="1659188937">
      <w:bodyDiv w:val="1"/>
      <w:marLeft w:val="0"/>
      <w:marRight w:val="0"/>
      <w:marTop w:val="0"/>
      <w:marBottom w:val="0"/>
      <w:divBdr>
        <w:top w:val="none" w:sz="0" w:space="0" w:color="auto"/>
        <w:left w:val="none" w:sz="0" w:space="0" w:color="auto"/>
        <w:bottom w:val="none" w:sz="0" w:space="0" w:color="auto"/>
        <w:right w:val="none" w:sz="0" w:space="0" w:color="auto"/>
      </w:divBdr>
    </w:div>
    <w:div w:id="1659453472">
      <w:bodyDiv w:val="1"/>
      <w:marLeft w:val="0"/>
      <w:marRight w:val="0"/>
      <w:marTop w:val="0"/>
      <w:marBottom w:val="0"/>
      <w:divBdr>
        <w:top w:val="none" w:sz="0" w:space="0" w:color="auto"/>
        <w:left w:val="none" w:sz="0" w:space="0" w:color="auto"/>
        <w:bottom w:val="none" w:sz="0" w:space="0" w:color="auto"/>
        <w:right w:val="none" w:sz="0" w:space="0" w:color="auto"/>
      </w:divBdr>
    </w:div>
    <w:div w:id="1662733397">
      <w:bodyDiv w:val="1"/>
      <w:marLeft w:val="0"/>
      <w:marRight w:val="0"/>
      <w:marTop w:val="0"/>
      <w:marBottom w:val="0"/>
      <w:divBdr>
        <w:top w:val="none" w:sz="0" w:space="0" w:color="auto"/>
        <w:left w:val="none" w:sz="0" w:space="0" w:color="auto"/>
        <w:bottom w:val="none" w:sz="0" w:space="0" w:color="auto"/>
        <w:right w:val="none" w:sz="0" w:space="0" w:color="auto"/>
      </w:divBdr>
    </w:div>
    <w:div w:id="1664508169">
      <w:bodyDiv w:val="1"/>
      <w:marLeft w:val="0"/>
      <w:marRight w:val="0"/>
      <w:marTop w:val="0"/>
      <w:marBottom w:val="0"/>
      <w:divBdr>
        <w:top w:val="none" w:sz="0" w:space="0" w:color="auto"/>
        <w:left w:val="none" w:sz="0" w:space="0" w:color="auto"/>
        <w:bottom w:val="none" w:sz="0" w:space="0" w:color="auto"/>
        <w:right w:val="none" w:sz="0" w:space="0" w:color="auto"/>
      </w:divBdr>
    </w:div>
    <w:div w:id="1665351385">
      <w:bodyDiv w:val="1"/>
      <w:marLeft w:val="0"/>
      <w:marRight w:val="0"/>
      <w:marTop w:val="0"/>
      <w:marBottom w:val="0"/>
      <w:divBdr>
        <w:top w:val="none" w:sz="0" w:space="0" w:color="auto"/>
        <w:left w:val="none" w:sz="0" w:space="0" w:color="auto"/>
        <w:bottom w:val="none" w:sz="0" w:space="0" w:color="auto"/>
        <w:right w:val="none" w:sz="0" w:space="0" w:color="auto"/>
      </w:divBdr>
    </w:div>
    <w:div w:id="1665400844">
      <w:bodyDiv w:val="1"/>
      <w:marLeft w:val="0"/>
      <w:marRight w:val="0"/>
      <w:marTop w:val="0"/>
      <w:marBottom w:val="0"/>
      <w:divBdr>
        <w:top w:val="none" w:sz="0" w:space="0" w:color="auto"/>
        <w:left w:val="none" w:sz="0" w:space="0" w:color="auto"/>
        <w:bottom w:val="none" w:sz="0" w:space="0" w:color="auto"/>
        <w:right w:val="none" w:sz="0" w:space="0" w:color="auto"/>
      </w:divBdr>
    </w:div>
    <w:div w:id="1666779073">
      <w:bodyDiv w:val="1"/>
      <w:marLeft w:val="0"/>
      <w:marRight w:val="0"/>
      <w:marTop w:val="0"/>
      <w:marBottom w:val="0"/>
      <w:divBdr>
        <w:top w:val="none" w:sz="0" w:space="0" w:color="auto"/>
        <w:left w:val="none" w:sz="0" w:space="0" w:color="auto"/>
        <w:bottom w:val="none" w:sz="0" w:space="0" w:color="auto"/>
        <w:right w:val="none" w:sz="0" w:space="0" w:color="auto"/>
      </w:divBdr>
    </w:div>
    <w:div w:id="1668240989">
      <w:bodyDiv w:val="1"/>
      <w:marLeft w:val="0"/>
      <w:marRight w:val="0"/>
      <w:marTop w:val="0"/>
      <w:marBottom w:val="0"/>
      <w:divBdr>
        <w:top w:val="none" w:sz="0" w:space="0" w:color="auto"/>
        <w:left w:val="none" w:sz="0" w:space="0" w:color="auto"/>
        <w:bottom w:val="none" w:sz="0" w:space="0" w:color="auto"/>
        <w:right w:val="none" w:sz="0" w:space="0" w:color="auto"/>
      </w:divBdr>
    </w:div>
    <w:div w:id="1669095213">
      <w:bodyDiv w:val="1"/>
      <w:marLeft w:val="0"/>
      <w:marRight w:val="0"/>
      <w:marTop w:val="0"/>
      <w:marBottom w:val="0"/>
      <w:divBdr>
        <w:top w:val="none" w:sz="0" w:space="0" w:color="auto"/>
        <w:left w:val="none" w:sz="0" w:space="0" w:color="auto"/>
        <w:bottom w:val="none" w:sz="0" w:space="0" w:color="auto"/>
        <w:right w:val="none" w:sz="0" w:space="0" w:color="auto"/>
      </w:divBdr>
    </w:div>
    <w:div w:id="1669358074">
      <w:bodyDiv w:val="1"/>
      <w:marLeft w:val="0"/>
      <w:marRight w:val="0"/>
      <w:marTop w:val="0"/>
      <w:marBottom w:val="0"/>
      <w:divBdr>
        <w:top w:val="none" w:sz="0" w:space="0" w:color="auto"/>
        <w:left w:val="none" w:sz="0" w:space="0" w:color="auto"/>
        <w:bottom w:val="none" w:sz="0" w:space="0" w:color="auto"/>
        <w:right w:val="none" w:sz="0" w:space="0" w:color="auto"/>
      </w:divBdr>
    </w:div>
    <w:div w:id="1670864621">
      <w:bodyDiv w:val="1"/>
      <w:marLeft w:val="0"/>
      <w:marRight w:val="0"/>
      <w:marTop w:val="0"/>
      <w:marBottom w:val="0"/>
      <w:divBdr>
        <w:top w:val="none" w:sz="0" w:space="0" w:color="auto"/>
        <w:left w:val="none" w:sz="0" w:space="0" w:color="auto"/>
        <w:bottom w:val="none" w:sz="0" w:space="0" w:color="auto"/>
        <w:right w:val="none" w:sz="0" w:space="0" w:color="auto"/>
      </w:divBdr>
    </w:div>
    <w:div w:id="1671326943">
      <w:bodyDiv w:val="1"/>
      <w:marLeft w:val="0"/>
      <w:marRight w:val="0"/>
      <w:marTop w:val="0"/>
      <w:marBottom w:val="0"/>
      <w:divBdr>
        <w:top w:val="none" w:sz="0" w:space="0" w:color="auto"/>
        <w:left w:val="none" w:sz="0" w:space="0" w:color="auto"/>
        <w:bottom w:val="none" w:sz="0" w:space="0" w:color="auto"/>
        <w:right w:val="none" w:sz="0" w:space="0" w:color="auto"/>
      </w:divBdr>
    </w:div>
    <w:div w:id="1671713023">
      <w:bodyDiv w:val="1"/>
      <w:marLeft w:val="0"/>
      <w:marRight w:val="0"/>
      <w:marTop w:val="0"/>
      <w:marBottom w:val="0"/>
      <w:divBdr>
        <w:top w:val="none" w:sz="0" w:space="0" w:color="auto"/>
        <w:left w:val="none" w:sz="0" w:space="0" w:color="auto"/>
        <w:bottom w:val="none" w:sz="0" w:space="0" w:color="auto"/>
        <w:right w:val="none" w:sz="0" w:space="0" w:color="auto"/>
      </w:divBdr>
    </w:div>
    <w:div w:id="1672483684">
      <w:bodyDiv w:val="1"/>
      <w:marLeft w:val="0"/>
      <w:marRight w:val="0"/>
      <w:marTop w:val="0"/>
      <w:marBottom w:val="0"/>
      <w:divBdr>
        <w:top w:val="none" w:sz="0" w:space="0" w:color="auto"/>
        <w:left w:val="none" w:sz="0" w:space="0" w:color="auto"/>
        <w:bottom w:val="none" w:sz="0" w:space="0" w:color="auto"/>
        <w:right w:val="none" w:sz="0" w:space="0" w:color="auto"/>
      </w:divBdr>
    </w:div>
    <w:div w:id="1676033019">
      <w:bodyDiv w:val="1"/>
      <w:marLeft w:val="0"/>
      <w:marRight w:val="0"/>
      <w:marTop w:val="0"/>
      <w:marBottom w:val="0"/>
      <w:divBdr>
        <w:top w:val="none" w:sz="0" w:space="0" w:color="auto"/>
        <w:left w:val="none" w:sz="0" w:space="0" w:color="auto"/>
        <w:bottom w:val="none" w:sz="0" w:space="0" w:color="auto"/>
        <w:right w:val="none" w:sz="0" w:space="0" w:color="auto"/>
      </w:divBdr>
    </w:div>
    <w:div w:id="1676222545">
      <w:bodyDiv w:val="1"/>
      <w:marLeft w:val="0"/>
      <w:marRight w:val="0"/>
      <w:marTop w:val="0"/>
      <w:marBottom w:val="0"/>
      <w:divBdr>
        <w:top w:val="none" w:sz="0" w:space="0" w:color="auto"/>
        <w:left w:val="none" w:sz="0" w:space="0" w:color="auto"/>
        <w:bottom w:val="none" w:sz="0" w:space="0" w:color="auto"/>
        <w:right w:val="none" w:sz="0" w:space="0" w:color="auto"/>
      </w:divBdr>
    </w:div>
    <w:div w:id="1676490096">
      <w:bodyDiv w:val="1"/>
      <w:marLeft w:val="0"/>
      <w:marRight w:val="0"/>
      <w:marTop w:val="0"/>
      <w:marBottom w:val="0"/>
      <w:divBdr>
        <w:top w:val="none" w:sz="0" w:space="0" w:color="auto"/>
        <w:left w:val="none" w:sz="0" w:space="0" w:color="auto"/>
        <w:bottom w:val="none" w:sz="0" w:space="0" w:color="auto"/>
        <w:right w:val="none" w:sz="0" w:space="0" w:color="auto"/>
      </w:divBdr>
    </w:div>
    <w:div w:id="1678800357">
      <w:bodyDiv w:val="1"/>
      <w:marLeft w:val="0"/>
      <w:marRight w:val="0"/>
      <w:marTop w:val="0"/>
      <w:marBottom w:val="0"/>
      <w:divBdr>
        <w:top w:val="none" w:sz="0" w:space="0" w:color="auto"/>
        <w:left w:val="none" w:sz="0" w:space="0" w:color="auto"/>
        <w:bottom w:val="none" w:sz="0" w:space="0" w:color="auto"/>
        <w:right w:val="none" w:sz="0" w:space="0" w:color="auto"/>
      </w:divBdr>
    </w:div>
    <w:div w:id="1678849544">
      <w:bodyDiv w:val="1"/>
      <w:marLeft w:val="0"/>
      <w:marRight w:val="0"/>
      <w:marTop w:val="0"/>
      <w:marBottom w:val="0"/>
      <w:divBdr>
        <w:top w:val="none" w:sz="0" w:space="0" w:color="auto"/>
        <w:left w:val="none" w:sz="0" w:space="0" w:color="auto"/>
        <w:bottom w:val="none" w:sz="0" w:space="0" w:color="auto"/>
        <w:right w:val="none" w:sz="0" w:space="0" w:color="auto"/>
      </w:divBdr>
    </w:div>
    <w:div w:id="1678967479">
      <w:bodyDiv w:val="1"/>
      <w:marLeft w:val="0"/>
      <w:marRight w:val="0"/>
      <w:marTop w:val="0"/>
      <w:marBottom w:val="0"/>
      <w:divBdr>
        <w:top w:val="none" w:sz="0" w:space="0" w:color="auto"/>
        <w:left w:val="none" w:sz="0" w:space="0" w:color="auto"/>
        <w:bottom w:val="none" w:sz="0" w:space="0" w:color="auto"/>
        <w:right w:val="none" w:sz="0" w:space="0" w:color="auto"/>
      </w:divBdr>
    </w:div>
    <w:div w:id="1679189271">
      <w:bodyDiv w:val="1"/>
      <w:marLeft w:val="0"/>
      <w:marRight w:val="0"/>
      <w:marTop w:val="0"/>
      <w:marBottom w:val="0"/>
      <w:divBdr>
        <w:top w:val="none" w:sz="0" w:space="0" w:color="auto"/>
        <w:left w:val="none" w:sz="0" w:space="0" w:color="auto"/>
        <w:bottom w:val="none" w:sz="0" w:space="0" w:color="auto"/>
        <w:right w:val="none" w:sz="0" w:space="0" w:color="auto"/>
      </w:divBdr>
    </w:div>
    <w:div w:id="1680043854">
      <w:bodyDiv w:val="1"/>
      <w:marLeft w:val="0"/>
      <w:marRight w:val="0"/>
      <w:marTop w:val="0"/>
      <w:marBottom w:val="0"/>
      <w:divBdr>
        <w:top w:val="none" w:sz="0" w:space="0" w:color="auto"/>
        <w:left w:val="none" w:sz="0" w:space="0" w:color="auto"/>
        <w:bottom w:val="none" w:sz="0" w:space="0" w:color="auto"/>
        <w:right w:val="none" w:sz="0" w:space="0" w:color="auto"/>
      </w:divBdr>
    </w:div>
    <w:div w:id="1680963119">
      <w:bodyDiv w:val="1"/>
      <w:marLeft w:val="0"/>
      <w:marRight w:val="0"/>
      <w:marTop w:val="0"/>
      <w:marBottom w:val="0"/>
      <w:divBdr>
        <w:top w:val="none" w:sz="0" w:space="0" w:color="auto"/>
        <w:left w:val="none" w:sz="0" w:space="0" w:color="auto"/>
        <w:bottom w:val="none" w:sz="0" w:space="0" w:color="auto"/>
        <w:right w:val="none" w:sz="0" w:space="0" w:color="auto"/>
      </w:divBdr>
    </w:div>
    <w:div w:id="1682075940">
      <w:bodyDiv w:val="1"/>
      <w:marLeft w:val="0"/>
      <w:marRight w:val="0"/>
      <w:marTop w:val="0"/>
      <w:marBottom w:val="0"/>
      <w:divBdr>
        <w:top w:val="none" w:sz="0" w:space="0" w:color="auto"/>
        <w:left w:val="none" w:sz="0" w:space="0" w:color="auto"/>
        <w:bottom w:val="none" w:sz="0" w:space="0" w:color="auto"/>
        <w:right w:val="none" w:sz="0" w:space="0" w:color="auto"/>
      </w:divBdr>
    </w:div>
    <w:div w:id="1684165441">
      <w:bodyDiv w:val="1"/>
      <w:marLeft w:val="0"/>
      <w:marRight w:val="0"/>
      <w:marTop w:val="0"/>
      <w:marBottom w:val="0"/>
      <w:divBdr>
        <w:top w:val="none" w:sz="0" w:space="0" w:color="auto"/>
        <w:left w:val="none" w:sz="0" w:space="0" w:color="auto"/>
        <w:bottom w:val="none" w:sz="0" w:space="0" w:color="auto"/>
        <w:right w:val="none" w:sz="0" w:space="0" w:color="auto"/>
      </w:divBdr>
    </w:div>
    <w:div w:id="1684743758">
      <w:bodyDiv w:val="1"/>
      <w:marLeft w:val="0"/>
      <w:marRight w:val="0"/>
      <w:marTop w:val="0"/>
      <w:marBottom w:val="0"/>
      <w:divBdr>
        <w:top w:val="none" w:sz="0" w:space="0" w:color="auto"/>
        <w:left w:val="none" w:sz="0" w:space="0" w:color="auto"/>
        <w:bottom w:val="none" w:sz="0" w:space="0" w:color="auto"/>
        <w:right w:val="none" w:sz="0" w:space="0" w:color="auto"/>
      </w:divBdr>
    </w:div>
    <w:div w:id="1685130736">
      <w:bodyDiv w:val="1"/>
      <w:marLeft w:val="0"/>
      <w:marRight w:val="0"/>
      <w:marTop w:val="0"/>
      <w:marBottom w:val="0"/>
      <w:divBdr>
        <w:top w:val="none" w:sz="0" w:space="0" w:color="auto"/>
        <w:left w:val="none" w:sz="0" w:space="0" w:color="auto"/>
        <w:bottom w:val="none" w:sz="0" w:space="0" w:color="auto"/>
        <w:right w:val="none" w:sz="0" w:space="0" w:color="auto"/>
      </w:divBdr>
    </w:div>
    <w:div w:id="1685981769">
      <w:bodyDiv w:val="1"/>
      <w:marLeft w:val="0"/>
      <w:marRight w:val="0"/>
      <w:marTop w:val="0"/>
      <w:marBottom w:val="0"/>
      <w:divBdr>
        <w:top w:val="none" w:sz="0" w:space="0" w:color="auto"/>
        <w:left w:val="none" w:sz="0" w:space="0" w:color="auto"/>
        <w:bottom w:val="none" w:sz="0" w:space="0" w:color="auto"/>
        <w:right w:val="none" w:sz="0" w:space="0" w:color="auto"/>
      </w:divBdr>
    </w:div>
    <w:div w:id="1686399692">
      <w:bodyDiv w:val="1"/>
      <w:marLeft w:val="0"/>
      <w:marRight w:val="0"/>
      <w:marTop w:val="0"/>
      <w:marBottom w:val="0"/>
      <w:divBdr>
        <w:top w:val="none" w:sz="0" w:space="0" w:color="auto"/>
        <w:left w:val="none" w:sz="0" w:space="0" w:color="auto"/>
        <w:bottom w:val="none" w:sz="0" w:space="0" w:color="auto"/>
        <w:right w:val="none" w:sz="0" w:space="0" w:color="auto"/>
      </w:divBdr>
    </w:div>
    <w:div w:id="1687822678">
      <w:bodyDiv w:val="1"/>
      <w:marLeft w:val="0"/>
      <w:marRight w:val="0"/>
      <w:marTop w:val="0"/>
      <w:marBottom w:val="0"/>
      <w:divBdr>
        <w:top w:val="none" w:sz="0" w:space="0" w:color="auto"/>
        <w:left w:val="none" w:sz="0" w:space="0" w:color="auto"/>
        <w:bottom w:val="none" w:sz="0" w:space="0" w:color="auto"/>
        <w:right w:val="none" w:sz="0" w:space="0" w:color="auto"/>
      </w:divBdr>
    </w:div>
    <w:div w:id="1688750539">
      <w:bodyDiv w:val="1"/>
      <w:marLeft w:val="0"/>
      <w:marRight w:val="0"/>
      <w:marTop w:val="0"/>
      <w:marBottom w:val="0"/>
      <w:divBdr>
        <w:top w:val="none" w:sz="0" w:space="0" w:color="auto"/>
        <w:left w:val="none" w:sz="0" w:space="0" w:color="auto"/>
        <w:bottom w:val="none" w:sz="0" w:space="0" w:color="auto"/>
        <w:right w:val="none" w:sz="0" w:space="0" w:color="auto"/>
      </w:divBdr>
    </w:div>
    <w:div w:id="1688754475">
      <w:bodyDiv w:val="1"/>
      <w:marLeft w:val="0"/>
      <w:marRight w:val="0"/>
      <w:marTop w:val="0"/>
      <w:marBottom w:val="0"/>
      <w:divBdr>
        <w:top w:val="none" w:sz="0" w:space="0" w:color="auto"/>
        <w:left w:val="none" w:sz="0" w:space="0" w:color="auto"/>
        <w:bottom w:val="none" w:sz="0" w:space="0" w:color="auto"/>
        <w:right w:val="none" w:sz="0" w:space="0" w:color="auto"/>
      </w:divBdr>
    </w:div>
    <w:div w:id="1690839170">
      <w:bodyDiv w:val="1"/>
      <w:marLeft w:val="0"/>
      <w:marRight w:val="0"/>
      <w:marTop w:val="0"/>
      <w:marBottom w:val="0"/>
      <w:divBdr>
        <w:top w:val="none" w:sz="0" w:space="0" w:color="auto"/>
        <w:left w:val="none" w:sz="0" w:space="0" w:color="auto"/>
        <w:bottom w:val="none" w:sz="0" w:space="0" w:color="auto"/>
        <w:right w:val="none" w:sz="0" w:space="0" w:color="auto"/>
      </w:divBdr>
    </w:div>
    <w:div w:id="1691419945">
      <w:bodyDiv w:val="1"/>
      <w:marLeft w:val="0"/>
      <w:marRight w:val="0"/>
      <w:marTop w:val="0"/>
      <w:marBottom w:val="0"/>
      <w:divBdr>
        <w:top w:val="none" w:sz="0" w:space="0" w:color="auto"/>
        <w:left w:val="none" w:sz="0" w:space="0" w:color="auto"/>
        <w:bottom w:val="none" w:sz="0" w:space="0" w:color="auto"/>
        <w:right w:val="none" w:sz="0" w:space="0" w:color="auto"/>
      </w:divBdr>
    </w:div>
    <w:div w:id="1691638932">
      <w:bodyDiv w:val="1"/>
      <w:marLeft w:val="0"/>
      <w:marRight w:val="0"/>
      <w:marTop w:val="0"/>
      <w:marBottom w:val="0"/>
      <w:divBdr>
        <w:top w:val="none" w:sz="0" w:space="0" w:color="auto"/>
        <w:left w:val="none" w:sz="0" w:space="0" w:color="auto"/>
        <w:bottom w:val="none" w:sz="0" w:space="0" w:color="auto"/>
        <w:right w:val="none" w:sz="0" w:space="0" w:color="auto"/>
      </w:divBdr>
    </w:div>
    <w:div w:id="1692024383">
      <w:bodyDiv w:val="1"/>
      <w:marLeft w:val="0"/>
      <w:marRight w:val="0"/>
      <w:marTop w:val="0"/>
      <w:marBottom w:val="0"/>
      <w:divBdr>
        <w:top w:val="none" w:sz="0" w:space="0" w:color="auto"/>
        <w:left w:val="none" w:sz="0" w:space="0" w:color="auto"/>
        <w:bottom w:val="none" w:sz="0" w:space="0" w:color="auto"/>
        <w:right w:val="none" w:sz="0" w:space="0" w:color="auto"/>
      </w:divBdr>
    </w:div>
    <w:div w:id="1693259004">
      <w:bodyDiv w:val="1"/>
      <w:marLeft w:val="0"/>
      <w:marRight w:val="0"/>
      <w:marTop w:val="0"/>
      <w:marBottom w:val="0"/>
      <w:divBdr>
        <w:top w:val="none" w:sz="0" w:space="0" w:color="auto"/>
        <w:left w:val="none" w:sz="0" w:space="0" w:color="auto"/>
        <w:bottom w:val="none" w:sz="0" w:space="0" w:color="auto"/>
        <w:right w:val="none" w:sz="0" w:space="0" w:color="auto"/>
      </w:divBdr>
    </w:div>
    <w:div w:id="1693678272">
      <w:bodyDiv w:val="1"/>
      <w:marLeft w:val="0"/>
      <w:marRight w:val="0"/>
      <w:marTop w:val="0"/>
      <w:marBottom w:val="0"/>
      <w:divBdr>
        <w:top w:val="none" w:sz="0" w:space="0" w:color="auto"/>
        <w:left w:val="none" w:sz="0" w:space="0" w:color="auto"/>
        <w:bottom w:val="none" w:sz="0" w:space="0" w:color="auto"/>
        <w:right w:val="none" w:sz="0" w:space="0" w:color="auto"/>
      </w:divBdr>
    </w:div>
    <w:div w:id="1695302102">
      <w:bodyDiv w:val="1"/>
      <w:marLeft w:val="0"/>
      <w:marRight w:val="0"/>
      <w:marTop w:val="0"/>
      <w:marBottom w:val="0"/>
      <w:divBdr>
        <w:top w:val="none" w:sz="0" w:space="0" w:color="auto"/>
        <w:left w:val="none" w:sz="0" w:space="0" w:color="auto"/>
        <w:bottom w:val="none" w:sz="0" w:space="0" w:color="auto"/>
        <w:right w:val="none" w:sz="0" w:space="0" w:color="auto"/>
      </w:divBdr>
    </w:div>
    <w:div w:id="1696419360">
      <w:bodyDiv w:val="1"/>
      <w:marLeft w:val="0"/>
      <w:marRight w:val="0"/>
      <w:marTop w:val="0"/>
      <w:marBottom w:val="0"/>
      <w:divBdr>
        <w:top w:val="none" w:sz="0" w:space="0" w:color="auto"/>
        <w:left w:val="none" w:sz="0" w:space="0" w:color="auto"/>
        <w:bottom w:val="none" w:sz="0" w:space="0" w:color="auto"/>
        <w:right w:val="none" w:sz="0" w:space="0" w:color="auto"/>
      </w:divBdr>
    </w:div>
    <w:div w:id="1697656534">
      <w:bodyDiv w:val="1"/>
      <w:marLeft w:val="0"/>
      <w:marRight w:val="0"/>
      <w:marTop w:val="0"/>
      <w:marBottom w:val="0"/>
      <w:divBdr>
        <w:top w:val="none" w:sz="0" w:space="0" w:color="auto"/>
        <w:left w:val="none" w:sz="0" w:space="0" w:color="auto"/>
        <w:bottom w:val="none" w:sz="0" w:space="0" w:color="auto"/>
        <w:right w:val="none" w:sz="0" w:space="0" w:color="auto"/>
      </w:divBdr>
    </w:div>
    <w:div w:id="1697926287">
      <w:bodyDiv w:val="1"/>
      <w:marLeft w:val="0"/>
      <w:marRight w:val="0"/>
      <w:marTop w:val="0"/>
      <w:marBottom w:val="0"/>
      <w:divBdr>
        <w:top w:val="none" w:sz="0" w:space="0" w:color="auto"/>
        <w:left w:val="none" w:sz="0" w:space="0" w:color="auto"/>
        <w:bottom w:val="none" w:sz="0" w:space="0" w:color="auto"/>
        <w:right w:val="none" w:sz="0" w:space="0" w:color="auto"/>
      </w:divBdr>
    </w:div>
    <w:div w:id="1698386933">
      <w:bodyDiv w:val="1"/>
      <w:marLeft w:val="0"/>
      <w:marRight w:val="0"/>
      <w:marTop w:val="0"/>
      <w:marBottom w:val="0"/>
      <w:divBdr>
        <w:top w:val="none" w:sz="0" w:space="0" w:color="auto"/>
        <w:left w:val="none" w:sz="0" w:space="0" w:color="auto"/>
        <w:bottom w:val="none" w:sz="0" w:space="0" w:color="auto"/>
        <w:right w:val="none" w:sz="0" w:space="0" w:color="auto"/>
      </w:divBdr>
    </w:div>
    <w:div w:id="1699313286">
      <w:bodyDiv w:val="1"/>
      <w:marLeft w:val="0"/>
      <w:marRight w:val="0"/>
      <w:marTop w:val="0"/>
      <w:marBottom w:val="0"/>
      <w:divBdr>
        <w:top w:val="none" w:sz="0" w:space="0" w:color="auto"/>
        <w:left w:val="none" w:sz="0" w:space="0" w:color="auto"/>
        <w:bottom w:val="none" w:sz="0" w:space="0" w:color="auto"/>
        <w:right w:val="none" w:sz="0" w:space="0" w:color="auto"/>
      </w:divBdr>
    </w:div>
    <w:div w:id="1699315157">
      <w:bodyDiv w:val="1"/>
      <w:marLeft w:val="0"/>
      <w:marRight w:val="0"/>
      <w:marTop w:val="0"/>
      <w:marBottom w:val="0"/>
      <w:divBdr>
        <w:top w:val="none" w:sz="0" w:space="0" w:color="auto"/>
        <w:left w:val="none" w:sz="0" w:space="0" w:color="auto"/>
        <w:bottom w:val="none" w:sz="0" w:space="0" w:color="auto"/>
        <w:right w:val="none" w:sz="0" w:space="0" w:color="auto"/>
      </w:divBdr>
    </w:div>
    <w:div w:id="1701466988">
      <w:bodyDiv w:val="1"/>
      <w:marLeft w:val="0"/>
      <w:marRight w:val="0"/>
      <w:marTop w:val="0"/>
      <w:marBottom w:val="0"/>
      <w:divBdr>
        <w:top w:val="none" w:sz="0" w:space="0" w:color="auto"/>
        <w:left w:val="none" w:sz="0" w:space="0" w:color="auto"/>
        <w:bottom w:val="none" w:sz="0" w:space="0" w:color="auto"/>
        <w:right w:val="none" w:sz="0" w:space="0" w:color="auto"/>
      </w:divBdr>
    </w:div>
    <w:div w:id="1702239098">
      <w:bodyDiv w:val="1"/>
      <w:marLeft w:val="0"/>
      <w:marRight w:val="0"/>
      <w:marTop w:val="0"/>
      <w:marBottom w:val="0"/>
      <w:divBdr>
        <w:top w:val="none" w:sz="0" w:space="0" w:color="auto"/>
        <w:left w:val="none" w:sz="0" w:space="0" w:color="auto"/>
        <w:bottom w:val="none" w:sz="0" w:space="0" w:color="auto"/>
        <w:right w:val="none" w:sz="0" w:space="0" w:color="auto"/>
      </w:divBdr>
    </w:div>
    <w:div w:id="1706447579">
      <w:bodyDiv w:val="1"/>
      <w:marLeft w:val="0"/>
      <w:marRight w:val="0"/>
      <w:marTop w:val="0"/>
      <w:marBottom w:val="0"/>
      <w:divBdr>
        <w:top w:val="none" w:sz="0" w:space="0" w:color="auto"/>
        <w:left w:val="none" w:sz="0" w:space="0" w:color="auto"/>
        <w:bottom w:val="none" w:sz="0" w:space="0" w:color="auto"/>
        <w:right w:val="none" w:sz="0" w:space="0" w:color="auto"/>
      </w:divBdr>
    </w:div>
    <w:div w:id="1707943953">
      <w:bodyDiv w:val="1"/>
      <w:marLeft w:val="0"/>
      <w:marRight w:val="0"/>
      <w:marTop w:val="0"/>
      <w:marBottom w:val="0"/>
      <w:divBdr>
        <w:top w:val="none" w:sz="0" w:space="0" w:color="auto"/>
        <w:left w:val="none" w:sz="0" w:space="0" w:color="auto"/>
        <w:bottom w:val="none" w:sz="0" w:space="0" w:color="auto"/>
        <w:right w:val="none" w:sz="0" w:space="0" w:color="auto"/>
      </w:divBdr>
    </w:div>
    <w:div w:id="1707949056">
      <w:bodyDiv w:val="1"/>
      <w:marLeft w:val="0"/>
      <w:marRight w:val="0"/>
      <w:marTop w:val="0"/>
      <w:marBottom w:val="0"/>
      <w:divBdr>
        <w:top w:val="none" w:sz="0" w:space="0" w:color="auto"/>
        <w:left w:val="none" w:sz="0" w:space="0" w:color="auto"/>
        <w:bottom w:val="none" w:sz="0" w:space="0" w:color="auto"/>
        <w:right w:val="none" w:sz="0" w:space="0" w:color="auto"/>
      </w:divBdr>
    </w:div>
    <w:div w:id="1708994069">
      <w:bodyDiv w:val="1"/>
      <w:marLeft w:val="0"/>
      <w:marRight w:val="0"/>
      <w:marTop w:val="0"/>
      <w:marBottom w:val="0"/>
      <w:divBdr>
        <w:top w:val="none" w:sz="0" w:space="0" w:color="auto"/>
        <w:left w:val="none" w:sz="0" w:space="0" w:color="auto"/>
        <w:bottom w:val="none" w:sz="0" w:space="0" w:color="auto"/>
        <w:right w:val="none" w:sz="0" w:space="0" w:color="auto"/>
      </w:divBdr>
    </w:div>
    <w:div w:id="1709333614">
      <w:bodyDiv w:val="1"/>
      <w:marLeft w:val="0"/>
      <w:marRight w:val="0"/>
      <w:marTop w:val="0"/>
      <w:marBottom w:val="0"/>
      <w:divBdr>
        <w:top w:val="none" w:sz="0" w:space="0" w:color="auto"/>
        <w:left w:val="none" w:sz="0" w:space="0" w:color="auto"/>
        <w:bottom w:val="none" w:sz="0" w:space="0" w:color="auto"/>
        <w:right w:val="none" w:sz="0" w:space="0" w:color="auto"/>
      </w:divBdr>
    </w:div>
    <w:div w:id="1711998895">
      <w:bodyDiv w:val="1"/>
      <w:marLeft w:val="0"/>
      <w:marRight w:val="0"/>
      <w:marTop w:val="0"/>
      <w:marBottom w:val="0"/>
      <w:divBdr>
        <w:top w:val="none" w:sz="0" w:space="0" w:color="auto"/>
        <w:left w:val="none" w:sz="0" w:space="0" w:color="auto"/>
        <w:bottom w:val="none" w:sz="0" w:space="0" w:color="auto"/>
        <w:right w:val="none" w:sz="0" w:space="0" w:color="auto"/>
      </w:divBdr>
    </w:div>
    <w:div w:id="1714962626">
      <w:bodyDiv w:val="1"/>
      <w:marLeft w:val="0"/>
      <w:marRight w:val="0"/>
      <w:marTop w:val="0"/>
      <w:marBottom w:val="0"/>
      <w:divBdr>
        <w:top w:val="none" w:sz="0" w:space="0" w:color="auto"/>
        <w:left w:val="none" w:sz="0" w:space="0" w:color="auto"/>
        <w:bottom w:val="none" w:sz="0" w:space="0" w:color="auto"/>
        <w:right w:val="none" w:sz="0" w:space="0" w:color="auto"/>
      </w:divBdr>
    </w:div>
    <w:div w:id="1715277168">
      <w:bodyDiv w:val="1"/>
      <w:marLeft w:val="0"/>
      <w:marRight w:val="0"/>
      <w:marTop w:val="0"/>
      <w:marBottom w:val="0"/>
      <w:divBdr>
        <w:top w:val="none" w:sz="0" w:space="0" w:color="auto"/>
        <w:left w:val="none" w:sz="0" w:space="0" w:color="auto"/>
        <w:bottom w:val="none" w:sz="0" w:space="0" w:color="auto"/>
        <w:right w:val="none" w:sz="0" w:space="0" w:color="auto"/>
      </w:divBdr>
    </w:div>
    <w:div w:id="1717462216">
      <w:bodyDiv w:val="1"/>
      <w:marLeft w:val="0"/>
      <w:marRight w:val="0"/>
      <w:marTop w:val="0"/>
      <w:marBottom w:val="0"/>
      <w:divBdr>
        <w:top w:val="none" w:sz="0" w:space="0" w:color="auto"/>
        <w:left w:val="none" w:sz="0" w:space="0" w:color="auto"/>
        <w:bottom w:val="none" w:sz="0" w:space="0" w:color="auto"/>
        <w:right w:val="none" w:sz="0" w:space="0" w:color="auto"/>
      </w:divBdr>
    </w:div>
    <w:div w:id="1717775703">
      <w:bodyDiv w:val="1"/>
      <w:marLeft w:val="0"/>
      <w:marRight w:val="0"/>
      <w:marTop w:val="0"/>
      <w:marBottom w:val="0"/>
      <w:divBdr>
        <w:top w:val="none" w:sz="0" w:space="0" w:color="auto"/>
        <w:left w:val="none" w:sz="0" w:space="0" w:color="auto"/>
        <w:bottom w:val="none" w:sz="0" w:space="0" w:color="auto"/>
        <w:right w:val="none" w:sz="0" w:space="0" w:color="auto"/>
      </w:divBdr>
    </w:div>
    <w:div w:id="1717778439">
      <w:bodyDiv w:val="1"/>
      <w:marLeft w:val="0"/>
      <w:marRight w:val="0"/>
      <w:marTop w:val="0"/>
      <w:marBottom w:val="0"/>
      <w:divBdr>
        <w:top w:val="none" w:sz="0" w:space="0" w:color="auto"/>
        <w:left w:val="none" w:sz="0" w:space="0" w:color="auto"/>
        <w:bottom w:val="none" w:sz="0" w:space="0" w:color="auto"/>
        <w:right w:val="none" w:sz="0" w:space="0" w:color="auto"/>
      </w:divBdr>
    </w:div>
    <w:div w:id="1719427294">
      <w:bodyDiv w:val="1"/>
      <w:marLeft w:val="0"/>
      <w:marRight w:val="0"/>
      <w:marTop w:val="0"/>
      <w:marBottom w:val="0"/>
      <w:divBdr>
        <w:top w:val="none" w:sz="0" w:space="0" w:color="auto"/>
        <w:left w:val="none" w:sz="0" w:space="0" w:color="auto"/>
        <w:bottom w:val="none" w:sz="0" w:space="0" w:color="auto"/>
        <w:right w:val="none" w:sz="0" w:space="0" w:color="auto"/>
      </w:divBdr>
    </w:div>
    <w:div w:id="1720782113">
      <w:bodyDiv w:val="1"/>
      <w:marLeft w:val="0"/>
      <w:marRight w:val="0"/>
      <w:marTop w:val="0"/>
      <w:marBottom w:val="0"/>
      <w:divBdr>
        <w:top w:val="none" w:sz="0" w:space="0" w:color="auto"/>
        <w:left w:val="none" w:sz="0" w:space="0" w:color="auto"/>
        <w:bottom w:val="none" w:sz="0" w:space="0" w:color="auto"/>
        <w:right w:val="none" w:sz="0" w:space="0" w:color="auto"/>
      </w:divBdr>
    </w:div>
    <w:div w:id="1722358627">
      <w:bodyDiv w:val="1"/>
      <w:marLeft w:val="0"/>
      <w:marRight w:val="0"/>
      <w:marTop w:val="0"/>
      <w:marBottom w:val="0"/>
      <w:divBdr>
        <w:top w:val="none" w:sz="0" w:space="0" w:color="auto"/>
        <w:left w:val="none" w:sz="0" w:space="0" w:color="auto"/>
        <w:bottom w:val="none" w:sz="0" w:space="0" w:color="auto"/>
        <w:right w:val="none" w:sz="0" w:space="0" w:color="auto"/>
      </w:divBdr>
    </w:div>
    <w:div w:id="1722710406">
      <w:bodyDiv w:val="1"/>
      <w:marLeft w:val="0"/>
      <w:marRight w:val="0"/>
      <w:marTop w:val="0"/>
      <w:marBottom w:val="0"/>
      <w:divBdr>
        <w:top w:val="none" w:sz="0" w:space="0" w:color="auto"/>
        <w:left w:val="none" w:sz="0" w:space="0" w:color="auto"/>
        <w:bottom w:val="none" w:sz="0" w:space="0" w:color="auto"/>
        <w:right w:val="none" w:sz="0" w:space="0" w:color="auto"/>
      </w:divBdr>
    </w:div>
    <w:div w:id="1723213458">
      <w:bodyDiv w:val="1"/>
      <w:marLeft w:val="0"/>
      <w:marRight w:val="0"/>
      <w:marTop w:val="0"/>
      <w:marBottom w:val="0"/>
      <w:divBdr>
        <w:top w:val="none" w:sz="0" w:space="0" w:color="auto"/>
        <w:left w:val="none" w:sz="0" w:space="0" w:color="auto"/>
        <w:bottom w:val="none" w:sz="0" w:space="0" w:color="auto"/>
        <w:right w:val="none" w:sz="0" w:space="0" w:color="auto"/>
      </w:divBdr>
    </w:div>
    <w:div w:id="1723558021">
      <w:bodyDiv w:val="1"/>
      <w:marLeft w:val="0"/>
      <w:marRight w:val="0"/>
      <w:marTop w:val="0"/>
      <w:marBottom w:val="0"/>
      <w:divBdr>
        <w:top w:val="none" w:sz="0" w:space="0" w:color="auto"/>
        <w:left w:val="none" w:sz="0" w:space="0" w:color="auto"/>
        <w:bottom w:val="none" w:sz="0" w:space="0" w:color="auto"/>
        <w:right w:val="none" w:sz="0" w:space="0" w:color="auto"/>
      </w:divBdr>
    </w:div>
    <w:div w:id="1724065398">
      <w:bodyDiv w:val="1"/>
      <w:marLeft w:val="0"/>
      <w:marRight w:val="0"/>
      <w:marTop w:val="0"/>
      <w:marBottom w:val="0"/>
      <w:divBdr>
        <w:top w:val="none" w:sz="0" w:space="0" w:color="auto"/>
        <w:left w:val="none" w:sz="0" w:space="0" w:color="auto"/>
        <w:bottom w:val="none" w:sz="0" w:space="0" w:color="auto"/>
        <w:right w:val="none" w:sz="0" w:space="0" w:color="auto"/>
      </w:divBdr>
    </w:div>
    <w:div w:id="1724525902">
      <w:bodyDiv w:val="1"/>
      <w:marLeft w:val="0"/>
      <w:marRight w:val="0"/>
      <w:marTop w:val="0"/>
      <w:marBottom w:val="0"/>
      <w:divBdr>
        <w:top w:val="none" w:sz="0" w:space="0" w:color="auto"/>
        <w:left w:val="none" w:sz="0" w:space="0" w:color="auto"/>
        <w:bottom w:val="none" w:sz="0" w:space="0" w:color="auto"/>
        <w:right w:val="none" w:sz="0" w:space="0" w:color="auto"/>
      </w:divBdr>
    </w:div>
    <w:div w:id="1726953792">
      <w:bodyDiv w:val="1"/>
      <w:marLeft w:val="0"/>
      <w:marRight w:val="0"/>
      <w:marTop w:val="0"/>
      <w:marBottom w:val="0"/>
      <w:divBdr>
        <w:top w:val="none" w:sz="0" w:space="0" w:color="auto"/>
        <w:left w:val="none" w:sz="0" w:space="0" w:color="auto"/>
        <w:bottom w:val="none" w:sz="0" w:space="0" w:color="auto"/>
        <w:right w:val="none" w:sz="0" w:space="0" w:color="auto"/>
      </w:divBdr>
    </w:div>
    <w:div w:id="1727416655">
      <w:bodyDiv w:val="1"/>
      <w:marLeft w:val="0"/>
      <w:marRight w:val="0"/>
      <w:marTop w:val="0"/>
      <w:marBottom w:val="0"/>
      <w:divBdr>
        <w:top w:val="none" w:sz="0" w:space="0" w:color="auto"/>
        <w:left w:val="none" w:sz="0" w:space="0" w:color="auto"/>
        <w:bottom w:val="none" w:sz="0" w:space="0" w:color="auto"/>
        <w:right w:val="none" w:sz="0" w:space="0" w:color="auto"/>
      </w:divBdr>
    </w:div>
    <w:div w:id="1728601413">
      <w:bodyDiv w:val="1"/>
      <w:marLeft w:val="0"/>
      <w:marRight w:val="0"/>
      <w:marTop w:val="0"/>
      <w:marBottom w:val="0"/>
      <w:divBdr>
        <w:top w:val="none" w:sz="0" w:space="0" w:color="auto"/>
        <w:left w:val="none" w:sz="0" w:space="0" w:color="auto"/>
        <w:bottom w:val="none" w:sz="0" w:space="0" w:color="auto"/>
        <w:right w:val="none" w:sz="0" w:space="0" w:color="auto"/>
      </w:divBdr>
    </w:div>
    <w:div w:id="1728602465">
      <w:bodyDiv w:val="1"/>
      <w:marLeft w:val="0"/>
      <w:marRight w:val="0"/>
      <w:marTop w:val="0"/>
      <w:marBottom w:val="0"/>
      <w:divBdr>
        <w:top w:val="none" w:sz="0" w:space="0" w:color="auto"/>
        <w:left w:val="none" w:sz="0" w:space="0" w:color="auto"/>
        <w:bottom w:val="none" w:sz="0" w:space="0" w:color="auto"/>
        <w:right w:val="none" w:sz="0" w:space="0" w:color="auto"/>
      </w:divBdr>
    </w:div>
    <w:div w:id="1730417136">
      <w:bodyDiv w:val="1"/>
      <w:marLeft w:val="0"/>
      <w:marRight w:val="0"/>
      <w:marTop w:val="0"/>
      <w:marBottom w:val="0"/>
      <w:divBdr>
        <w:top w:val="none" w:sz="0" w:space="0" w:color="auto"/>
        <w:left w:val="none" w:sz="0" w:space="0" w:color="auto"/>
        <w:bottom w:val="none" w:sz="0" w:space="0" w:color="auto"/>
        <w:right w:val="none" w:sz="0" w:space="0" w:color="auto"/>
      </w:divBdr>
    </w:div>
    <w:div w:id="1730766165">
      <w:bodyDiv w:val="1"/>
      <w:marLeft w:val="0"/>
      <w:marRight w:val="0"/>
      <w:marTop w:val="0"/>
      <w:marBottom w:val="0"/>
      <w:divBdr>
        <w:top w:val="none" w:sz="0" w:space="0" w:color="auto"/>
        <w:left w:val="none" w:sz="0" w:space="0" w:color="auto"/>
        <w:bottom w:val="none" w:sz="0" w:space="0" w:color="auto"/>
        <w:right w:val="none" w:sz="0" w:space="0" w:color="auto"/>
      </w:divBdr>
    </w:div>
    <w:div w:id="1731462469">
      <w:bodyDiv w:val="1"/>
      <w:marLeft w:val="0"/>
      <w:marRight w:val="0"/>
      <w:marTop w:val="0"/>
      <w:marBottom w:val="0"/>
      <w:divBdr>
        <w:top w:val="none" w:sz="0" w:space="0" w:color="auto"/>
        <w:left w:val="none" w:sz="0" w:space="0" w:color="auto"/>
        <w:bottom w:val="none" w:sz="0" w:space="0" w:color="auto"/>
        <w:right w:val="none" w:sz="0" w:space="0" w:color="auto"/>
      </w:divBdr>
    </w:div>
    <w:div w:id="1731536548">
      <w:bodyDiv w:val="1"/>
      <w:marLeft w:val="0"/>
      <w:marRight w:val="0"/>
      <w:marTop w:val="0"/>
      <w:marBottom w:val="0"/>
      <w:divBdr>
        <w:top w:val="none" w:sz="0" w:space="0" w:color="auto"/>
        <w:left w:val="none" w:sz="0" w:space="0" w:color="auto"/>
        <w:bottom w:val="none" w:sz="0" w:space="0" w:color="auto"/>
        <w:right w:val="none" w:sz="0" w:space="0" w:color="auto"/>
      </w:divBdr>
    </w:div>
    <w:div w:id="1731921374">
      <w:bodyDiv w:val="1"/>
      <w:marLeft w:val="0"/>
      <w:marRight w:val="0"/>
      <w:marTop w:val="0"/>
      <w:marBottom w:val="0"/>
      <w:divBdr>
        <w:top w:val="none" w:sz="0" w:space="0" w:color="auto"/>
        <w:left w:val="none" w:sz="0" w:space="0" w:color="auto"/>
        <w:bottom w:val="none" w:sz="0" w:space="0" w:color="auto"/>
        <w:right w:val="none" w:sz="0" w:space="0" w:color="auto"/>
      </w:divBdr>
    </w:div>
    <w:div w:id="1732384135">
      <w:bodyDiv w:val="1"/>
      <w:marLeft w:val="0"/>
      <w:marRight w:val="0"/>
      <w:marTop w:val="0"/>
      <w:marBottom w:val="0"/>
      <w:divBdr>
        <w:top w:val="none" w:sz="0" w:space="0" w:color="auto"/>
        <w:left w:val="none" w:sz="0" w:space="0" w:color="auto"/>
        <w:bottom w:val="none" w:sz="0" w:space="0" w:color="auto"/>
        <w:right w:val="none" w:sz="0" w:space="0" w:color="auto"/>
      </w:divBdr>
    </w:div>
    <w:div w:id="1732461876">
      <w:bodyDiv w:val="1"/>
      <w:marLeft w:val="0"/>
      <w:marRight w:val="0"/>
      <w:marTop w:val="0"/>
      <w:marBottom w:val="0"/>
      <w:divBdr>
        <w:top w:val="none" w:sz="0" w:space="0" w:color="auto"/>
        <w:left w:val="none" w:sz="0" w:space="0" w:color="auto"/>
        <w:bottom w:val="none" w:sz="0" w:space="0" w:color="auto"/>
        <w:right w:val="none" w:sz="0" w:space="0" w:color="auto"/>
      </w:divBdr>
    </w:div>
    <w:div w:id="1735854042">
      <w:bodyDiv w:val="1"/>
      <w:marLeft w:val="0"/>
      <w:marRight w:val="0"/>
      <w:marTop w:val="0"/>
      <w:marBottom w:val="0"/>
      <w:divBdr>
        <w:top w:val="none" w:sz="0" w:space="0" w:color="auto"/>
        <w:left w:val="none" w:sz="0" w:space="0" w:color="auto"/>
        <w:bottom w:val="none" w:sz="0" w:space="0" w:color="auto"/>
        <w:right w:val="none" w:sz="0" w:space="0" w:color="auto"/>
      </w:divBdr>
    </w:div>
    <w:div w:id="1736472470">
      <w:bodyDiv w:val="1"/>
      <w:marLeft w:val="0"/>
      <w:marRight w:val="0"/>
      <w:marTop w:val="0"/>
      <w:marBottom w:val="0"/>
      <w:divBdr>
        <w:top w:val="none" w:sz="0" w:space="0" w:color="auto"/>
        <w:left w:val="none" w:sz="0" w:space="0" w:color="auto"/>
        <w:bottom w:val="none" w:sz="0" w:space="0" w:color="auto"/>
        <w:right w:val="none" w:sz="0" w:space="0" w:color="auto"/>
      </w:divBdr>
    </w:div>
    <w:div w:id="1736783437">
      <w:bodyDiv w:val="1"/>
      <w:marLeft w:val="0"/>
      <w:marRight w:val="0"/>
      <w:marTop w:val="0"/>
      <w:marBottom w:val="0"/>
      <w:divBdr>
        <w:top w:val="none" w:sz="0" w:space="0" w:color="auto"/>
        <w:left w:val="none" w:sz="0" w:space="0" w:color="auto"/>
        <w:bottom w:val="none" w:sz="0" w:space="0" w:color="auto"/>
        <w:right w:val="none" w:sz="0" w:space="0" w:color="auto"/>
      </w:divBdr>
    </w:div>
    <w:div w:id="1737627296">
      <w:bodyDiv w:val="1"/>
      <w:marLeft w:val="0"/>
      <w:marRight w:val="0"/>
      <w:marTop w:val="0"/>
      <w:marBottom w:val="0"/>
      <w:divBdr>
        <w:top w:val="none" w:sz="0" w:space="0" w:color="auto"/>
        <w:left w:val="none" w:sz="0" w:space="0" w:color="auto"/>
        <w:bottom w:val="none" w:sz="0" w:space="0" w:color="auto"/>
        <w:right w:val="none" w:sz="0" w:space="0" w:color="auto"/>
      </w:divBdr>
    </w:div>
    <w:div w:id="1739785894">
      <w:bodyDiv w:val="1"/>
      <w:marLeft w:val="0"/>
      <w:marRight w:val="0"/>
      <w:marTop w:val="0"/>
      <w:marBottom w:val="0"/>
      <w:divBdr>
        <w:top w:val="none" w:sz="0" w:space="0" w:color="auto"/>
        <w:left w:val="none" w:sz="0" w:space="0" w:color="auto"/>
        <w:bottom w:val="none" w:sz="0" w:space="0" w:color="auto"/>
        <w:right w:val="none" w:sz="0" w:space="0" w:color="auto"/>
      </w:divBdr>
    </w:div>
    <w:div w:id="1740127401">
      <w:bodyDiv w:val="1"/>
      <w:marLeft w:val="0"/>
      <w:marRight w:val="0"/>
      <w:marTop w:val="0"/>
      <w:marBottom w:val="0"/>
      <w:divBdr>
        <w:top w:val="none" w:sz="0" w:space="0" w:color="auto"/>
        <w:left w:val="none" w:sz="0" w:space="0" w:color="auto"/>
        <w:bottom w:val="none" w:sz="0" w:space="0" w:color="auto"/>
        <w:right w:val="none" w:sz="0" w:space="0" w:color="auto"/>
      </w:divBdr>
    </w:div>
    <w:div w:id="1740204653">
      <w:bodyDiv w:val="1"/>
      <w:marLeft w:val="0"/>
      <w:marRight w:val="0"/>
      <w:marTop w:val="0"/>
      <w:marBottom w:val="0"/>
      <w:divBdr>
        <w:top w:val="none" w:sz="0" w:space="0" w:color="auto"/>
        <w:left w:val="none" w:sz="0" w:space="0" w:color="auto"/>
        <w:bottom w:val="none" w:sz="0" w:space="0" w:color="auto"/>
        <w:right w:val="none" w:sz="0" w:space="0" w:color="auto"/>
      </w:divBdr>
    </w:div>
    <w:div w:id="1740205113">
      <w:bodyDiv w:val="1"/>
      <w:marLeft w:val="0"/>
      <w:marRight w:val="0"/>
      <w:marTop w:val="0"/>
      <w:marBottom w:val="0"/>
      <w:divBdr>
        <w:top w:val="none" w:sz="0" w:space="0" w:color="auto"/>
        <w:left w:val="none" w:sz="0" w:space="0" w:color="auto"/>
        <w:bottom w:val="none" w:sz="0" w:space="0" w:color="auto"/>
        <w:right w:val="none" w:sz="0" w:space="0" w:color="auto"/>
      </w:divBdr>
    </w:div>
    <w:div w:id="1740637776">
      <w:bodyDiv w:val="1"/>
      <w:marLeft w:val="0"/>
      <w:marRight w:val="0"/>
      <w:marTop w:val="0"/>
      <w:marBottom w:val="0"/>
      <w:divBdr>
        <w:top w:val="none" w:sz="0" w:space="0" w:color="auto"/>
        <w:left w:val="none" w:sz="0" w:space="0" w:color="auto"/>
        <w:bottom w:val="none" w:sz="0" w:space="0" w:color="auto"/>
        <w:right w:val="none" w:sz="0" w:space="0" w:color="auto"/>
      </w:divBdr>
    </w:div>
    <w:div w:id="1740783665">
      <w:bodyDiv w:val="1"/>
      <w:marLeft w:val="0"/>
      <w:marRight w:val="0"/>
      <w:marTop w:val="0"/>
      <w:marBottom w:val="0"/>
      <w:divBdr>
        <w:top w:val="none" w:sz="0" w:space="0" w:color="auto"/>
        <w:left w:val="none" w:sz="0" w:space="0" w:color="auto"/>
        <w:bottom w:val="none" w:sz="0" w:space="0" w:color="auto"/>
        <w:right w:val="none" w:sz="0" w:space="0" w:color="auto"/>
      </w:divBdr>
    </w:div>
    <w:div w:id="1741636304">
      <w:bodyDiv w:val="1"/>
      <w:marLeft w:val="0"/>
      <w:marRight w:val="0"/>
      <w:marTop w:val="0"/>
      <w:marBottom w:val="0"/>
      <w:divBdr>
        <w:top w:val="none" w:sz="0" w:space="0" w:color="auto"/>
        <w:left w:val="none" w:sz="0" w:space="0" w:color="auto"/>
        <w:bottom w:val="none" w:sz="0" w:space="0" w:color="auto"/>
        <w:right w:val="none" w:sz="0" w:space="0" w:color="auto"/>
      </w:divBdr>
    </w:div>
    <w:div w:id="1741708687">
      <w:bodyDiv w:val="1"/>
      <w:marLeft w:val="0"/>
      <w:marRight w:val="0"/>
      <w:marTop w:val="0"/>
      <w:marBottom w:val="0"/>
      <w:divBdr>
        <w:top w:val="none" w:sz="0" w:space="0" w:color="auto"/>
        <w:left w:val="none" w:sz="0" w:space="0" w:color="auto"/>
        <w:bottom w:val="none" w:sz="0" w:space="0" w:color="auto"/>
        <w:right w:val="none" w:sz="0" w:space="0" w:color="auto"/>
      </w:divBdr>
    </w:div>
    <w:div w:id="1741948639">
      <w:bodyDiv w:val="1"/>
      <w:marLeft w:val="0"/>
      <w:marRight w:val="0"/>
      <w:marTop w:val="0"/>
      <w:marBottom w:val="0"/>
      <w:divBdr>
        <w:top w:val="none" w:sz="0" w:space="0" w:color="auto"/>
        <w:left w:val="none" w:sz="0" w:space="0" w:color="auto"/>
        <w:bottom w:val="none" w:sz="0" w:space="0" w:color="auto"/>
        <w:right w:val="none" w:sz="0" w:space="0" w:color="auto"/>
      </w:divBdr>
    </w:div>
    <w:div w:id="1743675841">
      <w:bodyDiv w:val="1"/>
      <w:marLeft w:val="0"/>
      <w:marRight w:val="0"/>
      <w:marTop w:val="0"/>
      <w:marBottom w:val="0"/>
      <w:divBdr>
        <w:top w:val="none" w:sz="0" w:space="0" w:color="auto"/>
        <w:left w:val="none" w:sz="0" w:space="0" w:color="auto"/>
        <w:bottom w:val="none" w:sz="0" w:space="0" w:color="auto"/>
        <w:right w:val="none" w:sz="0" w:space="0" w:color="auto"/>
      </w:divBdr>
    </w:div>
    <w:div w:id="1744912352">
      <w:bodyDiv w:val="1"/>
      <w:marLeft w:val="0"/>
      <w:marRight w:val="0"/>
      <w:marTop w:val="0"/>
      <w:marBottom w:val="0"/>
      <w:divBdr>
        <w:top w:val="none" w:sz="0" w:space="0" w:color="auto"/>
        <w:left w:val="none" w:sz="0" w:space="0" w:color="auto"/>
        <w:bottom w:val="none" w:sz="0" w:space="0" w:color="auto"/>
        <w:right w:val="none" w:sz="0" w:space="0" w:color="auto"/>
      </w:divBdr>
    </w:div>
    <w:div w:id="1745645099">
      <w:bodyDiv w:val="1"/>
      <w:marLeft w:val="0"/>
      <w:marRight w:val="0"/>
      <w:marTop w:val="0"/>
      <w:marBottom w:val="0"/>
      <w:divBdr>
        <w:top w:val="none" w:sz="0" w:space="0" w:color="auto"/>
        <w:left w:val="none" w:sz="0" w:space="0" w:color="auto"/>
        <w:bottom w:val="none" w:sz="0" w:space="0" w:color="auto"/>
        <w:right w:val="none" w:sz="0" w:space="0" w:color="auto"/>
      </w:divBdr>
    </w:div>
    <w:div w:id="1746031272">
      <w:bodyDiv w:val="1"/>
      <w:marLeft w:val="0"/>
      <w:marRight w:val="0"/>
      <w:marTop w:val="0"/>
      <w:marBottom w:val="0"/>
      <w:divBdr>
        <w:top w:val="none" w:sz="0" w:space="0" w:color="auto"/>
        <w:left w:val="none" w:sz="0" w:space="0" w:color="auto"/>
        <w:bottom w:val="none" w:sz="0" w:space="0" w:color="auto"/>
        <w:right w:val="none" w:sz="0" w:space="0" w:color="auto"/>
      </w:divBdr>
    </w:div>
    <w:div w:id="1749619916">
      <w:bodyDiv w:val="1"/>
      <w:marLeft w:val="0"/>
      <w:marRight w:val="0"/>
      <w:marTop w:val="0"/>
      <w:marBottom w:val="0"/>
      <w:divBdr>
        <w:top w:val="none" w:sz="0" w:space="0" w:color="auto"/>
        <w:left w:val="none" w:sz="0" w:space="0" w:color="auto"/>
        <w:bottom w:val="none" w:sz="0" w:space="0" w:color="auto"/>
        <w:right w:val="none" w:sz="0" w:space="0" w:color="auto"/>
      </w:divBdr>
    </w:div>
    <w:div w:id="1750150006">
      <w:bodyDiv w:val="1"/>
      <w:marLeft w:val="0"/>
      <w:marRight w:val="0"/>
      <w:marTop w:val="0"/>
      <w:marBottom w:val="0"/>
      <w:divBdr>
        <w:top w:val="none" w:sz="0" w:space="0" w:color="auto"/>
        <w:left w:val="none" w:sz="0" w:space="0" w:color="auto"/>
        <w:bottom w:val="none" w:sz="0" w:space="0" w:color="auto"/>
        <w:right w:val="none" w:sz="0" w:space="0" w:color="auto"/>
      </w:divBdr>
    </w:div>
    <w:div w:id="1751154268">
      <w:bodyDiv w:val="1"/>
      <w:marLeft w:val="0"/>
      <w:marRight w:val="0"/>
      <w:marTop w:val="0"/>
      <w:marBottom w:val="0"/>
      <w:divBdr>
        <w:top w:val="none" w:sz="0" w:space="0" w:color="auto"/>
        <w:left w:val="none" w:sz="0" w:space="0" w:color="auto"/>
        <w:bottom w:val="none" w:sz="0" w:space="0" w:color="auto"/>
        <w:right w:val="none" w:sz="0" w:space="0" w:color="auto"/>
      </w:divBdr>
    </w:div>
    <w:div w:id="1751270403">
      <w:bodyDiv w:val="1"/>
      <w:marLeft w:val="0"/>
      <w:marRight w:val="0"/>
      <w:marTop w:val="0"/>
      <w:marBottom w:val="0"/>
      <w:divBdr>
        <w:top w:val="none" w:sz="0" w:space="0" w:color="auto"/>
        <w:left w:val="none" w:sz="0" w:space="0" w:color="auto"/>
        <w:bottom w:val="none" w:sz="0" w:space="0" w:color="auto"/>
        <w:right w:val="none" w:sz="0" w:space="0" w:color="auto"/>
      </w:divBdr>
    </w:div>
    <w:div w:id="1751735660">
      <w:bodyDiv w:val="1"/>
      <w:marLeft w:val="0"/>
      <w:marRight w:val="0"/>
      <w:marTop w:val="0"/>
      <w:marBottom w:val="0"/>
      <w:divBdr>
        <w:top w:val="none" w:sz="0" w:space="0" w:color="auto"/>
        <w:left w:val="none" w:sz="0" w:space="0" w:color="auto"/>
        <w:bottom w:val="none" w:sz="0" w:space="0" w:color="auto"/>
        <w:right w:val="none" w:sz="0" w:space="0" w:color="auto"/>
      </w:divBdr>
    </w:div>
    <w:div w:id="1754163848">
      <w:bodyDiv w:val="1"/>
      <w:marLeft w:val="0"/>
      <w:marRight w:val="0"/>
      <w:marTop w:val="0"/>
      <w:marBottom w:val="0"/>
      <w:divBdr>
        <w:top w:val="none" w:sz="0" w:space="0" w:color="auto"/>
        <w:left w:val="none" w:sz="0" w:space="0" w:color="auto"/>
        <w:bottom w:val="none" w:sz="0" w:space="0" w:color="auto"/>
        <w:right w:val="none" w:sz="0" w:space="0" w:color="auto"/>
      </w:divBdr>
    </w:div>
    <w:div w:id="1755128777">
      <w:bodyDiv w:val="1"/>
      <w:marLeft w:val="0"/>
      <w:marRight w:val="0"/>
      <w:marTop w:val="0"/>
      <w:marBottom w:val="0"/>
      <w:divBdr>
        <w:top w:val="none" w:sz="0" w:space="0" w:color="auto"/>
        <w:left w:val="none" w:sz="0" w:space="0" w:color="auto"/>
        <w:bottom w:val="none" w:sz="0" w:space="0" w:color="auto"/>
        <w:right w:val="none" w:sz="0" w:space="0" w:color="auto"/>
      </w:divBdr>
    </w:div>
    <w:div w:id="1755589107">
      <w:bodyDiv w:val="1"/>
      <w:marLeft w:val="0"/>
      <w:marRight w:val="0"/>
      <w:marTop w:val="0"/>
      <w:marBottom w:val="0"/>
      <w:divBdr>
        <w:top w:val="none" w:sz="0" w:space="0" w:color="auto"/>
        <w:left w:val="none" w:sz="0" w:space="0" w:color="auto"/>
        <w:bottom w:val="none" w:sz="0" w:space="0" w:color="auto"/>
        <w:right w:val="none" w:sz="0" w:space="0" w:color="auto"/>
      </w:divBdr>
    </w:div>
    <w:div w:id="1756970486">
      <w:bodyDiv w:val="1"/>
      <w:marLeft w:val="0"/>
      <w:marRight w:val="0"/>
      <w:marTop w:val="0"/>
      <w:marBottom w:val="0"/>
      <w:divBdr>
        <w:top w:val="none" w:sz="0" w:space="0" w:color="auto"/>
        <w:left w:val="none" w:sz="0" w:space="0" w:color="auto"/>
        <w:bottom w:val="none" w:sz="0" w:space="0" w:color="auto"/>
        <w:right w:val="none" w:sz="0" w:space="0" w:color="auto"/>
      </w:divBdr>
    </w:div>
    <w:div w:id="1758213729">
      <w:bodyDiv w:val="1"/>
      <w:marLeft w:val="0"/>
      <w:marRight w:val="0"/>
      <w:marTop w:val="0"/>
      <w:marBottom w:val="0"/>
      <w:divBdr>
        <w:top w:val="none" w:sz="0" w:space="0" w:color="auto"/>
        <w:left w:val="none" w:sz="0" w:space="0" w:color="auto"/>
        <w:bottom w:val="none" w:sz="0" w:space="0" w:color="auto"/>
        <w:right w:val="none" w:sz="0" w:space="0" w:color="auto"/>
      </w:divBdr>
    </w:div>
    <w:div w:id="1759016336">
      <w:bodyDiv w:val="1"/>
      <w:marLeft w:val="0"/>
      <w:marRight w:val="0"/>
      <w:marTop w:val="0"/>
      <w:marBottom w:val="0"/>
      <w:divBdr>
        <w:top w:val="none" w:sz="0" w:space="0" w:color="auto"/>
        <w:left w:val="none" w:sz="0" w:space="0" w:color="auto"/>
        <w:bottom w:val="none" w:sz="0" w:space="0" w:color="auto"/>
        <w:right w:val="none" w:sz="0" w:space="0" w:color="auto"/>
      </w:divBdr>
    </w:div>
    <w:div w:id="1759599070">
      <w:bodyDiv w:val="1"/>
      <w:marLeft w:val="0"/>
      <w:marRight w:val="0"/>
      <w:marTop w:val="0"/>
      <w:marBottom w:val="0"/>
      <w:divBdr>
        <w:top w:val="none" w:sz="0" w:space="0" w:color="auto"/>
        <w:left w:val="none" w:sz="0" w:space="0" w:color="auto"/>
        <w:bottom w:val="none" w:sz="0" w:space="0" w:color="auto"/>
        <w:right w:val="none" w:sz="0" w:space="0" w:color="auto"/>
      </w:divBdr>
    </w:div>
    <w:div w:id="1760445072">
      <w:bodyDiv w:val="1"/>
      <w:marLeft w:val="0"/>
      <w:marRight w:val="0"/>
      <w:marTop w:val="0"/>
      <w:marBottom w:val="0"/>
      <w:divBdr>
        <w:top w:val="none" w:sz="0" w:space="0" w:color="auto"/>
        <w:left w:val="none" w:sz="0" w:space="0" w:color="auto"/>
        <w:bottom w:val="none" w:sz="0" w:space="0" w:color="auto"/>
        <w:right w:val="none" w:sz="0" w:space="0" w:color="auto"/>
      </w:divBdr>
    </w:div>
    <w:div w:id="1761677793">
      <w:bodyDiv w:val="1"/>
      <w:marLeft w:val="0"/>
      <w:marRight w:val="0"/>
      <w:marTop w:val="0"/>
      <w:marBottom w:val="0"/>
      <w:divBdr>
        <w:top w:val="none" w:sz="0" w:space="0" w:color="auto"/>
        <w:left w:val="none" w:sz="0" w:space="0" w:color="auto"/>
        <w:bottom w:val="none" w:sz="0" w:space="0" w:color="auto"/>
        <w:right w:val="none" w:sz="0" w:space="0" w:color="auto"/>
      </w:divBdr>
    </w:div>
    <w:div w:id="1762876839">
      <w:bodyDiv w:val="1"/>
      <w:marLeft w:val="0"/>
      <w:marRight w:val="0"/>
      <w:marTop w:val="0"/>
      <w:marBottom w:val="0"/>
      <w:divBdr>
        <w:top w:val="none" w:sz="0" w:space="0" w:color="auto"/>
        <w:left w:val="none" w:sz="0" w:space="0" w:color="auto"/>
        <w:bottom w:val="none" w:sz="0" w:space="0" w:color="auto"/>
        <w:right w:val="none" w:sz="0" w:space="0" w:color="auto"/>
      </w:divBdr>
    </w:div>
    <w:div w:id="1765178948">
      <w:bodyDiv w:val="1"/>
      <w:marLeft w:val="0"/>
      <w:marRight w:val="0"/>
      <w:marTop w:val="0"/>
      <w:marBottom w:val="0"/>
      <w:divBdr>
        <w:top w:val="none" w:sz="0" w:space="0" w:color="auto"/>
        <w:left w:val="none" w:sz="0" w:space="0" w:color="auto"/>
        <w:bottom w:val="none" w:sz="0" w:space="0" w:color="auto"/>
        <w:right w:val="none" w:sz="0" w:space="0" w:color="auto"/>
      </w:divBdr>
    </w:div>
    <w:div w:id="1766342020">
      <w:bodyDiv w:val="1"/>
      <w:marLeft w:val="0"/>
      <w:marRight w:val="0"/>
      <w:marTop w:val="0"/>
      <w:marBottom w:val="0"/>
      <w:divBdr>
        <w:top w:val="none" w:sz="0" w:space="0" w:color="auto"/>
        <w:left w:val="none" w:sz="0" w:space="0" w:color="auto"/>
        <w:bottom w:val="none" w:sz="0" w:space="0" w:color="auto"/>
        <w:right w:val="none" w:sz="0" w:space="0" w:color="auto"/>
      </w:divBdr>
    </w:div>
    <w:div w:id="1766459053">
      <w:bodyDiv w:val="1"/>
      <w:marLeft w:val="0"/>
      <w:marRight w:val="0"/>
      <w:marTop w:val="0"/>
      <w:marBottom w:val="0"/>
      <w:divBdr>
        <w:top w:val="none" w:sz="0" w:space="0" w:color="auto"/>
        <w:left w:val="none" w:sz="0" w:space="0" w:color="auto"/>
        <w:bottom w:val="none" w:sz="0" w:space="0" w:color="auto"/>
        <w:right w:val="none" w:sz="0" w:space="0" w:color="auto"/>
      </w:divBdr>
    </w:div>
    <w:div w:id="1766530967">
      <w:bodyDiv w:val="1"/>
      <w:marLeft w:val="0"/>
      <w:marRight w:val="0"/>
      <w:marTop w:val="0"/>
      <w:marBottom w:val="0"/>
      <w:divBdr>
        <w:top w:val="none" w:sz="0" w:space="0" w:color="auto"/>
        <w:left w:val="none" w:sz="0" w:space="0" w:color="auto"/>
        <w:bottom w:val="none" w:sz="0" w:space="0" w:color="auto"/>
        <w:right w:val="none" w:sz="0" w:space="0" w:color="auto"/>
      </w:divBdr>
    </w:div>
    <w:div w:id="1770462761">
      <w:bodyDiv w:val="1"/>
      <w:marLeft w:val="0"/>
      <w:marRight w:val="0"/>
      <w:marTop w:val="0"/>
      <w:marBottom w:val="0"/>
      <w:divBdr>
        <w:top w:val="none" w:sz="0" w:space="0" w:color="auto"/>
        <w:left w:val="none" w:sz="0" w:space="0" w:color="auto"/>
        <w:bottom w:val="none" w:sz="0" w:space="0" w:color="auto"/>
        <w:right w:val="none" w:sz="0" w:space="0" w:color="auto"/>
      </w:divBdr>
    </w:div>
    <w:div w:id="1770470325">
      <w:bodyDiv w:val="1"/>
      <w:marLeft w:val="0"/>
      <w:marRight w:val="0"/>
      <w:marTop w:val="0"/>
      <w:marBottom w:val="0"/>
      <w:divBdr>
        <w:top w:val="none" w:sz="0" w:space="0" w:color="auto"/>
        <w:left w:val="none" w:sz="0" w:space="0" w:color="auto"/>
        <w:bottom w:val="none" w:sz="0" w:space="0" w:color="auto"/>
        <w:right w:val="none" w:sz="0" w:space="0" w:color="auto"/>
      </w:divBdr>
    </w:div>
    <w:div w:id="1771657509">
      <w:bodyDiv w:val="1"/>
      <w:marLeft w:val="0"/>
      <w:marRight w:val="0"/>
      <w:marTop w:val="0"/>
      <w:marBottom w:val="0"/>
      <w:divBdr>
        <w:top w:val="none" w:sz="0" w:space="0" w:color="auto"/>
        <w:left w:val="none" w:sz="0" w:space="0" w:color="auto"/>
        <w:bottom w:val="none" w:sz="0" w:space="0" w:color="auto"/>
        <w:right w:val="none" w:sz="0" w:space="0" w:color="auto"/>
      </w:divBdr>
    </w:div>
    <w:div w:id="1771851717">
      <w:bodyDiv w:val="1"/>
      <w:marLeft w:val="0"/>
      <w:marRight w:val="0"/>
      <w:marTop w:val="0"/>
      <w:marBottom w:val="0"/>
      <w:divBdr>
        <w:top w:val="none" w:sz="0" w:space="0" w:color="auto"/>
        <w:left w:val="none" w:sz="0" w:space="0" w:color="auto"/>
        <w:bottom w:val="none" w:sz="0" w:space="0" w:color="auto"/>
        <w:right w:val="none" w:sz="0" w:space="0" w:color="auto"/>
      </w:divBdr>
    </w:div>
    <w:div w:id="1772779522">
      <w:bodyDiv w:val="1"/>
      <w:marLeft w:val="0"/>
      <w:marRight w:val="0"/>
      <w:marTop w:val="0"/>
      <w:marBottom w:val="0"/>
      <w:divBdr>
        <w:top w:val="none" w:sz="0" w:space="0" w:color="auto"/>
        <w:left w:val="none" w:sz="0" w:space="0" w:color="auto"/>
        <w:bottom w:val="none" w:sz="0" w:space="0" w:color="auto"/>
        <w:right w:val="none" w:sz="0" w:space="0" w:color="auto"/>
      </w:divBdr>
    </w:div>
    <w:div w:id="1774864241">
      <w:bodyDiv w:val="1"/>
      <w:marLeft w:val="0"/>
      <w:marRight w:val="0"/>
      <w:marTop w:val="0"/>
      <w:marBottom w:val="0"/>
      <w:divBdr>
        <w:top w:val="none" w:sz="0" w:space="0" w:color="auto"/>
        <w:left w:val="none" w:sz="0" w:space="0" w:color="auto"/>
        <w:bottom w:val="none" w:sz="0" w:space="0" w:color="auto"/>
        <w:right w:val="none" w:sz="0" w:space="0" w:color="auto"/>
      </w:divBdr>
    </w:div>
    <w:div w:id="1775784614">
      <w:bodyDiv w:val="1"/>
      <w:marLeft w:val="0"/>
      <w:marRight w:val="0"/>
      <w:marTop w:val="0"/>
      <w:marBottom w:val="0"/>
      <w:divBdr>
        <w:top w:val="none" w:sz="0" w:space="0" w:color="auto"/>
        <w:left w:val="none" w:sz="0" w:space="0" w:color="auto"/>
        <w:bottom w:val="none" w:sz="0" w:space="0" w:color="auto"/>
        <w:right w:val="none" w:sz="0" w:space="0" w:color="auto"/>
      </w:divBdr>
    </w:div>
    <w:div w:id="1776173313">
      <w:bodyDiv w:val="1"/>
      <w:marLeft w:val="0"/>
      <w:marRight w:val="0"/>
      <w:marTop w:val="0"/>
      <w:marBottom w:val="0"/>
      <w:divBdr>
        <w:top w:val="none" w:sz="0" w:space="0" w:color="auto"/>
        <w:left w:val="none" w:sz="0" w:space="0" w:color="auto"/>
        <w:bottom w:val="none" w:sz="0" w:space="0" w:color="auto"/>
        <w:right w:val="none" w:sz="0" w:space="0" w:color="auto"/>
      </w:divBdr>
    </w:div>
    <w:div w:id="1778980520">
      <w:bodyDiv w:val="1"/>
      <w:marLeft w:val="0"/>
      <w:marRight w:val="0"/>
      <w:marTop w:val="0"/>
      <w:marBottom w:val="0"/>
      <w:divBdr>
        <w:top w:val="none" w:sz="0" w:space="0" w:color="auto"/>
        <w:left w:val="none" w:sz="0" w:space="0" w:color="auto"/>
        <w:bottom w:val="none" w:sz="0" w:space="0" w:color="auto"/>
        <w:right w:val="none" w:sz="0" w:space="0" w:color="auto"/>
      </w:divBdr>
    </w:div>
    <w:div w:id="1779786660">
      <w:bodyDiv w:val="1"/>
      <w:marLeft w:val="0"/>
      <w:marRight w:val="0"/>
      <w:marTop w:val="0"/>
      <w:marBottom w:val="0"/>
      <w:divBdr>
        <w:top w:val="none" w:sz="0" w:space="0" w:color="auto"/>
        <w:left w:val="none" w:sz="0" w:space="0" w:color="auto"/>
        <w:bottom w:val="none" w:sz="0" w:space="0" w:color="auto"/>
        <w:right w:val="none" w:sz="0" w:space="0" w:color="auto"/>
      </w:divBdr>
    </w:div>
    <w:div w:id="1780107170">
      <w:bodyDiv w:val="1"/>
      <w:marLeft w:val="0"/>
      <w:marRight w:val="0"/>
      <w:marTop w:val="0"/>
      <w:marBottom w:val="0"/>
      <w:divBdr>
        <w:top w:val="none" w:sz="0" w:space="0" w:color="auto"/>
        <w:left w:val="none" w:sz="0" w:space="0" w:color="auto"/>
        <w:bottom w:val="none" w:sz="0" w:space="0" w:color="auto"/>
        <w:right w:val="none" w:sz="0" w:space="0" w:color="auto"/>
      </w:divBdr>
    </w:div>
    <w:div w:id="1780173902">
      <w:bodyDiv w:val="1"/>
      <w:marLeft w:val="0"/>
      <w:marRight w:val="0"/>
      <w:marTop w:val="0"/>
      <w:marBottom w:val="0"/>
      <w:divBdr>
        <w:top w:val="none" w:sz="0" w:space="0" w:color="auto"/>
        <w:left w:val="none" w:sz="0" w:space="0" w:color="auto"/>
        <w:bottom w:val="none" w:sz="0" w:space="0" w:color="auto"/>
        <w:right w:val="none" w:sz="0" w:space="0" w:color="auto"/>
      </w:divBdr>
    </w:div>
    <w:div w:id="1780759766">
      <w:bodyDiv w:val="1"/>
      <w:marLeft w:val="0"/>
      <w:marRight w:val="0"/>
      <w:marTop w:val="0"/>
      <w:marBottom w:val="0"/>
      <w:divBdr>
        <w:top w:val="none" w:sz="0" w:space="0" w:color="auto"/>
        <w:left w:val="none" w:sz="0" w:space="0" w:color="auto"/>
        <w:bottom w:val="none" w:sz="0" w:space="0" w:color="auto"/>
        <w:right w:val="none" w:sz="0" w:space="0" w:color="auto"/>
      </w:divBdr>
    </w:div>
    <w:div w:id="1782647677">
      <w:bodyDiv w:val="1"/>
      <w:marLeft w:val="0"/>
      <w:marRight w:val="0"/>
      <w:marTop w:val="0"/>
      <w:marBottom w:val="0"/>
      <w:divBdr>
        <w:top w:val="none" w:sz="0" w:space="0" w:color="auto"/>
        <w:left w:val="none" w:sz="0" w:space="0" w:color="auto"/>
        <w:bottom w:val="none" w:sz="0" w:space="0" w:color="auto"/>
        <w:right w:val="none" w:sz="0" w:space="0" w:color="auto"/>
      </w:divBdr>
    </w:div>
    <w:div w:id="1783109658">
      <w:bodyDiv w:val="1"/>
      <w:marLeft w:val="0"/>
      <w:marRight w:val="0"/>
      <w:marTop w:val="0"/>
      <w:marBottom w:val="0"/>
      <w:divBdr>
        <w:top w:val="none" w:sz="0" w:space="0" w:color="auto"/>
        <w:left w:val="none" w:sz="0" w:space="0" w:color="auto"/>
        <w:bottom w:val="none" w:sz="0" w:space="0" w:color="auto"/>
        <w:right w:val="none" w:sz="0" w:space="0" w:color="auto"/>
      </w:divBdr>
    </w:div>
    <w:div w:id="1783181386">
      <w:bodyDiv w:val="1"/>
      <w:marLeft w:val="0"/>
      <w:marRight w:val="0"/>
      <w:marTop w:val="0"/>
      <w:marBottom w:val="0"/>
      <w:divBdr>
        <w:top w:val="none" w:sz="0" w:space="0" w:color="auto"/>
        <w:left w:val="none" w:sz="0" w:space="0" w:color="auto"/>
        <w:bottom w:val="none" w:sz="0" w:space="0" w:color="auto"/>
        <w:right w:val="none" w:sz="0" w:space="0" w:color="auto"/>
      </w:divBdr>
    </w:div>
    <w:div w:id="1785273935">
      <w:bodyDiv w:val="1"/>
      <w:marLeft w:val="0"/>
      <w:marRight w:val="0"/>
      <w:marTop w:val="0"/>
      <w:marBottom w:val="0"/>
      <w:divBdr>
        <w:top w:val="none" w:sz="0" w:space="0" w:color="auto"/>
        <w:left w:val="none" w:sz="0" w:space="0" w:color="auto"/>
        <w:bottom w:val="none" w:sz="0" w:space="0" w:color="auto"/>
        <w:right w:val="none" w:sz="0" w:space="0" w:color="auto"/>
      </w:divBdr>
    </w:div>
    <w:div w:id="1785464504">
      <w:bodyDiv w:val="1"/>
      <w:marLeft w:val="0"/>
      <w:marRight w:val="0"/>
      <w:marTop w:val="0"/>
      <w:marBottom w:val="0"/>
      <w:divBdr>
        <w:top w:val="none" w:sz="0" w:space="0" w:color="auto"/>
        <w:left w:val="none" w:sz="0" w:space="0" w:color="auto"/>
        <w:bottom w:val="none" w:sz="0" w:space="0" w:color="auto"/>
        <w:right w:val="none" w:sz="0" w:space="0" w:color="auto"/>
      </w:divBdr>
    </w:div>
    <w:div w:id="1788964320">
      <w:bodyDiv w:val="1"/>
      <w:marLeft w:val="0"/>
      <w:marRight w:val="0"/>
      <w:marTop w:val="0"/>
      <w:marBottom w:val="0"/>
      <w:divBdr>
        <w:top w:val="none" w:sz="0" w:space="0" w:color="auto"/>
        <w:left w:val="none" w:sz="0" w:space="0" w:color="auto"/>
        <w:bottom w:val="none" w:sz="0" w:space="0" w:color="auto"/>
        <w:right w:val="none" w:sz="0" w:space="0" w:color="auto"/>
      </w:divBdr>
    </w:div>
    <w:div w:id="1790009472">
      <w:bodyDiv w:val="1"/>
      <w:marLeft w:val="0"/>
      <w:marRight w:val="0"/>
      <w:marTop w:val="0"/>
      <w:marBottom w:val="0"/>
      <w:divBdr>
        <w:top w:val="none" w:sz="0" w:space="0" w:color="auto"/>
        <w:left w:val="none" w:sz="0" w:space="0" w:color="auto"/>
        <w:bottom w:val="none" w:sz="0" w:space="0" w:color="auto"/>
        <w:right w:val="none" w:sz="0" w:space="0" w:color="auto"/>
      </w:divBdr>
    </w:div>
    <w:div w:id="1790271631">
      <w:bodyDiv w:val="1"/>
      <w:marLeft w:val="0"/>
      <w:marRight w:val="0"/>
      <w:marTop w:val="0"/>
      <w:marBottom w:val="0"/>
      <w:divBdr>
        <w:top w:val="none" w:sz="0" w:space="0" w:color="auto"/>
        <w:left w:val="none" w:sz="0" w:space="0" w:color="auto"/>
        <w:bottom w:val="none" w:sz="0" w:space="0" w:color="auto"/>
        <w:right w:val="none" w:sz="0" w:space="0" w:color="auto"/>
      </w:divBdr>
    </w:div>
    <w:div w:id="1791850350">
      <w:bodyDiv w:val="1"/>
      <w:marLeft w:val="0"/>
      <w:marRight w:val="0"/>
      <w:marTop w:val="0"/>
      <w:marBottom w:val="0"/>
      <w:divBdr>
        <w:top w:val="none" w:sz="0" w:space="0" w:color="auto"/>
        <w:left w:val="none" w:sz="0" w:space="0" w:color="auto"/>
        <w:bottom w:val="none" w:sz="0" w:space="0" w:color="auto"/>
        <w:right w:val="none" w:sz="0" w:space="0" w:color="auto"/>
      </w:divBdr>
    </w:div>
    <w:div w:id="1792086297">
      <w:bodyDiv w:val="1"/>
      <w:marLeft w:val="0"/>
      <w:marRight w:val="0"/>
      <w:marTop w:val="0"/>
      <w:marBottom w:val="0"/>
      <w:divBdr>
        <w:top w:val="none" w:sz="0" w:space="0" w:color="auto"/>
        <w:left w:val="none" w:sz="0" w:space="0" w:color="auto"/>
        <w:bottom w:val="none" w:sz="0" w:space="0" w:color="auto"/>
        <w:right w:val="none" w:sz="0" w:space="0" w:color="auto"/>
      </w:divBdr>
    </w:div>
    <w:div w:id="1795631101">
      <w:bodyDiv w:val="1"/>
      <w:marLeft w:val="0"/>
      <w:marRight w:val="0"/>
      <w:marTop w:val="0"/>
      <w:marBottom w:val="0"/>
      <w:divBdr>
        <w:top w:val="none" w:sz="0" w:space="0" w:color="auto"/>
        <w:left w:val="none" w:sz="0" w:space="0" w:color="auto"/>
        <w:bottom w:val="none" w:sz="0" w:space="0" w:color="auto"/>
        <w:right w:val="none" w:sz="0" w:space="0" w:color="auto"/>
      </w:divBdr>
    </w:div>
    <w:div w:id="1795753392">
      <w:bodyDiv w:val="1"/>
      <w:marLeft w:val="0"/>
      <w:marRight w:val="0"/>
      <w:marTop w:val="0"/>
      <w:marBottom w:val="0"/>
      <w:divBdr>
        <w:top w:val="none" w:sz="0" w:space="0" w:color="auto"/>
        <w:left w:val="none" w:sz="0" w:space="0" w:color="auto"/>
        <w:bottom w:val="none" w:sz="0" w:space="0" w:color="auto"/>
        <w:right w:val="none" w:sz="0" w:space="0" w:color="auto"/>
      </w:divBdr>
    </w:div>
    <w:div w:id="1795755498">
      <w:bodyDiv w:val="1"/>
      <w:marLeft w:val="0"/>
      <w:marRight w:val="0"/>
      <w:marTop w:val="0"/>
      <w:marBottom w:val="0"/>
      <w:divBdr>
        <w:top w:val="none" w:sz="0" w:space="0" w:color="auto"/>
        <w:left w:val="none" w:sz="0" w:space="0" w:color="auto"/>
        <w:bottom w:val="none" w:sz="0" w:space="0" w:color="auto"/>
        <w:right w:val="none" w:sz="0" w:space="0" w:color="auto"/>
      </w:divBdr>
    </w:div>
    <w:div w:id="1796831698">
      <w:bodyDiv w:val="1"/>
      <w:marLeft w:val="0"/>
      <w:marRight w:val="0"/>
      <w:marTop w:val="0"/>
      <w:marBottom w:val="0"/>
      <w:divBdr>
        <w:top w:val="none" w:sz="0" w:space="0" w:color="auto"/>
        <w:left w:val="none" w:sz="0" w:space="0" w:color="auto"/>
        <w:bottom w:val="none" w:sz="0" w:space="0" w:color="auto"/>
        <w:right w:val="none" w:sz="0" w:space="0" w:color="auto"/>
      </w:divBdr>
    </w:div>
    <w:div w:id="1798404768">
      <w:bodyDiv w:val="1"/>
      <w:marLeft w:val="0"/>
      <w:marRight w:val="0"/>
      <w:marTop w:val="0"/>
      <w:marBottom w:val="0"/>
      <w:divBdr>
        <w:top w:val="none" w:sz="0" w:space="0" w:color="auto"/>
        <w:left w:val="none" w:sz="0" w:space="0" w:color="auto"/>
        <w:bottom w:val="none" w:sz="0" w:space="0" w:color="auto"/>
        <w:right w:val="none" w:sz="0" w:space="0" w:color="auto"/>
      </w:divBdr>
    </w:div>
    <w:div w:id="1798447114">
      <w:bodyDiv w:val="1"/>
      <w:marLeft w:val="0"/>
      <w:marRight w:val="0"/>
      <w:marTop w:val="0"/>
      <w:marBottom w:val="0"/>
      <w:divBdr>
        <w:top w:val="none" w:sz="0" w:space="0" w:color="auto"/>
        <w:left w:val="none" w:sz="0" w:space="0" w:color="auto"/>
        <w:bottom w:val="none" w:sz="0" w:space="0" w:color="auto"/>
        <w:right w:val="none" w:sz="0" w:space="0" w:color="auto"/>
      </w:divBdr>
    </w:div>
    <w:div w:id="1799910428">
      <w:bodyDiv w:val="1"/>
      <w:marLeft w:val="0"/>
      <w:marRight w:val="0"/>
      <w:marTop w:val="0"/>
      <w:marBottom w:val="0"/>
      <w:divBdr>
        <w:top w:val="none" w:sz="0" w:space="0" w:color="auto"/>
        <w:left w:val="none" w:sz="0" w:space="0" w:color="auto"/>
        <w:bottom w:val="none" w:sz="0" w:space="0" w:color="auto"/>
        <w:right w:val="none" w:sz="0" w:space="0" w:color="auto"/>
      </w:divBdr>
    </w:div>
    <w:div w:id="1799953601">
      <w:bodyDiv w:val="1"/>
      <w:marLeft w:val="0"/>
      <w:marRight w:val="0"/>
      <w:marTop w:val="0"/>
      <w:marBottom w:val="0"/>
      <w:divBdr>
        <w:top w:val="none" w:sz="0" w:space="0" w:color="auto"/>
        <w:left w:val="none" w:sz="0" w:space="0" w:color="auto"/>
        <w:bottom w:val="none" w:sz="0" w:space="0" w:color="auto"/>
        <w:right w:val="none" w:sz="0" w:space="0" w:color="auto"/>
      </w:divBdr>
    </w:div>
    <w:div w:id="1800418372">
      <w:bodyDiv w:val="1"/>
      <w:marLeft w:val="0"/>
      <w:marRight w:val="0"/>
      <w:marTop w:val="0"/>
      <w:marBottom w:val="0"/>
      <w:divBdr>
        <w:top w:val="none" w:sz="0" w:space="0" w:color="auto"/>
        <w:left w:val="none" w:sz="0" w:space="0" w:color="auto"/>
        <w:bottom w:val="none" w:sz="0" w:space="0" w:color="auto"/>
        <w:right w:val="none" w:sz="0" w:space="0" w:color="auto"/>
      </w:divBdr>
    </w:div>
    <w:div w:id="1800757992">
      <w:bodyDiv w:val="1"/>
      <w:marLeft w:val="0"/>
      <w:marRight w:val="0"/>
      <w:marTop w:val="0"/>
      <w:marBottom w:val="0"/>
      <w:divBdr>
        <w:top w:val="none" w:sz="0" w:space="0" w:color="auto"/>
        <w:left w:val="none" w:sz="0" w:space="0" w:color="auto"/>
        <w:bottom w:val="none" w:sz="0" w:space="0" w:color="auto"/>
        <w:right w:val="none" w:sz="0" w:space="0" w:color="auto"/>
      </w:divBdr>
    </w:div>
    <w:div w:id="1801995873">
      <w:bodyDiv w:val="1"/>
      <w:marLeft w:val="0"/>
      <w:marRight w:val="0"/>
      <w:marTop w:val="0"/>
      <w:marBottom w:val="0"/>
      <w:divBdr>
        <w:top w:val="none" w:sz="0" w:space="0" w:color="auto"/>
        <w:left w:val="none" w:sz="0" w:space="0" w:color="auto"/>
        <w:bottom w:val="none" w:sz="0" w:space="0" w:color="auto"/>
        <w:right w:val="none" w:sz="0" w:space="0" w:color="auto"/>
      </w:divBdr>
    </w:div>
    <w:div w:id="1806199041">
      <w:bodyDiv w:val="1"/>
      <w:marLeft w:val="0"/>
      <w:marRight w:val="0"/>
      <w:marTop w:val="0"/>
      <w:marBottom w:val="0"/>
      <w:divBdr>
        <w:top w:val="none" w:sz="0" w:space="0" w:color="auto"/>
        <w:left w:val="none" w:sz="0" w:space="0" w:color="auto"/>
        <w:bottom w:val="none" w:sz="0" w:space="0" w:color="auto"/>
        <w:right w:val="none" w:sz="0" w:space="0" w:color="auto"/>
      </w:divBdr>
    </w:div>
    <w:div w:id="1806314575">
      <w:bodyDiv w:val="1"/>
      <w:marLeft w:val="0"/>
      <w:marRight w:val="0"/>
      <w:marTop w:val="0"/>
      <w:marBottom w:val="0"/>
      <w:divBdr>
        <w:top w:val="none" w:sz="0" w:space="0" w:color="auto"/>
        <w:left w:val="none" w:sz="0" w:space="0" w:color="auto"/>
        <w:bottom w:val="none" w:sz="0" w:space="0" w:color="auto"/>
        <w:right w:val="none" w:sz="0" w:space="0" w:color="auto"/>
      </w:divBdr>
    </w:div>
    <w:div w:id="1806657438">
      <w:bodyDiv w:val="1"/>
      <w:marLeft w:val="0"/>
      <w:marRight w:val="0"/>
      <w:marTop w:val="0"/>
      <w:marBottom w:val="0"/>
      <w:divBdr>
        <w:top w:val="none" w:sz="0" w:space="0" w:color="auto"/>
        <w:left w:val="none" w:sz="0" w:space="0" w:color="auto"/>
        <w:bottom w:val="none" w:sz="0" w:space="0" w:color="auto"/>
        <w:right w:val="none" w:sz="0" w:space="0" w:color="auto"/>
      </w:divBdr>
    </w:div>
    <w:div w:id="1809472574">
      <w:bodyDiv w:val="1"/>
      <w:marLeft w:val="0"/>
      <w:marRight w:val="0"/>
      <w:marTop w:val="0"/>
      <w:marBottom w:val="0"/>
      <w:divBdr>
        <w:top w:val="none" w:sz="0" w:space="0" w:color="auto"/>
        <w:left w:val="none" w:sz="0" w:space="0" w:color="auto"/>
        <w:bottom w:val="none" w:sz="0" w:space="0" w:color="auto"/>
        <w:right w:val="none" w:sz="0" w:space="0" w:color="auto"/>
      </w:divBdr>
    </w:div>
    <w:div w:id="1810398996">
      <w:bodyDiv w:val="1"/>
      <w:marLeft w:val="0"/>
      <w:marRight w:val="0"/>
      <w:marTop w:val="0"/>
      <w:marBottom w:val="0"/>
      <w:divBdr>
        <w:top w:val="none" w:sz="0" w:space="0" w:color="auto"/>
        <w:left w:val="none" w:sz="0" w:space="0" w:color="auto"/>
        <w:bottom w:val="none" w:sz="0" w:space="0" w:color="auto"/>
        <w:right w:val="none" w:sz="0" w:space="0" w:color="auto"/>
      </w:divBdr>
    </w:div>
    <w:div w:id="1810436401">
      <w:bodyDiv w:val="1"/>
      <w:marLeft w:val="0"/>
      <w:marRight w:val="0"/>
      <w:marTop w:val="0"/>
      <w:marBottom w:val="0"/>
      <w:divBdr>
        <w:top w:val="none" w:sz="0" w:space="0" w:color="auto"/>
        <w:left w:val="none" w:sz="0" w:space="0" w:color="auto"/>
        <w:bottom w:val="none" w:sz="0" w:space="0" w:color="auto"/>
        <w:right w:val="none" w:sz="0" w:space="0" w:color="auto"/>
      </w:divBdr>
    </w:div>
    <w:div w:id="1810710607">
      <w:bodyDiv w:val="1"/>
      <w:marLeft w:val="0"/>
      <w:marRight w:val="0"/>
      <w:marTop w:val="0"/>
      <w:marBottom w:val="0"/>
      <w:divBdr>
        <w:top w:val="none" w:sz="0" w:space="0" w:color="auto"/>
        <w:left w:val="none" w:sz="0" w:space="0" w:color="auto"/>
        <w:bottom w:val="none" w:sz="0" w:space="0" w:color="auto"/>
        <w:right w:val="none" w:sz="0" w:space="0" w:color="auto"/>
      </w:divBdr>
    </w:div>
    <w:div w:id="1811750101">
      <w:bodyDiv w:val="1"/>
      <w:marLeft w:val="0"/>
      <w:marRight w:val="0"/>
      <w:marTop w:val="0"/>
      <w:marBottom w:val="0"/>
      <w:divBdr>
        <w:top w:val="none" w:sz="0" w:space="0" w:color="auto"/>
        <w:left w:val="none" w:sz="0" w:space="0" w:color="auto"/>
        <w:bottom w:val="none" w:sz="0" w:space="0" w:color="auto"/>
        <w:right w:val="none" w:sz="0" w:space="0" w:color="auto"/>
      </w:divBdr>
    </w:div>
    <w:div w:id="1812936983">
      <w:bodyDiv w:val="1"/>
      <w:marLeft w:val="0"/>
      <w:marRight w:val="0"/>
      <w:marTop w:val="0"/>
      <w:marBottom w:val="0"/>
      <w:divBdr>
        <w:top w:val="none" w:sz="0" w:space="0" w:color="auto"/>
        <w:left w:val="none" w:sz="0" w:space="0" w:color="auto"/>
        <w:bottom w:val="none" w:sz="0" w:space="0" w:color="auto"/>
        <w:right w:val="none" w:sz="0" w:space="0" w:color="auto"/>
      </w:divBdr>
    </w:div>
    <w:div w:id="1812937691">
      <w:bodyDiv w:val="1"/>
      <w:marLeft w:val="0"/>
      <w:marRight w:val="0"/>
      <w:marTop w:val="0"/>
      <w:marBottom w:val="0"/>
      <w:divBdr>
        <w:top w:val="none" w:sz="0" w:space="0" w:color="auto"/>
        <w:left w:val="none" w:sz="0" w:space="0" w:color="auto"/>
        <w:bottom w:val="none" w:sz="0" w:space="0" w:color="auto"/>
        <w:right w:val="none" w:sz="0" w:space="0" w:color="auto"/>
      </w:divBdr>
    </w:div>
    <w:div w:id="1813206764">
      <w:bodyDiv w:val="1"/>
      <w:marLeft w:val="0"/>
      <w:marRight w:val="0"/>
      <w:marTop w:val="0"/>
      <w:marBottom w:val="0"/>
      <w:divBdr>
        <w:top w:val="none" w:sz="0" w:space="0" w:color="auto"/>
        <w:left w:val="none" w:sz="0" w:space="0" w:color="auto"/>
        <w:bottom w:val="none" w:sz="0" w:space="0" w:color="auto"/>
        <w:right w:val="none" w:sz="0" w:space="0" w:color="auto"/>
      </w:divBdr>
    </w:div>
    <w:div w:id="1814129629">
      <w:bodyDiv w:val="1"/>
      <w:marLeft w:val="0"/>
      <w:marRight w:val="0"/>
      <w:marTop w:val="0"/>
      <w:marBottom w:val="0"/>
      <w:divBdr>
        <w:top w:val="none" w:sz="0" w:space="0" w:color="auto"/>
        <w:left w:val="none" w:sz="0" w:space="0" w:color="auto"/>
        <w:bottom w:val="none" w:sz="0" w:space="0" w:color="auto"/>
        <w:right w:val="none" w:sz="0" w:space="0" w:color="auto"/>
      </w:divBdr>
    </w:div>
    <w:div w:id="1814325470">
      <w:bodyDiv w:val="1"/>
      <w:marLeft w:val="0"/>
      <w:marRight w:val="0"/>
      <w:marTop w:val="0"/>
      <w:marBottom w:val="0"/>
      <w:divBdr>
        <w:top w:val="none" w:sz="0" w:space="0" w:color="auto"/>
        <w:left w:val="none" w:sz="0" w:space="0" w:color="auto"/>
        <w:bottom w:val="none" w:sz="0" w:space="0" w:color="auto"/>
        <w:right w:val="none" w:sz="0" w:space="0" w:color="auto"/>
      </w:divBdr>
    </w:div>
    <w:div w:id="1815248706">
      <w:bodyDiv w:val="1"/>
      <w:marLeft w:val="0"/>
      <w:marRight w:val="0"/>
      <w:marTop w:val="0"/>
      <w:marBottom w:val="0"/>
      <w:divBdr>
        <w:top w:val="none" w:sz="0" w:space="0" w:color="auto"/>
        <w:left w:val="none" w:sz="0" w:space="0" w:color="auto"/>
        <w:bottom w:val="none" w:sz="0" w:space="0" w:color="auto"/>
        <w:right w:val="none" w:sz="0" w:space="0" w:color="auto"/>
      </w:divBdr>
    </w:div>
    <w:div w:id="1816335622">
      <w:bodyDiv w:val="1"/>
      <w:marLeft w:val="0"/>
      <w:marRight w:val="0"/>
      <w:marTop w:val="0"/>
      <w:marBottom w:val="0"/>
      <w:divBdr>
        <w:top w:val="none" w:sz="0" w:space="0" w:color="auto"/>
        <w:left w:val="none" w:sz="0" w:space="0" w:color="auto"/>
        <w:bottom w:val="none" w:sz="0" w:space="0" w:color="auto"/>
        <w:right w:val="none" w:sz="0" w:space="0" w:color="auto"/>
      </w:divBdr>
    </w:div>
    <w:div w:id="1817069309">
      <w:bodyDiv w:val="1"/>
      <w:marLeft w:val="0"/>
      <w:marRight w:val="0"/>
      <w:marTop w:val="0"/>
      <w:marBottom w:val="0"/>
      <w:divBdr>
        <w:top w:val="none" w:sz="0" w:space="0" w:color="auto"/>
        <w:left w:val="none" w:sz="0" w:space="0" w:color="auto"/>
        <w:bottom w:val="none" w:sz="0" w:space="0" w:color="auto"/>
        <w:right w:val="none" w:sz="0" w:space="0" w:color="auto"/>
      </w:divBdr>
    </w:div>
    <w:div w:id="1819348082">
      <w:bodyDiv w:val="1"/>
      <w:marLeft w:val="0"/>
      <w:marRight w:val="0"/>
      <w:marTop w:val="0"/>
      <w:marBottom w:val="0"/>
      <w:divBdr>
        <w:top w:val="none" w:sz="0" w:space="0" w:color="auto"/>
        <w:left w:val="none" w:sz="0" w:space="0" w:color="auto"/>
        <w:bottom w:val="none" w:sz="0" w:space="0" w:color="auto"/>
        <w:right w:val="none" w:sz="0" w:space="0" w:color="auto"/>
      </w:divBdr>
    </w:div>
    <w:div w:id="1819567272">
      <w:bodyDiv w:val="1"/>
      <w:marLeft w:val="0"/>
      <w:marRight w:val="0"/>
      <w:marTop w:val="0"/>
      <w:marBottom w:val="0"/>
      <w:divBdr>
        <w:top w:val="none" w:sz="0" w:space="0" w:color="auto"/>
        <w:left w:val="none" w:sz="0" w:space="0" w:color="auto"/>
        <w:bottom w:val="none" w:sz="0" w:space="0" w:color="auto"/>
        <w:right w:val="none" w:sz="0" w:space="0" w:color="auto"/>
      </w:divBdr>
    </w:div>
    <w:div w:id="1819611573">
      <w:bodyDiv w:val="1"/>
      <w:marLeft w:val="0"/>
      <w:marRight w:val="0"/>
      <w:marTop w:val="0"/>
      <w:marBottom w:val="0"/>
      <w:divBdr>
        <w:top w:val="none" w:sz="0" w:space="0" w:color="auto"/>
        <w:left w:val="none" w:sz="0" w:space="0" w:color="auto"/>
        <w:bottom w:val="none" w:sz="0" w:space="0" w:color="auto"/>
        <w:right w:val="none" w:sz="0" w:space="0" w:color="auto"/>
      </w:divBdr>
    </w:div>
    <w:div w:id="1822497769">
      <w:bodyDiv w:val="1"/>
      <w:marLeft w:val="0"/>
      <w:marRight w:val="0"/>
      <w:marTop w:val="0"/>
      <w:marBottom w:val="0"/>
      <w:divBdr>
        <w:top w:val="none" w:sz="0" w:space="0" w:color="auto"/>
        <w:left w:val="none" w:sz="0" w:space="0" w:color="auto"/>
        <w:bottom w:val="none" w:sz="0" w:space="0" w:color="auto"/>
        <w:right w:val="none" w:sz="0" w:space="0" w:color="auto"/>
      </w:divBdr>
    </w:div>
    <w:div w:id="1823111234">
      <w:bodyDiv w:val="1"/>
      <w:marLeft w:val="0"/>
      <w:marRight w:val="0"/>
      <w:marTop w:val="0"/>
      <w:marBottom w:val="0"/>
      <w:divBdr>
        <w:top w:val="none" w:sz="0" w:space="0" w:color="auto"/>
        <w:left w:val="none" w:sz="0" w:space="0" w:color="auto"/>
        <w:bottom w:val="none" w:sz="0" w:space="0" w:color="auto"/>
        <w:right w:val="none" w:sz="0" w:space="0" w:color="auto"/>
      </w:divBdr>
    </w:div>
    <w:div w:id="1826700752">
      <w:bodyDiv w:val="1"/>
      <w:marLeft w:val="0"/>
      <w:marRight w:val="0"/>
      <w:marTop w:val="0"/>
      <w:marBottom w:val="0"/>
      <w:divBdr>
        <w:top w:val="none" w:sz="0" w:space="0" w:color="auto"/>
        <w:left w:val="none" w:sz="0" w:space="0" w:color="auto"/>
        <w:bottom w:val="none" w:sz="0" w:space="0" w:color="auto"/>
        <w:right w:val="none" w:sz="0" w:space="0" w:color="auto"/>
      </w:divBdr>
    </w:div>
    <w:div w:id="1827357820">
      <w:bodyDiv w:val="1"/>
      <w:marLeft w:val="0"/>
      <w:marRight w:val="0"/>
      <w:marTop w:val="0"/>
      <w:marBottom w:val="0"/>
      <w:divBdr>
        <w:top w:val="none" w:sz="0" w:space="0" w:color="auto"/>
        <w:left w:val="none" w:sz="0" w:space="0" w:color="auto"/>
        <w:bottom w:val="none" w:sz="0" w:space="0" w:color="auto"/>
        <w:right w:val="none" w:sz="0" w:space="0" w:color="auto"/>
      </w:divBdr>
    </w:div>
    <w:div w:id="1828741205">
      <w:bodyDiv w:val="1"/>
      <w:marLeft w:val="0"/>
      <w:marRight w:val="0"/>
      <w:marTop w:val="0"/>
      <w:marBottom w:val="0"/>
      <w:divBdr>
        <w:top w:val="none" w:sz="0" w:space="0" w:color="auto"/>
        <w:left w:val="none" w:sz="0" w:space="0" w:color="auto"/>
        <w:bottom w:val="none" w:sz="0" w:space="0" w:color="auto"/>
        <w:right w:val="none" w:sz="0" w:space="0" w:color="auto"/>
      </w:divBdr>
    </w:div>
    <w:div w:id="1829055833">
      <w:bodyDiv w:val="1"/>
      <w:marLeft w:val="0"/>
      <w:marRight w:val="0"/>
      <w:marTop w:val="0"/>
      <w:marBottom w:val="0"/>
      <w:divBdr>
        <w:top w:val="none" w:sz="0" w:space="0" w:color="auto"/>
        <w:left w:val="none" w:sz="0" w:space="0" w:color="auto"/>
        <w:bottom w:val="none" w:sz="0" w:space="0" w:color="auto"/>
        <w:right w:val="none" w:sz="0" w:space="0" w:color="auto"/>
      </w:divBdr>
    </w:div>
    <w:div w:id="1829125680">
      <w:bodyDiv w:val="1"/>
      <w:marLeft w:val="0"/>
      <w:marRight w:val="0"/>
      <w:marTop w:val="0"/>
      <w:marBottom w:val="0"/>
      <w:divBdr>
        <w:top w:val="none" w:sz="0" w:space="0" w:color="auto"/>
        <w:left w:val="none" w:sz="0" w:space="0" w:color="auto"/>
        <w:bottom w:val="none" w:sz="0" w:space="0" w:color="auto"/>
        <w:right w:val="none" w:sz="0" w:space="0" w:color="auto"/>
      </w:divBdr>
    </w:div>
    <w:div w:id="1831945321">
      <w:bodyDiv w:val="1"/>
      <w:marLeft w:val="0"/>
      <w:marRight w:val="0"/>
      <w:marTop w:val="0"/>
      <w:marBottom w:val="0"/>
      <w:divBdr>
        <w:top w:val="none" w:sz="0" w:space="0" w:color="auto"/>
        <w:left w:val="none" w:sz="0" w:space="0" w:color="auto"/>
        <w:bottom w:val="none" w:sz="0" w:space="0" w:color="auto"/>
        <w:right w:val="none" w:sz="0" w:space="0" w:color="auto"/>
      </w:divBdr>
    </w:div>
    <w:div w:id="1832481803">
      <w:bodyDiv w:val="1"/>
      <w:marLeft w:val="0"/>
      <w:marRight w:val="0"/>
      <w:marTop w:val="0"/>
      <w:marBottom w:val="0"/>
      <w:divBdr>
        <w:top w:val="none" w:sz="0" w:space="0" w:color="auto"/>
        <w:left w:val="none" w:sz="0" w:space="0" w:color="auto"/>
        <w:bottom w:val="none" w:sz="0" w:space="0" w:color="auto"/>
        <w:right w:val="none" w:sz="0" w:space="0" w:color="auto"/>
      </w:divBdr>
    </w:div>
    <w:div w:id="1832942301">
      <w:bodyDiv w:val="1"/>
      <w:marLeft w:val="0"/>
      <w:marRight w:val="0"/>
      <w:marTop w:val="0"/>
      <w:marBottom w:val="0"/>
      <w:divBdr>
        <w:top w:val="none" w:sz="0" w:space="0" w:color="auto"/>
        <w:left w:val="none" w:sz="0" w:space="0" w:color="auto"/>
        <w:bottom w:val="none" w:sz="0" w:space="0" w:color="auto"/>
        <w:right w:val="none" w:sz="0" w:space="0" w:color="auto"/>
      </w:divBdr>
    </w:div>
    <w:div w:id="1833519654">
      <w:bodyDiv w:val="1"/>
      <w:marLeft w:val="0"/>
      <w:marRight w:val="0"/>
      <w:marTop w:val="0"/>
      <w:marBottom w:val="0"/>
      <w:divBdr>
        <w:top w:val="none" w:sz="0" w:space="0" w:color="auto"/>
        <w:left w:val="none" w:sz="0" w:space="0" w:color="auto"/>
        <w:bottom w:val="none" w:sz="0" w:space="0" w:color="auto"/>
        <w:right w:val="none" w:sz="0" w:space="0" w:color="auto"/>
      </w:divBdr>
    </w:div>
    <w:div w:id="1834225896">
      <w:bodyDiv w:val="1"/>
      <w:marLeft w:val="0"/>
      <w:marRight w:val="0"/>
      <w:marTop w:val="0"/>
      <w:marBottom w:val="0"/>
      <w:divBdr>
        <w:top w:val="none" w:sz="0" w:space="0" w:color="auto"/>
        <w:left w:val="none" w:sz="0" w:space="0" w:color="auto"/>
        <w:bottom w:val="none" w:sz="0" w:space="0" w:color="auto"/>
        <w:right w:val="none" w:sz="0" w:space="0" w:color="auto"/>
      </w:divBdr>
    </w:div>
    <w:div w:id="1836145391">
      <w:bodyDiv w:val="1"/>
      <w:marLeft w:val="0"/>
      <w:marRight w:val="0"/>
      <w:marTop w:val="0"/>
      <w:marBottom w:val="0"/>
      <w:divBdr>
        <w:top w:val="none" w:sz="0" w:space="0" w:color="auto"/>
        <w:left w:val="none" w:sz="0" w:space="0" w:color="auto"/>
        <w:bottom w:val="none" w:sz="0" w:space="0" w:color="auto"/>
        <w:right w:val="none" w:sz="0" w:space="0" w:color="auto"/>
      </w:divBdr>
    </w:div>
    <w:div w:id="1837377377">
      <w:bodyDiv w:val="1"/>
      <w:marLeft w:val="0"/>
      <w:marRight w:val="0"/>
      <w:marTop w:val="0"/>
      <w:marBottom w:val="0"/>
      <w:divBdr>
        <w:top w:val="none" w:sz="0" w:space="0" w:color="auto"/>
        <w:left w:val="none" w:sz="0" w:space="0" w:color="auto"/>
        <w:bottom w:val="none" w:sz="0" w:space="0" w:color="auto"/>
        <w:right w:val="none" w:sz="0" w:space="0" w:color="auto"/>
      </w:divBdr>
    </w:div>
    <w:div w:id="1838156530">
      <w:bodyDiv w:val="1"/>
      <w:marLeft w:val="0"/>
      <w:marRight w:val="0"/>
      <w:marTop w:val="0"/>
      <w:marBottom w:val="0"/>
      <w:divBdr>
        <w:top w:val="none" w:sz="0" w:space="0" w:color="auto"/>
        <w:left w:val="none" w:sz="0" w:space="0" w:color="auto"/>
        <w:bottom w:val="none" w:sz="0" w:space="0" w:color="auto"/>
        <w:right w:val="none" w:sz="0" w:space="0" w:color="auto"/>
      </w:divBdr>
    </w:div>
    <w:div w:id="1838959661">
      <w:bodyDiv w:val="1"/>
      <w:marLeft w:val="0"/>
      <w:marRight w:val="0"/>
      <w:marTop w:val="0"/>
      <w:marBottom w:val="0"/>
      <w:divBdr>
        <w:top w:val="none" w:sz="0" w:space="0" w:color="auto"/>
        <w:left w:val="none" w:sz="0" w:space="0" w:color="auto"/>
        <w:bottom w:val="none" w:sz="0" w:space="0" w:color="auto"/>
        <w:right w:val="none" w:sz="0" w:space="0" w:color="auto"/>
      </w:divBdr>
    </w:div>
    <w:div w:id="1839421709">
      <w:bodyDiv w:val="1"/>
      <w:marLeft w:val="0"/>
      <w:marRight w:val="0"/>
      <w:marTop w:val="0"/>
      <w:marBottom w:val="0"/>
      <w:divBdr>
        <w:top w:val="none" w:sz="0" w:space="0" w:color="auto"/>
        <w:left w:val="none" w:sz="0" w:space="0" w:color="auto"/>
        <w:bottom w:val="none" w:sz="0" w:space="0" w:color="auto"/>
        <w:right w:val="none" w:sz="0" w:space="0" w:color="auto"/>
      </w:divBdr>
    </w:div>
    <w:div w:id="1840076226">
      <w:bodyDiv w:val="1"/>
      <w:marLeft w:val="0"/>
      <w:marRight w:val="0"/>
      <w:marTop w:val="0"/>
      <w:marBottom w:val="0"/>
      <w:divBdr>
        <w:top w:val="none" w:sz="0" w:space="0" w:color="auto"/>
        <w:left w:val="none" w:sz="0" w:space="0" w:color="auto"/>
        <w:bottom w:val="none" w:sz="0" w:space="0" w:color="auto"/>
        <w:right w:val="none" w:sz="0" w:space="0" w:color="auto"/>
      </w:divBdr>
    </w:div>
    <w:div w:id="1840389345">
      <w:bodyDiv w:val="1"/>
      <w:marLeft w:val="0"/>
      <w:marRight w:val="0"/>
      <w:marTop w:val="0"/>
      <w:marBottom w:val="0"/>
      <w:divBdr>
        <w:top w:val="none" w:sz="0" w:space="0" w:color="auto"/>
        <w:left w:val="none" w:sz="0" w:space="0" w:color="auto"/>
        <w:bottom w:val="none" w:sz="0" w:space="0" w:color="auto"/>
        <w:right w:val="none" w:sz="0" w:space="0" w:color="auto"/>
      </w:divBdr>
    </w:div>
    <w:div w:id="1840655153">
      <w:bodyDiv w:val="1"/>
      <w:marLeft w:val="0"/>
      <w:marRight w:val="0"/>
      <w:marTop w:val="0"/>
      <w:marBottom w:val="0"/>
      <w:divBdr>
        <w:top w:val="none" w:sz="0" w:space="0" w:color="auto"/>
        <w:left w:val="none" w:sz="0" w:space="0" w:color="auto"/>
        <w:bottom w:val="none" w:sz="0" w:space="0" w:color="auto"/>
        <w:right w:val="none" w:sz="0" w:space="0" w:color="auto"/>
      </w:divBdr>
    </w:div>
    <w:div w:id="1841310982">
      <w:bodyDiv w:val="1"/>
      <w:marLeft w:val="0"/>
      <w:marRight w:val="0"/>
      <w:marTop w:val="0"/>
      <w:marBottom w:val="0"/>
      <w:divBdr>
        <w:top w:val="none" w:sz="0" w:space="0" w:color="auto"/>
        <w:left w:val="none" w:sz="0" w:space="0" w:color="auto"/>
        <w:bottom w:val="none" w:sz="0" w:space="0" w:color="auto"/>
        <w:right w:val="none" w:sz="0" w:space="0" w:color="auto"/>
      </w:divBdr>
    </w:div>
    <w:div w:id="1844052045">
      <w:bodyDiv w:val="1"/>
      <w:marLeft w:val="0"/>
      <w:marRight w:val="0"/>
      <w:marTop w:val="0"/>
      <w:marBottom w:val="0"/>
      <w:divBdr>
        <w:top w:val="none" w:sz="0" w:space="0" w:color="auto"/>
        <w:left w:val="none" w:sz="0" w:space="0" w:color="auto"/>
        <w:bottom w:val="none" w:sz="0" w:space="0" w:color="auto"/>
        <w:right w:val="none" w:sz="0" w:space="0" w:color="auto"/>
      </w:divBdr>
    </w:div>
    <w:div w:id="1844978300">
      <w:bodyDiv w:val="1"/>
      <w:marLeft w:val="0"/>
      <w:marRight w:val="0"/>
      <w:marTop w:val="0"/>
      <w:marBottom w:val="0"/>
      <w:divBdr>
        <w:top w:val="none" w:sz="0" w:space="0" w:color="auto"/>
        <w:left w:val="none" w:sz="0" w:space="0" w:color="auto"/>
        <w:bottom w:val="none" w:sz="0" w:space="0" w:color="auto"/>
        <w:right w:val="none" w:sz="0" w:space="0" w:color="auto"/>
      </w:divBdr>
    </w:div>
    <w:div w:id="1847164321">
      <w:bodyDiv w:val="1"/>
      <w:marLeft w:val="0"/>
      <w:marRight w:val="0"/>
      <w:marTop w:val="0"/>
      <w:marBottom w:val="0"/>
      <w:divBdr>
        <w:top w:val="none" w:sz="0" w:space="0" w:color="auto"/>
        <w:left w:val="none" w:sz="0" w:space="0" w:color="auto"/>
        <w:bottom w:val="none" w:sz="0" w:space="0" w:color="auto"/>
        <w:right w:val="none" w:sz="0" w:space="0" w:color="auto"/>
      </w:divBdr>
    </w:div>
    <w:div w:id="1847206099">
      <w:bodyDiv w:val="1"/>
      <w:marLeft w:val="0"/>
      <w:marRight w:val="0"/>
      <w:marTop w:val="0"/>
      <w:marBottom w:val="0"/>
      <w:divBdr>
        <w:top w:val="none" w:sz="0" w:space="0" w:color="auto"/>
        <w:left w:val="none" w:sz="0" w:space="0" w:color="auto"/>
        <w:bottom w:val="none" w:sz="0" w:space="0" w:color="auto"/>
        <w:right w:val="none" w:sz="0" w:space="0" w:color="auto"/>
      </w:divBdr>
    </w:div>
    <w:div w:id="1849051988">
      <w:bodyDiv w:val="1"/>
      <w:marLeft w:val="0"/>
      <w:marRight w:val="0"/>
      <w:marTop w:val="0"/>
      <w:marBottom w:val="0"/>
      <w:divBdr>
        <w:top w:val="none" w:sz="0" w:space="0" w:color="auto"/>
        <w:left w:val="none" w:sz="0" w:space="0" w:color="auto"/>
        <w:bottom w:val="none" w:sz="0" w:space="0" w:color="auto"/>
        <w:right w:val="none" w:sz="0" w:space="0" w:color="auto"/>
      </w:divBdr>
    </w:div>
    <w:div w:id="1849054801">
      <w:bodyDiv w:val="1"/>
      <w:marLeft w:val="0"/>
      <w:marRight w:val="0"/>
      <w:marTop w:val="0"/>
      <w:marBottom w:val="0"/>
      <w:divBdr>
        <w:top w:val="none" w:sz="0" w:space="0" w:color="auto"/>
        <w:left w:val="none" w:sz="0" w:space="0" w:color="auto"/>
        <w:bottom w:val="none" w:sz="0" w:space="0" w:color="auto"/>
        <w:right w:val="none" w:sz="0" w:space="0" w:color="auto"/>
      </w:divBdr>
    </w:div>
    <w:div w:id="1850369151">
      <w:bodyDiv w:val="1"/>
      <w:marLeft w:val="0"/>
      <w:marRight w:val="0"/>
      <w:marTop w:val="0"/>
      <w:marBottom w:val="0"/>
      <w:divBdr>
        <w:top w:val="none" w:sz="0" w:space="0" w:color="auto"/>
        <w:left w:val="none" w:sz="0" w:space="0" w:color="auto"/>
        <w:bottom w:val="none" w:sz="0" w:space="0" w:color="auto"/>
        <w:right w:val="none" w:sz="0" w:space="0" w:color="auto"/>
      </w:divBdr>
    </w:div>
    <w:div w:id="1851334832">
      <w:bodyDiv w:val="1"/>
      <w:marLeft w:val="0"/>
      <w:marRight w:val="0"/>
      <w:marTop w:val="0"/>
      <w:marBottom w:val="0"/>
      <w:divBdr>
        <w:top w:val="none" w:sz="0" w:space="0" w:color="auto"/>
        <w:left w:val="none" w:sz="0" w:space="0" w:color="auto"/>
        <w:bottom w:val="none" w:sz="0" w:space="0" w:color="auto"/>
        <w:right w:val="none" w:sz="0" w:space="0" w:color="auto"/>
      </w:divBdr>
    </w:div>
    <w:div w:id="1853256123">
      <w:bodyDiv w:val="1"/>
      <w:marLeft w:val="0"/>
      <w:marRight w:val="0"/>
      <w:marTop w:val="0"/>
      <w:marBottom w:val="0"/>
      <w:divBdr>
        <w:top w:val="none" w:sz="0" w:space="0" w:color="auto"/>
        <w:left w:val="none" w:sz="0" w:space="0" w:color="auto"/>
        <w:bottom w:val="none" w:sz="0" w:space="0" w:color="auto"/>
        <w:right w:val="none" w:sz="0" w:space="0" w:color="auto"/>
      </w:divBdr>
    </w:div>
    <w:div w:id="1854031081">
      <w:bodyDiv w:val="1"/>
      <w:marLeft w:val="0"/>
      <w:marRight w:val="0"/>
      <w:marTop w:val="0"/>
      <w:marBottom w:val="0"/>
      <w:divBdr>
        <w:top w:val="none" w:sz="0" w:space="0" w:color="auto"/>
        <w:left w:val="none" w:sz="0" w:space="0" w:color="auto"/>
        <w:bottom w:val="none" w:sz="0" w:space="0" w:color="auto"/>
        <w:right w:val="none" w:sz="0" w:space="0" w:color="auto"/>
      </w:divBdr>
    </w:div>
    <w:div w:id="1854224905">
      <w:bodyDiv w:val="1"/>
      <w:marLeft w:val="0"/>
      <w:marRight w:val="0"/>
      <w:marTop w:val="0"/>
      <w:marBottom w:val="0"/>
      <w:divBdr>
        <w:top w:val="none" w:sz="0" w:space="0" w:color="auto"/>
        <w:left w:val="none" w:sz="0" w:space="0" w:color="auto"/>
        <w:bottom w:val="none" w:sz="0" w:space="0" w:color="auto"/>
        <w:right w:val="none" w:sz="0" w:space="0" w:color="auto"/>
      </w:divBdr>
    </w:div>
    <w:div w:id="1854414425">
      <w:bodyDiv w:val="1"/>
      <w:marLeft w:val="0"/>
      <w:marRight w:val="0"/>
      <w:marTop w:val="0"/>
      <w:marBottom w:val="0"/>
      <w:divBdr>
        <w:top w:val="none" w:sz="0" w:space="0" w:color="auto"/>
        <w:left w:val="none" w:sz="0" w:space="0" w:color="auto"/>
        <w:bottom w:val="none" w:sz="0" w:space="0" w:color="auto"/>
        <w:right w:val="none" w:sz="0" w:space="0" w:color="auto"/>
      </w:divBdr>
    </w:div>
    <w:div w:id="1854879837">
      <w:bodyDiv w:val="1"/>
      <w:marLeft w:val="0"/>
      <w:marRight w:val="0"/>
      <w:marTop w:val="0"/>
      <w:marBottom w:val="0"/>
      <w:divBdr>
        <w:top w:val="none" w:sz="0" w:space="0" w:color="auto"/>
        <w:left w:val="none" w:sz="0" w:space="0" w:color="auto"/>
        <w:bottom w:val="none" w:sz="0" w:space="0" w:color="auto"/>
        <w:right w:val="none" w:sz="0" w:space="0" w:color="auto"/>
      </w:divBdr>
    </w:div>
    <w:div w:id="1857622133">
      <w:bodyDiv w:val="1"/>
      <w:marLeft w:val="0"/>
      <w:marRight w:val="0"/>
      <w:marTop w:val="0"/>
      <w:marBottom w:val="0"/>
      <w:divBdr>
        <w:top w:val="none" w:sz="0" w:space="0" w:color="auto"/>
        <w:left w:val="none" w:sz="0" w:space="0" w:color="auto"/>
        <w:bottom w:val="none" w:sz="0" w:space="0" w:color="auto"/>
        <w:right w:val="none" w:sz="0" w:space="0" w:color="auto"/>
      </w:divBdr>
    </w:div>
    <w:div w:id="1859924099">
      <w:bodyDiv w:val="1"/>
      <w:marLeft w:val="0"/>
      <w:marRight w:val="0"/>
      <w:marTop w:val="0"/>
      <w:marBottom w:val="0"/>
      <w:divBdr>
        <w:top w:val="none" w:sz="0" w:space="0" w:color="auto"/>
        <w:left w:val="none" w:sz="0" w:space="0" w:color="auto"/>
        <w:bottom w:val="none" w:sz="0" w:space="0" w:color="auto"/>
        <w:right w:val="none" w:sz="0" w:space="0" w:color="auto"/>
      </w:divBdr>
    </w:div>
    <w:div w:id="1861165668">
      <w:bodyDiv w:val="1"/>
      <w:marLeft w:val="0"/>
      <w:marRight w:val="0"/>
      <w:marTop w:val="0"/>
      <w:marBottom w:val="0"/>
      <w:divBdr>
        <w:top w:val="none" w:sz="0" w:space="0" w:color="auto"/>
        <w:left w:val="none" w:sz="0" w:space="0" w:color="auto"/>
        <w:bottom w:val="none" w:sz="0" w:space="0" w:color="auto"/>
        <w:right w:val="none" w:sz="0" w:space="0" w:color="auto"/>
      </w:divBdr>
    </w:div>
    <w:div w:id="1862625825">
      <w:bodyDiv w:val="1"/>
      <w:marLeft w:val="0"/>
      <w:marRight w:val="0"/>
      <w:marTop w:val="0"/>
      <w:marBottom w:val="0"/>
      <w:divBdr>
        <w:top w:val="none" w:sz="0" w:space="0" w:color="auto"/>
        <w:left w:val="none" w:sz="0" w:space="0" w:color="auto"/>
        <w:bottom w:val="none" w:sz="0" w:space="0" w:color="auto"/>
        <w:right w:val="none" w:sz="0" w:space="0" w:color="auto"/>
      </w:divBdr>
    </w:div>
    <w:div w:id="1864709530">
      <w:bodyDiv w:val="1"/>
      <w:marLeft w:val="0"/>
      <w:marRight w:val="0"/>
      <w:marTop w:val="0"/>
      <w:marBottom w:val="0"/>
      <w:divBdr>
        <w:top w:val="none" w:sz="0" w:space="0" w:color="auto"/>
        <w:left w:val="none" w:sz="0" w:space="0" w:color="auto"/>
        <w:bottom w:val="none" w:sz="0" w:space="0" w:color="auto"/>
        <w:right w:val="none" w:sz="0" w:space="0" w:color="auto"/>
      </w:divBdr>
    </w:div>
    <w:div w:id="1866096025">
      <w:bodyDiv w:val="1"/>
      <w:marLeft w:val="0"/>
      <w:marRight w:val="0"/>
      <w:marTop w:val="0"/>
      <w:marBottom w:val="0"/>
      <w:divBdr>
        <w:top w:val="none" w:sz="0" w:space="0" w:color="auto"/>
        <w:left w:val="none" w:sz="0" w:space="0" w:color="auto"/>
        <w:bottom w:val="none" w:sz="0" w:space="0" w:color="auto"/>
        <w:right w:val="none" w:sz="0" w:space="0" w:color="auto"/>
      </w:divBdr>
    </w:div>
    <w:div w:id="1866478986">
      <w:bodyDiv w:val="1"/>
      <w:marLeft w:val="0"/>
      <w:marRight w:val="0"/>
      <w:marTop w:val="0"/>
      <w:marBottom w:val="0"/>
      <w:divBdr>
        <w:top w:val="none" w:sz="0" w:space="0" w:color="auto"/>
        <w:left w:val="none" w:sz="0" w:space="0" w:color="auto"/>
        <w:bottom w:val="none" w:sz="0" w:space="0" w:color="auto"/>
        <w:right w:val="none" w:sz="0" w:space="0" w:color="auto"/>
      </w:divBdr>
    </w:div>
    <w:div w:id="1868324177">
      <w:bodyDiv w:val="1"/>
      <w:marLeft w:val="0"/>
      <w:marRight w:val="0"/>
      <w:marTop w:val="0"/>
      <w:marBottom w:val="0"/>
      <w:divBdr>
        <w:top w:val="none" w:sz="0" w:space="0" w:color="auto"/>
        <w:left w:val="none" w:sz="0" w:space="0" w:color="auto"/>
        <w:bottom w:val="none" w:sz="0" w:space="0" w:color="auto"/>
        <w:right w:val="none" w:sz="0" w:space="0" w:color="auto"/>
      </w:divBdr>
    </w:div>
    <w:div w:id="1869179277">
      <w:bodyDiv w:val="1"/>
      <w:marLeft w:val="0"/>
      <w:marRight w:val="0"/>
      <w:marTop w:val="0"/>
      <w:marBottom w:val="0"/>
      <w:divBdr>
        <w:top w:val="none" w:sz="0" w:space="0" w:color="auto"/>
        <w:left w:val="none" w:sz="0" w:space="0" w:color="auto"/>
        <w:bottom w:val="none" w:sz="0" w:space="0" w:color="auto"/>
        <w:right w:val="none" w:sz="0" w:space="0" w:color="auto"/>
      </w:divBdr>
    </w:div>
    <w:div w:id="1872181052">
      <w:bodyDiv w:val="1"/>
      <w:marLeft w:val="0"/>
      <w:marRight w:val="0"/>
      <w:marTop w:val="0"/>
      <w:marBottom w:val="0"/>
      <w:divBdr>
        <w:top w:val="none" w:sz="0" w:space="0" w:color="auto"/>
        <w:left w:val="none" w:sz="0" w:space="0" w:color="auto"/>
        <w:bottom w:val="none" w:sz="0" w:space="0" w:color="auto"/>
        <w:right w:val="none" w:sz="0" w:space="0" w:color="auto"/>
      </w:divBdr>
    </w:div>
    <w:div w:id="1874034082">
      <w:bodyDiv w:val="1"/>
      <w:marLeft w:val="0"/>
      <w:marRight w:val="0"/>
      <w:marTop w:val="0"/>
      <w:marBottom w:val="0"/>
      <w:divBdr>
        <w:top w:val="none" w:sz="0" w:space="0" w:color="auto"/>
        <w:left w:val="none" w:sz="0" w:space="0" w:color="auto"/>
        <w:bottom w:val="none" w:sz="0" w:space="0" w:color="auto"/>
        <w:right w:val="none" w:sz="0" w:space="0" w:color="auto"/>
      </w:divBdr>
    </w:div>
    <w:div w:id="1875121287">
      <w:bodyDiv w:val="1"/>
      <w:marLeft w:val="0"/>
      <w:marRight w:val="0"/>
      <w:marTop w:val="0"/>
      <w:marBottom w:val="0"/>
      <w:divBdr>
        <w:top w:val="none" w:sz="0" w:space="0" w:color="auto"/>
        <w:left w:val="none" w:sz="0" w:space="0" w:color="auto"/>
        <w:bottom w:val="none" w:sz="0" w:space="0" w:color="auto"/>
        <w:right w:val="none" w:sz="0" w:space="0" w:color="auto"/>
      </w:divBdr>
    </w:div>
    <w:div w:id="1875384742">
      <w:bodyDiv w:val="1"/>
      <w:marLeft w:val="0"/>
      <w:marRight w:val="0"/>
      <w:marTop w:val="0"/>
      <w:marBottom w:val="0"/>
      <w:divBdr>
        <w:top w:val="none" w:sz="0" w:space="0" w:color="auto"/>
        <w:left w:val="none" w:sz="0" w:space="0" w:color="auto"/>
        <w:bottom w:val="none" w:sz="0" w:space="0" w:color="auto"/>
        <w:right w:val="none" w:sz="0" w:space="0" w:color="auto"/>
      </w:divBdr>
    </w:div>
    <w:div w:id="1876237986">
      <w:bodyDiv w:val="1"/>
      <w:marLeft w:val="0"/>
      <w:marRight w:val="0"/>
      <w:marTop w:val="0"/>
      <w:marBottom w:val="0"/>
      <w:divBdr>
        <w:top w:val="none" w:sz="0" w:space="0" w:color="auto"/>
        <w:left w:val="none" w:sz="0" w:space="0" w:color="auto"/>
        <w:bottom w:val="none" w:sz="0" w:space="0" w:color="auto"/>
        <w:right w:val="none" w:sz="0" w:space="0" w:color="auto"/>
      </w:divBdr>
    </w:div>
    <w:div w:id="1877617785">
      <w:bodyDiv w:val="1"/>
      <w:marLeft w:val="0"/>
      <w:marRight w:val="0"/>
      <w:marTop w:val="0"/>
      <w:marBottom w:val="0"/>
      <w:divBdr>
        <w:top w:val="none" w:sz="0" w:space="0" w:color="auto"/>
        <w:left w:val="none" w:sz="0" w:space="0" w:color="auto"/>
        <w:bottom w:val="none" w:sz="0" w:space="0" w:color="auto"/>
        <w:right w:val="none" w:sz="0" w:space="0" w:color="auto"/>
      </w:divBdr>
    </w:div>
    <w:div w:id="1878199543">
      <w:bodyDiv w:val="1"/>
      <w:marLeft w:val="0"/>
      <w:marRight w:val="0"/>
      <w:marTop w:val="0"/>
      <w:marBottom w:val="0"/>
      <w:divBdr>
        <w:top w:val="none" w:sz="0" w:space="0" w:color="auto"/>
        <w:left w:val="none" w:sz="0" w:space="0" w:color="auto"/>
        <w:bottom w:val="none" w:sz="0" w:space="0" w:color="auto"/>
        <w:right w:val="none" w:sz="0" w:space="0" w:color="auto"/>
      </w:divBdr>
    </w:div>
    <w:div w:id="1882982523">
      <w:bodyDiv w:val="1"/>
      <w:marLeft w:val="0"/>
      <w:marRight w:val="0"/>
      <w:marTop w:val="0"/>
      <w:marBottom w:val="0"/>
      <w:divBdr>
        <w:top w:val="none" w:sz="0" w:space="0" w:color="auto"/>
        <w:left w:val="none" w:sz="0" w:space="0" w:color="auto"/>
        <w:bottom w:val="none" w:sz="0" w:space="0" w:color="auto"/>
        <w:right w:val="none" w:sz="0" w:space="0" w:color="auto"/>
      </w:divBdr>
    </w:div>
    <w:div w:id="1883010783">
      <w:bodyDiv w:val="1"/>
      <w:marLeft w:val="0"/>
      <w:marRight w:val="0"/>
      <w:marTop w:val="0"/>
      <w:marBottom w:val="0"/>
      <w:divBdr>
        <w:top w:val="none" w:sz="0" w:space="0" w:color="auto"/>
        <w:left w:val="none" w:sz="0" w:space="0" w:color="auto"/>
        <w:bottom w:val="none" w:sz="0" w:space="0" w:color="auto"/>
        <w:right w:val="none" w:sz="0" w:space="0" w:color="auto"/>
      </w:divBdr>
    </w:div>
    <w:div w:id="1883203116">
      <w:bodyDiv w:val="1"/>
      <w:marLeft w:val="0"/>
      <w:marRight w:val="0"/>
      <w:marTop w:val="0"/>
      <w:marBottom w:val="0"/>
      <w:divBdr>
        <w:top w:val="none" w:sz="0" w:space="0" w:color="auto"/>
        <w:left w:val="none" w:sz="0" w:space="0" w:color="auto"/>
        <w:bottom w:val="none" w:sz="0" w:space="0" w:color="auto"/>
        <w:right w:val="none" w:sz="0" w:space="0" w:color="auto"/>
      </w:divBdr>
    </w:div>
    <w:div w:id="1884058117">
      <w:bodyDiv w:val="1"/>
      <w:marLeft w:val="0"/>
      <w:marRight w:val="0"/>
      <w:marTop w:val="0"/>
      <w:marBottom w:val="0"/>
      <w:divBdr>
        <w:top w:val="none" w:sz="0" w:space="0" w:color="auto"/>
        <w:left w:val="none" w:sz="0" w:space="0" w:color="auto"/>
        <w:bottom w:val="none" w:sz="0" w:space="0" w:color="auto"/>
        <w:right w:val="none" w:sz="0" w:space="0" w:color="auto"/>
      </w:divBdr>
    </w:div>
    <w:div w:id="1884822877">
      <w:bodyDiv w:val="1"/>
      <w:marLeft w:val="0"/>
      <w:marRight w:val="0"/>
      <w:marTop w:val="0"/>
      <w:marBottom w:val="0"/>
      <w:divBdr>
        <w:top w:val="none" w:sz="0" w:space="0" w:color="auto"/>
        <w:left w:val="none" w:sz="0" w:space="0" w:color="auto"/>
        <w:bottom w:val="none" w:sz="0" w:space="0" w:color="auto"/>
        <w:right w:val="none" w:sz="0" w:space="0" w:color="auto"/>
      </w:divBdr>
    </w:div>
    <w:div w:id="1885172800">
      <w:bodyDiv w:val="1"/>
      <w:marLeft w:val="0"/>
      <w:marRight w:val="0"/>
      <w:marTop w:val="0"/>
      <w:marBottom w:val="0"/>
      <w:divBdr>
        <w:top w:val="none" w:sz="0" w:space="0" w:color="auto"/>
        <w:left w:val="none" w:sz="0" w:space="0" w:color="auto"/>
        <w:bottom w:val="none" w:sz="0" w:space="0" w:color="auto"/>
        <w:right w:val="none" w:sz="0" w:space="0" w:color="auto"/>
      </w:divBdr>
    </w:div>
    <w:div w:id="1885678810">
      <w:bodyDiv w:val="1"/>
      <w:marLeft w:val="0"/>
      <w:marRight w:val="0"/>
      <w:marTop w:val="0"/>
      <w:marBottom w:val="0"/>
      <w:divBdr>
        <w:top w:val="none" w:sz="0" w:space="0" w:color="auto"/>
        <w:left w:val="none" w:sz="0" w:space="0" w:color="auto"/>
        <w:bottom w:val="none" w:sz="0" w:space="0" w:color="auto"/>
        <w:right w:val="none" w:sz="0" w:space="0" w:color="auto"/>
      </w:divBdr>
    </w:div>
    <w:div w:id="1886794439">
      <w:bodyDiv w:val="1"/>
      <w:marLeft w:val="0"/>
      <w:marRight w:val="0"/>
      <w:marTop w:val="0"/>
      <w:marBottom w:val="0"/>
      <w:divBdr>
        <w:top w:val="none" w:sz="0" w:space="0" w:color="auto"/>
        <w:left w:val="none" w:sz="0" w:space="0" w:color="auto"/>
        <w:bottom w:val="none" w:sz="0" w:space="0" w:color="auto"/>
        <w:right w:val="none" w:sz="0" w:space="0" w:color="auto"/>
      </w:divBdr>
    </w:div>
    <w:div w:id="1888687698">
      <w:bodyDiv w:val="1"/>
      <w:marLeft w:val="0"/>
      <w:marRight w:val="0"/>
      <w:marTop w:val="0"/>
      <w:marBottom w:val="0"/>
      <w:divBdr>
        <w:top w:val="none" w:sz="0" w:space="0" w:color="auto"/>
        <w:left w:val="none" w:sz="0" w:space="0" w:color="auto"/>
        <w:bottom w:val="none" w:sz="0" w:space="0" w:color="auto"/>
        <w:right w:val="none" w:sz="0" w:space="0" w:color="auto"/>
      </w:divBdr>
    </w:div>
    <w:div w:id="1888763739">
      <w:bodyDiv w:val="1"/>
      <w:marLeft w:val="0"/>
      <w:marRight w:val="0"/>
      <w:marTop w:val="0"/>
      <w:marBottom w:val="0"/>
      <w:divBdr>
        <w:top w:val="none" w:sz="0" w:space="0" w:color="auto"/>
        <w:left w:val="none" w:sz="0" w:space="0" w:color="auto"/>
        <w:bottom w:val="none" w:sz="0" w:space="0" w:color="auto"/>
        <w:right w:val="none" w:sz="0" w:space="0" w:color="auto"/>
      </w:divBdr>
    </w:div>
    <w:div w:id="1890993231">
      <w:bodyDiv w:val="1"/>
      <w:marLeft w:val="0"/>
      <w:marRight w:val="0"/>
      <w:marTop w:val="0"/>
      <w:marBottom w:val="0"/>
      <w:divBdr>
        <w:top w:val="none" w:sz="0" w:space="0" w:color="auto"/>
        <w:left w:val="none" w:sz="0" w:space="0" w:color="auto"/>
        <w:bottom w:val="none" w:sz="0" w:space="0" w:color="auto"/>
        <w:right w:val="none" w:sz="0" w:space="0" w:color="auto"/>
      </w:divBdr>
    </w:div>
    <w:div w:id="1891068405">
      <w:bodyDiv w:val="1"/>
      <w:marLeft w:val="0"/>
      <w:marRight w:val="0"/>
      <w:marTop w:val="0"/>
      <w:marBottom w:val="0"/>
      <w:divBdr>
        <w:top w:val="none" w:sz="0" w:space="0" w:color="auto"/>
        <w:left w:val="none" w:sz="0" w:space="0" w:color="auto"/>
        <w:bottom w:val="none" w:sz="0" w:space="0" w:color="auto"/>
        <w:right w:val="none" w:sz="0" w:space="0" w:color="auto"/>
      </w:divBdr>
    </w:div>
    <w:div w:id="1893273839">
      <w:bodyDiv w:val="1"/>
      <w:marLeft w:val="0"/>
      <w:marRight w:val="0"/>
      <w:marTop w:val="0"/>
      <w:marBottom w:val="0"/>
      <w:divBdr>
        <w:top w:val="none" w:sz="0" w:space="0" w:color="auto"/>
        <w:left w:val="none" w:sz="0" w:space="0" w:color="auto"/>
        <w:bottom w:val="none" w:sz="0" w:space="0" w:color="auto"/>
        <w:right w:val="none" w:sz="0" w:space="0" w:color="auto"/>
      </w:divBdr>
    </w:div>
    <w:div w:id="1896695420">
      <w:bodyDiv w:val="1"/>
      <w:marLeft w:val="0"/>
      <w:marRight w:val="0"/>
      <w:marTop w:val="0"/>
      <w:marBottom w:val="0"/>
      <w:divBdr>
        <w:top w:val="none" w:sz="0" w:space="0" w:color="auto"/>
        <w:left w:val="none" w:sz="0" w:space="0" w:color="auto"/>
        <w:bottom w:val="none" w:sz="0" w:space="0" w:color="auto"/>
        <w:right w:val="none" w:sz="0" w:space="0" w:color="auto"/>
      </w:divBdr>
    </w:div>
    <w:div w:id="1896966389">
      <w:bodyDiv w:val="1"/>
      <w:marLeft w:val="0"/>
      <w:marRight w:val="0"/>
      <w:marTop w:val="0"/>
      <w:marBottom w:val="0"/>
      <w:divBdr>
        <w:top w:val="none" w:sz="0" w:space="0" w:color="auto"/>
        <w:left w:val="none" w:sz="0" w:space="0" w:color="auto"/>
        <w:bottom w:val="none" w:sz="0" w:space="0" w:color="auto"/>
        <w:right w:val="none" w:sz="0" w:space="0" w:color="auto"/>
      </w:divBdr>
    </w:div>
    <w:div w:id="1899054343">
      <w:bodyDiv w:val="1"/>
      <w:marLeft w:val="0"/>
      <w:marRight w:val="0"/>
      <w:marTop w:val="0"/>
      <w:marBottom w:val="0"/>
      <w:divBdr>
        <w:top w:val="none" w:sz="0" w:space="0" w:color="auto"/>
        <w:left w:val="none" w:sz="0" w:space="0" w:color="auto"/>
        <w:bottom w:val="none" w:sz="0" w:space="0" w:color="auto"/>
        <w:right w:val="none" w:sz="0" w:space="0" w:color="auto"/>
      </w:divBdr>
    </w:div>
    <w:div w:id="1900509989">
      <w:bodyDiv w:val="1"/>
      <w:marLeft w:val="0"/>
      <w:marRight w:val="0"/>
      <w:marTop w:val="0"/>
      <w:marBottom w:val="0"/>
      <w:divBdr>
        <w:top w:val="none" w:sz="0" w:space="0" w:color="auto"/>
        <w:left w:val="none" w:sz="0" w:space="0" w:color="auto"/>
        <w:bottom w:val="none" w:sz="0" w:space="0" w:color="auto"/>
        <w:right w:val="none" w:sz="0" w:space="0" w:color="auto"/>
      </w:divBdr>
    </w:div>
    <w:div w:id="1901096047">
      <w:bodyDiv w:val="1"/>
      <w:marLeft w:val="0"/>
      <w:marRight w:val="0"/>
      <w:marTop w:val="0"/>
      <w:marBottom w:val="0"/>
      <w:divBdr>
        <w:top w:val="none" w:sz="0" w:space="0" w:color="auto"/>
        <w:left w:val="none" w:sz="0" w:space="0" w:color="auto"/>
        <w:bottom w:val="none" w:sz="0" w:space="0" w:color="auto"/>
        <w:right w:val="none" w:sz="0" w:space="0" w:color="auto"/>
      </w:divBdr>
    </w:div>
    <w:div w:id="1901860180">
      <w:bodyDiv w:val="1"/>
      <w:marLeft w:val="0"/>
      <w:marRight w:val="0"/>
      <w:marTop w:val="0"/>
      <w:marBottom w:val="0"/>
      <w:divBdr>
        <w:top w:val="none" w:sz="0" w:space="0" w:color="auto"/>
        <w:left w:val="none" w:sz="0" w:space="0" w:color="auto"/>
        <w:bottom w:val="none" w:sz="0" w:space="0" w:color="auto"/>
        <w:right w:val="none" w:sz="0" w:space="0" w:color="auto"/>
      </w:divBdr>
    </w:div>
    <w:div w:id="1902447295">
      <w:bodyDiv w:val="1"/>
      <w:marLeft w:val="0"/>
      <w:marRight w:val="0"/>
      <w:marTop w:val="0"/>
      <w:marBottom w:val="0"/>
      <w:divBdr>
        <w:top w:val="none" w:sz="0" w:space="0" w:color="auto"/>
        <w:left w:val="none" w:sz="0" w:space="0" w:color="auto"/>
        <w:bottom w:val="none" w:sz="0" w:space="0" w:color="auto"/>
        <w:right w:val="none" w:sz="0" w:space="0" w:color="auto"/>
      </w:divBdr>
    </w:div>
    <w:div w:id="1905217718">
      <w:bodyDiv w:val="1"/>
      <w:marLeft w:val="0"/>
      <w:marRight w:val="0"/>
      <w:marTop w:val="0"/>
      <w:marBottom w:val="0"/>
      <w:divBdr>
        <w:top w:val="none" w:sz="0" w:space="0" w:color="auto"/>
        <w:left w:val="none" w:sz="0" w:space="0" w:color="auto"/>
        <w:bottom w:val="none" w:sz="0" w:space="0" w:color="auto"/>
        <w:right w:val="none" w:sz="0" w:space="0" w:color="auto"/>
      </w:divBdr>
    </w:div>
    <w:div w:id="1906446741">
      <w:bodyDiv w:val="1"/>
      <w:marLeft w:val="0"/>
      <w:marRight w:val="0"/>
      <w:marTop w:val="0"/>
      <w:marBottom w:val="0"/>
      <w:divBdr>
        <w:top w:val="none" w:sz="0" w:space="0" w:color="auto"/>
        <w:left w:val="none" w:sz="0" w:space="0" w:color="auto"/>
        <w:bottom w:val="none" w:sz="0" w:space="0" w:color="auto"/>
        <w:right w:val="none" w:sz="0" w:space="0" w:color="auto"/>
      </w:divBdr>
    </w:div>
    <w:div w:id="1907453040">
      <w:bodyDiv w:val="1"/>
      <w:marLeft w:val="0"/>
      <w:marRight w:val="0"/>
      <w:marTop w:val="0"/>
      <w:marBottom w:val="0"/>
      <w:divBdr>
        <w:top w:val="none" w:sz="0" w:space="0" w:color="auto"/>
        <w:left w:val="none" w:sz="0" w:space="0" w:color="auto"/>
        <w:bottom w:val="none" w:sz="0" w:space="0" w:color="auto"/>
        <w:right w:val="none" w:sz="0" w:space="0" w:color="auto"/>
      </w:divBdr>
    </w:div>
    <w:div w:id="1908950249">
      <w:bodyDiv w:val="1"/>
      <w:marLeft w:val="0"/>
      <w:marRight w:val="0"/>
      <w:marTop w:val="0"/>
      <w:marBottom w:val="0"/>
      <w:divBdr>
        <w:top w:val="none" w:sz="0" w:space="0" w:color="auto"/>
        <w:left w:val="none" w:sz="0" w:space="0" w:color="auto"/>
        <w:bottom w:val="none" w:sz="0" w:space="0" w:color="auto"/>
        <w:right w:val="none" w:sz="0" w:space="0" w:color="auto"/>
      </w:divBdr>
    </w:div>
    <w:div w:id="1909143193">
      <w:bodyDiv w:val="1"/>
      <w:marLeft w:val="0"/>
      <w:marRight w:val="0"/>
      <w:marTop w:val="0"/>
      <w:marBottom w:val="0"/>
      <w:divBdr>
        <w:top w:val="none" w:sz="0" w:space="0" w:color="auto"/>
        <w:left w:val="none" w:sz="0" w:space="0" w:color="auto"/>
        <w:bottom w:val="none" w:sz="0" w:space="0" w:color="auto"/>
        <w:right w:val="none" w:sz="0" w:space="0" w:color="auto"/>
      </w:divBdr>
    </w:div>
    <w:div w:id="1912544599">
      <w:bodyDiv w:val="1"/>
      <w:marLeft w:val="0"/>
      <w:marRight w:val="0"/>
      <w:marTop w:val="0"/>
      <w:marBottom w:val="0"/>
      <w:divBdr>
        <w:top w:val="none" w:sz="0" w:space="0" w:color="auto"/>
        <w:left w:val="none" w:sz="0" w:space="0" w:color="auto"/>
        <w:bottom w:val="none" w:sz="0" w:space="0" w:color="auto"/>
        <w:right w:val="none" w:sz="0" w:space="0" w:color="auto"/>
      </w:divBdr>
    </w:div>
    <w:div w:id="1912959837">
      <w:bodyDiv w:val="1"/>
      <w:marLeft w:val="0"/>
      <w:marRight w:val="0"/>
      <w:marTop w:val="0"/>
      <w:marBottom w:val="0"/>
      <w:divBdr>
        <w:top w:val="none" w:sz="0" w:space="0" w:color="auto"/>
        <w:left w:val="none" w:sz="0" w:space="0" w:color="auto"/>
        <w:bottom w:val="none" w:sz="0" w:space="0" w:color="auto"/>
        <w:right w:val="none" w:sz="0" w:space="0" w:color="auto"/>
      </w:divBdr>
    </w:div>
    <w:div w:id="1913814682">
      <w:bodyDiv w:val="1"/>
      <w:marLeft w:val="0"/>
      <w:marRight w:val="0"/>
      <w:marTop w:val="0"/>
      <w:marBottom w:val="0"/>
      <w:divBdr>
        <w:top w:val="none" w:sz="0" w:space="0" w:color="auto"/>
        <w:left w:val="none" w:sz="0" w:space="0" w:color="auto"/>
        <w:bottom w:val="none" w:sz="0" w:space="0" w:color="auto"/>
        <w:right w:val="none" w:sz="0" w:space="0" w:color="auto"/>
      </w:divBdr>
    </w:div>
    <w:div w:id="1914776808">
      <w:bodyDiv w:val="1"/>
      <w:marLeft w:val="0"/>
      <w:marRight w:val="0"/>
      <w:marTop w:val="0"/>
      <w:marBottom w:val="0"/>
      <w:divBdr>
        <w:top w:val="none" w:sz="0" w:space="0" w:color="auto"/>
        <w:left w:val="none" w:sz="0" w:space="0" w:color="auto"/>
        <w:bottom w:val="none" w:sz="0" w:space="0" w:color="auto"/>
        <w:right w:val="none" w:sz="0" w:space="0" w:color="auto"/>
      </w:divBdr>
    </w:div>
    <w:div w:id="1914853876">
      <w:bodyDiv w:val="1"/>
      <w:marLeft w:val="0"/>
      <w:marRight w:val="0"/>
      <w:marTop w:val="0"/>
      <w:marBottom w:val="0"/>
      <w:divBdr>
        <w:top w:val="none" w:sz="0" w:space="0" w:color="auto"/>
        <w:left w:val="none" w:sz="0" w:space="0" w:color="auto"/>
        <w:bottom w:val="none" w:sz="0" w:space="0" w:color="auto"/>
        <w:right w:val="none" w:sz="0" w:space="0" w:color="auto"/>
      </w:divBdr>
    </w:div>
    <w:div w:id="1915356279">
      <w:bodyDiv w:val="1"/>
      <w:marLeft w:val="0"/>
      <w:marRight w:val="0"/>
      <w:marTop w:val="0"/>
      <w:marBottom w:val="0"/>
      <w:divBdr>
        <w:top w:val="none" w:sz="0" w:space="0" w:color="auto"/>
        <w:left w:val="none" w:sz="0" w:space="0" w:color="auto"/>
        <w:bottom w:val="none" w:sz="0" w:space="0" w:color="auto"/>
        <w:right w:val="none" w:sz="0" w:space="0" w:color="auto"/>
      </w:divBdr>
    </w:div>
    <w:div w:id="1915628537">
      <w:bodyDiv w:val="1"/>
      <w:marLeft w:val="0"/>
      <w:marRight w:val="0"/>
      <w:marTop w:val="0"/>
      <w:marBottom w:val="0"/>
      <w:divBdr>
        <w:top w:val="none" w:sz="0" w:space="0" w:color="auto"/>
        <w:left w:val="none" w:sz="0" w:space="0" w:color="auto"/>
        <w:bottom w:val="none" w:sz="0" w:space="0" w:color="auto"/>
        <w:right w:val="none" w:sz="0" w:space="0" w:color="auto"/>
      </w:divBdr>
    </w:div>
    <w:div w:id="1918204559">
      <w:bodyDiv w:val="1"/>
      <w:marLeft w:val="0"/>
      <w:marRight w:val="0"/>
      <w:marTop w:val="0"/>
      <w:marBottom w:val="0"/>
      <w:divBdr>
        <w:top w:val="none" w:sz="0" w:space="0" w:color="auto"/>
        <w:left w:val="none" w:sz="0" w:space="0" w:color="auto"/>
        <w:bottom w:val="none" w:sz="0" w:space="0" w:color="auto"/>
        <w:right w:val="none" w:sz="0" w:space="0" w:color="auto"/>
      </w:divBdr>
    </w:div>
    <w:div w:id="1918661876">
      <w:bodyDiv w:val="1"/>
      <w:marLeft w:val="0"/>
      <w:marRight w:val="0"/>
      <w:marTop w:val="0"/>
      <w:marBottom w:val="0"/>
      <w:divBdr>
        <w:top w:val="none" w:sz="0" w:space="0" w:color="auto"/>
        <w:left w:val="none" w:sz="0" w:space="0" w:color="auto"/>
        <w:bottom w:val="none" w:sz="0" w:space="0" w:color="auto"/>
        <w:right w:val="none" w:sz="0" w:space="0" w:color="auto"/>
      </w:divBdr>
    </w:div>
    <w:div w:id="1919902857">
      <w:bodyDiv w:val="1"/>
      <w:marLeft w:val="0"/>
      <w:marRight w:val="0"/>
      <w:marTop w:val="0"/>
      <w:marBottom w:val="0"/>
      <w:divBdr>
        <w:top w:val="none" w:sz="0" w:space="0" w:color="auto"/>
        <w:left w:val="none" w:sz="0" w:space="0" w:color="auto"/>
        <w:bottom w:val="none" w:sz="0" w:space="0" w:color="auto"/>
        <w:right w:val="none" w:sz="0" w:space="0" w:color="auto"/>
      </w:divBdr>
    </w:div>
    <w:div w:id="1919945911">
      <w:bodyDiv w:val="1"/>
      <w:marLeft w:val="0"/>
      <w:marRight w:val="0"/>
      <w:marTop w:val="0"/>
      <w:marBottom w:val="0"/>
      <w:divBdr>
        <w:top w:val="none" w:sz="0" w:space="0" w:color="auto"/>
        <w:left w:val="none" w:sz="0" w:space="0" w:color="auto"/>
        <w:bottom w:val="none" w:sz="0" w:space="0" w:color="auto"/>
        <w:right w:val="none" w:sz="0" w:space="0" w:color="auto"/>
      </w:divBdr>
    </w:div>
    <w:div w:id="1920023725">
      <w:bodyDiv w:val="1"/>
      <w:marLeft w:val="0"/>
      <w:marRight w:val="0"/>
      <w:marTop w:val="0"/>
      <w:marBottom w:val="0"/>
      <w:divBdr>
        <w:top w:val="none" w:sz="0" w:space="0" w:color="auto"/>
        <w:left w:val="none" w:sz="0" w:space="0" w:color="auto"/>
        <w:bottom w:val="none" w:sz="0" w:space="0" w:color="auto"/>
        <w:right w:val="none" w:sz="0" w:space="0" w:color="auto"/>
      </w:divBdr>
    </w:div>
    <w:div w:id="1920406331">
      <w:bodyDiv w:val="1"/>
      <w:marLeft w:val="0"/>
      <w:marRight w:val="0"/>
      <w:marTop w:val="0"/>
      <w:marBottom w:val="0"/>
      <w:divBdr>
        <w:top w:val="none" w:sz="0" w:space="0" w:color="auto"/>
        <w:left w:val="none" w:sz="0" w:space="0" w:color="auto"/>
        <w:bottom w:val="none" w:sz="0" w:space="0" w:color="auto"/>
        <w:right w:val="none" w:sz="0" w:space="0" w:color="auto"/>
      </w:divBdr>
    </w:div>
    <w:div w:id="1921481338">
      <w:bodyDiv w:val="1"/>
      <w:marLeft w:val="0"/>
      <w:marRight w:val="0"/>
      <w:marTop w:val="0"/>
      <w:marBottom w:val="0"/>
      <w:divBdr>
        <w:top w:val="none" w:sz="0" w:space="0" w:color="auto"/>
        <w:left w:val="none" w:sz="0" w:space="0" w:color="auto"/>
        <w:bottom w:val="none" w:sz="0" w:space="0" w:color="auto"/>
        <w:right w:val="none" w:sz="0" w:space="0" w:color="auto"/>
      </w:divBdr>
    </w:div>
    <w:div w:id="1922252979">
      <w:bodyDiv w:val="1"/>
      <w:marLeft w:val="0"/>
      <w:marRight w:val="0"/>
      <w:marTop w:val="0"/>
      <w:marBottom w:val="0"/>
      <w:divBdr>
        <w:top w:val="none" w:sz="0" w:space="0" w:color="auto"/>
        <w:left w:val="none" w:sz="0" w:space="0" w:color="auto"/>
        <w:bottom w:val="none" w:sz="0" w:space="0" w:color="auto"/>
        <w:right w:val="none" w:sz="0" w:space="0" w:color="auto"/>
      </w:divBdr>
    </w:div>
    <w:div w:id="1922594691">
      <w:bodyDiv w:val="1"/>
      <w:marLeft w:val="0"/>
      <w:marRight w:val="0"/>
      <w:marTop w:val="0"/>
      <w:marBottom w:val="0"/>
      <w:divBdr>
        <w:top w:val="none" w:sz="0" w:space="0" w:color="auto"/>
        <w:left w:val="none" w:sz="0" w:space="0" w:color="auto"/>
        <w:bottom w:val="none" w:sz="0" w:space="0" w:color="auto"/>
        <w:right w:val="none" w:sz="0" w:space="0" w:color="auto"/>
      </w:divBdr>
    </w:div>
    <w:div w:id="1924333626">
      <w:bodyDiv w:val="1"/>
      <w:marLeft w:val="0"/>
      <w:marRight w:val="0"/>
      <w:marTop w:val="0"/>
      <w:marBottom w:val="0"/>
      <w:divBdr>
        <w:top w:val="none" w:sz="0" w:space="0" w:color="auto"/>
        <w:left w:val="none" w:sz="0" w:space="0" w:color="auto"/>
        <w:bottom w:val="none" w:sz="0" w:space="0" w:color="auto"/>
        <w:right w:val="none" w:sz="0" w:space="0" w:color="auto"/>
      </w:divBdr>
    </w:div>
    <w:div w:id="1924339817">
      <w:bodyDiv w:val="1"/>
      <w:marLeft w:val="0"/>
      <w:marRight w:val="0"/>
      <w:marTop w:val="0"/>
      <w:marBottom w:val="0"/>
      <w:divBdr>
        <w:top w:val="none" w:sz="0" w:space="0" w:color="auto"/>
        <w:left w:val="none" w:sz="0" w:space="0" w:color="auto"/>
        <w:bottom w:val="none" w:sz="0" w:space="0" w:color="auto"/>
        <w:right w:val="none" w:sz="0" w:space="0" w:color="auto"/>
      </w:divBdr>
    </w:div>
    <w:div w:id="1926643617">
      <w:bodyDiv w:val="1"/>
      <w:marLeft w:val="0"/>
      <w:marRight w:val="0"/>
      <w:marTop w:val="0"/>
      <w:marBottom w:val="0"/>
      <w:divBdr>
        <w:top w:val="none" w:sz="0" w:space="0" w:color="auto"/>
        <w:left w:val="none" w:sz="0" w:space="0" w:color="auto"/>
        <w:bottom w:val="none" w:sz="0" w:space="0" w:color="auto"/>
        <w:right w:val="none" w:sz="0" w:space="0" w:color="auto"/>
      </w:divBdr>
    </w:div>
    <w:div w:id="1927153026">
      <w:bodyDiv w:val="1"/>
      <w:marLeft w:val="0"/>
      <w:marRight w:val="0"/>
      <w:marTop w:val="0"/>
      <w:marBottom w:val="0"/>
      <w:divBdr>
        <w:top w:val="none" w:sz="0" w:space="0" w:color="auto"/>
        <w:left w:val="none" w:sz="0" w:space="0" w:color="auto"/>
        <w:bottom w:val="none" w:sz="0" w:space="0" w:color="auto"/>
        <w:right w:val="none" w:sz="0" w:space="0" w:color="auto"/>
      </w:divBdr>
    </w:div>
    <w:div w:id="1928035661">
      <w:bodyDiv w:val="1"/>
      <w:marLeft w:val="0"/>
      <w:marRight w:val="0"/>
      <w:marTop w:val="0"/>
      <w:marBottom w:val="0"/>
      <w:divBdr>
        <w:top w:val="none" w:sz="0" w:space="0" w:color="auto"/>
        <w:left w:val="none" w:sz="0" w:space="0" w:color="auto"/>
        <w:bottom w:val="none" w:sz="0" w:space="0" w:color="auto"/>
        <w:right w:val="none" w:sz="0" w:space="0" w:color="auto"/>
      </w:divBdr>
    </w:div>
    <w:div w:id="1928151205">
      <w:bodyDiv w:val="1"/>
      <w:marLeft w:val="0"/>
      <w:marRight w:val="0"/>
      <w:marTop w:val="0"/>
      <w:marBottom w:val="0"/>
      <w:divBdr>
        <w:top w:val="none" w:sz="0" w:space="0" w:color="auto"/>
        <w:left w:val="none" w:sz="0" w:space="0" w:color="auto"/>
        <w:bottom w:val="none" w:sz="0" w:space="0" w:color="auto"/>
        <w:right w:val="none" w:sz="0" w:space="0" w:color="auto"/>
      </w:divBdr>
    </w:div>
    <w:div w:id="1928462797">
      <w:bodyDiv w:val="1"/>
      <w:marLeft w:val="0"/>
      <w:marRight w:val="0"/>
      <w:marTop w:val="0"/>
      <w:marBottom w:val="0"/>
      <w:divBdr>
        <w:top w:val="none" w:sz="0" w:space="0" w:color="auto"/>
        <w:left w:val="none" w:sz="0" w:space="0" w:color="auto"/>
        <w:bottom w:val="none" w:sz="0" w:space="0" w:color="auto"/>
        <w:right w:val="none" w:sz="0" w:space="0" w:color="auto"/>
      </w:divBdr>
    </w:div>
    <w:div w:id="1928659531">
      <w:bodyDiv w:val="1"/>
      <w:marLeft w:val="0"/>
      <w:marRight w:val="0"/>
      <w:marTop w:val="0"/>
      <w:marBottom w:val="0"/>
      <w:divBdr>
        <w:top w:val="none" w:sz="0" w:space="0" w:color="auto"/>
        <w:left w:val="none" w:sz="0" w:space="0" w:color="auto"/>
        <w:bottom w:val="none" w:sz="0" w:space="0" w:color="auto"/>
        <w:right w:val="none" w:sz="0" w:space="0" w:color="auto"/>
      </w:divBdr>
    </w:div>
    <w:div w:id="1929002386">
      <w:bodyDiv w:val="1"/>
      <w:marLeft w:val="0"/>
      <w:marRight w:val="0"/>
      <w:marTop w:val="0"/>
      <w:marBottom w:val="0"/>
      <w:divBdr>
        <w:top w:val="none" w:sz="0" w:space="0" w:color="auto"/>
        <w:left w:val="none" w:sz="0" w:space="0" w:color="auto"/>
        <w:bottom w:val="none" w:sz="0" w:space="0" w:color="auto"/>
        <w:right w:val="none" w:sz="0" w:space="0" w:color="auto"/>
      </w:divBdr>
    </w:div>
    <w:div w:id="1931115112">
      <w:bodyDiv w:val="1"/>
      <w:marLeft w:val="0"/>
      <w:marRight w:val="0"/>
      <w:marTop w:val="0"/>
      <w:marBottom w:val="0"/>
      <w:divBdr>
        <w:top w:val="none" w:sz="0" w:space="0" w:color="auto"/>
        <w:left w:val="none" w:sz="0" w:space="0" w:color="auto"/>
        <w:bottom w:val="none" w:sz="0" w:space="0" w:color="auto"/>
        <w:right w:val="none" w:sz="0" w:space="0" w:color="auto"/>
      </w:divBdr>
    </w:div>
    <w:div w:id="1931355485">
      <w:bodyDiv w:val="1"/>
      <w:marLeft w:val="0"/>
      <w:marRight w:val="0"/>
      <w:marTop w:val="0"/>
      <w:marBottom w:val="0"/>
      <w:divBdr>
        <w:top w:val="none" w:sz="0" w:space="0" w:color="auto"/>
        <w:left w:val="none" w:sz="0" w:space="0" w:color="auto"/>
        <w:bottom w:val="none" w:sz="0" w:space="0" w:color="auto"/>
        <w:right w:val="none" w:sz="0" w:space="0" w:color="auto"/>
      </w:divBdr>
    </w:div>
    <w:div w:id="1936013845">
      <w:bodyDiv w:val="1"/>
      <w:marLeft w:val="0"/>
      <w:marRight w:val="0"/>
      <w:marTop w:val="0"/>
      <w:marBottom w:val="0"/>
      <w:divBdr>
        <w:top w:val="none" w:sz="0" w:space="0" w:color="auto"/>
        <w:left w:val="none" w:sz="0" w:space="0" w:color="auto"/>
        <w:bottom w:val="none" w:sz="0" w:space="0" w:color="auto"/>
        <w:right w:val="none" w:sz="0" w:space="0" w:color="auto"/>
      </w:divBdr>
    </w:div>
    <w:div w:id="1936740194">
      <w:bodyDiv w:val="1"/>
      <w:marLeft w:val="0"/>
      <w:marRight w:val="0"/>
      <w:marTop w:val="0"/>
      <w:marBottom w:val="0"/>
      <w:divBdr>
        <w:top w:val="none" w:sz="0" w:space="0" w:color="auto"/>
        <w:left w:val="none" w:sz="0" w:space="0" w:color="auto"/>
        <w:bottom w:val="none" w:sz="0" w:space="0" w:color="auto"/>
        <w:right w:val="none" w:sz="0" w:space="0" w:color="auto"/>
      </w:divBdr>
    </w:div>
    <w:div w:id="1936865366">
      <w:bodyDiv w:val="1"/>
      <w:marLeft w:val="0"/>
      <w:marRight w:val="0"/>
      <w:marTop w:val="0"/>
      <w:marBottom w:val="0"/>
      <w:divBdr>
        <w:top w:val="none" w:sz="0" w:space="0" w:color="auto"/>
        <w:left w:val="none" w:sz="0" w:space="0" w:color="auto"/>
        <w:bottom w:val="none" w:sz="0" w:space="0" w:color="auto"/>
        <w:right w:val="none" w:sz="0" w:space="0" w:color="auto"/>
      </w:divBdr>
    </w:div>
    <w:div w:id="1937640474">
      <w:bodyDiv w:val="1"/>
      <w:marLeft w:val="0"/>
      <w:marRight w:val="0"/>
      <w:marTop w:val="0"/>
      <w:marBottom w:val="0"/>
      <w:divBdr>
        <w:top w:val="none" w:sz="0" w:space="0" w:color="auto"/>
        <w:left w:val="none" w:sz="0" w:space="0" w:color="auto"/>
        <w:bottom w:val="none" w:sz="0" w:space="0" w:color="auto"/>
        <w:right w:val="none" w:sz="0" w:space="0" w:color="auto"/>
      </w:divBdr>
    </w:div>
    <w:div w:id="1938249364">
      <w:bodyDiv w:val="1"/>
      <w:marLeft w:val="0"/>
      <w:marRight w:val="0"/>
      <w:marTop w:val="0"/>
      <w:marBottom w:val="0"/>
      <w:divBdr>
        <w:top w:val="none" w:sz="0" w:space="0" w:color="auto"/>
        <w:left w:val="none" w:sz="0" w:space="0" w:color="auto"/>
        <w:bottom w:val="none" w:sz="0" w:space="0" w:color="auto"/>
        <w:right w:val="none" w:sz="0" w:space="0" w:color="auto"/>
      </w:divBdr>
    </w:div>
    <w:div w:id="1938561364">
      <w:bodyDiv w:val="1"/>
      <w:marLeft w:val="0"/>
      <w:marRight w:val="0"/>
      <w:marTop w:val="0"/>
      <w:marBottom w:val="0"/>
      <w:divBdr>
        <w:top w:val="none" w:sz="0" w:space="0" w:color="auto"/>
        <w:left w:val="none" w:sz="0" w:space="0" w:color="auto"/>
        <w:bottom w:val="none" w:sz="0" w:space="0" w:color="auto"/>
        <w:right w:val="none" w:sz="0" w:space="0" w:color="auto"/>
      </w:divBdr>
    </w:div>
    <w:div w:id="1941136967">
      <w:bodyDiv w:val="1"/>
      <w:marLeft w:val="0"/>
      <w:marRight w:val="0"/>
      <w:marTop w:val="0"/>
      <w:marBottom w:val="0"/>
      <w:divBdr>
        <w:top w:val="none" w:sz="0" w:space="0" w:color="auto"/>
        <w:left w:val="none" w:sz="0" w:space="0" w:color="auto"/>
        <w:bottom w:val="none" w:sz="0" w:space="0" w:color="auto"/>
        <w:right w:val="none" w:sz="0" w:space="0" w:color="auto"/>
      </w:divBdr>
    </w:div>
    <w:div w:id="1941986472">
      <w:bodyDiv w:val="1"/>
      <w:marLeft w:val="0"/>
      <w:marRight w:val="0"/>
      <w:marTop w:val="0"/>
      <w:marBottom w:val="0"/>
      <w:divBdr>
        <w:top w:val="none" w:sz="0" w:space="0" w:color="auto"/>
        <w:left w:val="none" w:sz="0" w:space="0" w:color="auto"/>
        <w:bottom w:val="none" w:sz="0" w:space="0" w:color="auto"/>
        <w:right w:val="none" w:sz="0" w:space="0" w:color="auto"/>
      </w:divBdr>
    </w:div>
    <w:div w:id="1942492787">
      <w:bodyDiv w:val="1"/>
      <w:marLeft w:val="0"/>
      <w:marRight w:val="0"/>
      <w:marTop w:val="0"/>
      <w:marBottom w:val="0"/>
      <w:divBdr>
        <w:top w:val="none" w:sz="0" w:space="0" w:color="auto"/>
        <w:left w:val="none" w:sz="0" w:space="0" w:color="auto"/>
        <w:bottom w:val="none" w:sz="0" w:space="0" w:color="auto"/>
        <w:right w:val="none" w:sz="0" w:space="0" w:color="auto"/>
      </w:divBdr>
    </w:div>
    <w:div w:id="1945502355">
      <w:bodyDiv w:val="1"/>
      <w:marLeft w:val="0"/>
      <w:marRight w:val="0"/>
      <w:marTop w:val="0"/>
      <w:marBottom w:val="0"/>
      <w:divBdr>
        <w:top w:val="none" w:sz="0" w:space="0" w:color="auto"/>
        <w:left w:val="none" w:sz="0" w:space="0" w:color="auto"/>
        <w:bottom w:val="none" w:sz="0" w:space="0" w:color="auto"/>
        <w:right w:val="none" w:sz="0" w:space="0" w:color="auto"/>
      </w:divBdr>
    </w:div>
    <w:div w:id="1946109697">
      <w:bodyDiv w:val="1"/>
      <w:marLeft w:val="0"/>
      <w:marRight w:val="0"/>
      <w:marTop w:val="0"/>
      <w:marBottom w:val="0"/>
      <w:divBdr>
        <w:top w:val="none" w:sz="0" w:space="0" w:color="auto"/>
        <w:left w:val="none" w:sz="0" w:space="0" w:color="auto"/>
        <w:bottom w:val="none" w:sz="0" w:space="0" w:color="auto"/>
        <w:right w:val="none" w:sz="0" w:space="0" w:color="auto"/>
      </w:divBdr>
    </w:div>
    <w:div w:id="1946691186">
      <w:bodyDiv w:val="1"/>
      <w:marLeft w:val="0"/>
      <w:marRight w:val="0"/>
      <w:marTop w:val="0"/>
      <w:marBottom w:val="0"/>
      <w:divBdr>
        <w:top w:val="none" w:sz="0" w:space="0" w:color="auto"/>
        <w:left w:val="none" w:sz="0" w:space="0" w:color="auto"/>
        <w:bottom w:val="none" w:sz="0" w:space="0" w:color="auto"/>
        <w:right w:val="none" w:sz="0" w:space="0" w:color="auto"/>
      </w:divBdr>
    </w:div>
    <w:div w:id="1946771725">
      <w:bodyDiv w:val="1"/>
      <w:marLeft w:val="0"/>
      <w:marRight w:val="0"/>
      <w:marTop w:val="0"/>
      <w:marBottom w:val="0"/>
      <w:divBdr>
        <w:top w:val="none" w:sz="0" w:space="0" w:color="auto"/>
        <w:left w:val="none" w:sz="0" w:space="0" w:color="auto"/>
        <w:bottom w:val="none" w:sz="0" w:space="0" w:color="auto"/>
        <w:right w:val="none" w:sz="0" w:space="0" w:color="auto"/>
      </w:divBdr>
    </w:div>
    <w:div w:id="1947077612">
      <w:bodyDiv w:val="1"/>
      <w:marLeft w:val="0"/>
      <w:marRight w:val="0"/>
      <w:marTop w:val="0"/>
      <w:marBottom w:val="0"/>
      <w:divBdr>
        <w:top w:val="none" w:sz="0" w:space="0" w:color="auto"/>
        <w:left w:val="none" w:sz="0" w:space="0" w:color="auto"/>
        <w:bottom w:val="none" w:sz="0" w:space="0" w:color="auto"/>
        <w:right w:val="none" w:sz="0" w:space="0" w:color="auto"/>
      </w:divBdr>
    </w:div>
    <w:div w:id="1947812225">
      <w:bodyDiv w:val="1"/>
      <w:marLeft w:val="0"/>
      <w:marRight w:val="0"/>
      <w:marTop w:val="0"/>
      <w:marBottom w:val="0"/>
      <w:divBdr>
        <w:top w:val="none" w:sz="0" w:space="0" w:color="auto"/>
        <w:left w:val="none" w:sz="0" w:space="0" w:color="auto"/>
        <w:bottom w:val="none" w:sz="0" w:space="0" w:color="auto"/>
        <w:right w:val="none" w:sz="0" w:space="0" w:color="auto"/>
      </w:divBdr>
    </w:div>
    <w:div w:id="1948392707">
      <w:bodyDiv w:val="1"/>
      <w:marLeft w:val="0"/>
      <w:marRight w:val="0"/>
      <w:marTop w:val="0"/>
      <w:marBottom w:val="0"/>
      <w:divBdr>
        <w:top w:val="none" w:sz="0" w:space="0" w:color="auto"/>
        <w:left w:val="none" w:sz="0" w:space="0" w:color="auto"/>
        <w:bottom w:val="none" w:sz="0" w:space="0" w:color="auto"/>
        <w:right w:val="none" w:sz="0" w:space="0" w:color="auto"/>
      </w:divBdr>
    </w:div>
    <w:div w:id="1948537121">
      <w:bodyDiv w:val="1"/>
      <w:marLeft w:val="0"/>
      <w:marRight w:val="0"/>
      <w:marTop w:val="0"/>
      <w:marBottom w:val="0"/>
      <w:divBdr>
        <w:top w:val="none" w:sz="0" w:space="0" w:color="auto"/>
        <w:left w:val="none" w:sz="0" w:space="0" w:color="auto"/>
        <w:bottom w:val="none" w:sz="0" w:space="0" w:color="auto"/>
        <w:right w:val="none" w:sz="0" w:space="0" w:color="auto"/>
      </w:divBdr>
    </w:div>
    <w:div w:id="1951546333">
      <w:bodyDiv w:val="1"/>
      <w:marLeft w:val="0"/>
      <w:marRight w:val="0"/>
      <w:marTop w:val="0"/>
      <w:marBottom w:val="0"/>
      <w:divBdr>
        <w:top w:val="none" w:sz="0" w:space="0" w:color="auto"/>
        <w:left w:val="none" w:sz="0" w:space="0" w:color="auto"/>
        <w:bottom w:val="none" w:sz="0" w:space="0" w:color="auto"/>
        <w:right w:val="none" w:sz="0" w:space="0" w:color="auto"/>
      </w:divBdr>
    </w:div>
    <w:div w:id="1951546573">
      <w:bodyDiv w:val="1"/>
      <w:marLeft w:val="0"/>
      <w:marRight w:val="0"/>
      <w:marTop w:val="0"/>
      <w:marBottom w:val="0"/>
      <w:divBdr>
        <w:top w:val="none" w:sz="0" w:space="0" w:color="auto"/>
        <w:left w:val="none" w:sz="0" w:space="0" w:color="auto"/>
        <w:bottom w:val="none" w:sz="0" w:space="0" w:color="auto"/>
        <w:right w:val="none" w:sz="0" w:space="0" w:color="auto"/>
      </w:divBdr>
    </w:div>
    <w:div w:id="1951626154">
      <w:bodyDiv w:val="1"/>
      <w:marLeft w:val="0"/>
      <w:marRight w:val="0"/>
      <w:marTop w:val="0"/>
      <w:marBottom w:val="0"/>
      <w:divBdr>
        <w:top w:val="none" w:sz="0" w:space="0" w:color="auto"/>
        <w:left w:val="none" w:sz="0" w:space="0" w:color="auto"/>
        <w:bottom w:val="none" w:sz="0" w:space="0" w:color="auto"/>
        <w:right w:val="none" w:sz="0" w:space="0" w:color="auto"/>
      </w:divBdr>
    </w:div>
    <w:div w:id="1954166273">
      <w:bodyDiv w:val="1"/>
      <w:marLeft w:val="0"/>
      <w:marRight w:val="0"/>
      <w:marTop w:val="0"/>
      <w:marBottom w:val="0"/>
      <w:divBdr>
        <w:top w:val="none" w:sz="0" w:space="0" w:color="auto"/>
        <w:left w:val="none" w:sz="0" w:space="0" w:color="auto"/>
        <w:bottom w:val="none" w:sz="0" w:space="0" w:color="auto"/>
        <w:right w:val="none" w:sz="0" w:space="0" w:color="auto"/>
      </w:divBdr>
    </w:div>
    <w:div w:id="1955356216">
      <w:bodyDiv w:val="1"/>
      <w:marLeft w:val="0"/>
      <w:marRight w:val="0"/>
      <w:marTop w:val="0"/>
      <w:marBottom w:val="0"/>
      <w:divBdr>
        <w:top w:val="none" w:sz="0" w:space="0" w:color="auto"/>
        <w:left w:val="none" w:sz="0" w:space="0" w:color="auto"/>
        <w:bottom w:val="none" w:sz="0" w:space="0" w:color="auto"/>
        <w:right w:val="none" w:sz="0" w:space="0" w:color="auto"/>
      </w:divBdr>
    </w:div>
    <w:div w:id="1956476203">
      <w:bodyDiv w:val="1"/>
      <w:marLeft w:val="0"/>
      <w:marRight w:val="0"/>
      <w:marTop w:val="0"/>
      <w:marBottom w:val="0"/>
      <w:divBdr>
        <w:top w:val="none" w:sz="0" w:space="0" w:color="auto"/>
        <w:left w:val="none" w:sz="0" w:space="0" w:color="auto"/>
        <w:bottom w:val="none" w:sz="0" w:space="0" w:color="auto"/>
        <w:right w:val="none" w:sz="0" w:space="0" w:color="auto"/>
      </w:divBdr>
    </w:div>
    <w:div w:id="1956524520">
      <w:bodyDiv w:val="1"/>
      <w:marLeft w:val="0"/>
      <w:marRight w:val="0"/>
      <w:marTop w:val="0"/>
      <w:marBottom w:val="0"/>
      <w:divBdr>
        <w:top w:val="none" w:sz="0" w:space="0" w:color="auto"/>
        <w:left w:val="none" w:sz="0" w:space="0" w:color="auto"/>
        <w:bottom w:val="none" w:sz="0" w:space="0" w:color="auto"/>
        <w:right w:val="none" w:sz="0" w:space="0" w:color="auto"/>
      </w:divBdr>
    </w:div>
    <w:div w:id="1959339057">
      <w:bodyDiv w:val="1"/>
      <w:marLeft w:val="0"/>
      <w:marRight w:val="0"/>
      <w:marTop w:val="0"/>
      <w:marBottom w:val="0"/>
      <w:divBdr>
        <w:top w:val="none" w:sz="0" w:space="0" w:color="auto"/>
        <w:left w:val="none" w:sz="0" w:space="0" w:color="auto"/>
        <w:bottom w:val="none" w:sz="0" w:space="0" w:color="auto"/>
        <w:right w:val="none" w:sz="0" w:space="0" w:color="auto"/>
      </w:divBdr>
    </w:div>
    <w:div w:id="1960837260">
      <w:bodyDiv w:val="1"/>
      <w:marLeft w:val="0"/>
      <w:marRight w:val="0"/>
      <w:marTop w:val="0"/>
      <w:marBottom w:val="0"/>
      <w:divBdr>
        <w:top w:val="none" w:sz="0" w:space="0" w:color="auto"/>
        <w:left w:val="none" w:sz="0" w:space="0" w:color="auto"/>
        <w:bottom w:val="none" w:sz="0" w:space="0" w:color="auto"/>
        <w:right w:val="none" w:sz="0" w:space="0" w:color="auto"/>
      </w:divBdr>
    </w:div>
    <w:div w:id="1962030145">
      <w:bodyDiv w:val="1"/>
      <w:marLeft w:val="0"/>
      <w:marRight w:val="0"/>
      <w:marTop w:val="0"/>
      <w:marBottom w:val="0"/>
      <w:divBdr>
        <w:top w:val="none" w:sz="0" w:space="0" w:color="auto"/>
        <w:left w:val="none" w:sz="0" w:space="0" w:color="auto"/>
        <w:bottom w:val="none" w:sz="0" w:space="0" w:color="auto"/>
        <w:right w:val="none" w:sz="0" w:space="0" w:color="auto"/>
      </w:divBdr>
    </w:div>
    <w:div w:id="1962227156">
      <w:bodyDiv w:val="1"/>
      <w:marLeft w:val="0"/>
      <w:marRight w:val="0"/>
      <w:marTop w:val="0"/>
      <w:marBottom w:val="0"/>
      <w:divBdr>
        <w:top w:val="none" w:sz="0" w:space="0" w:color="auto"/>
        <w:left w:val="none" w:sz="0" w:space="0" w:color="auto"/>
        <w:bottom w:val="none" w:sz="0" w:space="0" w:color="auto"/>
        <w:right w:val="none" w:sz="0" w:space="0" w:color="auto"/>
      </w:divBdr>
    </w:div>
    <w:div w:id="1963261957">
      <w:bodyDiv w:val="1"/>
      <w:marLeft w:val="0"/>
      <w:marRight w:val="0"/>
      <w:marTop w:val="0"/>
      <w:marBottom w:val="0"/>
      <w:divBdr>
        <w:top w:val="none" w:sz="0" w:space="0" w:color="auto"/>
        <w:left w:val="none" w:sz="0" w:space="0" w:color="auto"/>
        <w:bottom w:val="none" w:sz="0" w:space="0" w:color="auto"/>
        <w:right w:val="none" w:sz="0" w:space="0" w:color="auto"/>
      </w:divBdr>
    </w:div>
    <w:div w:id="1964342177">
      <w:bodyDiv w:val="1"/>
      <w:marLeft w:val="0"/>
      <w:marRight w:val="0"/>
      <w:marTop w:val="0"/>
      <w:marBottom w:val="0"/>
      <w:divBdr>
        <w:top w:val="none" w:sz="0" w:space="0" w:color="auto"/>
        <w:left w:val="none" w:sz="0" w:space="0" w:color="auto"/>
        <w:bottom w:val="none" w:sz="0" w:space="0" w:color="auto"/>
        <w:right w:val="none" w:sz="0" w:space="0" w:color="auto"/>
      </w:divBdr>
    </w:div>
    <w:div w:id="1964798381">
      <w:bodyDiv w:val="1"/>
      <w:marLeft w:val="0"/>
      <w:marRight w:val="0"/>
      <w:marTop w:val="0"/>
      <w:marBottom w:val="0"/>
      <w:divBdr>
        <w:top w:val="none" w:sz="0" w:space="0" w:color="auto"/>
        <w:left w:val="none" w:sz="0" w:space="0" w:color="auto"/>
        <w:bottom w:val="none" w:sz="0" w:space="0" w:color="auto"/>
        <w:right w:val="none" w:sz="0" w:space="0" w:color="auto"/>
      </w:divBdr>
    </w:div>
    <w:div w:id="1965847220">
      <w:bodyDiv w:val="1"/>
      <w:marLeft w:val="0"/>
      <w:marRight w:val="0"/>
      <w:marTop w:val="0"/>
      <w:marBottom w:val="0"/>
      <w:divBdr>
        <w:top w:val="none" w:sz="0" w:space="0" w:color="auto"/>
        <w:left w:val="none" w:sz="0" w:space="0" w:color="auto"/>
        <w:bottom w:val="none" w:sz="0" w:space="0" w:color="auto"/>
        <w:right w:val="none" w:sz="0" w:space="0" w:color="auto"/>
      </w:divBdr>
    </w:div>
    <w:div w:id="1968269964">
      <w:bodyDiv w:val="1"/>
      <w:marLeft w:val="0"/>
      <w:marRight w:val="0"/>
      <w:marTop w:val="0"/>
      <w:marBottom w:val="0"/>
      <w:divBdr>
        <w:top w:val="none" w:sz="0" w:space="0" w:color="auto"/>
        <w:left w:val="none" w:sz="0" w:space="0" w:color="auto"/>
        <w:bottom w:val="none" w:sz="0" w:space="0" w:color="auto"/>
        <w:right w:val="none" w:sz="0" w:space="0" w:color="auto"/>
      </w:divBdr>
    </w:div>
    <w:div w:id="1969360338">
      <w:bodyDiv w:val="1"/>
      <w:marLeft w:val="0"/>
      <w:marRight w:val="0"/>
      <w:marTop w:val="0"/>
      <w:marBottom w:val="0"/>
      <w:divBdr>
        <w:top w:val="none" w:sz="0" w:space="0" w:color="auto"/>
        <w:left w:val="none" w:sz="0" w:space="0" w:color="auto"/>
        <w:bottom w:val="none" w:sz="0" w:space="0" w:color="auto"/>
        <w:right w:val="none" w:sz="0" w:space="0" w:color="auto"/>
      </w:divBdr>
    </w:div>
    <w:div w:id="1969847671">
      <w:bodyDiv w:val="1"/>
      <w:marLeft w:val="0"/>
      <w:marRight w:val="0"/>
      <w:marTop w:val="0"/>
      <w:marBottom w:val="0"/>
      <w:divBdr>
        <w:top w:val="none" w:sz="0" w:space="0" w:color="auto"/>
        <w:left w:val="none" w:sz="0" w:space="0" w:color="auto"/>
        <w:bottom w:val="none" w:sz="0" w:space="0" w:color="auto"/>
        <w:right w:val="none" w:sz="0" w:space="0" w:color="auto"/>
      </w:divBdr>
    </w:div>
    <w:div w:id="1970698056">
      <w:bodyDiv w:val="1"/>
      <w:marLeft w:val="0"/>
      <w:marRight w:val="0"/>
      <w:marTop w:val="0"/>
      <w:marBottom w:val="0"/>
      <w:divBdr>
        <w:top w:val="none" w:sz="0" w:space="0" w:color="auto"/>
        <w:left w:val="none" w:sz="0" w:space="0" w:color="auto"/>
        <w:bottom w:val="none" w:sz="0" w:space="0" w:color="auto"/>
        <w:right w:val="none" w:sz="0" w:space="0" w:color="auto"/>
      </w:divBdr>
    </w:div>
    <w:div w:id="1970818237">
      <w:bodyDiv w:val="1"/>
      <w:marLeft w:val="0"/>
      <w:marRight w:val="0"/>
      <w:marTop w:val="0"/>
      <w:marBottom w:val="0"/>
      <w:divBdr>
        <w:top w:val="none" w:sz="0" w:space="0" w:color="auto"/>
        <w:left w:val="none" w:sz="0" w:space="0" w:color="auto"/>
        <w:bottom w:val="none" w:sz="0" w:space="0" w:color="auto"/>
        <w:right w:val="none" w:sz="0" w:space="0" w:color="auto"/>
      </w:divBdr>
    </w:div>
    <w:div w:id="1970934103">
      <w:bodyDiv w:val="1"/>
      <w:marLeft w:val="0"/>
      <w:marRight w:val="0"/>
      <w:marTop w:val="0"/>
      <w:marBottom w:val="0"/>
      <w:divBdr>
        <w:top w:val="none" w:sz="0" w:space="0" w:color="auto"/>
        <w:left w:val="none" w:sz="0" w:space="0" w:color="auto"/>
        <w:bottom w:val="none" w:sz="0" w:space="0" w:color="auto"/>
        <w:right w:val="none" w:sz="0" w:space="0" w:color="auto"/>
      </w:divBdr>
    </w:div>
    <w:div w:id="1971277322">
      <w:bodyDiv w:val="1"/>
      <w:marLeft w:val="0"/>
      <w:marRight w:val="0"/>
      <w:marTop w:val="0"/>
      <w:marBottom w:val="0"/>
      <w:divBdr>
        <w:top w:val="none" w:sz="0" w:space="0" w:color="auto"/>
        <w:left w:val="none" w:sz="0" w:space="0" w:color="auto"/>
        <w:bottom w:val="none" w:sz="0" w:space="0" w:color="auto"/>
        <w:right w:val="none" w:sz="0" w:space="0" w:color="auto"/>
      </w:divBdr>
    </w:div>
    <w:div w:id="1971351260">
      <w:bodyDiv w:val="1"/>
      <w:marLeft w:val="0"/>
      <w:marRight w:val="0"/>
      <w:marTop w:val="0"/>
      <w:marBottom w:val="0"/>
      <w:divBdr>
        <w:top w:val="none" w:sz="0" w:space="0" w:color="auto"/>
        <w:left w:val="none" w:sz="0" w:space="0" w:color="auto"/>
        <w:bottom w:val="none" w:sz="0" w:space="0" w:color="auto"/>
        <w:right w:val="none" w:sz="0" w:space="0" w:color="auto"/>
      </w:divBdr>
    </w:div>
    <w:div w:id="1971738868">
      <w:bodyDiv w:val="1"/>
      <w:marLeft w:val="0"/>
      <w:marRight w:val="0"/>
      <w:marTop w:val="0"/>
      <w:marBottom w:val="0"/>
      <w:divBdr>
        <w:top w:val="none" w:sz="0" w:space="0" w:color="auto"/>
        <w:left w:val="none" w:sz="0" w:space="0" w:color="auto"/>
        <w:bottom w:val="none" w:sz="0" w:space="0" w:color="auto"/>
        <w:right w:val="none" w:sz="0" w:space="0" w:color="auto"/>
      </w:divBdr>
    </w:div>
    <w:div w:id="1973703722">
      <w:bodyDiv w:val="1"/>
      <w:marLeft w:val="0"/>
      <w:marRight w:val="0"/>
      <w:marTop w:val="0"/>
      <w:marBottom w:val="0"/>
      <w:divBdr>
        <w:top w:val="none" w:sz="0" w:space="0" w:color="auto"/>
        <w:left w:val="none" w:sz="0" w:space="0" w:color="auto"/>
        <w:bottom w:val="none" w:sz="0" w:space="0" w:color="auto"/>
        <w:right w:val="none" w:sz="0" w:space="0" w:color="auto"/>
      </w:divBdr>
    </w:div>
    <w:div w:id="1974168978">
      <w:bodyDiv w:val="1"/>
      <w:marLeft w:val="0"/>
      <w:marRight w:val="0"/>
      <w:marTop w:val="0"/>
      <w:marBottom w:val="0"/>
      <w:divBdr>
        <w:top w:val="none" w:sz="0" w:space="0" w:color="auto"/>
        <w:left w:val="none" w:sz="0" w:space="0" w:color="auto"/>
        <w:bottom w:val="none" w:sz="0" w:space="0" w:color="auto"/>
        <w:right w:val="none" w:sz="0" w:space="0" w:color="auto"/>
      </w:divBdr>
    </w:div>
    <w:div w:id="1974864936">
      <w:bodyDiv w:val="1"/>
      <w:marLeft w:val="0"/>
      <w:marRight w:val="0"/>
      <w:marTop w:val="0"/>
      <w:marBottom w:val="0"/>
      <w:divBdr>
        <w:top w:val="none" w:sz="0" w:space="0" w:color="auto"/>
        <w:left w:val="none" w:sz="0" w:space="0" w:color="auto"/>
        <w:bottom w:val="none" w:sz="0" w:space="0" w:color="auto"/>
        <w:right w:val="none" w:sz="0" w:space="0" w:color="auto"/>
      </w:divBdr>
    </w:div>
    <w:div w:id="1975602828">
      <w:bodyDiv w:val="1"/>
      <w:marLeft w:val="0"/>
      <w:marRight w:val="0"/>
      <w:marTop w:val="0"/>
      <w:marBottom w:val="0"/>
      <w:divBdr>
        <w:top w:val="none" w:sz="0" w:space="0" w:color="auto"/>
        <w:left w:val="none" w:sz="0" w:space="0" w:color="auto"/>
        <w:bottom w:val="none" w:sz="0" w:space="0" w:color="auto"/>
        <w:right w:val="none" w:sz="0" w:space="0" w:color="auto"/>
      </w:divBdr>
    </w:div>
    <w:div w:id="1976401282">
      <w:bodyDiv w:val="1"/>
      <w:marLeft w:val="0"/>
      <w:marRight w:val="0"/>
      <w:marTop w:val="0"/>
      <w:marBottom w:val="0"/>
      <w:divBdr>
        <w:top w:val="none" w:sz="0" w:space="0" w:color="auto"/>
        <w:left w:val="none" w:sz="0" w:space="0" w:color="auto"/>
        <w:bottom w:val="none" w:sz="0" w:space="0" w:color="auto"/>
        <w:right w:val="none" w:sz="0" w:space="0" w:color="auto"/>
      </w:divBdr>
    </w:div>
    <w:div w:id="1978486156">
      <w:bodyDiv w:val="1"/>
      <w:marLeft w:val="0"/>
      <w:marRight w:val="0"/>
      <w:marTop w:val="0"/>
      <w:marBottom w:val="0"/>
      <w:divBdr>
        <w:top w:val="none" w:sz="0" w:space="0" w:color="auto"/>
        <w:left w:val="none" w:sz="0" w:space="0" w:color="auto"/>
        <w:bottom w:val="none" w:sz="0" w:space="0" w:color="auto"/>
        <w:right w:val="none" w:sz="0" w:space="0" w:color="auto"/>
      </w:divBdr>
    </w:div>
    <w:div w:id="1979450474">
      <w:bodyDiv w:val="1"/>
      <w:marLeft w:val="0"/>
      <w:marRight w:val="0"/>
      <w:marTop w:val="0"/>
      <w:marBottom w:val="0"/>
      <w:divBdr>
        <w:top w:val="none" w:sz="0" w:space="0" w:color="auto"/>
        <w:left w:val="none" w:sz="0" w:space="0" w:color="auto"/>
        <w:bottom w:val="none" w:sz="0" w:space="0" w:color="auto"/>
        <w:right w:val="none" w:sz="0" w:space="0" w:color="auto"/>
      </w:divBdr>
    </w:div>
    <w:div w:id="1982270434">
      <w:bodyDiv w:val="1"/>
      <w:marLeft w:val="0"/>
      <w:marRight w:val="0"/>
      <w:marTop w:val="0"/>
      <w:marBottom w:val="0"/>
      <w:divBdr>
        <w:top w:val="none" w:sz="0" w:space="0" w:color="auto"/>
        <w:left w:val="none" w:sz="0" w:space="0" w:color="auto"/>
        <w:bottom w:val="none" w:sz="0" w:space="0" w:color="auto"/>
        <w:right w:val="none" w:sz="0" w:space="0" w:color="auto"/>
      </w:divBdr>
    </w:div>
    <w:div w:id="1983536098">
      <w:bodyDiv w:val="1"/>
      <w:marLeft w:val="0"/>
      <w:marRight w:val="0"/>
      <w:marTop w:val="0"/>
      <w:marBottom w:val="0"/>
      <w:divBdr>
        <w:top w:val="none" w:sz="0" w:space="0" w:color="auto"/>
        <w:left w:val="none" w:sz="0" w:space="0" w:color="auto"/>
        <w:bottom w:val="none" w:sz="0" w:space="0" w:color="auto"/>
        <w:right w:val="none" w:sz="0" w:space="0" w:color="auto"/>
      </w:divBdr>
    </w:div>
    <w:div w:id="1984038918">
      <w:bodyDiv w:val="1"/>
      <w:marLeft w:val="0"/>
      <w:marRight w:val="0"/>
      <w:marTop w:val="0"/>
      <w:marBottom w:val="0"/>
      <w:divBdr>
        <w:top w:val="none" w:sz="0" w:space="0" w:color="auto"/>
        <w:left w:val="none" w:sz="0" w:space="0" w:color="auto"/>
        <w:bottom w:val="none" w:sz="0" w:space="0" w:color="auto"/>
        <w:right w:val="none" w:sz="0" w:space="0" w:color="auto"/>
      </w:divBdr>
    </w:div>
    <w:div w:id="1985429615">
      <w:bodyDiv w:val="1"/>
      <w:marLeft w:val="0"/>
      <w:marRight w:val="0"/>
      <w:marTop w:val="0"/>
      <w:marBottom w:val="0"/>
      <w:divBdr>
        <w:top w:val="none" w:sz="0" w:space="0" w:color="auto"/>
        <w:left w:val="none" w:sz="0" w:space="0" w:color="auto"/>
        <w:bottom w:val="none" w:sz="0" w:space="0" w:color="auto"/>
        <w:right w:val="none" w:sz="0" w:space="0" w:color="auto"/>
      </w:divBdr>
    </w:div>
    <w:div w:id="1986663169">
      <w:bodyDiv w:val="1"/>
      <w:marLeft w:val="0"/>
      <w:marRight w:val="0"/>
      <w:marTop w:val="0"/>
      <w:marBottom w:val="0"/>
      <w:divBdr>
        <w:top w:val="none" w:sz="0" w:space="0" w:color="auto"/>
        <w:left w:val="none" w:sz="0" w:space="0" w:color="auto"/>
        <w:bottom w:val="none" w:sz="0" w:space="0" w:color="auto"/>
        <w:right w:val="none" w:sz="0" w:space="0" w:color="auto"/>
      </w:divBdr>
    </w:div>
    <w:div w:id="1986858177">
      <w:bodyDiv w:val="1"/>
      <w:marLeft w:val="0"/>
      <w:marRight w:val="0"/>
      <w:marTop w:val="0"/>
      <w:marBottom w:val="0"/>
      <w:divBdr>
        <w:top w:val="none" w:sz="0" w:space="0" w:color="auto"/>
        <w:left w:val="none" w:sz="0" w:space="0" w:color="auto"/>
        <w:bottom w:val="none" w:sz="0" w:space="0" w:color="auto"/>
        <w:right w:val="none" w:sz="0" w:space="0" w:color="auto"/>
      </w:divBdr>
    </w:div>
    <w:div w:id="1987002788">
      <w:bodyDiv w:val="1"/>
      <w:marLeft w:val="0"/>
      <w:marRight w:val="0"/>
      <w:marTop w:val="0"/>
      <w:marBottom w:val="0"/>
      <w:divBdr>
        <w:top w:val="none" w:sz="0" w:space="0" w:color="auto"/>
        <w:left w:val="none" w:sz="0" w:space="0" w:color="auto"/>
        <w:bottom w:val="none" w:sz="0" w:space="0" w:color="auto"/>
        <w:right w:val="none" w:sz="0" w:space="0" w:color="auto"/>
      </w:divBdr>
    </w:div>
    <w:div w:id="1987466143">
      <w:bodyDiv w:val="1"/>
      <w:marLeft w:val="0"/>
      <w:marRight w:val="0"/>
      <w:marTop w:val="0"/>
      <w:marBottom w:val="0"/>
      <w:divBdr>
        <w:top w:val="none" w:sz="0" w:space="0" w:color="auto"/>
        <w:left w:val="none" w:sz="0" w:space="0" w:color="auto"/>
        <w:bottom w:val="none" w:sz="0" w:space="0" w:color="auto"/>
        <w:right w:val="none" w:sz="0" w:space="0" w:color="auto"/>
      </w:divBdr>
    </w:div>
    <w:div w:id="1987511908">
      <w:bodyDiv w:val="1"/>
      <w:marLeft w:val="0"/>
      <w:marRight w:val="0"/>
      <w:marTop w:val="0"/>
      <w:marBottom w:val="0"/>
      <w:divBdr>
        <w:top w:val="none" w:sz="0" w:space="0" w:color="auto"/>
        <w:left w:val="none" w:sz="0" w:space="0" w:color="auto"/>
        <w:bottom w:val="none" w:sz="0" w:space="0" w:color="auto"/>
        <w:right w:val="none" w:sz="0" w:space="0" w:color="auto"/>
      </w:divBdr>
    </w:div>
    <w:div w:id="1988318407">
      <w:bodyDiv w:val="1"/>
      <w:marLeft w:val="0"/>
      <w:marRight w:val="0"/>
      <w:marTop w:val="0"/>
      <w:marBottom w:val="0"/>
      <w:divBdr>
        <w:top w:val="none" w:sz="0" w:space="0" w:color="auto"/>
        <w:left w:val="none" w:sz="0" w:space="0" w:color="auto"/>
        <w:bottom w:val="none" w:sz="0" w:space="0" w:color="auto"/>
        <w:right w:val="none" w:sz="0" w:space="0" w:color="auto"/>
      </w:divBdr>
    </w:div>
    <w:div w:id="1990091436">
      <w:bodyDiv w:val="1"/>
      <w:marLeft w:val="0"/>
      <w:marRight w:val="0"/>
      <w:marTop w:val="0"/>
      <w:marBottom w:val="0"/>
      <w:divBdr>
        <w:top w:val="none" w:sz="0" w:space="0" w:color="auto"/>
        <w:left w:val="none" w:sz="0" w:space="0" w:color="auto"/>
        <w:bottom w:val="none" w:sz="0" w:space="0" w:color="auto"/>
        <w:right w:val="none" w:sz="0" w:space="0" w:color="auto"/>
      </w:divBdr>
    </w:div>
    <w:div w:id="1990210494">
      <w:bodyDiv w:val="1"/>
      <w:marLeft w:val="0"/>
      <w:marRight w:val="0"/>
      <w:marTop w:val="0"/>
      <w:marBottom w:val="0"/>
      <w:divBdr>
        <w:top w:val="none" w:sz="0" w:space="0" w:color="auto"/>
        <w:left w:val="none" w:sz="0" w:space="0" w:color="auto"/>
        <w:bottom w:val="none" w:sz="0" w:space="0" w:color="auto"/>
        <w:right w:val="none" w:sz="0" w:space="0" w:color="auto"/>
      </w:divBdr>
    </w:div>
    <w:div w:id="1990592182">
      <w:bodyDiv w:val="1"/>
      <w:marLeft w:val="0"/>
      <w:marRight w:val="0"/>
      <w:marTop w:val="0"/>
      <w:marBottom w:val="0"/>
      <w:divBdr>
        <w:top w:val="none" w:sz="0" w:space="0" w:color="auto"/>
        <w:left w:val="none" w:sz="0" w:space="0" w:color="auto"/>
        <w:bottom w:val="none" w:sz="0" w:space="0" w:color="auto"/>
        <w:right w:val="none" w:sz="0" w:space="0" w:color="auto"/>
      </w:divBdr>
    </w:div>
    <w:div w:id="1991015917">
      <w:bodyDiv w:val="1"/>
      <w:marLeft w:val="0"/>
      <w:marRight w:val="0"/>
      <w:marTop w:val="0"/>
      <w:marBottom w:val="0"/>
      <w:divBdr>
        <w:top w:val="none" w:sz="0" w:space="0" w:color="auto"/>
        <w:left w:val="none" w:sz="0" w:space="0" w:color="auto"/>
        <w:bottom w:val="none" w:sz="0" w:space="0" w:color="auto"/>
        <w:right w:val="none" w:sz="0" w:space="0" w:color="auto"/>
      </w:divBdr>
    </w:div>
    <w:div w:id="1991326926">
      <w:bodyDiv w:val="1"/>
      <w:marLeft w:val="0"/>
      <w:marRight w:val="0"/>
      <w:marTop w:val="0"/>
      <w:marBottom w:val="0"/>
      <w:divBdr>
        <w:top w:val="none" w:sz="0" w:space="0" w:color="auto"/>
        <w:left w:val="none" w:sz="0" w:space="0" w:color="auto"/>
        <w:bottom w:val="none" w:sz="0" w:space="0" w:color="auto"/>
        <w:right w:val="none" w:sz="0" w:space="0" w:color="auto"/>
      </w:divBdr>
    </w:div>
    <w:div w:id="1992638090">
      <w:bodyDiv w:val="1"/>
      <w:marLeft w:val="0"/>
      <w:marRight w:val="0"/>
      <w:marTop w:val="0"/>
      <w:marBottom w:val="0"/>
      <w:divBdr>
        <w:top w:val="none" w:sz="0" w:space="0" w:color="auto"/>
        <w:left w:val="none" w:sz="0" w:space="0" w:color="auto"/>
        <w:bottom w:val="none" w:sz="0" w:space="0" w:color="auto"/>
        <w:right w:val="none" w:sz="0" w:space="0" w:color="auto"/>
      </w:divBdr>
    </w:div>
    <w:div w:id="1993413406">
      <w:bodyDiv w:val="1"/>
      <w:marLeft w:val="0"/>
      <w:marRight w:val="0"/>
      <w:marTop w:val="0"/>
      <w:marBottom w:val="0"/>
      <w:divBdr>
        <w:top w:val="none" w:sz="0" w:space="0" w:color="auto"/>
        <w:left w:val="none" w:sz="0" w:space="0" w:color="auto"/>
        <w:bottom w:val="none" w:sz="0" w:space="0" w:color="auto"/>
        <w:right w:val="none" w:sz="0" w:space="0" w:color="auto"/>
      </w:divBdr>
    </w:div>
    <w:div w:id="1995529995">
      <w:bodyDiv w:val="1"/>
      <w:marLeft w:val="0"/>
      <w:marRight w:val="0"/>
      <w:marTop w:val="0"/>
      <w:marBottom w:val="0"/>
      <w:divBdr>
        <w:top w:val="none" w:sz="0" w:space="0" w:color="auto"/>
        <w:left w:val="none" w:sz="0" w:space="0" w:color="auto"/>
        <w:bottom w:val="none" w:sz="0" w:space="0" w:color="auto"/>
        <w:right w:val="none" w:sz="0" w:space="0" w:color="auto"/>
      </w:divBdr>
    </w:div>
    <w:div w:id="1995982559">
      <w:bodyDiv w:val="1"/>
      <w:marLeft w:val="0"/>
      <w:marRight w:val="0"/>
      <w:marTop w:val="0"/>
      <w:marBottom w:val="0"/>
      <w:divBdr>
        <w:top w:val="none" w:sz="0" w:space="0" w:color="auto"/>
        <w:left w:val="none" w:sz="0" w:space="0" w:color="auto"/>
        <w:bottom w:val="none" w:sz="0" w:space="0" w:color="auto"/>
        <w:right w:val="none" w:sz="0" w:space="0" w:color="auto"/>
      </w:divBdr>
    </w:div>
    <w:div w:id="1998724623">
      <w:bodyDiv w:val="1"/>
      <w:marLeft w:val="0"/>
      <w:marRight w:val="0"/>
      <w:marTop w:val="0"/>
      <w:marBottom w:val="0"/>
      <w:divBdr>
        <w:top w:val="none" w:sz="0" w:space="0" w:color="auto"/>
        <w:left w:val="none" w:sz="0" w:space="0" w:color="auto"/>
        <w:bottom w:val="none" w:sz="0" w:space="0" w:color="auto"/>
        <w:right w:val="none" w:sz="0" w:space="0" w:color="auto"/>
      </w:divBdr>
    </w:div>
    <w:div w:id="2000187386">
      <w:bodyDiv w:val="1"/>
      <w:marLeft w:val="0"/>
      <w:marRight w:val="0"/>
      <w:marTop w:val="0"/>
      <w:marBottom w:val="0"/>
      <w:divBdr>
        <w:top w:val="none" w:sz="0" w:space="0" w:color="auto"/>
        <w:left w:val="none" w:sz="0" w:space="0" w:color="auto"/>
        <w:bottom w:val="none" w:sz="0" w:space="0" w:color="auto"/>
        <w:right w:val="none" w:sz="0" w:space="0" w:color="auto"/>
      </w:divBdr>
    </w:div>
    <w:div w:id="2001813227">
      <w:bodyDiv w:val="1"/>
      <w:marLeft w:val="0"/>
      <w:marRight w:val="0"/>
      <w:marTop w:val="0"/>
      <w:marBottom w:val="0"/>
      <w:divBdr>
        <w:top w:val="none" w:sz="0" w:space="0" w:color="auto"/>
        <w:left w:val="none" w:sz="0" w:space="0" w:color="auto"/>
        <w:bottom w:val="none" w:sz="0" w:space="0" w:color="auto"/>
        <w:right w:val="none" w:sz="0" w:space="0" w:color="auto"/>
      </w:divBdr>
    </w:div>
    <w:div w:id="2002927009">
      <w:bodyDiv w:val="1"/>
      <w:marLeft w:val="0"/>
      <w:marRight w:val="0"/>
      <w:marTop w:val="0"/>
      <w:marBottom w:val="0"/>
      <w:divBdr>
        <w:top w:val="none" w:sz="0" w:space="0" w:color="auto"/>
        <w:left w:val="none" w:sz="0" w:space="0" w:color="auto"/>
        <w:bottom w:val="none" w:sz="0" w:space="0" w:color="auto"/>
        <w:right w:val="none" w:sz="0" w:space="0" w:color="auto"/>
      </w:divBdr>
    </w:div>
    <w:div w:id="2003392719">
      <w:bodyDiv w:val="1"/>
      <w:marLeft w:val="0"/>
      <w:marRight w:val="0"/>
      <w:marTop w:val="0"/>
      <w:marBottom w:val="0"/>
      <w:divBdr>
        <w:top w:val="none" w:sz="0" w:space="0" w:color="auto"/>
        <w:left w:val="none" w:sz="0" w:space="0" w:color="auto"/>
        <w:bottom w:val="none" w:sz="0" w:space="0" w:color="auto"/>
        <w:right w:val="none" w:sz="0" w:space="0" w:color="auto"/>
      </w:divBdr>
    </w:div>
    <w:div w:id="2004432662">
      <w:bodyDiv w:val="1"/>
      <w:marLeft w:val="0"/>
      <w:marRight w:val="0"/>
      <w:marTop w:val="0"/>
      <w:marBottom w:val="0"/>
      <w:divBdr>
        <w:top w:val="none" w:sz="0" w:space="0" w:color="auto"/>
        <w:left w:val="none" w:sz="0" w:space="0" w:color="auto"/>
        <w:bottom w:val="none" w:sz="0" w:space="0" w:color="auto"/>
        <w:right w:val="none" w:sz="0" w:space="0" w:color="auto"/>
      </w:divBdr>
    </w:div>
    <w:div w:id="2005618453">
      <w:bodyDiv w:val="1"/>
      <w:marLeft w:val="0"/>
      <w:marRight w:val="0"/>
      <w:marTop w:val="0"/>
      <w:marBottom w:val="0"/>
      <w:divBdr>
        <w:top w:val="none" w:sz="0" w:space="0" w:color="auto"/>
        <w:left w:val="none" w:sz="0" w:space="0" w:color="auto"/>
        <w:bottom w:val="none" w:sz="0" w:space="0" w:color="auto"/>
        <w:right w:val="none" w:sz="0" w:space="0" w:color="auto"/>
      </w:divBdr>
    </w:div>
    <w:div w:id="2007048557">
      <w:bodyDiv w:val="1"/>
      <w:marLeft w:val="0"/>
      <w:marRight w:val="0"/>
      <w:marTop w:val="0"/>
      <w:marBottom w:val="0"/>
      <w:divBdr>
        <w:top w:val="none" w:sz="0" w:space="0" w:color="auto"/>
        <w:left w:val="none" w:sz="0" w:space="0" w:color="auto"/>
        <w:bottom w:val="none" w:sz="0" w:space="0" w:color="auto"/>
        <w:right w:val="none" w:sz="0" w:space="0" w:color="auto"/>
      </w:divBdr>
    </w:div>
    <w:div w:id="2008167774">
      <w:bodyDiv w:val="1"/>
      <w:marLeft w:val="0"/>
      <w:marRight w:val="0"/>
      <w:marTop w:val="0"/>
      <w:marBottom w:val="0"/>
      <w:divBdr>
        <w:top w:val="none" w:sz="0" w:space="0" w:color="auto"/>
        <w:left w:val="none" w:sz="0" w:space="0" w:color="auto"/>
        <w:bottom w:val="none" w:sz="0" w:space="0" w:color="auto"/>
        <w:right w:val="none" w:sz="0" w:space="0" w:color="auto"/>
      </w:divBdr>
    </w:div>
    <w:div w:id="2009090801">
      <w:bodyDiv w:val="1"/>
      <w:marLeft w:val="0"/>
      <w:marRight w:val="0"/>
      <w:marTop w:val="0"/>
      <w:marBottom w:val="0"/>
      <w:divBdr>
        <w:top w:val="none" w:sz="0" w:space="0" w:color="auto"/>
        <w:left w:val="none" w:sz="0" w:space="0" w:color="auto"/>
        <w:bottom w:val="none" w:sz="0" w:space="0" w:color="auto"/>
        <w:right w:val="none" w:sz="0" w:space="0" w:color="auto"/>
      </w:divBdr>
    </w:div>
    <w:div w:id="2009402807">
      <w:bodyDiv w:val="1"/>
      <w:marLeft w:val="0"/>
      <w:marRight w:val="0"/>
      <w:marTop w:val="0"/>
      <w:marBottom w:val="0"/>
      <w:divBdr>
        <w:top w:val="none" w:sz="0" w:space="0" w:color="auto"/>
        <w:left w:val="none" w:sz="0" w:space="0" w:color="auto"/>
        <w:bottom w:val="none" w:sz="0" w:space="0" w:color="auto"/>
        <w:right w:val="none" w:sz="0" w:space="0" w:color="auto"/>
      </w:divBdr>
    </w:div>
    <w:div w:id="2010257283">
      <w:bodyDiv w:val="1"/>
      <w:marLeft w:val="0"/>
      <w:marRight w:val="0"/>
      <w:marTop w:val="0"/>
      <w:marBottom w:val="0"/>
      <w:divBdr>
        <w:top w:val="none" w:sz="0" w:space="0" w:color="auto"/>
        <w:left w:val="none" w:sz="0" w:space="0" w:color="auto"/>
        <w:bottom w:val="none" w:sz="0" w:space="0" w:color="auto"/>
        <w:right w:val="none" w:sz="0" w:space="0" w:color="auto"/>
      </w:divBdr>
    </w:div>
    <w:div w:id="2010865227">
      <w:bodyDiv w:val="1"/>
      <w:marLeft w:val="0"/>
      <w:marRight w:val="0"/>
      <w:marTop w:val="0"/>
      <w:marBottom w:val="0"/>
      <w:divBdr>
        <w:top w:val="none" w:sz="0" w:space="0" w:color="auto"/>
        <w:left w:val="none" w:sz="0" w:space="0" w:color="auto"/>
        <w:bottom w:val="none" w:sz="0" w:space="0" w:color="auto"/>
        <w:right w:val="none" w:sz="0" w:space="0" w:color="auto"/>
      </w:divBdr>
    </w:div>
    <w:div w:id="2011634094">
      <w:bodyDiv w:val="1"/>
      <w:marLeft w:val="0"/>
      <w:marRight w:val="0"/>
      <w:marTop w:val="0"/>
      <w:marBottom w:val="0"/>
      <w:divBdr>
        <w:top w:val="none" w:sz="0" w:space="0" w:color="auto"/>
        <w:left w:val="none" w:sz="0" w:space="0" w:color="auto"/>
        <w:bottom w:val="none" w:sz="0" w:space="0" w:color="auto"/>
        <w:right w:val="none" w:sz="0" w:space="0" w:color="auto"/>
      </w:divBdr>
    </w:div>
    <w:div w:id="2012222193">
      <w:bodyDiv w:val="1"/>
      <w:marLeft w:val="0"/>
      <w:marRight w:val="0"/>
      <w:marTop w:val="0"/>
      <w:marBottom w:val="0"/>
      <w:divBdr>
        <w:top w:val="none" w:sz="0" w:space="0" w:color="auto"/>
        <w:left w:val="none" w:sz="0" w:space="0" w:color="auto"/>
        <w:bottom w:val="none" w:sz="0" w:space="0" w:color="auto"/>
        <w:right w:val="none" w:sz="0" w:space="0" w:color="auto"/>
      </w:divBdr>
    </w:div>
    <w:div w:id="2012488517">
      <w:bodyDiv w:val="1"/>
      <w:marLeft w:val="0"/>
      <w:marRight w:val="0"/>
      <w:marTop w:val="0"/>
      <w:marBottom w:val="0"/>
      <w:divBdr>
        <w:top w:val="none" w:sz="0" w:space="0" w:color="auto"/>
        <w:left w:val="none" w:sz="0" w:space="0" w:color="auto"/>
        <w:bottom w:val="none" w:sz="0" w:space="0" w:color="auto"/>
        <w:right w:val="none" w:sz="0" w:space="0" w:color="auto"/>
      </w:divBdr>
    </w:div>
    <w:div w:id="2013604289">
      <w:bodyDiv w:val="1"/>
      <w:marLeft w:val="0"/>
      <w:marRight w:val="0"/>
      <w:marTop w:val="0"/>
      <w:marBottom w:val="0"/>
      <w:divBdr>
        <w:top w:val="none" w:sz="0" w:space="0" w:color="auto"/>
        <w:left w:val="none" w:sz="0" w:space="0" w:color="auto"/>
        <w:bottom w:val="none" w:sz="0" w:space="0" w:color="auto"/>
        <w:right w:val="none" w:sz="0" w:space="0" w:color="auto"/>
      </w:divBdr>
    </w:div>
    <w:div w:id="2013948639">
      <w:bodyDiv w:val="1"/>
      <w:marLeft w:val="0"/>
      <w:marRight w:val="0"/>
      <w:marTop w:val="0"/>
      <w:marBottom w:val="0"/>
      <w:divBdr>
        <w:top w:val="none" w:sz="0" w:space="0" w:color="auto"/>
        <w:left w:val="none" w:sz="0" w:space="0" w:color="auto"/>
        <w:bottom w:val="none" w:sz="0" w:space="0" w:color="auto"/>
        <w:right w:val="none" w:sz="0" w:space="0" w:color="auto"/>
      </w:divBdr>
    </w:div>
    <w:div w:id="2014455769">
      <w:bodyDiv w:val="1"/>
      <w:marLeft w:val="0"/>
      <w:marRight w:val="0"/>
      <w:marTop w:val="0"/>
      <w:marBottom w:val="0"/>
      <w:divBdr>
        <w:top w:val="none" w:sz="0" w:space="0" w:color="auto"/>
        <w:left w:val="none" w:sz="0" w:space="0" w:color="auto"/>
        <w:bottom w:val="none" w:sz="0" w:space="0" w:color="auto"/>
        <w:right w:val="none" w:sz="0" w:space="0" w:color="auto"/>
      </w:divBdr>
    </w:div>
    <w:div w:id="2014642520">
      <w:bodyDiv w:val="1"/>
      <w:marLeft w:val="0"/>
      <w:marRight w:val="0"/>
      <w:marTop w:val="0"/>
      <w:marBottom w:val="0"/>
      <w:divBdr>
        <w:top w:val="none" w:sz="0" w:space="0" w:color="auto"/>
        <w:left w:val="none" w:sz="0" w:space="0" w:color="auto"/>
        <w:bottom w:val="none" w:sz="0" w:space="0" w:color="auto"/>
        <w:right w:val="none" w:sz="0" w:space="0" w:color="auto"/>
      </w:divBdr>
    </w:div>
    <w:div w:id="2014914423">
      <w:bodyDiv w:val="1"/>
      <w:marLeft w:val="0"/>
      <w:marRight w:val="0"/>
      <w:marTop w:val="0"/>
      <w:marBottom w:val="0"/>
      <w:divBdr>
        <w:top w:val="none" w:sz="0" w:space="0" w:color="auto"/>
        <w:left w:val="none" w:sz="0" w:space="0" w:color="auto"/>
        <w:bottom w:val="none" w:sz="0" w:space="0" w:color="auto"/>
        <w:right w:val="none" w:sz="0" w:space="0" w:color="auto"/>
      </w:divBdr>
    </w:div>
    <w:div w:id="2015644836">
      <w:bodyDiv w:val="1"/>
      <w:marLeft w:val="0"/>
      <w:marRight w:val="0"/>
      <w:marTop w:val="0"/>
      <w:marBottom w:val="0"/>
      <w:divBdr>
        <w:top w:val="none" w:sz="0" w:space="0" w:color="auto"/>
        <w:left w:val="none" w:sz="0" w:space="0" w:color="auto"/>
        <w:bottom w:val="none" w:sz="0" w:space="0" w:color="auto"/>
        <w:right w:val="none" w:sz="0" w:space="0" w:color="auto"/>
      </w:divBdr>
    </w:div>
    <w:div w:id="2017075405">
      <w:bodyDiv w:val="1"/>
      <w:marLeft w:val="0"/>
      <w:marRight w:val="0"/>
      <w:marTop w:val="0"/>
      <w:marBottom w:val="0"/>
      <w:divBdr>
        <w:top w:val="none" w:sz="0" w:space="0" w:color="auto"/>
        <w:left w:val="none" w:sz="0" w:space="0" w:color="auto"/>
        <w:bottom w:val="none" w:sz="0" w:space="0" w:color="auto"/>
        <w:right w:val="none" w:sz="0" w:space="0" w:color="auto"/>
      </w:divBdr>
    </w:div>
    <w:div w:id="2017533746">
      <w:bodyDiv w:val="1"/>
      <w:marLeft w:val="0"/>
      <w:marRight w:val="0"/>
      <w:marTop w:val="0"/>
      <w:marBottom w:val="0"/>
      <w:divBdr>
        <w:top w:val="none" w:sz="0" w:space="0" w:color="auto"/>
        <w:left w:val="none" w:sz="0" w:space="0" w:color="auto"/>
        <w:bottom w:val="none" w:sz="0" w:space="0" w:color="auto"/>
        <w:right w:val="none" w:sz="0" w:space="0" w:color="auto"/>
      </w:divBdr>
    </w:div>
    <w:div w:id="2017799802">
      <w:bodyDiv w:val="1"/>
      <w:marLeft w:val="0"/>
      <w:marRight w:val="0"/>
      <w:marTop w:val="0"/>
      <w:marBottom w:val="0"/>
      <w:divBdr>
        <w:top w:val="none" w:sz="0" w:space="0" w:color="auto"/>
        <w:left w:val="none" w:sz="0" w:space="0" w:color="auto"/>
        <w:bottom w:val="none" w:sz="0" w:space="0" w:color="auto"/>
        <w:right w:val="none" w:sz="0" w:space="0" w:color="auto"/>
      </w:divBdr>
    </w:div>
    <w:div w:id="2017993240">
      <w:bodyDiv w:val="1"/>
      <w:marLeft w:val="0"/>
      <w:marRight w:val="0"/>
      <w:marTop w:val="0"/>
      <w:marBottom w:val="0"/>
      <w:divBdr>
        <w:top w:val="none" w:sz="0" w:space="0" w:color="auto"/>
        <w:left w:val="none" w:sz="0" w:space="0" w:color="auto"/>
        <w:bottom w:val="none" w:sz="0" w:space="0" w:color="auto"/>
        <w:right w:val="none" w:sz="0" w:space="0" w:color="auto"/>
      </w:divBdr>
    </w:div>
    <w:div w:id="2018774659">
      <w:bodyDiv w:val="1"/>
      <w:marLeft w:val="0"/>
      <w:marRight w:val="0"/>
      <w:marTop w:val="0"/>
      <w:marBottom w:val="0"/>
      <w:divBdr>
        <w:top w:val="none" w:sz="0" w:space="0" w:color="auto"/>
        <w:left w:val="none" w:sz="0" w:space="0" w:color="auto"/>
        <w:bottom w:val="none" w:sz="0" w:space="0" w:color="auto"/>
        <w:right w:val="none" w:sz="0" w:space="0" w:color="auto"/>
      </w:divBdr>
    </w:div>
    <w:div w:id="2018996586">
      <w:bodyDiv w:val="1"/>
      <w:marLeft w:val="0"/>
      <w:marRight w:val="0"/>
      <w:marTop w:val="0"/>
      <w:marBottom w:val="0"/>
      <w:divBdr>
        <w:top w:val="none" w:sz="0" w:space="0" w:color="auto"/>
        <w:left w:val="none" w:sz="0" w:space="0" w:color="auto"/>
        <w:bottom w:val="none" w:sz="0" w:space="0" w:color="auto"/>
        <w:right w:val="none" w:sz="0" w:space="0" w:color="auto"/>
      </w:divBdr>
    </w:div>
    <w:div w:id="2019113637">
      <w:bodyDiv w:val="1"/>
      <w:marLeft w:val="0"/>
      <w:marRight w:val="0"/>
      <w:marTop w:val="0"/>
      <w:marBottom w:val="0"/>
      <w:divBdr>
        <w:top w:val="none" w:sz="0" w:space="0" w:color="auto"/>
        <w:left w:val="none" w:sz="0" w:space="0" w:color="auto"/>
        <w:bottom w:val="none" w:sz="0" w:space="0" w:color="auto"/>
        <w:right w:val="none" w:sz="0" w:space="0" w:color="auto"/>
      </w:divBdr>
    </w:div>
    <w:div w:id="2023168659">
      <w:bodyDiv w:val="1"/>
      <w:marLeft w:val="0"/>
      <w:marRight w:val="0"/>
      <w:marTop w:val="0"/>
      <w:marBottom w:val="0"/>
      <w:divBdr>
        <w:top w:val="none" w:sz="0" w:space="0" w:color="auto"/>
        <w:left w:val="none" w:sz="0" w:space="0" w:color="auto"/>
        <w:bottom w:val="none" w:sz="0" w:space="0" w:color="auto"/>
        <w:right w:val="none" w:sz="0" w:space="0" w:color="auto"/>
      </w:divBdr>
    </w:div>
    <w:div w:id="2023194437">
      <w:bodyDiv w:val="1"/>
      <w:marLeft w:val="0"/>
      <w:marRight w:val="0"/>
      <w:marTop w:val="0"/>
      <w:marBottom w:val="0"/>
      <w:divBdr>
        <w:top w:val="none" w:sz="0" w:space="0" w:color="auto"/>
        <w:left w:val="none" w:sz="0" w:space="0" w:color="auto"/>
        <w:bottom w:val="none" w:sz="0" w:space="0" w:color="auto"/>
        <w:right w:val="none" w:sz="0" w:space="0" w:color="auto"/>
      </w:divBdr>
    </w:div>
    <w:div w:id="2023823478">
      <w:bodyDiv w:val="1"/>
      <w:marLeft w:val="0"/>
      <w:marRight w:val="0"/>
      <w:marTop w:val="0"/>
      <w:marBottom w:val="0"/>
      <w:divBdr>
        <w:top w:val="none" w:sz="0" w:space="0" w:color="auto"/>
        <w:left w:val="none" w:sz="0" w:space="0" w:color="auto"/>
        <w:bottom w:val="none" w:sz="0" w:space="0" w:color="auto"/>
        <w:right w:val="none" w:sz="0" w:space="0" w:color="auto"/>
      </w:divBdr>
    </w:div>
    <w:div w:id="2024166380">
      <w:bodyDiv w:val="1"/>
      <w:marLeft w:val="0"/>
      <w:marRight w:val="0"/>
      <w:marTop w:val="0"/>
      <w:marBottom w:val="0"/>
      <w:divBdr>
        <w:top w:val="none" w:sz="0" w:space="0" w:color="auto"/>
        <w:left w:val="none" w:sz="0" w:space="0" w:color="auto"/>
        <w:bottom w:val="none" w:sz="0" w:space="0" w:color="auto"/>
        <w:right w:val="none" w:sz="0" w:space="0" w:color="auto"/>
      </w:divBdr>
    </w:div>
    <w:div w:id="2024551398">
      <w:bodyDiv w:val="1"/>
      <w:marLeft w:val="0"/>
      <w:marRight w:val="0"/>
      <w:marTop w:val="0"/>
      <w:marBottom w:val="0"/>
      <w:divBdr>
        <w:top w:val="none" w:sz="0" w:space="0" w:color="auto"/>
        <w:left w:val="none" w:sz="0" w:space="0" w:color="auto"/>
        <w:bottom w:val="none" w:sz="0" w:space="0" w:color="auto"/>
        <w:right w:val="none" w:sz="0" w:space="0" w:color="auto"/>
      </w:divBdr>
    </w:div>
    <w:div w:id="2024670971">
      <w:bodyDiv w:val="1"/>
      <w:marLeft w:val="0"/>
      <w:marRight w:val="0"/>
      <w:marTop w:val="0"/>
      <w:marBottom w:val="0"/>
      <w:divBdr>
        <w:top w:val="none" w:sz="0" w:space="0" w:color="auto"/>
        <w:left w:val="none" w:sz="0" w:space="0" w:color="auto"/>
        <w:bottom w:val="none" w:sz="0" w:space="0" w:color="auto"/>
        <w:right w:val="none" w:sz="0" w:space="0" w:color="auto"/>
      </w:divBdr>
    </w:div>
    <w:div w:id="2025747653">
      <w:bodyDiv w:val="1"/>
      <w:marLeft w:val="0"/>
      <w:marRight w:val="0"/>
      <w:marTop w:val="0"/>
      <w:marBottom w:val="0"/>
      <w:divBdr>
        <w:top w:val="none" w:sz="0" w:space="0" w:color="auto"/>
        <w:left w:val="none" w:sz="0" w:space="0" w:color="auto"/>
        <w:bottom w:val="none" w:sz="0" w:space="0" w:color="auto"/>
        <w:right w:val="none" w:sz="0" w:space="0" w:color="auto"/>
      </w:divBdr>
    </w:div>
    <w:div w:id="2026636501">
      <w:bodyDiv w:val="1"/>
      <w:marLeft w:val="0"/>
      <w:marRight w:val="0"/>
      <w:marTop w:val="0"/>
      <w:marBottom w:val="0"/>
      <w:divBdr>
        <w:top w:val="none" w:sz="0" w:space="0" w:color="auto"/>
        <w:left w:val="none" w:sz="0" w:space="0" w:color="auto"/>
        <w:bottom w:val="none" w:sz="0" w:space="0" w:color="auto"/>
        <w:right w:val="none" w:sz="0" w:space="0" w:color="auto"/>
      </w:divBdr>
    </w:div>
    <w:div w:id="2028170387">
      <w:bodyDiv w:val="1"/>
      <w:marLeft w:val="0"/>
      <w:marRight w:val="0"/>
      <w:marTop w:val="0"/>
      <w:marBottom w:val="0"/>
      <w:divBdr>
        <w:top w:val="none" w:sz="0" w:space="0" w:color="auto"/>
        <w:left w:val="none" w:sz="0" w:space="0" w:color="auto"/>
        <w:bottom w:val="none" w:sz="0" w:space="0" w:color="auto"/>
        <w:right w:val="none" w:sz="0" w:space="0" w:color="auto"/>
      </w:divBdr>
    </w:div>
    <w:div w:id="2031252899">
      <w:bodyDiv w:val="1"/>
      <w:marLeft w:val="0"/>
      <w:marRight w:val="0"/>
      <w:marTop w:val="0"/>
      <w:marBottom w:val="0"/>
      <w:divBdr>
        <w:top w:val="none" w:sz="0" w:space="0" w:color="auto"/>
        <w:left w:val="none" w:sz="0" w:space="0" w:color="auto"/>
        <w:bottom w:val="none" w:sz="0" w:space="0" w:color="auto"/>
        <w:right w:val="none" w:sz="0" w:space="0" w:color="auto"/>
      </w:divBdr>
    </w:div>
    <w:div w:id="2033411682">
      <w:bodyDiv w:val="1"/>
      <w:marLeft w:val="0"/>
      <w:marRight w:val="0"/>
      <w:marTop w:val="0"/>
      <w:marBottom w:val="0"/>
      <w:divBdr>
        <w:top w:val="none" w:sz="0" w:space="0" w:color="auto"/>
        <w:left w:val="none" w:sz="0" w:space="0" w:color="auto"/>
        <w:bottom w:val="none" w:sz="0" w:space="0" w:color="auto"/>
        <w:right w:val="none" w:sz="0" w:space="0" w:color="auto"/>
      </w:divBdr>
    </w:div>
    <w:div w:id="2035375959">
      <w:bodyDiv w:val="1"/>
      <w:marLeft w:val="0"/>
      <w:marRight w:val="0"/>
      <w:marTop w:val="0"/>
      <w:marBottom w:val="0"/>
      <w:divBdr>
        <w:top w:val="none" w:sz="0" w:space="0" w:color="auto"/>
        <w:left w:val="none" w:sz="0" w:space="0" w:color="auto"/>
        <w:bottom w:val="none" w:sz="0" w:space="0" w:color="auto"/>
        <w:right w:val="none" w:sz="0" w:space="0" w:color="auto"/>
      </w:divBdr>
    </w:div>
    <w:div w:id="2035645559">
      <w:bodyDiv w:val="1"/>
      <w:marLeft w:val="0"/>
      <w:marRight w:val="0"/>
      <w:marTop w:val="0"/>
      <w:marBottom w:val="0"/>
      <w:divBdr>
        <w:top w:val="none" w:sz="0" w:space="0" w:color="auto"/>
        <w:left w:val="none" w:sz="0" w:space="0" w:color="auto"/>
        <w:bottom w:val="none" w:sz="0" w:space="0" w:color="auto"/>
        <w:right w:val="none" w:sz="0" w:space="0" w:color="auto"/>
      </w:divBdr>
    </w:div>
    <w:div w:id="2038575293">
      <w:bodyDiv w:val="1"/>
      <w:marLeft w:val="0"/>
      <w:marRight w:val="0"/>
      <w:marTop w:val="0"/>
      <w:marBottom w:val="0"/>
      <w:divBdr>
        <w:top w:val="none" w:sz="0" w:space="0" w:color="auto"/>
        <w:left w:val="none" w:sz="0" w:space="0" w:color="auto"/>
        <w:bottom w:val="none" w:sz="0" w:space="0" w:color="auto"/>
        <w:right w:val="none" w:sz="0" w:space="0" w:color="auto"/>
      </w:divBdr>
    </w:div>
    <w:div w:id="2038578627">
      <w:bodyDiv w:val="1"/>
      <w:marLeft w:val="0"/>
      <w:marRight w:val="0"/>
      <w:marTop w:val="0"/>
      <w:marBottom w:val="0"/>
      <w:divBdr>
        <w:top w:val="none" w:sz="0" w:space="0" w:color="auto"/>
        <w:left w:val="none" w:sz="0" w:space="0" w:color="auto"/>
        <w:bottom w:val="none" w:sz="0" w:space="0" w:color="auto"/>
        <w:right w:val="none" w:sz="0" w:space="0" w:color="auto"/>
      </w:divBdr>
    </w:div>
    <w:div w:id="2039354465">
      <w:bodyDiv w:val="1"/>
      <w:marLeft w:val="0"/>
      <w:marRight w:val="0"/>
      <w:marTop w:val="0"/>
      <w:marBottom w:val="0"/>
      <w:divBdr>
        <w:top w:val="none" w:sz="0" w:space="0" w:color="auto"/>
        <w:left w:val="none" w:sz="0" w:space="0" w:color="auto"/>
        <w:bottom w:val="none" w:sz="0" w:space="0" w:color="auto"/>
        <w:right w:val="none" w:sz="0" w:space="0" w:color="auto"/>
      </w:divBdr>
    </w:div>
    <w:div w:id="2039503372">
      <w:bodyDiv w:val="1"/>
      <w:marLeft w:val="0"/>
      <w:marRight w:val="0"/>
      <w:marTop w:val="0"/>
      <w:marBottom w:val="0"/>
      <w:divBdr>
        <w:top w:val="none" w:sz="0" w:space="0" w:color="auto"/>
        <w:left w:val="none" w:sz="0" w:space="0" w:color="auto"/>
        <w:bottom w:val="none" w:sz="0" w:space="0" w:color="auto"/>
        <w:right w:val="none" w:sz="0" w:space="0" w:color="auto"/>
      </w:divBdr>
    </w:div>
    <w:div w:id="2041125222">
      <w:bodyDiv w:val="1"/>
      <w:marLeft w:val="0"/>
      <w:marRight w:val="0"/>
      <w:marTop w:val="0"/>
      <w:marBottom w:val="0"/>
      <w:divBdr>
        <w:top w:val="none" w:sz="0" w:space="0" w:color="auto"/>
        <w:left w:val="none" w:sz="0" w:space="0" w:color="auto"/>
        <w:bottom w:val="none" w:sz="0" w:space="0" w:color="auto"/>
        <w:right w:val="none" w:sz="0" w:space="0" w:color="auto"/>
      </w:divBdr>
    </w:div>
    <w:div w:id="2042245890">
      <w:bodyDiv w:val="1"/>
      <w:marLeft w:val="0"/>
      <w:marRight w:val="0"/>
      <w:marTop w:val="0"/>
      <w:marBottom w:val="0"/>
      <w:divBdr>
        <w:top w:val="none" w:sz="0" w:space="0" w:color="auto"/>
        <w:left w:val="none" w:sz="0" w:space="0" w:color="auto"/>
        <w:bottom w:val="none" w:sz="0" w:space="0" w:color="auto"/>
        <w:right w:val="none" w:sz="0" w:space="0" w:color="auto"/>
      </w:divBdr>
    </w:div>
    <w:div w:id="2042708793">
      <w:bodyDiv w:val="1"/>
      <w:marLeft w:val="0"/>
      <w:marRight w:val="0"/>
      <w:marTop w:val="0"/>
      <w:marBottom w:val="0"/>
      <w:divBdr>
        <w:top w:val="none" w:sz="0" w:space="0" w:color="auto"/>
        <w:left w:val="none" w:sz="0" w:space="0" w:color="auto"/>
        <w:bottom w:val="none" w:sz="0" w:space="0" w:color="auto"/>
        <w:right w:val="none" w:sz="0" w:space="0" w:color="auto"/>
      </w:divBdr>
    </w:div>
    <w:div w:id="2044018911">
      <w:bodyDiv w:val="1"/>
      <w:marLeft w:val="0"/>
      <w:marRight w:val="0"/>
      <w:marTop w:val="0"/>
      <w:marBottom w:val="0"/>
      <w:divBdr>
        <w:top w:val="none" w:sz="0" w:space="0" w:color="auto"/>
        <w:left w:val="none" w:sz="0" w:space="0" w:color="auto"/>
        <w:bottom w:val="none" w:sz="0" w:space="0" w:color="auto"/>
        <w:right w:val="none" w:sz="0" w:space="0" w:color="auto"/>
      </w:divBdr>
    </w:div>
    <w:div w:id="2044550236">
      <w:bodyDiv w:val="1"/>
      <w:marLeft w:val="0"/>
      <w:marRight w:val="0"/>
      <w:marTop w:val="0"/>
      <w:marBottom w:val="0"/>
      <w:divBdr>
        <w:top w:val="none" w:sz="0" w:space="0" w:color="auto"/>
        <w:left w:val="none" w:sz="0" w:space="0" w:color="auto"/>
        <w:bottom w:val="none" w:sz="0" w:space="0" w:color="auto"/>
        <w:right w:val="none" w:sz="0" w:space="0" w:color="auto"/>
      </w:divBdr>
    </w:div>
    <w:div w:id="2045665432">
      <w:bodyDiv w:val="1"/>
      <w:marLeft w:val="0"/>
      <w:marRight w:val="0"/>
      <w:marTop w:val="0"/>
      <w:marBottom w:val="0"/>
      <w:divBdr>
        <w:top w:val="none" w:sz="0" w:space="0" w:color="auto"/>
        <w:left w:val="none" w:sz="0" w:space="0" w:color="auto"/>
        <w:bottom w:val="none" w:sz="0" w:space="0" w:color="auto"/>
        <w:right w:val="none" w:sz="0" w:space="0" w:color="auto"/>
      </w:divBdr>
    </w:div>
    <w:div w:id="2046053022">
      <w:bodyDiv w:val="1"/>
      <w:marLeft w:val="0"/>
      <w:marRight w:val="0"/>
      <w:marTop w:val="0"/>
      <w:marBottom w:val="0"/>
      <w:divBdr>
        <w:top w:val="none" w:sz="0" w:space="0" w:color="auto"/>
        <w:left w:val="none" w:sz="0" w:space="0" w:color="auto"/>
        <w:bottom w:val="none" w:sz="0" w:space="0" w:color="auto"/>
        <w:right w:val="none" w:sz="0" w:space="0" w:color="auto"/>
      </w:divBdr>
    </w:div>
    <w:div w:id="2046053812">
      <w:bodyDiv w:val="1"/>
      <w:marLeft w:val="0"/>
      <w:marRight w:val="0"/>
      <w:marTop w:val="0"/>
      <w:marBottom w:val="0"/>
      <w:divBdr>
        <w:top w:val="none" w:sz="0" w:space="0" w:color="auto"/>
        <w:left w:val="none" w:sz="0" w:space="0" w:color="auto"/>
        <w:bottom w:val="none" w:sz="0" w:space="0" w:color="auto"/>
        <w:right w:val="none" w:sz="0" w:space="0" w:color="auto"/>
      </w:divBdr>
    </w:div>
    <w:div w:id="2046713138">
      <w:bodyDiv w:val="1"/>
      <w:marLeft w:val="0"/>
      <w:marRight w:val="0"/>
      <w:marTop w:val="0"/>
      <w:marBottom w:val="0"/>
      <w:divBdr>
        <w:top w:val="none" w:sz="0" w:space="0" w:color="auto"/>
        <w:left w:val="none" w:sz="0" w:space="0" w:color="auto"/>
        <w:bottom w:val="none" w:sz="0" w:space="0" w:color="auto"/>
        <w:right w:val="none" w:sz="0" w:space="0" w:color="auto"/>
      </w:divBdr>
    </w:div>
    <w:div w:id="2048294453">
      <w:bodyDiv w:val="1"/>
      <w:marLeft w:val="0"/>
      <w:marRight w:val="0"/>
      <w:marTop w:val="0"/>
      <w:marBottom w:val="0"/>
      <w:divBdr>
        <w:top w:val="none" w:sz="0" w:space="0" w:color="auto"/>
        <w:left w:val="none" w:sz="0" w:space="0" w:color="auto"/>
        <w:bottom w:val="none" w:sz="0" w:space="0" w:color="auto"/>
        <w:right w:val="none" w:sz="0" w:space="0" w:color="auto"/>
      </w:divBdr>
    </w:div>
    <w:div w:id="2050253784">
      <w:bodyDiv w:val="1"/>
      <w:marLeft w:val="0"/>
      <w:marRight w:val="0"/>
      <w:marTop w:val="0"/>
      <w:marBottom w:val="0"/>
      <w:divBdr>
        <w:top w:val="none" w:sz="0" w:space="0" w:color="auto"/>
        <w:left w:val="none" w:sz="0" w:space="0" w:color="auto"/>
        <w:bottom w:val="none" w:sz="0" w:space="0" w:color="auto"/>
        <w:right w:val="none" w:sz="0" w:space="0" w:color="auto"/>
      </w:divBdr>
    </w:div>
    <w:div w:id="2051031247">
      <w:bodyDiv w:val="1"/>
      <w:marLeft w:val="0"/>
      <w:marRight w:val="0"/>
      <w:marTop w:val="0"/>
      <w:marBottom w:val="0"/>
      <w:divBdr>
        <w:top w:val="none" w:sz="0" w:space="0" w:color="auto"/>
        <w:left w:val="none" w:sz="0" w:space="0" w:color="auto"/>
        <w:bottom w:val="none" w:sz="0" w:space="0" w:color="auto"/>
        <w:right w:val="none" w:sz="0" w:space="0" w:color="auto"/>
      </w:divBdr>
    </w:div>
    <w:div w:id="2051801273">
      <w:bodyDiv w:val="1"/>
      <w:marLeft w:val="0"/>
      <w:marRight w:val="0"/>
      <w:marTop w:val="0"/>
      <w:marBottom w:val="0"/>
      <w:divBdr>
        <w:top w:val="none" w:sz="0" w:space="0" w:color="auto"/>
        <w:left w:val="none" w:sz="0" w:space="0" w:color="auto"/>
        <w:bottom w:val="none" w:sz="0" w:space="0" w:color="auto"/>
        <w:right w:val="none" w:sz="0" w:space="0" w:color="auto"/>
      </w:divBdr>
    </w:div>
    <w:div w:id="2054113766">
      <w:bodyDiv w:val="1"/>
      <w:marLeft w:val="0"/>
      <w:marRight w:val="0"/>
      <w:marTop w:val="0"/>
      <w:marBottom w:val="0"/>
      <w:divBdr>
        <w:top w:val="none" w:sz="0" w:space="0" w:color="auto"/>
        <w:left w:val="none" w:sz="0" w:space="0" w:color="auto"/>
        <w:bottom w:val="none" w:sz="0" w:space="0" w:color="auto"/>
        <w:right w:val="none" w:sz="0" w:space="0" w:color="auto"/>
      </w:divBdr>
    </w:div>
    <w:div w:id="2054695445">
      <w:bodyDiv w:val="1"/>
      <w:marLeft w:val="0"/>
      <w:marRight w:val="0"/>
      <w:marTop w:val="0"/>
      <w:marBottom w:val="0"/>
      <w:divBdr>
        <w:top w:val="none" w:sz="0" w:space="0" w:color="auto"/>
        <w:left w:val="none" w:sz="0" w:space="0" w:color="auto"/>
        <w:bottom w:val="none" w:sz="0" w:space="0" w:color="auto"/>
        <w:right w:val="none" w:sz="0" w:space="0" w:color="auto"/>
      </w:divBdr>
    </w:div>
    <w:div w:id="2057310978">
      <w:bodyDiv w:val="1"/>
      <w:marLeft w:val="0"/>
      <w:marRight w:val="0"/>
      <w:marTop w:val="0"/>
      <w:marBottom w:val="0"/>
      <w:divBdr>
        <w:top w:val="none" w:sz="0" w:space="0" w:color="auto"/>
        <w:left w:val="none" w:sz="0" w:space="0" w:color="auto"/>
        <w:bottom w:val="none" w:sz="0" w:space="0" w:color="auto"/>
        <w:right w:val="none" w:sz="0" w:space="0" w:color="auto"/>
      </w:divBdr>
    </w:div>
    <w:div w:id="2057509221">
      <w:bodyDiv w:val="1"/>
      <w:marLeft w:val="0"/>
      <w:marRight w:val="0"/>
      <w:marTop w:val="0"/>
      <w:marBottom w:val="0"/>
      <w:divBdr>
        <w:top w:val="none" w:sz="0" w:space="0" w:color="auto"/>
        <w:left w:val="none" w:sz="0" w:space="0" w:color="auto"/>
        <w:bottom w:val="none" w:sz="0" w:space="0" w:color="auto"/>
        <w:right w:val="none" w:sz="0" w:space="0" w:color="auto"/>
      </w:divBdr>
    </w:div>
    <w:div w:id="2057704292">
      <w:bodyDiv w:val="1"/>
      <w:marLeft w:val="0"/>
      <w:marRight w:val="0"/>
      <w:marTop w:val="0"/>
      <w:marBottom w:val="0"/>
      <w:divBdr>
        <w:top w:val="none" w:sz="0" w:space="0" w:color="auto"/>
        <w:left w:val="none" w:sz="0" w:space="0" w:color="auto"/>
        <w:bottom w:val="none" w:sz="0" w:space="0" w:color="auto"/>
        <w:right w:val="none" w:sz="0" w:space="0" w:color="auto"/>
      </w:divBdr>
    </w:div>
    <w:div w:id="2057774154">
      <w:bodyDiv w:val="1"/>
      <w:marLeft w:val="0"/>
      <w:marRight w:val="0"/>
      <w:marTop w:val="0"/>
      <w:marBottom w:val="0"/>
      <w:divBdr>
        <w:top w:val="none" w:sz="0" w:space="0" w:color="auto"/>
        <w:left w:val="none" w:sz="0" w:space="0" w:color="auto"/>
        <w:bottom w:val="none" w:sz="0" w:space="0" w:color="auto"/>
        <w:right w:val="none" w:sz="0" w:space="0" w:color="auto"/>
      </w:divBdr>
    </w:div>
    <w:div w:id="2058820499">
      <w:bodyDiv w:val="1"/>
      <w:marLeft w:val="0"/>
      <w:marRight w:val="0"/>
      <w:marTop w:val="0"/>
      <w:marBottom w:val="0"/>
      <w:divBdr>
        <w:top w:val="none" w:sz="0" w:space="0" w:color="auto"/>
        <w:left w:val="none" w:sz="0" w:space="0" w:color="auto"/>
        <w:bottom w:val="none" w:sz="0" w:space="0" w:color="auto"/>
        <w:right w:val="none" w:sz="0" w:space="0" w:color="auto"/>
      </w:divBdr>
    </w:div>
    <w:div w:id="2059279639">
      <w:bodyDiv w:val="1"/>
      <w:marLeft w:val="0"/>
      <w:marRight w:val="0"/>
      <w:marTop w:val="0"/>
      <w:marBottom w:val="0"/>
      <w:divBdr>
        <w:top w:val="none" w:sz="0" w:space="0" w:color="auto"/>
        <w:left w:val="none" w:sz="0" w:space="0" w:color="auto"/>
        <w:bottom w:val="none" w:sz="0" w:space="0" w:color="auto"/>
        <w:right w:val="none" w:sz="0" w:space="0" w:color="auto"/>
      </w:divBdr>
    </w:div>
    <w:div w:id="2059351857">
      <w:bodyDiv w:val="1"/>
      <w:marLeft w:val="0"/>
      <w:marRight w:val="0"/>
      <w:marTop w:val="0"/>
      <w:marBottom w:val="0"/>
      <w:divBdr>
        <w:top w:val="none" w:sz="0" w:space="0" w:color="auto"/>
        <w:left w:val="none" w:sz="0" w:space="0" w:color="auto"/>
        <w:bottom w:val="none" w:sz="0" w:space="0" w:color="auto"/>
        <w:right w:val="none" w:sz="0" w:space="0" w:color="auto"/>
      </w:divBdr>
    </w:div>
    <w:div w:id="2059862925">
      <w:bodyDiv w:val="1"/>
      <w:marLeft w:val="0"/>
      <w:marRight w:val="0"/>
      <w:marTop w:val="0"/>
      <w:marBottom w:val="0"/>
      <w:divBdr>
        <w:top w:val="none" w:sz="0" w:space="0" w:color="auto"/>
        <w:left w:val="none" w:sz="0" w:space="0" w:color="auto"/>
        <w:bottom w:val="none" w:sz="0" w:space="0" w:color="auto"/>
        <w:right w:val="none" w:sz="0" w:space="0" w:color="auto"/>
      </w:divBdr>
    </w:div>
    <w:div w:id="2060978703">
      <w:bodyDiv w:val="1"/>
      <w:marLeft w:val="0"/>
      <w:marRight w:val="0"/>
      <w:marTop w:val="0"/>
      <w:marBottom w:val="0"/>
      <w:divBdr>
        <w:top w:val="none" w:sz="0" w:space="0" w:color="auto"/>
        <w:left w:val="none" w:sz="0" w:space="0" w:color="auto"/>
        <w:bottom w:val="none" w:sz="0" w:space="0" w:color="auto"/>
        <w:right w:val="none" w:sz="0" w:space="0" w:color="auto"/>
      </w:divBdr>
    </w:div>
    <w:div w:id="2062944088">
      <w:bodyDiv w:val="1"/>
      <w:marLeft w:val="0"/>
      <w:marRight w:val="0"/>
      <w:marTop w:val="0"/>
      <w:marBottom w:val="0"/>
      <w:divBdr>
        <w:top w:val="none" w:sz="0" w:space="0" w:color="auto"/>
        <w:left w:val="none" w:sz="0" w:space="0" w:color="auto"/>
        <w:bottom w:val="none" w:sz="0" w:space="0" w:color="auto"/>
        <w:right w:val="none" w:sz="0" w:space="0" w:color="auto"/>
      </w:divBdr>
    </w:div>
    <w:div w:id="2063090208">
      <w:bodyDiv w:val="1"/>
      <w:marLeft w:val="0"/>
      <w:marRight w:val="0"/>
      <w:marTop w:val="0"/>
      <w:marBottom w:val="0"/>
      <w:divBdr>
        <w:top w:val="none" w:sz="0" w:space="0" w:color="auto"/>
        <w:left w:val="none" w:sz="0" w:space="0" w:color="auto"/>
        <w:bottom w:val="none" w:sz="0" w:space="0" w:color="auto"/>
        <w:right w:val="none" w:sz="0" w:space="0" w:color="auto"/>
      </w:divBdr>
    </w:div>
    <w:div w:id="2064792595">
      <w:bodyDiv w:val="1"/>
      <w:marLeft w:val="0"/>
      <w:marRight w:val="0"/>
      <w:marTop w:val="0"/>
      <w:marBottom w:val="0"/>
      <w:divBdr>
        <w:top w:val="none" w:sz="0" w:space="0" w:color="auto"/>
        <w:left w:val="none" w:sz="0" w:space="0" w:color="auto"/>
        <w:bottom w:val="none" w:sz="0" w:space="0" w:color="auto"/>
        <w:right w:val="none" w:sz="0" w:space="0" w:color="auto"/>
      </w:divBdr>
    </w:div>
    <w:div w:id="2065254464">
      <w:bodyDiv w:val="1"/>
      <w:marLeft w:val="0"/>
      <w:marRight w:val="0"/>
      <w:marTop w:val="0"/>
      <w:marBottom w:val="0"/>
      <w:divBdr>
        <w:top w:val="none" w:sz="0" w:space="0" w:color="auto"/>
        <w:left w:val="none" w:sz="0" w:space="0" w:color="auto"/>
        <w:bottom w:val="none" w:sz="0" w:space="0" w:color="auto"/>
        <w:right w:val="none" w:sz="0" w:space="0" w:color="auto"/>
      </w:divBdr>
    </w:div>
    <w:div w:id="2067026919">
      <w:bodyDiv w:val="1"/>
      <w:marLeft w:val="0"/>
      <w:marRight w:val="0"/>
      <w:marTop w:val="0"/>
      <w:marBottom w:val="0"/>
      <w:divBdr>
        <w:top w:val="none" w:sz="0" w:space="0" w:color="auto"/>
        <w:left w:val="none" w:sz="0" w:space="0" w:color="auto"/>
        <w:bottom w:val="none" w:sz="0" w:space="0" w:color="auto"/>
        <w:right w:val="none" w:sz="0" w:space="0" w:color="auto"/>
      </w:divBdr>
    </w:div>
    <w:div w:id="2068020163">
      <w:bodyDiv w:val="1"/>
      <w:marLeft w:val="0"/>
      <w:marRight w:val="0"/>
      <w:marTop w:val="0"/>
      <w:marBottom w:val="0"/>
      <w:divBdr>
        <w:top w:val="none" w:sz="0" w:space="0" w:color="auto"/>
        <w:left w:val="none" w:sz="0" w:space="0" w:color="auto"/>
        <w:bottom w:val="none" w:sz="0" w:space="0" w:color="auto"/>
        <w:right w:val="none" w:sz="0" w:space="0" w:color="auto"/>
      </w:divBdr>
    </w:div>
    <w:div w:id="2069650264">
      <w:bodyDiv w:val="1"/>
      <w:marLeft w:val="0"/>
      <w:marRight w:val="0"/>
      <w:marTop w:val="0"/>
      <w:marBottom w:val="0"/>
      <w:divBdr>
        <w:top w:val="none" w:sz="0" w:space="0" w:color="auto"/>
        <w:left w:val="none" w:sz="0" w:space="0" w:color="auto"/>
        <w:bottom w:val="none" w:sz="0" w:space="0" w:color="auto"/>
        <w:right w:val="none" w:sz="0" w:space="0" w:color="auto"/>
      </w:divBdr>
    </w:div>
    <w:div w:id="2069960998">
      <w:bodyDiv w:val="1"/>
      <w:marLeft w:val="0"/>
      <w:marRight w:val="0"/>
      <w:marTop w:val="0"/>
      <w:marBottom w:val="0"/>
      <w:divBdr>
        <w:top w:val="none" w:sz="0" w:space="0" w:color="auto"/>
        <w:left w:val="none" w:sz="0" w:space="0" w:color="auto"/>
        <w:bottom w:val="none" w:sz="0" w:space="0" w:color="auto"/>
        <w:right w:val="none" w:sz="0" w:space="0" w:color="auto"/>
      </w:divBdr>
    </w:div>
    <w:div w:id="2072458275">
      <w:bodyDiv w:val="1"/>
      <w:marLeft w:val="0"/>
      <w:marRight w:val="0"/>
      <w:marTop w:val="0"/>
      <w:marBottom w:val="0"/>
      <w:divBdr>
        <w:top w:val="none" w:sz="0" w:space="0" w:color="auto"/>
        <w:left w:val="none" w:sz="0" w:space="0" w:color="auto"/>
        <w:bottom w:val="none" w:sz="0" w:space="0" w:color="auto"/>
        <w:right w:val="none" w:sz="0" w:space="0" w:color="auto"/>
      </w:divBdr>
    </w:div>
    <w:div w:id="2073850578">
      <w:bodyDiv w:val="1"/>
      <w:marLeft w:val="0"/>
      <w:marRight w:val="0"/>
      <w:marTop w:val="0"/>
      <w:marBottom w:val="0"/>
      <w:divBdr>
        <w:top w:val="none" w:sz="0" w:space="0" w:color="auto"/>
        <w:left w:val="none" w:sz="0" w:space="0" w:color="auto"/>
        <w:bottom w:val="none" w:sz="0" w:space="0" w:color="auto"/>
        <w:right w:val="none" w:sz="0" w:space="0" w:color="auto"/>
      </w:divBdr>
    </w:div>
    <w:div w:id="2076080192">
      <w:bodyDiv w:val="1"/>
      <w:marLeft w:val="0"/>
      <w:marRight w:val="0"/>
      <w:marTop w:val="0"/>
      <w:marBottom w:val="0"/>
      <w:divBdr>
        <w:top w:val="none" w:sz="0" w:space="0" w:color="auto"/>
        <w:left w:val="none" w:sz="0" w:space="0" w:color="auto"/>
        <w:bottom w:val="none" w:sz="0" w:space="0" w:color="auto"/>
        <w:right w:val="none" w:sz="0" w:space="0" w:color="auto"/>
      </w:divBdr>
    </w:div>
    <w:div w:id="2076195033">
      <w:bodyDiv w:val="1"/>
      <w:marLeft w:val="0"/>
      <w:marRight w:val="0"/>
      <w:marTop w:val="0"/>
      <w:marBottom w:val="0"/>
      <w:divBdr>
        <w:top w:val="none" w:sz="0" w:space="0" w:color="auto"/>
        <w:left w:val="none" w:sz="0" w:space="0" w:color="auto"/>
        <w:bottom w:val="none" w:sz="0" w:space="0" w:color="auto"/>
        <w:right w:val="none" w:sz="0" w:space="0" w:color="auto"/>
      </w:divBdr>
    </w:div>
    <w:div w:id="2076393778">
      <w:bodyDiv w:val="1"/>
      <w:marLeft w:val="0"/>
      <w:marRight w:val="0"/>
      <w:marTop w:val="0"/>
      <w:marBottom w:val="0"/>
      <w:divBdr>
        <w:top w:val="none" w:sz="0" w:space="0" w:color="auto"/>
        <w:left w:val="none" w:sz="0" w:space="0" w:color="auto"/>
        <w:bottom w:val="none" w:sz="0" w:space="0" w:color="auto"/>
        <w:right w:val="none" w:sz="0" w:space="0" w:color="auto"/>
      </w:divBdr>
    </w:div>
    <w:div w:id="2077044957">
      <w:bodyDiv w:val="1"/>
      <w:marLeft w:val="0"/>
      <w:marRight w:val="0"/>
      <w:marTop w:val="0"/>
      <w:marBottom w:val="0"/>
      <w:divBdr>
        <w:top w:val="none" w:sz="0" w:space="0" w:color="auto"/>
        <w:left w:val="none" w:sz="0" w:space="0" w:color="auto"/>
        <w:bottom w:val="none" w:sz="0" w:space="0" w:color="auto"/>
        <w:right w:val="none" w:sz="0" w:space="0" w:color="auto"/>
      </w:divBdr>
    </w:div>
    <w:div w:id="2077195483">
      <w:bodyDiv w:val="1"/>
      <w:marLeft w:val="0"/>
      <w:marRight w:val="0"/>
      <w:marTop w:val="0"/>
      <w:marBottom w:val="0"/>
      <w:divBdr>
        <w:top w:val="none" w:sz="0" w:space="0" w:color="auto"/>
        <w:left w:val="none" w:sz="0" w:space="0" w:color="auto"/>
        <w:bottom w:val="none" w:sz="0" w:space="0" w:color="auto"/>
        <w:right w:val="none" w:sz="0" w:space="0" w:color="auto"/>
      </w:divBdr>
    </w:div>
    <w:div w:id="2077508960">
      <w:bodyDiv w:val="1"/>
      <w:marLeft w:val="0"/>
      <w:marRight w:val="0"/>
      <w:marTop w:val="0"/>
      <w:marBottom w:val="0"/>
      <w:divBdr>
        <w:top w:val="none" w:sz="0" w:space="0" w:color="auto"/>
        <w:left w:val="none" w:sz="0" w:space="0" w:color="auto"/>
        <w:bottom w:val="none" w:sz="0" w:space="0" w:color="auto"/>
        <w:right w:val="none" w:sz="0" w:space="0" w:color="auto"/>
      </w:divBdr>
    </w:div>
    <w:div w:id="2078477828">
      <w:bodyDiv w:val="1"/>
      <w:marLeft w:val="0"/>
      <w:marRight w:val="0"/>
      <w:marTop w:val="0"/>
      <w:marBottom w:val="0"/>
      <w:divBdr>
        <w:top w:val="none" w:sz="0" w:space="0" w:color="auto"/>
        <w:left w:val="none" w:sz="0" w:space="0" w:color="auto"/>
        <w:bottom w:val="none" w:sz="0" w:space="0" w:color="auto"/>
        <w:right w:val="none" w:sz="0" w:space="0" w:color="auto"/>
      </w:divBdr>
    </w:div>
    <w:div w:id="2079286579">
      <w:bodyDiv w:val="1"/>
      <w:marLeft w:val="0"/>
      <w:marRight w:val="0"/>
      <w:marTop w:val="0"/>
      <w:marBottom w:val="0"/>
      <w:divBdr>
        <w:top w:val="none" w:sz="0" w:space="0" w:color="auto"/>
        <w:left w:val="none" w:sz="0" w:space="0" w:color="auto"/>
        <w:bottom w:val="none" w:sz="0" w:space="0" w:color="auto"/>
        <w:right w:val="none" w:sz="0" w:space="0" w:color="auto"/>
      </w:divBdr>
    </w:div>
    <w:div w:id="2079471624">
      <w:bodyDiv w:val="1"/>
      <w:marLeft w:val="0"/>
      <w:marRight w:val="0"/>
      <w:marTop w:val="0"/>
      <w:marBottom w:val="0"/>
      <w:divBdr>
        <w:top w:val="none" w:sz="0" w:space="0" w:color="auto"/>
        <w:left w:val="none" w:sz="0" w:space="0" w:color="auto"/>
        <w:bottom w:val="none" w:sz="0" w:space="0" w:color="auto"/>
        <w:right w:val="none" w:sz="0" w:space="0" w:color="auto"/>
      </w:divBdr>
    </w:div>
    <w:div w:id="2079814792">
      <w:bodyDiv w:val="1"/>
      <w:marLeft w:val="0"/>
      <w:marRight w:val="0"/>
      <w:marTop w:val="0"/>
      <w:marBottom w:val="0"/>
      <w:divBdr>
        <w:top w:val="none" w:sz="0" w:space="0" w:color="auto"/>
        <w:left w:val="none" w:sz="0" w:space="0" w:color="auto"/>
        <w:bottom w:val="none" w:sz="0" w:space="0" w:color="auto"/>
        <w:right w:val="none" w:sz="0" w:space="0" w:color="auto"/>
      </w:divBdr>
    </w:div>
    <w:div w:id="2082484575">
      <w:bodyDiv w:val="1"/>
      <w:marLeft w:val="0"/>
      <w:marRight w:val="0"/>
      <w:marTop w:val="0"/>
      <w:marBottom w:val="0"/>
      <w:divBdr>
        <w:top w:val="none" w:sz="0" w:space="0" w:color="auto"/>
        <w:left w:val="none" w:sz="0" w:space="0" w:color="auto"/>
        <w:bottom w:val="none" w:sz="0" w:space="0" w:color="auto"/>
        <w:right w:val="none" w:sz="0" w:space="0" w:color="auto"/>
      </w:divBdr>
    </w:div>
    <w:div w:id="2083093003">
      <w:bodyDiv w:val="1"/>
      <w:marLeft w:val="0"/>
      <w:marRight w:val="0"/>
      <w:marTop w:val="0"/>
      <w:marBottom w:val="0"/>
      <w:divBdr>
        <w:top w:val="none" w:sz="0" w:space="0" w:color="auto"/>
        <w:left w:val="none" w:sz="0" w:space="0" w:color="auto"/>
        <w:bottom w:val="none" w:sz="0" w:space="0" w:color="auto"/>
        <w:right w:val="none" w:sz="0" w:space="0" w:color="auto"/>
      </w:divBdr>
    </w:div>
    <w:div w:id="2083141845">
      <w:bodyDiv w:val="1"/>
      <w:marLeft w:val="0"/>
      <w:marRight w:val="0"/>
      <w:marTop w:val="0"/>
      <w:marBottom w:val="0"/>
      <w:divBdr>
        <w:top w:val="none" w:sz="0" w:space="0" w:color="auto"/>
        <w:left w:val="none" w:sz="0" w:space="0" w:color="auto"/>
        <w:bottom w:val="none" w:sz="0" w:space="0" w:color="auto"/>
        <w:right w:val="none" w:sz="0" w:space="0" w:color="auto"/>
      </w:divBdr>
    </w:div>
    <w:div w:id="2083872580">
      <w:bodyDiv w:val="1"/>
      <w:marLeft w:val="0"/>
      <w:marRight w:val="0"/>
      <w:marTop w:val="0"/>
      <w:marBottom w:val="0"/>
      <w:divBdr>
        <w:top w:val="none" w:sz="0" w:space="0" w:color="auto"/>
        <w:left w:val="none" w:sz="0" w:space="0" w:color="auto"/>
        <w:bottom w:val="none" w:sz="0" w:space="0" w:color="auto"/>
        <w:right w:val="none" w:sz="0" w:space="0" w:color="auto"/>
      </w:divBdr>
    </w:div>
    <w:div w:id="2084404288">
      <w:bodyDiv w:val="1"/>
      <w:marLeft w:val="0"/>
      <w:marRight w:val="0"/>
      <w:marTop w:val="0"/>
      <w:marBottom w:val="0"/>
      <w:divBdr>
        <w:top w:val="none" w:sz="0" w:space="0" w:color="auto"/>
        <w:left w:val="none" w:sz="0" w:space="0" w:color="auto"/>
        <w:bottom w:val="none" w:sz="0" w:space="0" w:color="auto"/>
        <w:right w:val="none" w:sz="0" w:space="0" w:color="auto"/>
      </w:divBdr>
    </w:div>
    <w:div w:id="2085642432">
      <w:bodyDiv w:val="1"/>
      <w:marLeft w:val="0"/>
      <w:marRight w:val="0"/>
      <w:marTop w:val="0"/>
      <w:marBottom w:val="0"/>
      <w:divBdr>
        <w:top w:val="none" w:sz="0" w:space="0" w:color="auto"/>
        <w:left w:val="none" w:sz="0" w:space="0" w:color="auto"/>
        <w:bottom w:val="none" w:sz="0" w:space="0" w:color="auto"/>
        <w:right w:val="none" w:sz="0" w:space="0" w:color="auto"/>
      </w:divBdr>
    </w:div>
    <w:div w:id="2087871981">
      <w:bodyDiv w:val="1"/>
      <w:marLeft w:val="0"/>
      <w:marRight w:val="0"/>
      <w:marTop w:val="0"/>
      <w:marBottom w:val="0"/>
      <w:divBdr>
        <w:top w:val="none" w:sz="0" w:space="0" w:color="auto"/>
        <w:left w:val="none" w:sz="0" w:space="0" w:color="auto"/>
        <w:bottom w:val="none" w:sz="0" w:space="0" w:color="auto"/>
        <w:right w:val="none" w:sz="0" w:space="0" w:color="auto"/>
      </w:divBdr>
    </w:div>
    <w:div w:id="2089185821">
      <w:bodyDiv w:val="1"/>
      <w:marLeft w:val="0"/>
      <w:marRight w:val="0"/>
      <w:marTop w:val="0"/>
      <w:marBottom w:val="0"/>
      <w:divBdr>
        <w:top w:val="none" w:sz="0" w:space="0" w:color="auto"/>
        <w:left w:val="none" w:sz="0" w:space="0" w:color="auto"/>
        <w:bottom w:val="none" w:sz="0" w:space="0" w:color="auto"/>
        <w:right w:val="none" w:sz="0" w:space="0" w:color="auto"/>
      </w:divBdr>
    </w:div>
    <w:div w:id="2089688115">
      <w:bodyDiv w:val="1"/>
      <w:marLeft w:val="0"/>
      <w:marRight w:val="0"/>
      <w:marTop w:val="0"/>
      <w:marBottom w:val="0"/>
      <w:divBdr>
        <w:top w:val="none" w:sz="0" w:space="0" w:color="auto"/>
        <w:left w:val="none" w:sz="0" w:space="0" w:color="auto"/>
        <w:bottom w:val="none" w:sz="0" w:space="0" w:color="auto"/>
        <w:right w:val="none" w:sz="0" w:space="0" w:color="auto"/>
      </w:divBdr>
    </w:div>
    <w:div w:id="2090888389">
      <w:bodyDiv w:val="1"/>
      <w:marLeft w:val="0"/>
      <w:marRight w:val="0"/>
      <w:marTop w:val="0"/>
      <w:marBottom w:val="0"/>
      <w:divBdr>
        <w:top w:val="none" w:sz="0" w:space="0" w:color="auto"/>
        <w:left w:val="none" w:sz="0" w:space="0" w:color="auto"/>
        <w:bottom w:val="none" w:sz="0" w:space="0" w:color="auto"/>
        <w:right w:val="none" w:sz="0" w:space="0" w:color="auto"/>
      </w:divBdr>
    </w:div>
    <w:div w:id="2091152180">
      <w:bodyDiv w:val="1"/>
      <w:marLeft w:val="0"/>
      <w:marRight w:val="0"/>
      <w:marTop w:val="0"/>
      <w:marBottom w:val="0"/>
      <w:divBdr>
        <w:top w:val="none" w:sz="0" w:space="0" w:color="auto"/>
        <w:left w:val="none" w:sz="0" w:space="0" w:color="auto"/>
        <w:bottom w:val="none" w:sz="0" w:space="0" w:color="auto"/>
        <w:right w:val="none" w:sz="0" w:space="0" w:color="auto"/>
      </w:divBdr>
    </w:div>
    <w:div w:id="2091347816">
      <w:bodyDiv w:val="1"/>
      <w:marLeft w:val="0"/>
      <w:marRight w:val="0"/>
      <w:marTop w:val="0"/>
      <w:marBottom w:val="0"/>
      <w:divBdr>
        <w:top w:val="none" w:sz="0" w:space="0" w:color="auto"/>
        <w:left w:val="none" w:sz="0" w:space="0" w:color="auto"/>
        <w:bottom w:val="none" w:sz="0" w:space="0" w:color="auto"/>
        <w:right w:val="none" w:sz="0" w:space="0" w:color="auto"/>
      </w:divBdr>
    </w:div>
    <w:div w:id="2091464959">
      <w:bodyDiv w:val="1"/>
      <w:marLeft w:val="0"/>
      <w:marRight w:val="0"/>
      <w:marTop w:val="0"/>
      <w:marBottom w:val="0"/>
      <w:divBdr>
        <w:top w:val="none" w:sz="0" w:space="0" w:color="auto"/>
        <w:left w:val="none" w:sz="0" w:space="0" w:color="auto"/>
        <w:bottom w:val="none" w:sz="0" w:space="0" w:color="auto"/>
        <w:right w:val="none" w:sz="0" w:space="0" w:color="auto"/>
      </w:divBdr>
    </w:div>
    <w:div w:id="2092115410">
      <w:bodyDiv w:val="1"/>
      <w:marLeft w:val="0"/>
      <w:marRight w:val="0"/>
      <w:marTop w:val="0"/>
      <w:marBottom w:val="0"/>
      <w:divBdr>
        <w:top w:val="none" w:sz="0" w:space="0" w:color="auto"/>
        <w:left w:val="none" w:sz="0" w:space="0" w:color="auto"/>
        <w:bottom w:val="none" w:sz="0" w:space="0" w:color="auto"/>
        <w:right w:val="none" w:sz="0" w:space="0" w:color="auto"/>
      </w:divBdr>
    </w:div>
    <w:div w:id="2092120415">
      <w:bodyDiv w:val="1"/>
      <w:marLeft w:val="0"/>
      <w:marRight w:val="0"/>
      <w:marTop w:val="0"/>
      <w:marBottom w:val="0"/>
      <w:divBdr>
        <w:top w:val="none" w:sz="0" w:space="0" w:color="auto"/>
        <w:left w:val="none" w:sz="0" w:space="0" w:color="auto"/>
        <w:bottom w:val="none" w:sz="0" w:space="0" w:color="auto"/>
        <w:right w:val="none" w:sz="0" w:space="0" w:color="auto"/>
      </w:divBdr>
    </w:div>
    <w:div w:id="2092576657">
      <w:bodyDiv w:val="1"/>
      <w:marLeft w:val="0"/>
      <w:marRight w:val="0"/>
      <w:marTop w:val="0"/>
      <w:marBottom w:val="0"/>
      <w:divBdr>
        <w:top w:val="none" w:sz="0" w:space="0" w:color="auto"/>
        <w:left w:val="none" w:sz="0" w:space="0" w:color="auto"/>
        <w:bottom w:val="none" w:sz="0" w:space="0" w:color="auto"/>
        <w:right w:val="none" w:sz="0" w:space="0" w:color="auto"/>
      </w:divBdr>
    </w:div>
    <w:div w:id="2094163193">
      <w:bodyDiv w:val="1"/>
      <w:marLeft w:val="0"/>
      <w:marRight w:val="0"/>
      <w:marTop w:val="0"/>
      <w:marBottom w:val="0"/>
      <w:divBdr>
        <w:top w:val="none" w:sz="0" w:space="0" w:color="auto"/>
        <w:left w:val="none" w:sz="0" w:space="0" w:color="auto"/>
        <w:bottom w:val="none" w:sz="0" w:space="0" w:color="auto"/>
        <w:right w:val="none" w:sz="0" w:space="0" w:color="auto"/>
      </w:divBdr>
    </w:div>
    <w:div w:id="2094736655">
      <w:bodyDiv w:val="1"/>
      <w:marLeft w:val="0"/>
      <w:marRight w:val="0"/>
      <w:marTop w:val="0"/>
      <w:marBottom w:val="0"/>
      <w:divBdr>
        <w:top w:val="none" w:sz="0" w:space="0" w:color="auto"/>
        <w:left w:val="none" w:sz="0" w:space="0" w:color="auto"/>
        <w:bottom w:val="none" w:sz="0" w:space="0" w:color="auto"/>
        <w:right w:val="none" w:sz="0" w:space="0" w:color="auto"/>
      </w:divBdr>
    </w:div>
    <w:div w:id="2096511529">
      <w:bodyDiv w:val="1"/>
      <w:marLeft w:val="0"/>
      <w:marRight w:val="0"/>
      <w:marTop w:val="0"/>
      <w:marBottom w:val="0"/>
      <w:divBdr>
        <w:top w:val="none" w:sz="0" w:space="0" w:color="auto"/>
        <w:left w:val="none" w:sz="0" w:space="0" w:color="auto"/>
        <w:bottom w:val="none" w:sz="0" w:space="0" w:color="auto"/>
        <w:right w:val="none" w:sz="0" w:space="0" w:color="auto"/>
      </w:divBdr>
    </w:div>
    <w:div w:id="2096706766">
      <w:bodyDiv w:val="1"/>
      <w:marLeft w:val="0"/>
      <w:marRight w:val="0"/>
      <w:marTop w:val="0"/>
      <w:marBottom w:val="0"/>
      <w:divBdr>
        <w:top w:val="none" w:sz="0" w:space="0" w:color="auto"/>
        <w:left w:val="none" w:sz="0" w:space="0" w:color="auto"/>
        <w:bottom w:val="none" w:sz="0" w:space="0" w:color="auto"/>
        <w:right w:val="none" w:sz="0" w:space="0" w:color="auto"/>
      </w:divBdr>
    </w:div>
    <w:div w:id="2097047947">
      <w:bodyDiv w:val="1"/>
      <w:marLeft w:val="0"/>
      <w:marRight w:val="0"/>
      <w:marTop w:val="0"/>
      <w:marBottom w:val="0"/>
      <w:divBdr>
        <w:top w:val="none" w:sz="0" w:space="0" w:color="auto"/>
        <w:left w:val="none" w:sz="0" w:space="0" w:color="auto"/>
        <w:bottom w:val="none" w:sz="0" w:space="0" w:color="auto"/>
        <w:right w:val="none" w:sz="0" w:space="0" w:color="auto"/>
      </w:divBdr>
    </w:div>
    <w:div w:id="2098595929">
      <w:bodyDiv w:val="1"/>
      <w:marLeft w:val="0"/>
      <w:marRight w:val="0"/>
      <w:marTop w:val="0"/>
      <w:marBottom w:val="0"/>
      <w:divBdr>
        <w:top w:val="none" w:sz="0" w:space="0" w:color="auto"/>
        <w:left w:val="none" w:sz="0" w:space="0" w:color="auto"/>
        <w:bottom w:val="none" w:sz="0" w:space="0" w:color="auto"/>
        <w:right w:val="none" w:sz="0" w:space="0" w:color="auto"/>
      </w:divBdr>
    </w:div>
    <w:div w:id="2100518252">
      <w:bodyDiv w:val="1"/>
      <w:marLeft w:val="0"/>
      <w:marRight w:val="0"/>
      <w:marTop w:val="0"/>
      <w:marBottom w:val="0"/>
      <w:divBdr>
        <w:top w:val="none" w:sz="0" w:space="0" w:color="auto"/>
        <w:left w:val="none" w:sz="0" w:space="0" w:color="auto"/>
        <w:bottom w:val="none" w:sz="0" w:space="0" w:color="auto"/>
        <w:right w:val="none" w:sz="0" w:space="0" w:color="auto"/>
      </w:divBdr>
    </w:div>
    <w:div w:id="2103530673">
      <w:bodyDiv w:val="1"/>
      <w:marLeft w:val="0"/>
      <w:marRight w:val="0"/>
      <w:marTop w:val="0"/>
      <w:marBottom w:val="0"/>
      <w:divBdr>
        <w:top w:val="none" w:sz="0" w:space="0" w:color="auto"/>
        <w:left w:val="none" w:sz="0" w:space="0" w:color="auto"/>
        <w:bottom w:val="none" w:sz="0" w:space="0" w:color="auto"/>
        <w:right w:val="none" w:sz="0" w:space="0" w:color="auto"/>
      </w:divBdr>
    </w:div>
    <w:div w:id="2105414462">
      <w:bodyDiv w:val="1"/>
      <w:marLeft w:val="0"/>
      <w:marRight w:val="0"/>
      <w:marTop w:val="0"/>
      <w:marBottom w:val="0"/>
      <w:divBdr>
        <w:top w:val="none" w:sz="0" w:space="0" w:color="auto"/>
        <w:left w:val="none" w:sz="0" w:space="0" w:color="auto"/>
        <w:bottom w:val="none" w:sz="0" w:space="0" w:color="auto"/>
        <w:right w:val="none" w:sz="0" w:space="0" w:color="auto"/>
      </w:divBdr>
    </w:div>
    <w:div w:id="2105614559">
      <w:bodyDiv w:val="1"/>
      <w:marLeft w:val="0"/>
      <w:marRight w:val="0"/>
      <w:marTop w:val="0"/>
      <w:marBottom w:val="0"/>
      <w:divBdr>
        <w:top w:val="none" w:sz="0" w:space="0" w:color="auto"/>
        <w:left w:val="none" w:sz="0" w:space="0" w:color="auto"/>
        <w:bottom w:val="none" w:sz="0" w:space="0" w:color="auto"/>
        <w:right w:val="none" w:sz="0" w:space="0" w:color="auto"/>
      </w:divBdr>
    </w:div>
    <w:div w:id="2107191296">
      <w:bodyDiv w:val="1"/>
      <w:marLeft w:val="0"/>
      <w:marRight w:val="0"/>
      <w:marTop w:val="0"/>
      <w:marBottom w:val="0"/>
      <w:divBdr>
        <w:top w:val="none" w:sz="0" w:space="0" w:color="auto"/>
        <w:left w:val="none" w:sz="0" w:space="0" w:color="auto"/>
        <w:bottom w:val="none" w:sz="0" w:space="0" w:color="auto"/>
        <w:right w:val="none" w:sz="0" w:space="0" w:color="auto"/>
      </w:divBdr>
    </w:div>
    <w:div w:id="2110470301">
      <w:bodyDiv w:val="1"/>
      <w:marLeft w:val="0"/>
      <w:marRight w:val="0"/>
      <w:marTop w:val="0"/>
      <w:marBottom w:val="0"/>
      <w:divBdr>
        <w:top w:val="none" w:sz="0" w:space="0" w:color="auto"/>
        <w:left w:val="none" w:sz="0" w:space="0" w:color="auto"/>
        <w:bottom w:val="none" w:sz="0" w:space="0" w:color="auto"/>
        <w:right w:val="none" w:sz="0" w:space="0" w:color="auto"/>
      </w:divBdr>
    </w:div>
    <w:div w:id="2110617456">
      <w:bodyDiv w:val="1"/>
      <w:marLeft w:val="0"/>
      <w:marRight w:val="0"/>
      <w:marTop w:val="0"/>
      <w:marBottom w:val="0"/>
      <w:divBdr>
        <w:top w:val="none" w:sz="0" w:space="0" w:color="auto"/>
        <w:left w:val="none" w:sz="0" w:space="0" w:color="auto"/>
        <w:bottom w:val="none" w:sz="0" w:space="0" w:color="auto"/>
        <w:right w:val="none" w:sz="0" w:space="0" w:color="auto"/>
      </w:divBdr>
    </w:div>
    <w:div w:id="2111313919">
      <w:bodyDiv w:val="1"/>
      <w:marLeft w:val="0"/>
      <w:marRight w:val="0"/>
      <w:marTop w:val="0"/>
      <w:marBottom w:val="0"/>
      <w:divBdr>
        <w:top w:val="none" w:sz="0" w:space="0" w:color="auto"/>
        <w:left w:val="none" w:sz="0" w:space="0" w:color="auto"/>
        <w:bottom w:val="none" w:sz="0" w:space="0" w:color="auto"/>
        <w:right w:val="none" w:sz="0" w:space="0" w:color="auto"/>
      </w:divBdr>
    </w:div>
    <w:div w:id="2112430036">
      <w:bodyDiv w:val="1"/>
      <w:marLeft w:val="0"/>
      <w:marRight w:val="0"/>
      <w:marTop w:val="0"/>
      <w:marBottom w:val="0"/>
      <w:divBdr>
        <w:top w:val="none" w:sz="0" w:space="0" w:color="auto"/>
        <w:left w:val="none" w:sz="0" w:space="0" w:color="auto"/>
        <w:bottom w:val="none" w:sz="0" w:space="0" w:color="auto"/>
        <w:right w:val="none" w:sz="0" w:space="0" w:color="auto"/>
      </w:divBdr>
    </w:div>
    <w:div w:id="2112893078">
      <w:bodyDiv w:val="1"/>
      <w:marLeft w:val="0"/>
      <w:marRight w:val="0"/>
      <w:marTop w:val="0"/>
      <w:marBottom w:val="0"/>
      <w:divBdr>
        <w:top w:val="none" w:sz="0" w:space="0" w:color="auto"/>
        <w:left w:val="none" w:sz="0" w:space="0" w:color="auto"/>
        <w:bottom w:val="none" w:sz="0" w:space="0" w:color="auto"/>
        <w:right w:val="none" w:sz="0" w:space="0" w:color="auto"/>
      </w:divBdr>
    </w:div>
    <w:div w:id="2113281902">
      <w:bodyDiv w:val="1"/>
      <w:marLeft w:val="0"/>
      <w:marRight w:val="0"/>
      <w:marTop w:val="0"/>
      <w:marBottom w:val="0"/>
      <w:divBdr>
        <w:top w:val="none" w:sz="0" w:space="0" w:color="auto"/>
        <w:left w:val="none" w:sz="0" w:space="0" w:color="auto"/>
        <w:bottom w:val="none" w:sz="0" w:space="0" w:color="auto"/>
        <w:right w:val="none" w:sz="0" w:space="0" w:color="auto"/>
      </w:divBdr>
    </w:div>
    <w:div w:id="2113356392">
      <w:bodyDiv w:val="1"/>
      <w:marLeft w:val="0"/>
      <w:marRight w:val="0"/>
      <w:marTop w:val="0"/>
      <w:marBottom w:val="0"/>
      <w:divBdr>
        <w:top w:val="none" w:sz="0" w:space="0" w:color="auto"/>
        <w:left w:val="none" w:sz="0" w:space="0" w:color="auto"/>
        <w:bottom w:val="none" w:sz="0" w:space="0" w:color="auto"/>
        <w:right w:val="none" w:sz="0" w:space="0" w:color="auto"/>
      </w:divBdr>
    </w:div>
    <w:div w:id="2114205822">
      <w:bodyDiv w:val="1"/>
      <w:marLeft w:val="0"/>
      <w:marRight w:val="0"/>
      <w:marTop w:val="0"/>
      <w:marBottom w:val="0"/>
      <w:divBdr>
        <w:top w:val="none" w:sz="0" w:space="0" w:color="auto"/>
        <w:left w:val="none" w:sz="0" w:space="0" w:color="auto"/>
        <w:bottom w:val="none" w:sz="0" w:space="0" w:color="auto"/>
        <w:right w:val="none" w:sz="0" w:space="0" w:color="auto"/>
      </w:divBdr>
    </w:div>
    <w:div w:id="2115049921">
      <w:bodyDiv w:val="1"/>
      <w:marLeft w:val="0"/>
      <w:marRight w:val="0"/>
      <w:marTop w:val="0"/>
      <w:marBottom w:val="0"/>
      <w:divBdr>
        <w:top w:val="none" w:sz="0" w:space="0" w:color="auto"/>
        <w:left w:val="none" w:sz="0" w:space="0" w:color="auto"/>
        <w:bottom w:val="none" w:sz="0" w:space="0" w:color="auto"/>
        <w:right w:val="none" w:sz="0" w:space="0" w:color="auto"/>
      </w:divBdr>
    </w:div>
    <w:div w:id="2116098080">
      <w:bodyDiv w:val="1"/>
      <w:marLeft w:val="0"/>
      <w:marRight w:val="0"/>
      <w:marTop w:val="0"/>
      <w:marBottom w:val="0"/>
      <w:divBdr>
        <w:top w:val="none" w:sz="0" w:space="0" w:color="auto"/>
        <w:left w:val="none" w:sz="0" w:space="0" w:color="auto"/>
        <w:bottom w:val="none" w:sz="0" w:space="0" w:color="auto"/>
        <w:right w:val="none" w:sz="0" w:space="0" w:color="auto"/>
      </w:divBdr>
    </w:div>
    <w:div w:id="2116320510">
      <w:bodyDiv w:val="1"/>
      <w:marLeft w:val="0"/>
      <w:marRight w:val="0"/>
      <w:marTop w:val="0"/>
      <w:marBottom w:val="0"/>
      <w:divBdr>
        <w:top w:val="none" w:sz="0" w:space="0" w:color="auto"/>
        <w:left w:val="none" w:sz="0" w:space="0" w:color="auto"/>
        <w:bottom w:val="none" w:sz="0" w:space="0" w:color="auto"/>
        <w:right w:val="none" w:sz="0" w:space="0" w:color="auto"/>
      </w:divBdr>
    </w:div>
    <w:div w:id="2116364007">
      <w:bodyDiv w:val="1"/>
      <w:marLeft w:val="0"/>
      <w:marRight w:val="0"/>
      <w:marTop w:val="0"/>
      <w:marBottom w:val="0"/>
      <w:divBdr>
        <w:top w:val="none" w:sz="0" w:space="0" w:color="auto"/>
        <w:left w:val="none" w:sz="0" w:space="0" w:color="auto"/>
        <w:bottom w:val="none" w:sz="0" w:space="0" w:color="auto"/>
        <w:right w:val="none" w:sz="0" w:space="0" w:color="auto"/>
      </w:divBdr>
    </w:div>
    <w:div w:id="2116558391">
      <w:bodyDiv w:val="1"/>
      <w:marLeft w:val="0"/>
      <w:marRight w:val="0"/>
      <w:marTop w:val="0"/>
      <w:marBottom w:val="0"/>
      <w:divBdr>
        <w:top w:val="none" w:sz="0" w:space="0" w:color="auto"/>
        <w:left w:val="none" w:sz="0" w:space="0" w:color="auto"/>
        <w:bottom w:val="none" w:sz="0" w:space="0" w:color="auto"/>
        <w:right w:val="none" w:sz="0" w:space="0" w:color="auto"/>
      </w:divBdr>
    </w:div>
    <w:div w:id="2120486873">
      <w:bodyDiv w:val="1"/>
      <w:marLeft w:val="0"/>
      <w:marRight w:val="0"/>
      <w:marTop w:val="0"/>
      <w:marBottom w:val="0"/>
      <w:divBdr>
        <w:top w:val="none" w:sz="0" w:space="0" w:color="auto"/>
        <w:left w:val="none" w:sz="0" w:space="0" w:color="auto"/>
        <w:bottom w:val="none" w:sz="0" w:space="0" w:color="auto"/>
        <w:right w:val="none" w:sz="0" w:space="0" w:color="auto"/>
      </w:divBdr>
    </w:div>
    <w:div w:id="2120754125">
      <w:bodyDiv w:val="1"/>
      <w:marLeft w:val="0"/>
      <w:marRight w:val="0"/>
      <w:marTop w:val="0"/>
      <w:marBottom w:val="0"/>
      <w:divBdr>
        <w:top w:val="none" w:sz="0" w:space="0" w:color="auto"/>
        <w:left w:val="none" w:sz="0" w:space="0" w:color="auto"/>
        <w:bottom w:val="none" w:sz="0" w:space="0" w:color="auto"/>
        <w:right w:val="none" w:sz="0" w:space="0" w:color="auto"/>
      </w:divBdr>
    </w:div>
    <w:div w:id="2121794412">
      <w:bodyDiv w:val="1"/>
      <w:marLeft w:val="0"/>
      <w:marRight w:val="0"/>
      <w:marTop w:val="0"/>
      <w:marBottom w:val="0"/>
      <w:divBdr>
        <w:top w:val="none" w:sz="0" w:space="0" w:color="auto"/>
        <w:left w:val="none" w:sz="0" w:space="0" w:color="auto"/>
        <w:bottom w:val="none" w:sz="0" w:space="0" w:color="auto"/>
        <w:right w:val="none" w:sz="0" w:space="0" w:color="auto"/>
      </w:divBdr>
    </w:div>
    <w:div w:id="2122066080">
      <w:bodyDiv w:val="1"/>
      <w:marLeft w:val="0"/>
      <w:marRight w:val="0"/>
      <w:marTop w:val="0"/>
      <w:marBottom w:val="0"/>
      <w:divBdr>
        <w:top w:val="none" w:sz="0" w:space="0" w:color="auto"/>
        <w:left w:val="none" w:sz="0" w:space="0" w:color="auto"/>
        <w:bottom w:val="none" w:sz="0" w:space="0" w:color="auto"/>
        <w:right w:val="none" w:sz="0" w:space="0" w:color="auto"/>
      </w:divBdr>
    </w:div>
    <w:div w:id="2123374867">
      <w:bodyDiv w:val="1"/>
      <w:marLeft w:val="0"/>
      <w:marRight w:val="0"/>
      <w:marTop w:val="0"/>
      <w:marBottom w:val="0"/>
      <w:divBdr>
        <w:top w:val="none" w:sz="0" w:space="0" w:color="auto"/>
        <w:left w:val="none" w:sz="0" w:space="0" w:color="auto"/>
        <w:bottom w:val="none" w:sz="0" w:space="0" w:color="auto"/>
        <w:right w:val="none" w:sz="0" w:space="0" w:color="auto"/>
      </w:divBdr>
    </w:div>
    <w:div w:id="2123449689">
      <w:bodyDiv w:val="1"/>
      <w:marLeft w:val="0"/>
      <w:marRight w:val="0"/>
      <w:marTop w:val="0"/>
      <w:marBottom w:val="0"/>
      <w:divBdr>
        <w:top w:val="none" w:sz="0" w:space="0" w:color="auto"/>
        <w:left w:val="none" w:sz="0" w:space="0" w:color="auto"/>
        <w:bottom w:val="none" w:sz="0" w:space="0" w:color="auto"/>
        <w:right w:val="none" w:sz="0" w:space="0" w:color="auto"/>
      </w:divBdr>
    </w:div>
    <w:div w:id="2124493651">
      <w:bodyDiv w:val="1"/>
      <w:marLeft w:val="0"/>
      <w:marRight w:val="0"/>
      <w:marTop w:val="0"/>
      <w:marBottom w:val="0"/>
      <w:divBdr>
        <w:top w:val="none" w:sz="0" w:space="0" w:color="auto"/>
        <w:left w:val="none" w:sz="0" w:space="0" w:color="auto"/>
        <w:bottom w:val="none" w:sz="0" w:space="0" w:color="auto"/>
        <w:right w:val="none" w:sz="0" w:space="0" w:color="auto"/>
      </w:divBdr>
    </w:div>
    <w:div w:id="2124573975">
      <w:bodyDiv w:val="1"/>
      <w:marLeft w:val="0"/>
      <w:marRight w:val="0"/>
      <w:marTop w:val="0"/>
      <w:marBottom w:val="0"/>
      <w:divBdr>
        <w:top w:val="none" w:sz="0" w:space="0" w:color="auto"/>
        <w:left w:val="none" w:sz="0" w:space="0" w:color="auto"/>
        <w:bottom w:val="none" w:sz="0" w:space="0" w:color="auto"/>
        <w:right w:val="none" w:sz="0" w:space="0" w:color="auto"/>
      </w:divBdr>
    </w:div>
    <w:div w:id="2126264424">
      <w:bodyDiv w:val="1"/>
      <w:marLeft w:val="0"/>
      <w:marRight w:val="0"/>
      <w:marTop w:val="0"/>
      <w:marBottom w:val="0"/>
      <w:divBdr>
        <w:top w:val="none" w:sz="0" w:space="0" w:color="auto"/>
        <w:left w:val="none" w:sz="0" w:space="0" w:color="auto"/>
        <w:bottom w:val="none" w:sz="0" w:space="0" w:color="auto"/>
        <w:right w:val="none" w:sz="0" w:space="0" w:color="auto"/>
      </w:divBdr>
    </w:div>
    <w:div w:id="2126268997">
      <w:bodyDiv w:val="1"/>
      <w:marLeft w:val="0"/>
      <w:marRight w:val="0"/>
      <w:marTop w:val="0"/>
      <w:marBottom w:val="0"/>
      <w:divBdr>
        <w:top w:val="none" w:sz="0" w:space="0" w:color="auto"/>
        <w:left w:val="none" w:sz="0" w:space="0" w:color="auto"/>
        <w:bottom w:val="none" w:sz="0" w:space="0" w:color="auto"/>
        <w:right w:val="none" w:sz="0" w:space="0" w:color="auto"/>
      </w:divBdr>
    </w:div>
    <w:div w:id="2127698108">
      <w:bodyDiv w:val="1"/>
      <w:marLeft w:val="0"/>
      <w:marRight w:val="0"/>
      <w:marTop w:val="0"/>
      <w:marBottom w:val="0"/>
      <w:divBdr>
        <w:top w:val="none" w:sz="0" w:space="0" w:color="auto"/>
        <w:left w:val="none" w:sz="0" w:space="0" w:color="auto"/>
        <w:bottom w:val="none" w:sz="0" w:space="0" w:color="auto"/>
        <w:right w:val="none" w:sz="0" w:space="0" w:color="auto"/>
      </w:divBdr>
    </w:div>
    <w:div w:id="2127769625">
      <w:bodyDiv w:val="1"/>
      <w:marLeft w:val="0"/>
      <w:marRight w:val="0"/>
      <w:marTop w:val="0"/>
      <w:marBottom w:val="0"/>
      <w:divBdr>
        <w:top w:val="none" w:sz="0" w:space="0" w:color="auto"/>
        <w:left w:val="none" w:sz="0" w:space="0" w:color="auto"/>
        <w:bottom w:val="none" w:sz="0" w:space="0" w:color="auto"/>
        <w:right w:val="none" w:sz="0" w:space="0" w:color="auto"/>
      </w:divBdr>
    </w:div>
    <w:div w:id="2128163382">
      <w:bodyDiv w:val="1"/>
      <w:marLeft w:val="0"/>
      <w:marRight w:val="0"/>
      <w:marTop w:val="0"/>
      <w:marBottom w:val="0"/>
      <w:divBdr>
        <w:top w:val="none" w:sz="0" w:space="0" w:color="auto"/>
        <w:left w:val="none" w:sz="0" w:space="0" w:color="auto"/>
        <w:bottom w:val="none" w:sz="0" w:space="0" w:color="auto"/>
        <w:right w:val="none" w:sz="0" w:space="0" w:color="auto"/>
      </w:divBdr>
    </w:div>
    <w:div w:id="2128308537">
      <w:bodyDiv w:val="1"/>
      <w:marLeft w:val="0"/>
      <w:marRight w:val="0"/>
      <w:marTop w:val="0"/>
      <w:marBottom w:val="0"/>
      <w:divBdr>
        <w:top w:val="none" w:sz="0" w:space="0" w:color="auto"/>
        <w:left w:val="none" w:sz="0" w:space="0" w:color="auto"/>
        <w:bottom w:val="none" w:sz="0" w:space="0" w:color="auto"/>
        <w:right w:val="none" w:sz="0" w:space="0" w:color="auto"/>
      </w:divBdr>
    </w:div>
    <w:div w:id="2128423388">
      <w:bodyDiv w:val="1"/>
      <w:marLeft w:val="0"/>
      <w:marRight w:val="0"/>
      <w:marTop w:val="0"/>
      <w:marBottom w:val="0"/>
      <w:divBdr>
        <w:top w:val="none" w:sz="0" w:space="0" w:color="auto"/>
        <w:left w:val="none" w:sz="0" w:space="0" w:color="auto"/>
        <w:bottom w:val="none" w:sz="0" w:space="0" w:color="auto"/>
        <w:right w:val="none" w:sz="0" w:space="0" w:color="auto"/>
      </w:divBdr>
    </w:div>
    <w:div w:id="2130466029">
      <w:bodyDiv w:val="1"/>
      <w:marLeft w:val="0"/>
      <w:marRight w:val="0"/>
      <w:marTop w:val="0"/>
      <w:marBottom w:val="0"/>
      <w:divBdr>
        <w:top w:val="none" w:sz="0" w:space="0" w:color="auto"/>
        <w:left w:val="none" w:sz="0" w:space="0" w:color="auto"/>
        <w:bottom w:val="none" w:sz="0" w:space="0" w:color="auto"/>
        <w:right w:val="none" w:sz="0" w:space="0" w:color="auto"/>
      </w:divBdr>
    </w:div>
    <w:div w:id="2130779677">
      <w:bodyDiv w:val="1"/>
      <w:marLeft w:val="0"/>
      <w:marRight w:val="0"/>
      <w:marTop w:val="0"/>
      <w:marBottom w:val="0"/>
      <w:divBdr>
        <w:top w:val="none" w:sz="0" w:space="0" w:color="auto"/>
        <w:left w:val="none" w:sz="0" w:space="0" w:color="auto"/>
        <w:bottom w:val="none" w:sz="0" w:space="0" w:color="auto"/>
        <w:right w:val="none" w:sz="0" w:space="0" w:color="auto"/>
      </w:divBdr>
    </w:div>
    <w:div w:id="2133933176">
      <w:bodyDiv w:val="1"/>
      <w:marLeft w:val="0"/>
      <w:marRight w:val="0"/>
      <w:marTop w:val="0"/>
      <w:marBottom w:val="0"/>
      <w:divBdr>
        <w:top w:val="none" w:sz="0" w:space="0" w:color="auto"/>
        <w:left w:val="none" w:sz="0" w:space="0" w:color="auto"/>
        <w:bottom w:val="none" w:sz="0" w:space="0" w:color="auto"/>
        <w:right w:val="none" w:sz="0" w:space="0" w:color="auto"/>
      </w:divBdr>
    </w:div>
    <w:div w:id="2135979296">
      <w:bodyDiv w:val="1"/>
      <w:marLeft w:val="0"/>
      <w:marRight w:val="0"/>
      <w:marTop w:val="0"/>
      <w:marBottom w:val="0"/>
      <w:divBdr>
        <w:top w:val="none" w:sz="0" w:space="0" w:color="auto"/>
        <w:left w:val="none" w:sz="0" w:space="0" w:color="auto"/>
        <w:bottom w:val="none" w:sz="0" w:space="0" w:color="auto"/>
        <w:right w:val="none" w:sz="0" w:space="0" w:color="auto"/>
      </w:divBdr>
    </w:div>
    <w:div w:id="2136168514">
      <w:bodyDiv w:val="1"/>
      <w:marLeft w:val="0"/>
      <w:marRight w:val="0"/>
      <w:marTop w:val="0"/>
      <w:marBottom w:val="0"/>
      <w:divBdr>
        <w:top w:val="none" w:sz="0" w:space="0" w:color="auto"/>
        <w:left w:val="none" w:sz="0" w:space="0" w:color="auto"/>
        <w:bottom w:val="none" w:sz="0" w:space="0" w:color="auto"/>
        <w:right w:val="none" w:sz="0" w:space="0" w:color="auto"/>
      </w:divBdr>
    </w:div>
    <w:div w:id="2136171530">
      <w:bodyDiv w:val="1"/>
      <w:marLeft w:val="0"/>
      <w:marRight w:val="0"/>
      <w:marTop w:val="0"/>
      <w:marBottom w:val="0"/>
      <w:divBdr>
        <w:top w:val="none" w:sz="0" w:space="0" w:color="auto"/>
        <w:left w:val="none" w:sz="0" w:space="0" w:color="auto"/>
        <w:bottom w:val="none" w:sz="0" w:space="0" w:color="auto"/>
        <w:right w:val="none" w:sz="0" w:space="0" w:color="auto"/>
      </w:divBdr>
    </w:div>
    <w:div w:id="2136942585">
      <w:bodyDiv w:val="1"/>
      <w:marLeft w:val="0"/>
      <w:marRight w:val="0"/>
      <w:marTop w:val="0"/>
      <w:marBottom w:val="0"/>
      <w:divBdr>
        <w:top w:val="none" w:sz="0" w:space="0" w:color="auto"/>
        <w:left w:val="none" w:sz="0" w:space="0" w:color="auto"/>
        <w:bottom w:val="none" w:sz="0" w:space="0" w:color="auto"/>
        <w:right w:val="none" w:sz="0" w:space="0" w:color="auto"/>
      </w:divBdr>
    </w:div>
    <w:div w:id="2141026880">
      <w:bodyDiv w:val="1"/>
      <w:marLeft w:val="0"/>
      <w:marRight w:val="0"/>
      <w:marTop w:val="0"/>
      <w:marBottom w:val="0"/>
      <w:divBdr>
        <w:top w:val="none" w:sz="0" w:space="0" w:color="auto"/>
        <w:left w:val="none" w:sz="0" w:space="0" w:color="auto"/>
        <w:bottom w:val="none" w:sz="0" w:space="0" w:color="auto"/>
        <w:right w:val="none" w:sz="0" w:space="0" w:color="auto"/>
      </w:divBdr>
    </w:div>
    <w:div w:id="2141070448">
      <w:bodyDiv w:val="1"/>
      <w:marLeft w:val="0"/>
      <w:marRight w:val="0"/>
      <w:marTop w:val="0"/>
      <w:marBottom w:val="0"/>
      <w:divBdr>
        <w:top w:val="none" w:sz="0" w:space="0" w:color="auto"/>
        <w:left w:val="none" w:sz="0" w:space="0" w:color="auto"/>
        <w:bottom w:val="none" w:sz="0" w:space="0" w:color="auto"/>
        <w:right w:val="none" w:sz="0" w:space="0" w:color="auto"/>
      </w:divBdr>
    </w:div>
    <w:div w:id="2141074622">
      <w:bodyDiv w:val="1"/>
      <w:marLeft w:val="0"/>
      <w:marRight w:val="0"/>
      <w:marTop w:val="0"/>
      <w:marBottom w:val="0"/>
      <w:divBdr>
        <w:top w:val="none" w:sz="0" w:space="0" w:color="auto"/>
        <w:left w:val="none" w:sz="0" w:space="0" w:color="auto"/>
        <w:bottom w:val="none" w:sz="0" w:space="0" w:color="auto"/>
        <w:right w:val="none" w:sz="0" w:space="0" w:color="auto"/>
      </w:divBdr>
    </w:div>
    <w:div w:id="2142335257">
      <w:bodyDiv w:val="1"/>
      <w:marLeft w:val="0"/>
      <w:marRight w:val="0"/>
      <w:marTop w:val="0"/>
      <w:marBottom w:val="0"/>
      <w:divBdr>
        <w:top w:val="none" w:sz="0" w:space="0" w:color="auto"/>
        <w:left w:val="none" w:sz="0" w:space="0" w:color="auto"/>
        <w:bottom w:val="none" w:sz="0" w:space="0" w:color="auto"/>
        <w:right w:val="none" w:sz="0" w:space="0" w:color="auto"/>
      </w:divBdr>
    </w:div>
    <w:div w:id="2143577227">
      <w:bodyDiv w:val="1"/>
      <w:marLeft w:val="0"/>
      <w:marRight w:val="0"/>
      <w:marTop w:val="0"/>
      <w:marBottom w:val="0"/>
      <w:divBdr>
        <w:top w:val="none" w:sz="0" w:space="0" w:color="auto"/>
        <w:left w:val="none" w:sz="0" w:space="0" w:color="auto"/>
        <w:bottom w:val="none" w:sz="0" w:space="0" w:color="auto"/>
        <w:right w:val="none" w:sz="0" w:space="0" w:color="auto"/>
      </w:divBdr>
    </w:div>
    <w:div w:id="2143770973">
      <w:bodyDiv w:val="1"/>
      <w:marLeft w:val="0"/>
      <w:marRight w:val="0"/>
      <w:marTop w:val="0"/>
      <w:marBottom w:val="0"/>
      <w:divBdr>
        <w:top w:val="none" w:sz="0" w:space="0" w:color="auto"/>
        <w:left w:val="none" w:sz="0" w:space="0" w:color="auto"/>
        <w:bottom w:val="none" w:sz="0" w:space="0" w:color="auto"/>
        <w:right w:val="none" w:sz="0" w:space="0" w:color="auto"/>
      </w:divBdr>
    </w:div>
    <w:div w:id="2146269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P\Desktop\Situation%20ARV%20traceurs%2015%20nov%202015\Situation%20ARV%20traceurs%2015%20novembre%202015.xlsx"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C58612-6D1D-46ED-A927-5618A1430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4408</Words>
  <Characters>24245</Characters>
  <Application>Microsoft Office Word</Application>
  <DocSecurity>0</DocSecurity>
  <Lines>202</Lines>
  <Paragraphs>57</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28596</CharactersWithSpaces>
  <SharedDoc>false</SharedDoc>
  <HLinks>
    <vt:vector size="6" baseType="variant">
      <vt:variant>
        <vt:i4>1114141</vt:i4>
      </vt:variant>
      <vt:variant>
        <vt:i4>0</vt:i4>
      </vt:variant>
      <vt:variant>
        <vt:i4>0</vt:i4>
      </vt:variant>
      <vt:variant>
        <vt:i4>5</vt:i4>
      </vt:variant>
      <vt:variant>
        <vt:lpwstr>E:\Downloads\AppData\Local\Microsoft\Windows\Temporary Internet Files\AppData\Local\HP\Desktop\Situation ARV traceurs 15 nov 2015\Situation ARV traceurs 15 novembre 2015.xlsx</vt:lpwstr>
      </vt:variant>
      <vt:variant>
        <vt:lpwstr>RANGE!#REF!</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SANTE</dc:creator>
  <cp:lastModifiedBy>NIAKALING</cp:lastModifiedBy>
  <cp:revision>3</cp:revision>
  <cp:lastPrinted>2017-06-06T10:06:00Z</cp:lastPrinted>
  <dcterms:created xsi:type="dcterms:W3CDTF">2017-06-08T15:15:00Z</dcterms:created>
  <dcterms:modified xsi:type="dcterms:W3CDTF">2017-06-08T15:16:00Z</dcterms:modified>
</cp:coreProperties>
</file>