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824" w:type="pct"/>
        <w:jc w:val="center"/>
        <w:tblLook w:val="01E0"/>
      </w:tblPr>
      <w:tblGrid>
        <w:gridCol w:w="6361"/>
        <w:gridCol w:w="3956"/>
      </w:tblGrid>
      <w:tr w:rsidR="00AB6850" w:rsidRPr="00AB6850" w:rsidTr="0037364A">
        <w:trPr>
          <w:trHeight w:val="582"/>
          <w:jc w:val="center"/>
        </w:trPr>
        <w:tc>
          <w:tcPr>
            <w:tcW w:w="3083" w:type="pct"/>
            <w:shd w:val="clear" w:color="auto" w:fill="auto"/>
          </w:tcPr>
          <w:p w:rsidR="00A17DE7" w:rsidRPr="00AB6850" w:rsidRDefault="000A7D38" w:rsidP="00C143F2">
            <w:pPr>
              <w:rPr>
                <w:sz w:val="20"/>
              </w:rPr>
            </w:pPr>
            <w:r w:rsidRPr="00AB6850">
              <w:rPr>
                <w:b/>
                <w:bCs/>
                <w:sz w:val="20"/>
                <w:szCs w:val="18"/>
              </w:rPr>
              <w:t>M</w:t>
            </w:r>
            <w:r w:rsidR="005C6E7D" w:rsidRPr="00AB6850">
              <w:rPr>
                <w:b/>
                <w:bCs/>
                <w:sz w:val="20"/>
                <w:szCs w:val="18"/>
              </w:rPr>
              <w:t xml:space="preserve">inistère </w:t>
            </w:r>
            <w:r w:rsidR="00A17DE7" w:rsidRPr="00AB6850">
              <w:rPr>
                <w:b/>
                <w:bCs/>
                <w:sz w:val="20"/>
                <w:szCs w:val="18"/>
              </w:rPr>
              <w:t>de la Santé et de l’Hygiène Publique</w:t>
            </w:r>
          </w:p>
          <w:p w:rsidR="00DF4A6A" w:rsidRPr="00AB6850" w:rsidRDefault="00A17DE7" w:rsidP="002C7F7B">
            <w:pPr>
              <w:tabs>
                <w:tab w:val="center" w:pos="3173"/>
              </w:tabs>
              <w:rPr>
                <w:b/>
                <w:sz w:val="20"/>
                <w:szCs w:val="18"/>
              </w:rPr>
            </w:pPr>
            <w:r w:rsidRPr="00AB6850">
              <w:rPr>
                <w:b/>
                <w:sz w:val="20"/>
                <w:szCs w:val="18"/>
              </w:rPr>
              <w:t>--------</w:t>
            </w:r>
            <w:r w:rsidR="00CD77FE" w:rsidRPr="00AB6850">
              <w:rPr>
                <w:b/>
                <w:sz w:val="20"/>
                <w:szCs w:val="18"/>
              </w:rPr>
              <w:t>-------</w:t>
            </w:r>
          </w:p>
          <w:p w:rsidR="003A6757" w:rsidRPr="00AB6850" w:rsidRDefault="00A17DE7" w:rsidP="002C7F7B">
            <w:pPr>
              <w:tabs>
                <w:tab w:val="center" w:pos="3173"/>
              </w:tabs>
              <w:rPr>
                <w:b/>
                <w:sz w:val="20"/>
                <w:szCs w:val="18"/>
              </w:rPr>
            </w:pPr>
            <w:r w:rsidRPr="00AB6850">
              <w:rPr>
                <w:b/>
                <w:sz w:val="20"/>
                <w:szCs w:val="18"/>
              </w:rPr>
              <w:t>Secrétariat Général</w:t>
            </w:r>
          </w:p>
        </w:tc>
        <w:tc>
          <w:tcPr>
            <w:tcW w:w="1917" w:type="pct"/>
            <w:shd w:val="clear" w:color="auto" w:fill="auto"/>
          </w:tcPr>
          <w:p w:rsidR="00A17DE7" w:rsidRPr="00AB6850" w:rsidRDefault="00A17DE7" w:rsidP="002C7F7B">
            <w:pPr>
              <w:jc w:val="center"/>
              <w:rPr>
                <w:b/>
                <w:bCs/>
                <w:sz w:val="20"/>
                <w:szCs w:val="18"/>
              </w:rPr>
            </w:pPr>
            <w:r w:rsidRPr="00AB6850">
              <w:rPr>
                <w:b/>
                <w:bCs/>
                <w:sz w:val="20"/>
                <w:szCs w:val="18"/>
              </w:rPr>
              <w:t>République du Mali</w:t>
            </w:r>
          </w:p>
          <w:p w:rsidR="00171C8C" w:rsidRPr="00AB6850" w:rsidRDefault="00075123" w:rsidP="002C7F7B">
            <w:pPr>
              <w:jc w:val="center"/>
              <w:rPr>
                <w:b/>
                <w:bCs/>
                <w:sz w:val="20"/>
                <w:szCs w:val="18"/>
              </w:rPr>
            </w:pPr>
            <w:r w:rsidRPr="00AB6850">
              <w:rPr>
                <w:b/>
                <w:bCs/>
                <w:sz w:val="20"/>
                <w:szCs w:val="18"/>
              </w:rPr>
              <w:t xml:space="preserve">Un Peuple – Un But </w:t>
            </w:r>
            <w:r w:rsidR="00F9497B" w:rsidRPr="00AB6850">
              <w:rPr>
                <w:b/>
                <w:bCs/>
                <w:sz w:val="20"/>
                <w:szCs w:val="18"/>
              </w:rPr>
              <w:t xml:space="preserve">– </w:t>
            </w:r>
            <w:r w:rsidRPr="00AB6850">
              <w:rPr>
                <w:b/>
                <w:bCs/>
                <w:sz w:val="20"/>
                <w:szCs w:val="18"/>
              </w:rPr>
              <w:t>Une Foi</w:t>
            </w:r>
          </w:p>
          <w:p w:rsidR="004A05BF" w:rsidRPr="00AB6850" w:rsidRDefault="00BB7C9F" w:rsidP="00A60766">
            <w:pPr>
              <w:jc w:val="center"/>
              <w:rPr>
                <w:b/>
                <w:bCs/>
                <w:sz w:val="20"/>
                <w:szCs w:val="18"/>
              </w:rPr>
            </w:pPr>
            <w:r w:rsidRPr="00AB6850">
              <w:rPr>
                <w:b/>
                <w:bCs/>
                <w:sz w:val="20"/>
                <w:szCs w:val="18"/>
              </w:rPr>
              <w:t>----------------</w:t>
            </w:r>
          </w:p>
        </w:tc>
      </w:tr>
    </w:tbl>
    <w:p w:rsidR="00B530ED" w:rsidRDefault="00B530ED" w:rsidP="004A05BF">
      <w:pPr>
        <w:spacing w:after="60"/>
        <w:jc w:val="center"/>
        <w:rPr>
          <w:b/>
          <w:sz w:val="18"/>
          <w:szCs w:val="18"/>
        </w:rPr>
      </w:pPr>
    </w:p>
    <w:p w:rsidR="004A05BF" w:rsidRPr="00AB6850" w:rsidRDefault="007A222B" w:rsidP="004A05BF">
      <w:pPr>
        <w:spacing w:after="60"/>
        <w:jc w:val="center"/>
        <w:rPr>
          <w:b/>
          <w:sz w:val="18"/>
          <w:szCs w:val="18"/>
        </w:rPr>
      </w:pPr>
      <w:r w:rsidRPr="00AB6850">
        <w:rPr>
          <w:b/>
          <w:sz w:val="18"/>
          <w:szCs w:val="18"/>
        </w:rPr>
        <w:t xml:space="preserve">COMMUNICATION VERBALE SUR LA SITUATION EPIDEMIOLOGIQUE DE LA </w:t>
      </w:r>
      <w:r w:rsidR="009E48A8" w:rsidRPr="00AB6850">
        <w:rPr>
          <w:b/>
          <w:sz w:val="18"/>
          <w:szCs w:val="18"/>
        </w:rPr>
        <w:t>3</w:t>
      </w:r>
      <w:r w:rsidR="00AB6850" w:rsidRPr="00AB6850">
        <w:rPr>
          <w:b/>
          <w:sz w:val="18"/>
          <w:szCs w:val="18"/>
        </w:rPr>
        <w:t>9</w:t>
      </w:r>
      <w:r w:rsidR="00427049" w:rsidRPr="00AB6850">
        <w:rPr>
          <w:b/>
          <w:sz w:val="18"/>
          <w:szCs w:val="18"/>
          <w:vertAlign w:val="superscript"/>
        </w:rPr>
        <w:t>ème</w:t>
      </w:r>
      <w:r w:rsidR="006E3BB3" w:rsidRPr="00AB6850">
        <w:rPr>
          <w:b/>
          <w:sz w:val="18"/>
          <w:szCs w:val="18"/>
        </w:rPr>
        <w:t xml:space="preserve"> SEMAINE 2017</w:t>
      </w:r>
    </w:p>
    <w:tbl>
      <w:tblPr>
        <w:tblpPr w:leftFromText="141" w:rightFromText="141" w:vertAnchor="text" w:tblpXSpec="center" w:tblpY="1"/>
        <w:tblOverlap w:val="neve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43"/>
        <w:gridCol w:w="7784"/>
        <w:gridCol w:w="1359"/>
      </w:tblGrid>
      <w:tr w:rsidR="00AB6850" w:rsidRPr="00AB6850" w:rsidTr="00971AE6">
        <w:trPr>
          <w:trHeight w:val="59"/>
        </w:trPr>
        <w:tc>
          <w:tcPr>
            <w:tcW w:w="556" w:type="pct"/>
            <w:vAlign w:val="center"/>
          </w:tcPr>
          <w:p w:rsidR="00B27128" w:rsidRPr="00AB6850" w:rsidRDefault="00B27128" w:rsidP="00BF5C47">
            <w:pPr>
              <w:spacing w:after="60"/>
              <w:ind w:right="-45"/>
              <w:rPr>
                <w:b/>
                <w:sz w:val="18"/>
                <w:szCs w:val="18"/>
              </w:rPr>
            </w:pPr>
            <w:r w:rsidRPr="00AB6850">
              <w:rPr>
                <w:b/>
                <w:sz w:val="18"/>
                <w:szCs w:val="18"/>
              </w:rPr>
              <w:t>OBJET</w:t>
            </w:r>
          </w:p>
        </w:tc>
        <w:tc>
          <w:tcPr>
            <w:tcW w:w="3766" w:type="pct"/>
            <w:vAlign w:val="center"/>
          </w:tcPr>
          <w:p w:rsidR="00B27128" w:rsidRPr="00AB6850" w:rsidRDefault="00B27128" w:rsidP="00153D24">
            <w:pPr>
              <w:spacing w:after="60"/>
              <w:ind w:left="-91" w:right="-56"/>
              <w:jc w:val="center"/>
              <w:rPr>
                <w:b/>
                <w:sz w:val="20"/>
                <w:szCs w:val="18"/>
              </w:rPr>
            </w:pPr>
            <w:r w:rsidRPr="00AB6850">
              <w:rPr>
                <w:b/>
                <w:sz w:val="20"/>
                <w:szCs w:val="18"/>
              </w:rPr>
              <w:t>EXPOSE DE LA QUESTION</w:t>
            </w:r>
          </w:p>
        </w:tc>
        <w:tc>
          <w:tcPr>
            <w:tcW w:w="678" w:type="pct"/>
            <w:vAlign w:val="center"/>
          </w:tcPr>
          <w:p w:rsidR="00B27128" w:rsidRPr="00AB6850" w:rsidRDefault="00B27128" w:rsidP="00153D24">
            <w:pPr>
              <w:spacing w:after="60"/>
              <w:ind w:left="-84" w:right="-45"/>
              <w:jc w:val="center"/>
              <w:rPr>
                <w:b/>
                <w:sz w:val="18"/>
                <w:szCs w:val="18"/>
              </w:rPr>
            </w:pPr>
            <w:r w:rsidRPr="00AB6850">
              <w:rPr>
                <w:b/>
                <w:sz w:val="16"/>
                <w:szCs w:val="18"/>
              </w:rPr>
              <w:t>OBSERVATIONS</w:t>
            </w:r>
          </w:p>
        </w:tc>
      </w:tr>
      <w:tr w:rsidR="00AB6850" w:rsidRPr="00AB6850" w:rsidTr="00971AE6">
        <w:tblPrEx>
          <w:tblCellMar>
            <w:left w:w="70" w:type="dxa"/>
            <w:right w:w="70" w:type="dxa"/>
          </w:tblCellMar>
        </w:tblPrEx>
        <w:trPr>
          <w:trHeight w:val="1273"/>
        </w:trPr>
        <w:tc>
          <w:tcPr>
            <w:tcW w:w="556" w:type="pct"/>
            <w:vAlign w:val="center"/>
          </w:tcPr>
          <w:p w:rsidR="00DE6063" w:rsidRPr="00AB6850" w:rsidRDefault="00B27128" w:rsidP="00BF5C47">
            <w:pPr>
              <w:ind w:left="38" w:right="-45"/>
              <w:rPr>
                <w:sz w:val="18"/>
                <w:szCs w:val="18"/>
              </w:rPr>
            </w:pPr>
            <w:r w:rsidRPr="00AB6850">
              <w:rPr>
                <w:sz w:val="18"/>
                <w:szCs w:val="18"/>
              </w:rPr>
              <w:t>Informer le Conseil des ministres de l’évolution</w:t>
            </w:r>
          </w:p>
          <w:p w:rsidR="00B27128" w:rsidRPr="00AB6850" w:rsidRDefault="00B27128" w:rsidP="00BF5C47">
            <w:pPr>
              <w:ind w:left="38" w:right="-45"/>
              <w:rPr>
                <w:sz w:val="18"/>
                <w:szCs w:val="18"/>
              </w:rPr>
            </w:pPr>
            <w:r w:rsidRPr="00AB6850">
              <w:rPr>
                <w:sz w:val="18"/>
                <w:szCs w:val="18"/>
              </w:rPr>
              <w:t xml:space="preserve">de la situation </w:t>
            </w:r>
            <w:r w:rsidR="00EB7887" w:rsidRPr="00AB6850">
              <w:rPr>
                <w:sz w:val="18"/>
                <w:szCs w:val="18"/>
              </w:rPr>
              <w:t>épidémiolo</w:t>
            </w:r>
            <w:r w:rsidRPr="00AB6850">
              <w:rPr>
                <w:sz w:val="18"/>
                <w:szCs w:val="18"/>
              </w:rPr>
              <w:t>gique et des actions de riposte aux maladies à déclaration obligatoire</w:t>
            </w: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rPr>
                <w:sz w:val="18"/>
                <w:szCs w:val="18"/>
              </w:rPr>
            </w:pPr>
            <w:r w:rsidRPr="00AB6850">
              <w:rPr>
                <w:sz w:val="18"/>
                <w:szCs w:val="18"/>
              </w:rPr>
              <w:t>Réf : Décret</w:t>
            </w:r>
          </w:p>
          <w:p w:rsidR="00B27128" w:rsidRPr="00AB6850" w:rsidRDefault="00B27128" w:rsidP="00BF5C47">
            <w:pPr>
              <w:ind w:left="38" w:right="-45" w:firstLine="142"/>
              <w:rPr>
                <w:sz w:val="18"/>
                <w:szCs w:val="18"/>
              </w:rPr>
            </w:pPr>
            <w:r w:rsidRPr="00AB6850">
              <w:rPr>
                <w:sz w:val="18"/>
                <w:szCs w:val="18"/>
              </w:rPr>
              <w:t>07-165</w:t>
            </w:r>
            <w:r w:rsidR="00FB427A" w:rsidRPr="00AB6850">
              <w:rPr>
                <w:sz w:val="18"/>
                <w:szCs w:val="18"/>
              </w:rPr>
              <w:t>/P-RM</w:t>
            </w:r>
            <w:r w:rsidRPr="00AB6850">
              <w:rPr>
                <w:sz w:val="18"/>
                <w:szCs w:val="18"/>
              </w:rPr>
              <w:t xml:space="preserve"> du 23 mai 2007</w:t>
            </w:r>
          </w:p>
          <w:p w:rsidR="00B27128" w:rsidRPr="00AB6850" w:rsidRDefault="00B27128" w:rsidP="00BF5C47">
            <w:pPr>
              <w:spacing w:after="120"/>
              <w:ind w:left="38" w:right="-45" w:firstLine="142"/>
              <w:rPr>
                <w:sz w:val="18"/>
                <w:szCs w:val="18"/>
              </w:rPr>
            </w:pPr>
          </w:p>
          <w:p w:rsidR="00B27128" w:rsidRPr="00AB6850" w:rsidRDefault="00B27128" w:rsidP="00BF5C47">
            <w:pPr>
              <w:spacing w:after="120"/>
              <w:ind w:left="38" w:right="-45" w:firstLine="142"/>
              <w:rPr>
                <w:sz w:val="18"/>
                <w:szCs w:val="18"/>
              </w:rPr>
            </w:pPr>
          </w:p>
          <w:p w:rsidR="00BF5C47" w:rsidRPr="00AB6850" w:rsidRDefault="00BF5C47" w:rsidP="00BF5C47">
            <w:pPr>
              <w:ind w:left="38" w:right="-45"/>
              <w:rPr>
                <w:sz w:val="18"/>
                <w:szCs w:val="18"/>
              </w:rPr>
            </w:pPr>
            <w:r w:rsidRPr="00AB6850">
              <w:rPr>
                <w:sz w:val="18"/>
                <w:szCs w:val="18"/>
              </w:rPr>
              <w:t xml:space="preserve">Résolution </w:t>
            </w:r>
          </w:p>
          <w:p w:rsidR="00B27128" w:rsidRPr="00AB6850" w:rsidRDefault="00B27128" w:rsidP="00BF5C47">
            <w:pPr>
              <w:ind w:left="38" w:right="-45"/>
              <w:rPr>
                <w:sz w:val="18"/>
                <w:szCs w:val="18"/>
              </w:rPr>
            </w:pPr>
            <w:r w:rsidRPr="00AB6850">
              <w:rPr>
                <w:sz w:val="18"/>
                <w:szCs w:val="18"/>
              </w:rPr>
              <w:t>AFR du 48</w:t>
            </w:r>
            <w:r w:rsidRPr="00AB6850">
              <w:rPr>
                <w:sz w:val="18"/>
                <w:szCs w:val="18"/>
                <w:vertAlign w:val="superscript"/>
              </w:rPr>
              <w:t>ème</w:t>
            </w:r>
            <w:r w:rsidRPr="00AB6850">
              <w:rPr>
                <w:sz w:val="18"/>
                <w:szCs w:val="18"/>
              </w:rPr>
              <w:t xml:space="preserve"> comité régional de l’OMS Afro, sept 1998</w:t>
            </w: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21" w:right="-45" w:firstLine="159"/>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p w:rsidR="00B27128" w:rsidRPr="00AB6850" w:rsidRDefault="00B27128" w:rsidP="00BF5C47">
            <w:pPr>
              <w:ind w:left="38" w:right="-45" w:firstLine="142"/>
              <w:rPr>
                <w:sz w:val="18"/>
                <w:szCs w:val="18"/>
              </w:rPr>
            </w:pPr>
          </w:p>
        </w:tc>
        <w:tc>
          <w:tcPr>
            <w:tcW w:w="3766" w:type="pct"/>
            <w:vAlign w:val="center"/>
          </w:tcPr>
          <w:p w:rsidR="00AA1CF8" w:rsidRPr="00AB6850" w:rsidRDefault="00AA1CF8" w:rsidP="002C7F7B">
            <w:pPr>
              <w:ind w:right="-56"/>
              <w:rPr>
                <w:sz w:val="20"/>
                <w:szCs w:val="18"/>
              </w:rPr>
            </w:pPr>
            <w:r w:rsidRPr="00AB6850">
              <w:rPr>
                <w:sz w:val="20"/>
                <w:szCs w:val="18"/>
              </w:rPr>
              <w:t>La situation épidémiologique se présente comme suit :</w:t>
            </w:r>
          </w:p>
          <w:p w:rsidR="00AA1CF8" w:rsidRPr="00AB6850" w:rsidRDefault="00AA1CF8" w:rsidP="002C7F7B">
            <w:pPr>
              <w:numPr>
                <w:ilvl w:val="0"/>
                <w:numId w:val="4"/>
              </w:numPr>
              <w:shd w:val="clear" w:color="auto" w:fill="FFFFFF"/>
              <w:ind w:right="-56"/>
              <w:textAlignment w:val="baseline"/>
              <w:rPr>
                <w:b/>
                <w:bCs/>
                <w:sz w:val="20"/>
                <w:szCs w:val="18"/>
              </w:rPr>
            </w:pPr>
            <w:r w:rsidRPr="00AB6850">
              <w:rPr>
                <w:b/>
                <w:bCs/>
                <w:sz w:val="20"/>
                <w:szCs w:val="18"/>
              </w:rPr>
              <w:t>Surveillance épidémiologique :</w:t>
            </w:r>
          </w:p>
          <w:p w:rsidR="00AA1CF8" w:rsidRPr="00AB6850" w:rsidRDefault="00AA1CF8" w:rsidP="002C7F7B">
            <w:pPr>
              <w:numPr>
                <w:ilvl w:val="1"/>
                <w:numId w:val="4"/>
              </w:numPr>
              <w:shd w:val="clear" w:color="auto" w:fill="FFFFFF"/>
              <w:ind w:right="-56"/>
              <w:textAlignment w:val="baseline"/>
              <w:rPr>
                <w:sz w:val="20"/>
                <w:szCs w:val="18"/>
              </w:rPr>
            </w:pPr>
            <w:r w:rsidRPr="00AB6850">
              <w:rPr>
                <w:b/>
                <w:sz w:val="20"/>
                <w:szCs w:val="18"/>
                <w:u w:val="single"/>
              </w:rPr>
              <w:t>Méningite</w:t>
            </w:r>
            <w:r w:rsidRPr="00AB6850">
              <w:rPr>
                <w:b/>
                <w:bCs/>
                <w:sz w:val="20"/>
                <w:szCs w:val="18"/>
              </w:rPr>
              <w:t> :</w:t>
            </w:r>
          </w:p>
          <w:p w:rsidR="00AA1CF8" w:rsidRPr="00AB6850" w:rsidRDefault="00AA1CF8" w:rsidP="008421A6">
            <w:pPr>
              <w:pStyle w:val="Paragraphedeliste"/>
              <w:numPr>
                <w:ilvl w:val="0"/>
                <w:numId w:val="16"/>
              </w:numPr>
              <w:shd w:val="clear" w:color="auto" w:fill="FFFFFF"/>
              <w:ind w:right="-56"/>
              <w:rPr>
                <w:sz w:val="20"/>
                <w:szCs w:val="18"/>
              </w:rPr>
            </w:pPr>
            <w:r w:rsidRPr="00AB6850">
              <w:rPr>
                <w:b/>
                <w:bCs/>
                <w:sz w:val="20"/>
                <w:szCs w:val="18"/>
              </w:rPr>
              <w:t>Notification :</w:t>
            </w:r>
          </w:p>
          <w:p w:rsidR="0022206B" w:rsidRPr="00925CFF" w:rsidRDefault="006637AD" w:rsidP="002C7F7B">
            <w:pPr>
              <w:rPr>
                <w:sz w:val="20"/>
                <w:szCs w:val="18"/>
              </w:rPr>
            </w:pPr>
            <w:r>
              <w:rPr>
                <w:sz w:val="20"/>
                <w:szCs w:val="18"/>
              </w:rPr>
              <w:t xml:space="preserve">Neuf </w:t>
            </w:r>
            <w:r w:rsidR="00D956F1" w:rsidRPr="00925CFF">
              <w:rPr>
                <w:sz w:val="20"/>
                <w:szCs w:val="18"/>
              </w:rPr>
              <w:t>(</w:t>
            </w:r>
            <w:r>
              <w:rPr>
                <w:sz w:val="20"/>
                <w:szCs w:val="18"/>
              </w:rPr>
              <w:t>9</w:t>
            </w:r>
            <w:r w:rsidR="00D36B2A" w:rsidRPr="00925CFF">
              <w:rPr>
                <w:sz w:val="20"/>
                <w:szCs w:val="18"/>
              </w:rPr>
              <w:t>)</w:t>
            </w:r>
            <w:r w:rsidR="008C26E9" w:rsidRPr="00925CFF">
              <w:rPr>
                <w:sz w:val="20"/>
                <w:szCs w:val="18"/>
              </w:rPr>
              <w:t xml:space="preserve"> cas suspec</w:t>
            </w:r>
            <w:r w:rsidR="00B72167" w:rsidRPr="00925CFF">
              <w:rPr>
                <w:sz w:val="20"/>
                <w:szCs w:val="18"/>
              </w:rPr>
              <w:t>ts de méningite</w:t>
            </w:r>
            <w:r w:rsidR="00DC49DB" w:rsidRPr="00925CFF">
              <w:rPr>
                <w:sz w:val="20"/>
                <w:szCs w:val="18"/>
              </w:rPr>
              <w:t>non suivis de</w:t>
            </w:r>
            <w:r w:rsidR="008C26E9" w:rsidRPr="00925CFF">
              <w:rPr>
                <w:sz w:val="20"/>
                <w:szCs w:val="18"/>
              </w:rPr>
              <w:t xml:space="preserve"> décès ont été notifiés par </w:t>
            </w:r>
            <w:r w:rsidR="00B718FE" w:rsidRPr="00925CFF">
              <w:rPr>
                <w:sz w:val="20"/>
                <w:szCs w:val="18"/>
              </w:rPr>
              <w:t>les</w:t>
            </w:r>
            <w:r w:rsidR="00705E72" w:rsidRPr="00925CFF">
              <w:rPr>
                <w:sz w:val="20"/>
                <w:szCs w:val="18"/>
              </w:rPr>
              <w:t>région</w:t>
            </w:r>
            <w:r w:rsidR="00B718FE" w:rsidRPr="00925CFF">
              <w:rPr>
                <w:sz w:val="20"/>
                <w:szCs w:val="18"/>
              </w:rPr>
              <w:t>s</w:t>
            </w:r>
            <w:r w:rsidR="008C26E9" w:rsidRPr="00925CFF">
              <w:rPr>
                <w:sz w:val="20"/>
                <w:szCs w:val="18"/>
              </w:rPr>
              <w:t xml:space="preserve"> de</w:t>
            </w:r>
            <w:r w:rsidR="0022206B" w:rsidRPr="00925CFF">
              <w:rPr>
                <w:sz w:val="20"/>
                <w:szCs w:val="18"/>
              </w:rPr>
              <w:t> :</w:t>
            </w:r>
          </w:p>
          <w:p w:rsidR="00182ED2" w:rsidRPr="00C55F4E" w:rsidRDefault="00182ED2" w:rsidP="00850D01">
            <w:pPr>
              <w:numPr>
                <w:ilvl w:val="0"/>
                <w:numId w:val="35"/>
              </w:numPr>
              <w:ind w:left="113" w:firstLine="28"/>
              <w:rPr>
                <w:sz w:val="20"/>
                <w:szCs w:val="18"/>
              </w:rPr>
            </w:pPr>
            <w:r w:rsidRPr="00C55F4E">
              <w:rPr>
                <w:sz w:val="20"/>
                <w:szCs w:val="18"/>
              </w:rPr>
              <w:t xml:space="preserve">Koulikoro: </w:t>
            </w:r>
            <w:r w:rsidR="006637AD">
              <w:rPr>
                <w:sz w:val="20"/>
                <w:szCs w:val="18"/>
              </w:rPr>
              <w:t>4</w:t>
            </w:r>
            <w:r w:rsidRPr="00C55F4E">
              <w:rPr>
                <w:sz w:val="20"/>
                <w:szCs w:val="18"/>
              </w:rPr>
              <w:t xml:space="preserve"> cas d</w:t>
            </w:r>
            <w:r w:rsidR="001F047C">
              <w:rPr>
                <w:sz w:val="20"/>
                <w:szCs w:val="18"/>
              </w:rPr>
              <w:t>ans les</w:t>
            </w:r>
            <w:r w:rsidR="0022573C">
              <w:rPr>
                <w:sz w:val="20"/>
                <w:szCs w:val="18"/>
              </w:rPr>
              <w:t xml:space="preserve"> </w:t>
            </w:r>
            <w:r w:rsidRPr="00C55F4E">
              <w:rPr>
                <w:sz w:val="20"/>
                <w:szCs w:val="18"/>
              </w:rPr>
              <w:t>district</w:t>
            </w:r>
            <w:r w:rsidR="0025692F" w:rsidRPr="00C55F4E">
              <w:rPr>
                <w:sz w:val="20"/>
                <w:szCs w:val="18"/>
              </w:rPr>
              <w:t>s</w:t>
            </w:r>
            <w:r w:rsidR="0022573C">
              <w:rPr>
                <w:sz w:val="20"/>
                <w:szCs w:val="18"/>
              </w:rPr>
              <w:t xml:space="preserve"> </w:t>
            </w:r>
            <w:r w:rsidRPr="00C55F4E">
              <w:rPr>
                <w:sz w:val="20"/>
                <w:szCs w:val="18"/>
              </w:rPr>
              <w:t>sanitaire</w:t>
            </w:r>
            <w:r w:rsidR="0025692F" w:rsidRPr="00C55F4E">
              <w:rPr>
                <w:sz w:val="20"/>
                <w:szCs w:val="18"/>
              </w:rPr>
              <w:t>s</w:t>
            </w:r>
            <w:r w:rsidRPr="00C55F4E">
              <w:rPr>
                <w:sz w:val="20"/>
                <w:szCs w:val="18"/>
              </w:rPr>
              <w:t xml:space="preserve"> de </w:t>
            </w:r>
            <w:r w:rsidR="001D6987" w:rsidRPr="00873EF4">
              <w:rPr>
                <w:sz w:val="20"/>
                <w:szCs w:val="18"/>
              </w:rPr>
              <w:t>Dioïla (</w:t>
            </w:r>
            <w:r w:rsidR="00873EF4" w:rsidRPr="00925CFF">
              <w:rPr>
                <w:sz w:val="20"/>
                <w:szCs w:val="18"/>
              </w:rPr>
              <w:t>2</w:t>
            </w:r>
            <w:r w:rsidR="001D6987" w:rsidRPr="00873EF4">
              <w:rPr>
                <w:sz w:val="20"/>
                <w:szCs w:val="18"/>
              </w:rPr>
              <w:t>)</w:t>
            </w:r>
            <w:r w:rsidR="00FC6499">
              <w:rPr>
                <w:sz w:val="20"/>
                <w:szCs w:val="18"/>
              </w:rPr>
              <w:t>, Kalabancoro (1</w:t>
            </w:r>
            <w:r w:rsidR="006637AD">
              <w:rPr>
                <w:sz w:val="20"/>
                <w:szCs w:val="18"/>
              </w:rPr>
              <w:t xml:space="preserve">) </w:t>
            </w:r>
            <w:r w:rsidR="00C55F4E">
              <w:rPr>
                <w:sz w:val="20"/>
                <w:szCs w:val="18"/>
              </w:rPr>
              <w:t>et</w:t>
            </w:r>
            <w:r w:rsidR="0022573C">
              <w:rPr>
                <w:sz w:val="20"/>
                <w:szCs w:val="18"/>
              </w:rPr>
              <w:t xml:space="preserve"> </w:t>
            </w:r>
            <w:r w:rsidRPr="00873EF4">
              <w:rPr>
                <w:sz w:val="20"/>
                <w:szCs w:val="18"/>
              </w:rPr>
              <w:t>K</w:t>
            </w:r>
            <w:r w:rsidR="00873EF4" w:rsidRPr="00873EF4">
              <w:rPr>
                <w:sz w:val="20"/>
                <w:szCs w:val="18"/>
              </w:rPr>
              <w:t>olokani</w:t>
            </w:r>
            <w:r w:rsidR="00870A9E" w:rsidRPr="00873EF4">
              <w:rPr>
                <w:sz w:val="20"/>
                <w:szCs w:val="18"/>
              </w:rPr>
              <w:t>(1)</w:t>
            </w:r>
            <w:r w:rsidR="00E87711" w:rsidRPr="00AB6850">
              <w:rPr>
                <w:color w:val="FF0000"/>
                <w:sz w:val="20"/>
                <w:szCs w:val="18"/>
              </w:rPr>
              <w:t> </w:t>
            </w:r>
            <w:r w:rsidR="00E87711" w:rsidRPr="00C55F4E">
              <w:rPr>
                <w:sz w:val="20"/>
                <w:szCs w:val="18"/>
              </w:rPr>
              <w:t>;</w:t>
            </w:r>
          </w:p>
          <w:p w:rsidR="00F36851" w:rsidRPr="00FD2C47" w:rsidRDefault="00F36851" w:rsidP="006A73B1">
            <w:pPr>
              <w:numPr>
                <w:ilvl w:val="0"/>
                <w:numId w:val="35"/>
              </w:numPr>
              <w:rPr>
                <w:sz w:val="20"/>
                <w:szCs w:val="18"/>
              </w:rPr>
            </w:pPr>
            <w:r w:rsidRPr="00FD2C47">
              <w:rPr>
                <w:sz w:val="20"/>
                <w:szCs w:val="18"/>
              </w:rPr>
              <w:t xml:space="preserve">Mopti : </w:t>
            </w:r>
            <w:r w:rsidR="00373A16" w:rsidRPr="00FD2C47">
              <w:rPr>
                <w:sz w:val="20"/>
                <w:szCs w:val="18"/>
              </w:rPr>
              <w:t>1</w:t>
            </w:r>
            <w:r w:rsidRPr="00FD2C47">
              <w:rPr>
                <w:sz w:val="20"/>
                <w:szCs w:val="18"/>
              </w:rPr>
              <w:t xml:space="preserve"> cas du district sanitaire de </w:t>
            </w:r>
            <w:r w:rsidR="00FD2C47" w:rsidRPr="00FD2C47">
              <w:rPr>
                <w:sz w:val="20"/>
                <w:szCs w:val="18"/>
              </w:rPr>
              <w:t>Koro</w:t>
            </w:r>
            <w:r w:rsidRPr="00FD2C47">
              <w:rPr>
                <w:sz w:val="20"/>
                <w:szCs w:val="18"/>
              </w:rPr>
              <w:t> ;</w:t>
            </w:r>
          </w:p>
          <w:p w:rsidR="00090928" w:rsidRPr="00AB6850" w:rsidRDefault="00090928" w:rsidP="006A73B1">
            <w:pPr>
              <w:numPr>
                <w:ilvl w:val="0"/>
                <w:numId w:val="35"/>
              </w:numPr>
              <w:rPr>
                <w:color w:val="FF0000"/>
                <w:sz w:val="20"/>
                <w:szCs w:val="18"/>
              </w:rPr>
            </w:pPr>
            <w:r w:rsidRPr="00925CFF">
              <w:rPr>
                <w:sz w:val="20"/>
                <w:szCs w:val="18"/>
              </w:rPr>
              <w:t xml:space="preserve">District de Bamako : </w:t>
            </w:r>
            <w:r w:rsidR="00925CFF" w:rsidRPr="00925CFF">
              <w:rPr>
                <w:sz w:val="20"/>
                <w:szCs w:val="18"/>
              </w:rPr>
              <w:t>4</w:t>
            </w:r>
            <w:r w:rsidRPr="00925CFF">
              <w:rPr>
                <w:sz w:val="20"/>
                <w:szCs w:val="18"/>
              </w:rPr>
              <w:t xml:space="preserve"> cas </w:t>
            </w:r>
            <w:r w:rsidR="001F047C">
              <w:rPr>
                <w:sz w:val="20"/>
                <w:szCs w:val="18"/>
              </w:rPr>
              <w:t>dans les</w:t>
            </w:r>
            <w:r w:rsidR="0022573C">
              <w:rPr>
                <w:sz w:val="20"/>
                <w:szCs w:val="18"/>
              </w:rPr>
              <w:t xml:space="preserve"> </w:t>
            </w:r>
            <w:r w:rsidRPr="00925CFF">
              <w:rPr>
                <w:sz w:val="20"/>
                <w:szCs w:val="18"/>
              </w:rPr>
              <w:t>Commune</w:t>
            </w:r>
            <w:r w:rsidR="00440601" w:rsidRPr="00925CFF">
              <w:rPr>
                <w:sz w:val="20"/>
                <w:szCs w:val="18"/>
              </w:rPr>
              <w:t>s</w:t>
            </w:r>
            <w:r w:rsidR="0022573C">
              <w:rPr>
                <w:sz w:val="20"/>
                <w:szCs w:val="18"/>
              </w:rPr>
              <w:t xml:space="preserve"> </w:t>
            </w:r>
            <w:r w:rsidR="00737072" w:rsidRPr="00925CFF">
              <w:rPr>
                <w:sz w:val="20"/>
                <w:szCs w:val="18"/>
              </w:rPr>
              <w:t>I</w:t>
            </w:r>
            <w:r w:rsidR="0025692F" w:rsidRPr="00925CFF">
              <w:rPr>
                <w:sz w:val="20"/>
                <w:szCs w:val="18"/>
              </w:rPr>
              <w:t>I</w:t>
            </w:r>
            <w:r w:rsidR="00925CFF" w:rsidRPr="00925CFF">
              <w:rPr>
                <w:sz w:val="20"/>
                <w:szCs w:val="18"/>
              </w:rPr>
              <w:t>I</w:t>
            </w:r>
            <w:r w:rsidR="00514950" w:rsidRPr="00925CFF">
              <w:rPr>
                <w:sz w:val="20"/>
                <w:szCs w:val="18"/>
              </w:rPr>
              <w:t xml:space="preserve"> (</w:t>
            </w:r>
            <w:r w:rsidR="00925CFF" w:rsidRPr="00925CFF">
              <w:rPr>
                <w:sz w:val="20"/>
                <w:szCs w:val="18"/>
              </w:rPr>
              <w:t>2</w:t>
            </w:r>
            <w:r w:rsidR="00382B0C" w:rsidRPr="00925CFF">
              <w:rPr>
                <w:sz w:val="20"/>
                <w:szCs w:val="18"/>
              </w:rPr>
              <w:t>)</w:t>
            </w:r>
            <w:r w:rsidR="00440601" w:rsidRPr="00925CFF">
              <w:rPr>
                <w:sz w:val="20"/>
                <w:szCs w:val="18"/>
              </w:rPr>
              <w:t xml:space="preserve">et </w:t>
            </w:r>
            <w:r w:rsidR="00021F53" w:rsidRPr="00925CFF">
              <w:rPr>
                <w:sz w:val="20"/>
                <w:szCs w:val="18"/>
              </w:rPr>
              <w:t>VI</w:t>
            </w:r>
            <w:r w:rsidR="00382B0C" w:rsidRPr="00925CFF">
              <w:rPr>
                <w:sz w:val="20"/>
                <w:szCs w:val="18"/>
              </w:rPr>
              <w:t xml:space="preserve"> (</w:t>
            </w:r>
            <w:r w:rsidR="00925CFF" w:rsidRPr="00925CFF">
              <w:rPr>
                <w:sz w:val="20"/>
                <w:szCs w:val="18"/>
              </w:rPr>
              <w:t>2</w:t>
            </w:r>
            <w:r w:rsidR="00440601" w:rsidRPr="00925CFF">
              <w:rPr>
                <w:sz w:val="20"/>
                <w:szCs w:val="18"/>
              </w:rPr>
              <w:t>)</w:t>
            </w:r>
            <w:r w:rsidR="00C05C9F" w:rsidRPr="00925CFF">
              <w:rPr>
                <w:sz w:val="20"/>
                <w:szCs w:val="18"/>
              </w:rPr>
              <w:t>.</w:t>
            </w:r>
          </w:p>
          <w:p w:rsidR="008178A2" w:rsidRPr="00925CFF" w:rsidRDefault="00F6024A" w:rsidP="002C7F7B">
            <w:pPr>
              <w:shd w:val="clear" w:color="auto" w:fill="FFFFFF"/>
              <w:ind w:right="-56"/>
              <w:textAlignment w:val="baseline"/>
              <w:rPr>
                <w:sz w:val="20"/>
                <w:szCs w:val="18"/>
              </w:rPr>
            </w:pPr>
            <w:r w:rsidRPr="00925CFF">
              <w:rPr>
                <w:sz w:val="20"/>
                <w:szCs w:val="18"/>
              </w:rPr>
              <w:t xml:space="preserve">Les </w:t>
            </w:r>
            <w:r w:rsidR="006637AD">
              <w:rPr>
                <w:sz w:val="20"/>
                <w:szCs w:val="18"/>
              </w:rPr>
              <w:t>neuf</w:t>
            </w:r>
            <w:r w:rsidR="003F6B3D" w:rsidRPr="00925CFF">
              <w:rPr>
                <w:sz w:val="20"/>
                <w:szCs w:val="18"/>
              </w:rPr>
              <w:t>(</w:t>
            </w:r>
            <w:r w:rsidR="006637AD">
              <w:rPr>
                <w:sz w:val="20"/>
                <w:szCs w:val="18"/>
              </w:rPr>
              <w:t>9</w:t>
            </w:r>
            <w:r w:rsidR="003F6B3D" w:rsidRPr="00925CFF">
              <w:rPr>
                <w:sz w:val="20"/>
                <w:szCs w:val="18"/>
              </w:rPr>
              <w:t>)</w:t>
            </w:r>
            <w:r w:rsidR="00DB104E" w:rsidRPr="00925CFF">
              <w:rPr>
                <w:sz w:val="20"/>
                <w:szCs w:val="18"/>
              </w:rPr>
              <w:t>prélèvement</w:t>
            </w:r>
            <w:r w:rsidR="00AB6367" w:rsidRPr="00925CFF">
              <w:rPr>
                <w:sz w:val="20"/>
                <w:szCs w:val="18"/>
              </w:rPr>
              <w:t>s</w:t>
            </w:r>
            <w:r w:rsidR="008C26E9" w:rsidRPr="00925CFF">
              <w:rPr>
                <w:sz w:val="20"/>
                <w:szCs w:val="18"/>
              </w:rPr>
              <w:t xml:space="preserve"> de liquide céphalorachidien (LCR)</w:t>
            </w:r>
            <w:r w:rsidR="00F67587" w:rsidRPr="00925CFF">
              <w:rPr>
                <w:sz w:val="20"/>
                <w:szCs w:val="18"/>
              </w:rPr>
              <w:t>ont</w:t>
            </w:r>
            <w:r w:rsidR="00DB104E" w:rsidRPr="00925CFF">
              <w:rPr>
                <w:sz w:val="20"/>
                <w:szCs w:val="18"/>
              </w:rPr>
              <w:t>été envoyé</w:t>
            </w:r>
            <w:r w:rsidR="00AB6367" w:rsidRPr="00925CFF">
              <w:rPr>
                <w:sz w:val="20"/>
                <w:szCs w:val="18"/>
              </w:rPr>
              <w:t>s</w:t>
            </w:r>
            <w:r w:rsidR="00DB104E" w:rsidRPr="00925CFF">
              <w:rPr>
                <w:sz w:val="20"/>
                <w:szCs w:val="18"/>
              </w:rPr>
              <w:t xml:space="preserve"> et reçu</w:t>
            </w:r>
            <w:r w:rsidR="007A63D4" w:rsidRPr="00925CFF">
              <w:rPr>
                <w:sz w:val="20"/>
                <w:szCs w:val="18"/>
              </w:rPr>
              <w:t>s</w:t>
            </w:r>
            <w:r w:rsidR="008C26E9" w:rsidRPr="00925CFF">
              <w:rPr>
                <w:sz w:val="20"/>
                <w:szCs w:val="18"/>
              </w:rPr>
              <w:t xml:space="preserve"> au laboratoire</w:t>
            </w:r>
            <w:r w:rsidR="00290E60" w:rsidRPr="00925CFF">
              <w:rPr>
                <w:sz w:val="20"/>
                <w:szCs w:val="18"/>
              </w:rPr>
              <w:t xml:space="preserve"> national de référence </w:t>
            </w:r>
            <w:r w:rsidR="00FE2BE6" w:rsidRPr="00925CFF">
              <w:rPr>
                <w:sz w:val="20"/>
                <w:szCs w:val="18"/>
              </w:rPr>
              <w:t>(</w:t>
            </w:r>
            <w:r w:rsidR="0095238D" w:rsidRPr="00925CFF">
              <w:rPr>
                <w:sz w:val="20"/>
                <w:szCs w:val="18"/>
              </w:rPr>
              <w:t>INRSP</w:t>
            </w:r>
            <w:r w:rsidR="00FE2BE6" w:rsidRPr="00925CFF">
              <w:rPr>
                <w:sz w:val="20"/>
                <w:szCs w:val="18"/>
              </w:rPr>
              <w:t>)</w:t>
            </w:r>
            <w:r w:rsidR="006072F4" w:rsidRPr="00925CFF">
              <w:rPr>
                <w:sz w:val="20"/>
                <w:szCs w:val="18"/>
              </w:rPr>
              <w:t>.</w:t>
            </w:r>
          </w:p>
          <w:p w:rsidR="00E86241" w:rsidRPr="00AB6850" w:rsidRDefault="00E86241" w:rsidP="002C7F7B">
            <w:pPr>
              <w:shd w:val="clear" w:color="auto" w:fill="FFFFFF"/>
              <w:ind w:right="-56"/>
              <w:textAlignment w:val="baseline"/>
              <w:rPr>
                <w:color w:val="FF0000"/>
                <w:sz w:val="20"/>
                <w:szCs w:val="18"/>
              </w:rPr>
            </w:pPr>
            <w:r w:rsidRPr="00AB6850">
              <w:rPr>
                <w:sz w:val="20"/>
                <w:szCs w:val="18"/>
              </w:rPr>
              <w:t>La situation cumulée de la 1</w:t>
            </w:r>
            <w:r w:rsidRPr="00AB6850">
              <w:rPr>
                <w:sz w:val="20"/>
                <w:szCs w:val="18"/>
                <w:vertAlign w:val="superscript"/>
              </w:rPr>
              <w:t>ère</w:t>
            </w:r>
            <w:r w:rsidR="00C41C8A" w:rsidRPr="00AB6850">
              <w:rPr>
                <w:sz w:val="20"/>
                <w:szCs w:val="18"/>
              </w:rPr>
              <w:t xml:space="preserve"> à la </w:t>
            </w:r>
            <w:r w:rsidR="00A61418" w:rsidRPr="00AB6850">
              <w:rPr>
                <w:sz w:val="20"/>
                <w:szCs w:val="18"/>
              </w:rPr>
              <w:t>3</w:t>
            </w:r>
            <w:r w:rsidR="00AB6850" w:rsidRPr="00AB6850">
              <w:rPr>
                <w:sz w:val="20"/>
                <w:szCs w:val="18"/>
              </w:rPr>
              <w:t>9</w:t>
            </w:r>
            <w:r w:rsidRPr="00AB6850">
              <w:rPr>
                <w:sz w:val="20"/>
                <w:szCs w:val="18"/>
                <w:vertAlign w:val="superscript"/>
              </w:rPr>
              <w:t>ème</w:t>
            </w:r>
            <w:r w:rsidR="00C41C8A" w:rsidRPr="00AB6850">
              <w:rPr>
                <w:sz w:val="20"/>
                <w:szCs w:val="18"/>
              </w:rPr>
              <w:t xml:space="preserve"> semaine est de </w:t>
            </w:r>
            <w:r w:rsidR="00443D45" w:rsidRPr="00925CFF">
              <w:rPr>
                <w:sz w:val="20"/>
                <w:szCs w:val="18"/>
              </w:rPr>
              <w:t xml:space="preserve">trois cent </w:t>
            </w:r>
            <w:r w:rsidR="00E54230" w:rsidRPr="00925CFF">
              <w:rPr>
                <w:sz w:val="20"/>
                <w:szCs w:val="18"/>
              </w:rPr>
              <w:t>quatre</w:t>
            </w:r>
            <w:r w:rsidR="00182ED2" w:rsidRPr="00925CFF">
              <w:rPr>
                <w:sz w:val="20"/>
                <w:szCs w:val="18"/>
              </w:rPr>
              <w:t>-</w:t>
            </w:r>
            <w:r w:rsidR="00E54230" w:rsidRPr="00925CFF">
              <w:rPr>
                <w:sz w:val="20"/>
                <w:szCs w:val="18"/>
              </w:rPr>
              <w:t>vingt-</w:t>
            </w:r>
            <w:r w:rsidR="00625E1D">
              <w:rPr>
                <w:sz w:val="20"/>
                <w:szCs w:val="18"/>
              </w:rPr>
              <w:t>trei</w:t>
            </w:r>
            <w:r w:rsidR="00925CFF" w:rsidRPr="00925CFF">
              <w:rPr>
                <w:sz w:val="20"/>
                <w:szCs w:val="18"/>
              </w:rPr>
              <w:t>ze</w:t>
            </w:r>
            <w:r w:rsidR="00C41C8A" w:rsidRPr="00925CFF">
              <w:rPr>
                <w:sz w:val="20"/>
                <w:szCs w:val="18"/>
              </w:rPr>
              <w:t>(</w:t>
            </w:r>
            <w:r w:rsidR="00C67CC2" w:rsidRPr="00925CFF">
              <w:rPr>
                <w:sz w:val="20"/>
                <w:szCs w:val="18"/>
              </w:rPr>
              <w:t>3</w:t>
            </w:r>
            <w:r w:rsidR="00925CFF" w:rsidRPr="00925CFF">
              <w:rPr>
                <w:sz w:val="20"/>
                <w:szCs w:val="18"/>
              </w:rPr>
              <w:t>9</w:t>
            </w:r>
            <w:r w:rsidR="006637AD">
              <w:rPr>
                <w:sz w:val="20"/>
                <w:szCs w:val="18"/>
              </w:rPr>
              <w:t>3</w:t>
            </w:r>
            <w:r w:rsidRPr="00925CFF">
              <w:rPr>
                <w:sz w:val="20"/>
                <w:szCs w:val="18"/>
              </w:rPr>
              <w:t>) cas su</w:t>
            </w:r>
            <w:r w:rsidR="00C40033" w:rsidRPr="00925CFF">
              <w:rPr>
                <w:sz w:val="20"/>
                <w:szCs w:val="18"/>
              </w:rPr>
              <w:t>spects dont</w:t>
            </w:r>
            <w:r w:rsidR="007A63D4" w:rsidRPr="00925CFF">
              <w:rPr>
                <w:sz w:val="20"/>
                <w:szCs w:val="18"/>
              </w:rPr>
              <w:t>un (1</w:t>
            </w:r>
            <w:r w:rsidRPr="00925CFF">
              <w:rPr>
                <w:sz w:val="20"/>
                <w:szCs w:val="18"/>
              </w:rPr>
              <w:t>) décès</w:t>
            </w:r>
            <w:r w:rsidR="00D67F47" w:rsidRPr="00925CFF">
              <w:rPr>
                <w:sz w:val="20"/>
                <w:szCs w:val="18"/>
              </w:rPr>
              <w:t>, soit une létalité de 0,</w:t>
            </w:r>
            <w:r w:rsidR="00514950" w:rsidRPr="00925CFF">
              <w:rPr>
                <w:sz w:val="20"/>
                <w:szCs w:val="18"/>
              </w:rPr>
              <w:t>2</w:t>
            </w:r>
            <w:r w:rsidR="006637AD">
              <w:rPr>
                <w:sz w:val="20"/>
                <w:szCs w:val="18"/>
              </w:rPr>
              <w:t>5</w:t>
            </w:r>
            <w:r w:rsidR="0000782E" w:rsidRPr="00925CFF">
              <w:rPr>
                <w:sz w:val="20"/>
                <w:szCs w:val="18"/>
              </w:rPr>
              <w:t>%</w:t>
            </w:r>
            <w:r w:rsidR="00DF4B85" w:rsidRPr="00925CFF">
              <w:rPr>
                <w:sz w:val="20"/>
                <w:szCs w:val="18"/>
              </w:rPr>
              <w:t>.</w:t>
            </w:r>
          </w:p>
          <w:p w:rsidR="008C26E9" w:rsidRPr="00AB6850" w:rsidRDefault="008C26E9" w:rsidP="008421A6">
            <w:pPr>
              <w:pStyle w:val="Paragraphedeliste"/>
              <w:numPr>
                <w:ilvl w:val="0"/>
                <w:numId w:val="16"/>
              </w:numPr>
              <w:shd w:val="clear" w:color="auto" w:fill="FFFFFF"/>
              <w:ind w:right="-56"/>
              <w:rPr>
                <w:b/>
                <w:bCs/>
                <w:sz w:val="20"/>
                <w:szCs w:val="18"/>
              </w:rPr>
            </w:pPr>
            <w:r w:rsidRPr="00AB6850">
              <w:rPr>
                <w:b/>
                <w:bCs/>
                <w:sz w:val="20"/>
                <w:szCs w:val="18"/>
              </w:rPr>
              <w:t>Laboratoire :</w:t>
            </w:r>
          </w:p>
          <w:p w:rsidR="00FD765B" w:rsidRPr="008B270E" w:rsidRDefault="00370963" w:rsidP="00531CE7">
            <w:pPr>
              <w:shd w:val="clear" w:color="auto" w:fill="FFFFFF"/>
              <w:ind w:right="-56"/>
              <w:textAlignment w:val="baseline"/>
              <w:rPr>
                <w:sz w:val="20"/>
                <w:szCs w:val="18"/>
              </w:rPr>
            </w:pPr>
            <w:r w:rsidRPr="008B270E">
              <w:rPr>
                <w:sz w:val="20"/>
                <w:szCs w:val="18"/>
              </w:rPr>
              <w:t>On</w:t>
            </w:r>
            <w:r w:rsidR="00373A16" w:rsidRPr="008B270E">
              <w:rPr>
                <w:sz w:val="20"/>
                <w:szCs w:val="18"/>
              </w:rPr>
              <w:t xml:space="preserve">ze </w:t>
            </w:r>
            <w:r w:rsidR="006075B3" w:rsidRPr="008B270E">
              <w:rPr>
                <w:sz w:val="20"/>
                <w:szCs w:val="18"/>
              </w:rPr>
              <w:t>(</w:t>
            </w:r>
            <w:r w:rsidR="00373A16" w:rsidRPr="008B270E">
              <w:rPr>
                <w:sz w:val="20"/>
                <w:szCs w:val="18"/>
              </w:rPr>
              <w:t>1</w:t>
            </w:r>
            <w:r w:rsidRPr="008B270E">
              <w:rPr>
                <w:sz w:val="20"/>
                <w:szCs w:val="18"/>
              </w:rPr>
              <w:t>1</w:t>
            </w:r>
            <w:r w:rsidR="006075B3" w:rsidRPr="008B270E">
              <w:rPr>
                <w:sz w:val="20"/>
                <w:szCs w:val="18"/>
              </w:rPr>
              <w:t>)</w:t>
            </w:r>
            <w:r w:rsidR="004A2000" w:rsidRPr="008B270E">
              <w:rPr>
                <w:sz w:val="20"/>
                <w:szCs w:val="18"/>
              </w:rPr>
              <w:t>prélèveme</w:t>
            </w:r>
            <w:r w:rsidR="00C35C78" w:rsidRPr="008B270E">
              <w:rPr>
                <w:sz w:val="20"/>
                <w:szCs w:val="18"/>
              </w:rPr>
              <w:t xml:space="preserve">nts de liquide céphalorachidien </w:t>
            </w:r>
            <w:r w:rsidR="0085286E" w:rsidRPr="008B270E">
              <w:rPr>
                <w:sz w:val="20"/>
                <w:szCs w:val="18"/>
              </w:rPr>
              <w:t>(LCR)</w:t>
            </w:r>
            <w:r w:rsidR="00870A9E" w:rsidRPr="008B270E">
              <w:rPr>
                <w:sz w:val="20"/>
                <w:szCs w:val="18"/>
              </w:rPr>
              <w:t xml:space="preserve"> dont </w:t>
            </w:r>
            <w:r w:rsidRPr="008B270E">
              <w:rPr>
                <w:sz w:val="20"/>
                <w:szCs w:val="18"/>
              </w:rPr>
              <w:t>cinq</w:t>
            </w:r>
            <w:r w:rsidR="00064CBA" w:rsidRPr="008B270E">
              <w:rPr>
                <w:sz w:val="20"/>
                <w:szCs w:val="18"/>
              </w:rPr>
              <w:t>(</w:t>
            </w:r>
            <w:r w:rsidRPr="008B270E">
              <w:rPr>
                <w:sz w:val="20"/>
                <w:szCs w:val="18"/>
              </w:rPr>
              <w:t>5</w:t>
            </w:r>
            <w:r w:rsidR="00064CBA" w:rsidRPr="008B270E">
              <w:rPr>
                <w:sz w:val="20"/>
                <w:szCs w:val="18"/>
              </w:rPr>
              <w:t xml:space="preserve">) </w:t>
            </w:r>
            <w:r w:rsidR="00870A9E" w:rsidRPr="008B270E">
              <w:rPr>
                <w:sz w:val="20"/>
                <w:szCs w:val="18"/>
              </w:rPr>
              <w:t xml:space="preserve">de la semaine précédente </w:t>
            </w:r>
            <w:r w:rsidR="004A2000" w:rsidRPr="008B270E">
              <w:rPr>
                <w:sz w:val="20"/>
                <w:szCs w:val="18"/>
              </w:rPr>
              <w:t xml:space="preserve">ont </w:t>
            </w:r>
            <w:r w:rsidR="00A27A36" w:rsidRPr="008B270E">
              <w:rPr>
                <w:sz w:val="20"/>
                <w:szCs w:val="18"/>
              </w:rPr>
              <w:t>été analysés</w:t>
            </w:r>
            <w:r w:rsidR="006075B3" w:rsidRPr="008B270E">
              <w:rPr>
                <w:sz w:val="20"/>
                <w:szCs w:val="18"/>
              </w:rPr>
              <w:t xml:space="preserve"> parmi lesquels </w:t>
            </w:r>
            <w:r w:rsidR="003F6EBB">
              <w:rPr>
                <w:sz w:val="20"/>
                <w:szCs w:val="18"/>
              </w:rPr>
              <w:t>un</w:t>
            </w:r>
            <w:r w:rsidR="006075B3" w:rsidRPr="008B270E">
              <w:rPr>
                <w:sz w:val="20"/>
                <w:szCs w:val="18"/>
              </w:rPr>
              <w:t xml:space="preserve"> (</w:t>
            </w:r>
            <w:r w:rsidR="003F6EBB">
              <w:rPr>
                <w:sz w:val="20"/>
                <w:szCs w:val="18"/>
              </w:rPr>
              <w:t>1</w:t>
            </w:r>
            <w:r w:rsidR="006C3D2D" w:rsidRPr="008B270E">
              <w:rPr>
                <w:sz w:val="20"/>
                <w:szCs w:val="18"/>
              </w:rPr>
              <w:t>)</w:t>
            </w:r>
            <w:r w:rsidR="00833A5B" w:rsidRPr="008B270E">
              <w:rPr>
                <w:sz w:val="20"/>
                <w:szCs w:val="18"/>
              </w:rPr>
              <w:t>du district sanitaire de Dioila</w:t>
            </w:r>
            <w:r w:rsidRPr="008B270E">
              <w:rPr>
                <w:sz w:val="20"/>
                <w:szCs w:val="18"/>
              </w:rPr>
              <w:t>s</w:t>
            </w:r>
            <w:r w:rsidR="003F6EBB">
              <w:rPr>
                <w:sz w:val="20"/>
                <w:szCs w:val="18"/>
              </w:rPr>
              <w:t>’</w:t>
            </w:r>
            <w:r w:rsidRPr="008B270E">
              <w:rPr>
                <w:sz w:val="20"/>
                <w:szCs w:val="18"/>
              </w:rPr>
              <w:t>e</w:t>
            </w:r>
            <w:r w:rsidR="003F6EBB">
              <w:rPr>
                <w:sz w:val="20"/>
                <w:szCs w:val="18"/>
              </w:rPr>
              <w:t>st</w:t>
            </w:r>
            <w:r w:rsidRPr="008B270E">
              <w:rPr>
                <w:sz w:val="20"/>
                <w:szCs w:val="18"/>
              </w:rPr>
              <w:t xml:space="preserve"> révélé positif </w:t>
            </w:r>
            <w:r w:rsidR="003F6EBB">
              <w:rPr>
                <w:sz w:val="20"/>
                <w:szCs w:val="18"/>
              </w:rPr>
              <w:t>au</w:t>
            </w:r>
            <w:r w:rsidR="008B270E" w:rsidRPr="008B270E">
              <w:rPr>
                <w:i/>
                <w:sz w:val="20"/>
                <w:szCs w:val="18"/>
              </w:rPr>
              <w:t>Streptococcus pneumoniae</w:t>
            </w:r>
            <w:r w:rsidR="008B270E" w:rsidRPr="008B270E">
              <w:rPr>
                <w:sz w:val="20"/>
                <w:szCs w:val="18"/>
              </w:rPr>
              <w:t xml:space="preserve">et les </w:t>
            </w:r>
            <w:r w:rsidR="003F6EBB">
              <w:rPr>
                <w:sz w:val="20"/>
                <w:szCs w:val="18"/>
              </w:rPr>
              <w:t>dix</w:t>
            </w:r>
            <w:r w:rsidR="008B270E" w:rsidRPr="008B270E">
              <w:rPr>
                <w:sz w:val="20"/>
                <w:szCs w:val="18"/>
              </w:rPr>
              <w:t xml:space="preserve"> (</w:t>
            </w:r>
            <w:r w:rsidR="003F6EBB">
              <w:rPr>
                <w:sz w:val="20"/>
                <w:szCs w:val="18"/>
              </w:rPr>
              <w:t>10</w:t>
            </w:r>
            <w:r w:rsidR="008B270E" w:rsidRPr="008B270E">
              <w:rPr>
                <w:sz w:val="20"/>
                <w:szCs w:val="18"/>
              </w:rPr>
              <w:t xml:space="preserve">) autres </w:t>
            </w:r>
            <w:r w:rsidR="00DF6C1E">
              <w:rPr>
                <w:sz w:val="20"/>
                <w:szCs w:val="18"/>
              </w:rPr>
              <w:t>ont été</w:t>
            </w:r>
            <w:r w:rsidR="008A65D5" w:rsidRPr="008B270E">
              <w:rPr>
                <w:sz w:val="20"/>
                <w:szCs w:val="18"/>
              </w:rPr>
              <w:t xml:space="preserve"> négatifs.</w:t>
            </w:r>
            <w:r w:rsidR="00DF6C1E">
              <w:rPr>
                <w:sz w:val="20"/>
                <w:szCs w:val="18"/>
              </w:rPr>
              <w:t>T</w:t>
            </w:r>
            <w:r w:rsidR="008B270E" w:rsidRPr="008B270E">
              <w:rPr>
                <w:sz w:val="20"/>
                <w:szCs w:val="18"/>
              </w:rPr>
              <w:t>rois</w:t>
            </w:r>
            <w:r w:rsidR="00E30943" w:rsidRPr="008B270E">
              <w:rPr>
                <w:sz w:val="20"/>
                <w:szCs w:val="18"/>
              </w:rPr>
              <w:t>(</w:t>
            </w:r>
            <w:r w:rsidR="008B270E" w:rsidRPr="008B270E">
              <w:rPr>
                <w:sz w:val="20"/>
                <w:szCs w:val="18"/>
              </w:rPr>
              <w:t>3</w:t>
            </w:r>
            <w:r w:rsidR="00A22749" w:rsidRPr="008B270E">
              <w:rPr>
                <w:sz w:val="20"/>
                <w:szCs w:val="18"/>
              </w:rPr>
              <w:t>) prélèvements</w:t>
            </w:r>
            <w:r w:rsidR="008B270E" w:rsidRPr="008B270E">
              <w:rPr>
                <w:sz w:val="20"/>
                <w:szCs w:val="18"/>
              </w:rPr>
              <w:t xml:space="preserve">des Communes III (2) et VI (1) du District de Bamako </w:t>
            </w:r>
            <w:r w:rsidR="008A65D5" w:rsidRPr="008B270E">
              <w:rPr>
                <w:sz w:val="20"/>
                <w:szCs w:val="18"/>
              </w:rPr>
              <w:t>sont en cours d’examen.</w:t>
            </w:r>
          </w:p>
          <w:p w:rsidR="00DC1CF9" w:rsidRPr="008B270E" w:rsidRDefault="00B819D6" w:rsidP="002C7F7B">
            <w:pPr>
              <w:shd w:val="clear" w:color="auto" w:fill="FFFFFF"/>
              <w:ind w:right="-56"/>
              <w:textAlignment w:val="baseline"/>
              <w:rPr>
                <w:sz w:val="20"/>
                <w:szCs w:val="18"/>
              </w:rPr>
            </w:pPr>
            <w:r w:rsidRPr="00AB6850">
              <w:rPr>
                <w:sz w:val="20"/>
                <w:szCs w:val="18"/>
              </w:rPr>
              <w:t xml:space="preserve">La situation cumulée de </w:t>
            </w:r>
            <w:r w:rsidR="00A24ACF" w:rsidRPr="00AB6850">
              <w:rPr>
                <w:sz w:val="20"/>
                <w:szCs w:val="18"/>
              </w:rPr>
              <w:t>la 1</w:t>
            </w:r>
            <w:r w:rsidR="00A24ACF" w:rsidRPr="00AB6850">
              <w:rPr>
                <w:sz w:val="20"/>
                <w:szCs w:val="18"/>
                <w:vertAlign w:val="superscript"/>
              </w:rPr>
              <w:t>ère</w:t>
            </w:r>
            <w:r w:rsidR="00A24ACF" w:rsidRPr="00AB6850">
              <w:rPr>
                <w:sz w:val="20"/>
                <w:szCs w:val="18"/>
              </w:rPr>
              <w:t xml:space="preserve">à la </w:t>
            </w:r>
            <w:r w:rsidR="00C472AD" w:rsidRPr="00AB6850">
              <w:rPr>
                <w:sz w:val="20"/>
                <w:szCs w:val="18"/>
              </w:rPr>
              <w:t>3</w:t>
            </w:r>
            <w:r w:rsidR="00AB6850" w:rsidRPr="00AB6850">
              <w:rPr>
                <w:sz w:val="20"/>
                <w:szCs w:val="18"/>
              </w:rPr>
              <w:t>9</w:t>
            </w:r>
            <w:r w:rsidR="00A94B16" w:rsidRPr="00AB6850">
              <w:rPr>
                <w:sz w:val="20"/>
                <w:szCs w:val="18"/>
                <w:vertAlign w:val="superscript"/>
              </w:rPr>
              <w:t>ème</w:t>
            </w:r>
            <w:r w:rsidR="00A94B16" w:rsidRPr="00AB6850">
              <w:rPr>
                <w:sz w:val="20"/>
                <w:szCs w:val="18"/>
              </w:rPr>
              <w:t xml:space="preserve">semaine </w:t>
            </w:r>
            <w:r w:rsidR="00A24ACF" w:rsidRPr="00AB6850">
              <w:rPr>
                <w:sz w:val="20"/>
                <w:szCs w:val="18"/>
              </w:rPr>
              <w:t xml:space="preserve">est de </w:t>
            </w:r>
            <w:r w:rsidR="009859B1" w:rsidRPr="008B270E">
              <w:rPr>
                <w:sz w:val="20"/>
                <w:szCs w:val="18"/>
              </w:rPr>
              <w:t xml:space="preserve">trois </w:t>
            </w:r>
            <w:r w:rsidR="0018689A" w:rsidRPr="008B270E">
              <w:rPr>
                <w:sz w:val="20"/>
                <w:szCs w:val="18"/>
              </w:rPr>
              <w:t>cent</w:t>
            </w:r>
            <w:r w:rsidR="008B270E" w:rsidRPr="008B270E">
              <w:rPr>
                <w:sz w:val="20"/>
                <w:szCs w:val="18"/>
              </w:rPr>
              <w:t>quatre-vingt</w:t>
            </w:r>
            <w:r w:rsidR="00FF6E1D" w:rsidRPr="008B270E">
              <w:rPr>
                <w:sz w:val="20"/>
                <w:szCs w:val="18"/>
              </w:rPr>
              <w:t>-</w:t>
            </w:r>
            <w:r w:rsidR="008B270E" w:rsidRPr="008B270E">
              <w:rPr>
                <w:sz w:val="20"/>
                <w:szCs w:val="18"/>
              </w:rPr>
              <w:t>trois</w:t>
            </w:r>
            <w:r w:rsidR="00A24ACF" w:rsidRPr="008B270E">
              <w:rPr>
                <w:sz w:val="20"/>
                <w:szCs w:val="18"/>
              </w:rPr>
              <w:t>(</w:t>
            </w:r>
            <w:r w:rsidR="00FB33D4" w:rsidRPr="008B270E">
              <w:rPr>
                <w:sz w:val="20"/>
                <w:szCs w:val="18"/>
              </w:rPr>
              <w:t>3</w:t>
            </w:r>
            <w:r w:rsidR="008B270E" w:rsidRPr="008B270E">
              <w:rPr>
                <w:sz w:val="20"/>
                <w:szCs w:val="18"/>
              </w:rPr>
              <w:t>83</w:t>
            </w:r>
            <w:r w:rsidR="008D48B3" w:rsidRPr="008B270E">
              <w:rPr>
                <w:sz w:val="20"/>
                <w:szCs w:val="18"/>
              </w:rPr>
              <w:t>) LCR</w:t>
            </w:r>
            <w:r w:rsidR="00A24ACF" w:rsidRPr="008B270E">
              <w:rPr>
                <w:sz w:val="20"/>
                <w:szCs w:val="18"/>
              </w:rPr>
              <w:t xml:space="preserve"> examinés dont</w:t>
            </w:r>
            <w:r w:rsidR="004B3568" w:rsidRPr="008B270E">
              <w:rPr>
                <w:sz w:val="20"/>
                <w:szCs w:val="18"/>
              </w:rPr>
              <w:t>quatre</w:t>
            </w:r>
            <w:r w:rsidR="00FB33D4" w:rsidRPr="008B270E">
              <w:rPr>
                <w:sz w:val="20"/>
                <w:szCs w:val="18"/>
              </w:rPr>
              <w:t>-vingt-</w:t>
            </w:r>
            <w:r w:rsidR="00E76BF4">
              <w:rPr>
                <w:sz w:val="20"/>
                <w:szCs w:val="18"/>
              </w:rPr>
              <w:t>dou</w:t>
            </w:r>
            <w:r w:rsidR="008B270E" w:rsidRPr="008B270E">
              <w:rPr>
                <w:sz w:val="20"/>
                <w:szCs w:val="18"/>
              </w:rPr>
              <w:t>ze</w:t>
            </w:r>
            <w:r w:rsidR="00A24ACF" w:rsidRPr="008B270E">
              <w:rPr>
                <w:sz w:val="20"/>
                <w:szCs w:val="18"/>
              </w:rPr>
              <w:t>(</w:t>
            </w:r>
            <w:r w:rsidR="008A65D5" w:rsidRPr="008B270E">
              <w:rPr>
                <w:sz w:val="20"/>
                <w:szCs w:val="18"/>
              </w:rPr>
              <w:t>9</w:t>
            </w:r>
            <w:r w:rsidR="00E76BF4">
              <w:rPr>
                <w:sz w:val="20"/>
                <w:szCs w:val="18"/>
              </w:rPr>
              <w:t>2</w:t>
            </w:r>
            <w:r w:rsidRPr="008B270E">
              <w:rPr>
                <w:sz w:val="20"/>
                <w:szCs w:val="18"/>
              </w:rPr>
              <w:t>) positifs</w:t>
            </w:r>
            <w:r w:rsidR="00FA5CAF" w:rsidRPr="008B270E">
              <w:rPr>
                <w:sz w:val="20"/>
                <w:szCs w:val="18"/>
              </w:rPr>
              <w:t xml:space="preserve">: </w:t>
            </w:r>
            <w:r w:rsidR="00372E50" w:rsidRPr="008B270E">
              <w:rPr>
                <w:b/>
                <w:i/>
                <w:sz w:val="20"/>
                <w:szCs w:val="18"/>
              </w:rPr>
              <w:t xml:space="preserve">Streptococcus </w:t>
            </w:r>
            <w:r w:rsidR="00FA5CAF" w:rsidRPr="008B270E">
              <w:rPr>
                <w:b/>
                <w:i/>
                <w:sz w:val="20"/>
                <w:szCs w:val="18"/>
              </w:rPr>
              <w:t>pneumoniae</w:t>
            </w:r>
            <w:r w:rsidR="00A24ACF" w:rsidRPr="008B270E">
              <w:rPr>
                <w:sz w:val="20"/>
                <w:szCs w:val="18"/>
              </w:rPr>
              <w:t>(</w:t>
            </w:r>
            <w:r w:rsidR="00FB33D4" w:rsidRPr="008B270E">
              <w:rPr>
                <w:sz w:val="20"/>
                <w:szCs w:val="18"/>
              </w:rPr>
              <w:t>4</w:t>
            </w:r>
            <w:r w:rsidR="008B270E" w:rsidRPr="008B270E">
              <w:rPr>
                <w:sz w:val="20"/>
                <w:szCs w:val="18"/>
              </w:rPr>
              <w:t>5</w:t>
            </w:r>
            <w:r w:rsidR="00FA5CAF" w:rsidRPr="008B270E">
              <w:rPr>
                <w:sz w:val="20"/>
                <w:szCs w:val="18"/>
              </w:rPr>
              <w:t>)</w:t>
            </w:r>
            <w:r w:rsidR="007443FB" w:rsidRPr="008B270E">
              <w:rPr>
                <w:sz w:val="20"/>
                <w:szCs w:val="18"/>
              </w:rPr>
              <w:t>,</w:t>
            </w:r>
            <w:r w:rsidR="00FA5CAF" w:rsidRPr="008B270E">
              <w:rPr>
                <w:b/>
                <w:i/>
                <w:sz w:val="20"/>
                <w:szCs w:val="18"/>
              </w:rPr>
              <w:t>Haemophilusinfluenzae b</w:t>
            </w:r>
            <w:r w:rsidR="00FA5CAF" w:rsidRPr="008B270E">
              <w:rPr>
                <w:sz w:val="20"/>
                <w:szCs w:val="18"/>
              </w:rPr>
              <w:t xml:space="preserve"> (</w:t>
            </w:r>
            <w:r w:rsidR="00A828C2" w:rsidRPr="008B270E">
              <w:rPr>
                <w:sz w:val="20"/>
                <w:szCs w:val="18"/>
              </w:rPr>
              <w:t>2</w:t>
            </w:r>
            <w:r w:rsidR="007917B4">
              <w:rPr>
                <w:sz w:val="20"/>
                <w:szCs w:val="18"/>
              </w:rPr>
              <w:t>5</w:t>
            </w:r>
            <w:r w:rsidR="00FA5CAF" w:rsidRPr="008B270E">
              <w:rPr>
                <w:sz w:val="20"/>
                <w:szCs w:val="18"/>
              </w:rPr>
              <w:t>)</w:t>
            </w:r>
            <w:r w:rsidR="004477A2" w:rsidRPr="008B270E">
              <w:rPr>
                <w:sz w:val="20"/>
                <w:szCs w:val="18"/>
              </w:rPr>
              <w:t xml:space="preserve">, </w:t>
            </w:r>
            <w:r w:rsidR="00643F0F" w:rsidRPr="008B270E">
              <w:rPr>
                <w:b/>
                <w:i/>
                <w:sz w:val="20"/>
                <w:szCs w:val="18"/>
              </w:rPr>
              <w:t>Haemophilu</w:t>
            </w:r>
            <w:r w:rsidR="00C40033" w:rsidRPr="008B270E">
              <w:rPr>
                <w:b/>
                <w:i/>
                <w:sz w:val="20"/>
                <w:szCs w:val="18"/>
              </w:rPr>
              <w:t xml:space="preserve">s  </w:t>
            </w:r>
            <w:r w:rsidR="00643F0F" w:rsidRPr="008B270E">
              <w:rPr>
                <w:b/>
                <w:i/>
                <w:sz w:val="20"/>
                <w:szCs w:val="18"/>
              </w:rPr>
              <w:t>influenzae</w:t>
            </w:r>
            <w:r w:rsidR="00D83BB2" w:rsidRPr="008B270E">
              <w:rPr>
                <w:b/>
                <w:i/>
                <w:sz w:val="20"/>
                <w:szCs w:val="18"/>
              </w:rPr>
              <w:t xml:space="preserve">non b </w:t>
            </w:r>
            <w:r w:rsidR="00643F0F" w:rsidRPr="008B270E">
              <w:rPr>
                <w:sz w:val="20"/>
                <w:szCs w:val="18"/>
              </w:rPr>
              <w:t>(</w:t>
            </w:r>
            <w:r w:rsidR="004B3568" w:rsidRPr="008B270E">
              <w:rPr>
                <w:sz w:val="20"/>
                <w:szCs w:val="18"/>
              </w:rPr>
              <w:t>8</w:t>
            </w:r>
            <w:r w:rsidR="00643F0F" w:rsidRPr="008B270E">
              <w:rPr>
                <w:sz w:val="20"/>
                <w:szCs w:val="18"/>
              </w:rPr>
              <w:t>)</w:t>
            </w:r>
            <w:r w:rsidR="00ED098A" w:rsidRPr="008B270E">
              <w:rPr>
                <w:sz w:val="20"/>
                <w:szCs w:val="18"/>
              </w:rPr>
              <w:t>,</w:t>
            </w:r>
            <w:r w:rsidR="00944DC1" w:rsidRPr="008B270E">
              <w:rPr>
                <w:b/>
                <w:i/>
                <w:sz w:val="20"/>
                <w:szCs w:val="18"/>
              </w:rPr>
              <w:t>N.meningitidis X</w:t>
            </w:r>
            <w:r w:rsidR="002E66FA" w:rsidRPr="008B270E">
              <w:rPr>
                <w:sz w:val="20"/>
                <w:szCs w:val="18"/>
              </w:rPr>
              <w:t>(</w:t>
            </w:r>
            <w:r w:rsidR="00A41179" w:rsidRPr="008B270E">
              <w:rPr>
                <w:sz w:val="20"/>
                <w:szCs w:val="18"/>
              </w:rPr>
              <w:t>7</w:t>
            </w:r>
            <w:r w:rsidR="002E66FA" w:rsidRPr="008B270E">
              <w:rPr>
                <w:sz w:val="20"/>
                <w:szCs w:val="18"/>
              </w:rPr>
              <w:t>)</w:t>
            </w:r>
            <w:r w:rsidR="003E670A" w:rsidRPr="008B270E">
              <w:rPr>
                <w:sz w:val="20"/>
                <w:szCs w:val="18"/>
              </w:rPr>
              <w:t>,</w:t>
            </w:r>
            <w:r w:rsidR="003E670A" w:rsidRPr="008B270E">
              <w:rPr>
                <w:b/>
                <w:i/>
                <w:sz w:val="20"/>
                <w:szCs w:val="18"/>
              </w:rPr>
              <w:t>N.meningitidis C</w:t>
            </w:r>
            <w:r w:rsidR="003E670A" w:rsidRPr="008B270E">
              <w:rPr>
                <w:sz w:val="20"/>
                <w:szCs w:val="18"/>
              </w:rPr>
              <w:t xml:space="preserve"> (1), </w:t>
            </w:r>
            <w:r w:rsidR="003E670A" w:rsidRPr="008B270E">
              <w:rPr>
                <w:b/>
                <w:i/>
                <w:sz w:val="20"/>
                <w:szCs w:val="18"/>
              </w:rPr>
              <w:t>N.meningitidis W135</w:t>
            </w:r>
            <w:r w:rsidR="003E670A" w:rsidRPr="008B270E">
              <w:rPr>
                <w:sz w:val="20"/>
                <w:szCs w:val="18"/>
              </w:rPr>
              <w:t xml:space="preserve"> (1), </w:t>
            </w:r>
            <w:r w:rsidR="008341E0" w:rsidRPr="008B270E">
              <w:rPr>
                <w:b/>
                <w:i/>
                <w:sz w:val="20"/>
                <w:szCs w:val="18"/>
              </w:rPr>
              <w:t xml:space="preserve">Streptocoque Groupe B </w:t>
            </w:r>
            <w:r w:rsidR="008341E0" w:rsidRPr="008B270E">
              <w:rPr>
                <w:sz w:val="20"/>
                <w:szCs w:val="18"/>
              </w:rPr>
              <w:t>(</w:t>
            </w:r>
            <w:r w:rsidR="00A828C2" w:rsidRPr="008B270E">
              <w:rPr>
                <w:sz w:val="20"/>
                <w:szCs w:val="18"/>
              </w:rPr>
              <w:t>4</w:t>
            </w:r>
            <w:r w:rsidR="008341E0" w:rsidRPr="008B270E">
              <w:rPr>
                <w:sz w:val="20"/>
                <w:szCs w:val="18"/>
              </w:rPr>
              <w:t>)</w:t>
            </w:r>
            <w:r w:rsidR="003E670A" w:rsidRPr="008B270E">
              <w:rPr>
                <w:b/>
                <w:i/>
                <w:sz w:val="20"/>
                <w:szCs w:val="18"/>
              </w:rPr>
              <w:t>etCryptococcus</w:t>
            </w:r>
            <w:r w:rsidR="00B53F8D" w:rsidRPr="008B270E">
              <w:rPr>
                <w:b/>
                <w:i/>
                <w:sz w:val="20"/>
                <w:szCs w:val="18"/>
              </w:rPr>
              <w:t>neoform</w:t>
            </w:r>
            <w:r w:rsidR="00D647FE" w:rsidRPr="008B270E">
              <w:rPr>
                <w:b/>
                <w:i/>
                <w:sz w:val="20"/>
                <w:szCs w:val="18"/>
              </w:rPr>
              <w:t>a</w:t>
            </w:r>
            <w:r w:rsidR="00B53F8D" w:rsidRPr="008B270E">
              <w:rPr>
                <w:b/>
                <w:i/>
                <w:sz w:val="20"/>
                <w:szCs w:val="18"/>
              </w:rPr>
              <w:t>ns</w:t>
            </w:r>
            <w:r w:rsidR="003E670A" w:rsidRPr="008B270E">
              <w:rPr>
                <w:sz w:val="20"/>
                <w:szCs w:val="18"/>
              </w:rPr>
              <w:t xml:space="preserve">(1)et </w:t>
            </w:r>
            <w:r w:rsidR="009B745C" w:rsidRPr="008B270E">
              <w:rPr>
                <w:sz w:val="20"/>
                <w:szCs w:val="18"/>
              </w:rPr>
              <w:t>l</w:t>
            </w:r>
            <w:r w:rsidR="009D5068" w:rsidRPr="008B270E">
              <w:rPr>
                <w:sz w:val="20"/>
                <w:szCs w:val="18"/>
              </w:rPr>
              <w:t xml:space="preserve">es </w:t>
            </w:r>
            <w:r w:rsidR="00E405F9" w:rsidRPr="008B270E">
              <w:rPr>
                <w:sz w:val="20"/>
                <w:szCs w:val="18"/>
              </w:rPr>
              <w:t xml:space="preserve">deux </w:t>
            </w:r>
            <w:r w:rsidR="00DC2E24" w:rsidRPr="008B270E">
              <w:rPr>
                <w:sz w:val="20"/>
                <w:szCs w:val="18"/>
              </w:rPr>
              <w:t xml:space="preserve">cent </w:t>
            </w:r>
            <w:r w:rsidR="00373A16" w:rsidRPr="008B270E">
              <w:rPr>
                <w:sz w:val="20"/>
                <w:szCs w:val="18"/>
              </w:rPr>
              <w:t>quatre</w:t>
            </w:r>
            <w:r w:rsidR="0027499C" w:rsidRPr="008B270E">
              <w:rPr>
                <w:sz w:val="20"/>
                <w:szCs w:val="18"/>
              </w:rPr>
              <w:t>-vingt-</w:t>
            </w:r>
            <w:r w:rsidR="00E76BF4">
              <w:rPr>
                <w:sz w:val="20"/>
                <w:szCs w:val="18"/>
              </w:rPr>
              <w:t>onze</w:t>
            </w:r>
            <w:r w:rsidR="009D5068" w:rsidRPr="008B270E">
              <w:rPr>
                <w:sz w:val="20"/>
                <w:szCs w:val="18"/>
              </w:rPr>
              <w:t>(</w:t>
            </w:r>
            <w:r w:rsidR="00724B8B" w:rsidRPr="008B270E">
              <w:rPr>
                <w:sz w:val="20"/>
                <w:szCs w:val="18"/>
              </w:rPr>
              <w:t>2</w:t>
            </w:r>
            <w:r w:rsidR="008B270E" w:rsidRPr="008B270E">
              <w:rPr>
                <w:sz w:val="20"/>
                <w:szCs w:val="18"/>
              </w:rPr>
              <w:t>9</w:t>
            </w:r>
            <w:r w:rsidR="00E76BF4">
              <w:rPr>
                <w:sz w:val="20"/>
                <w:szCs w:val="18"/>
              </w:rPr>
              <w:t>1</w:t>
            </w:r>
            <w:r w:rsidR="009D5068" w:rsidRPr="008B270E">
              <w:rPr>
                <w:sz w:val="20"/>
                <w:szCs w:val="18"/>
              </w:rPr>
              <w:t>)</w:t>
            </w:r>
            <w:r w:rsidR="00C832C0" w:rsidRPr="008B270E">
              <w:rPr>
                <w:sz w:val="20"/>
                <w:szCs w:val="18"/>
              </w:rPr>
              <w:t xml:space="preserve"> autres</w:t>
            </w:r>
            <w:r w:rsidR="00FA5CAF" w:rsidRPr="008B270E">
              <w:rPr>
                <w:sz w:val="20"/>
                <w:szCs w:val="18"/>
              </w:rPr>
              <w:t>ont été</w:t>
            </w:r>
            <w:r w:rsidR="00513D97" w:rsidRPr="008B270E">
              <w:rPr>
                <w:sz w:val="20"/>
                <w:szCs w:val="18"/>
              </w:rPr>
              <w:t>néga</w:t>
            </w:r>
            <w:r w:rsidR="00280CE6" w:rsidRPr="008B270E">
              <w:rPr>
                <w:sz w:val="20"/>
                <w:szCs w:val="18"/>
              </w:rPr>
              <w:t>tif</w:t>
            </w:r>
            <w:r w:rsidR="00513D97" w:rsidRPr="008B270E">
              <w:rPr>
                <w:sz w:val="20"/>
                <w:szCs w:val="18"/>
              </w:rPr>
              <w:t>s.</w:t>
            </w:r>
          </w:p>
          <w:p w:rsidR="00AA1CF8" w:rsidRPr="00AB6850" w:rsidRDefault="00AA1CF8" w:rsidP="002C7F7B">
            <w:pPr>
              <w:numPr>
                <w:ilvl w:val="1"/>
                <w:numId w:val="4"/>
              </w:numPr>
              <w:shd w:val="clear" w:color="auto" w:fill="FFFFFF"/>
              <w:ind w:right="-56"/>
              <w:textAlignment w:val="baseline"/>
              <w:rPr>
                <w:b/>
                <w:sz w:val="20"/>
                <w:szCs w:val="18"/>
                <w:u w:val="single"/>
              </w:rPr>
            </w:pPr>
            <w:r w:rsidRPr="00AB6850">
              <w:rPr>
                <w:b/>
                <w:sz w:val="20"/>
                <w:szCs w:val="18"/>
                <w:u w:val="single"/>
              </w:rPr>
              <w:t>Rougeole :</w:t>
            </w:r>
          </w:p>
          <w:p w:rsidR="00962C7A" w:rsidRPr="00AB6850" w:rsidRDefault="00AA1CF8" w:rsidP="008421A6">
            <w:pPr>
              <w:pStyle w:val="Paragraphedeliste"/>
              <w:numPr>
                <w:ilvl w:val="0"/>
                <w:numId w:val="5"/>
              </w:numPr>
              <w:shd w:val="clear" w:color="auto" w:fill="FFFFFF"/>
              <w:ind w:right="-56"/>
              <w:rPr>
                <w:b/>
                <w:bCs/>
                <w:sz w:val="20"/>
                <w:szCs w:val="18"/>
              </w:rPr>
            </w:pPr>
            <w:r w:rsidRPr="00AB6850">
              <w:rPr>
                <w:b/>
                <w:bCs/>
                <w:sz w:val="20"/>
                <w:szCs w:val="18"/>
              </w:rPr>
              <w:t>Notificatio</w:t>
            </w:r>
            <w:r w:rsidR="00614BBA" w:rsidRPr="00AB6850">
              <w:rPr>
                <w:b/>
                <w:bCs/>
                <w:sz w:val="20"/>
                <w:szCs w:val="18"/>
              </w:rPr>
              <w:t>n :</w:t>
            </w:r>
          </w:p>
          <w:p w:rsidR="00AA0AAF" w:rsidRDefault="00A558C0" w:rsidP="003F1384">
            <w:pPr>
              <w:rPr>
                <w:sz w:val="20"/>
                <w:szCs w:val="18"/>
              </w:rPr>
            </w:pPr>
            <w:r>
              <w:rPr>
                <w:sz w:val="20"/>
                <w:szCs w:val="18"/>
              </w:rPr>
              <w:t>Trois</w:t>
            </w:r>
            <w:r w:rsidR="00441391" w:rsidRPr="00873EF4">
              <w:rPr>
                <w:sz w:val="20"/>
                <w:szCs w:val="18"/>
              </w:rPr>
              <w:t>(</w:t>
            </w:r>
            <w:r w:rsidR="0006042C">
              <w:rPr>
                <w:sz w:val="20"/>
                <w:szCs w:val="18"/>
              </w:rPr>
              <w:t>3</w:t>
            </w:r>
            <w:r w:rsidR="00227793" w:rsidRPr="00873EF4">
              <w:rPr>
                <w:sz w:val="20"/>
                <w:szCs w:val="18"/>
              </w:rPr>
              <w:t>) cas suspect</w:t>
            </w:r>
            <w:r w:rsidR="00AA0AAF">
              <w:rPr>
                <w:sz w:val="20"/>
                <w:szCs w:val="18"/>
              </w:rPr>
              <w:t>s</w:t>
            </w:r>
            <w:r w:rsidR="00227793" w:rsidRPr="00873EF4">
              <w:rPr>
                <w:sz w:val="20"/>
                <w:szCs w:val="18"/>
              </w:rPr>
              <w:t xml:space="preserve"> de rougeole </w:t>
            </w:r>
            <w:r w:rsidR="00B82C23" w:rsidRPr="00873EF4">
              <w:rPr>
                <w:sz w:val="20"/>
                <w:szCs w:val="18"/>
              </w:rPr>
              <w:t>non suivi</w:t>
            </w:r>
            <w:r w:rsidR="00AA0AAF">
              <w:rPr>
                <w:sz w:val="20"/>
                <w:szCs w:val="18"/>
              </w:rPr>
              <w:t>s</w:t>
            </w:r>
            <w:r w:rsidR="00B82C23" w:rsidRPr="00873EF4">
              <w:rPr>
                <w:sz w:val="20"/>
                <w:szCs w:val="18"/>
              </w:rPr>
              <w:t xml:space="preserve"> de décès </w:t>
            </w:r>
            <w:r w:rsidR="00AA0AAF">
              <w:rPr>
                <w:sz w:val="20"/>
                <w:szCs w:val="18"/>
              </w:rPr>
              <w:t>ont</w:t>
            </w:r>
            <w:r w:rsidR="00B82C23" w:rsidRPr="00873EF4">
              <w:rPr>
                <w:sz w:val="20"/>
                <w:szCs w:val="18"/>
              </w:rPr>
              <w:t xml:space="preserve"> été notifié</w:t>
            </w:r>
            <w:r w:rsidR="00AA0AAF">
              <w:rPr>
                <w:sz w:val="20"/>
                <w:szCs w:val="18"/>
              </w:rPr>
              <w:t>s</w:t>
            </w:r>
            <w:r w:rsidR="00B82C23" w:rsidRPr="00873EF4">
              <w:rPr>
                <w:sz w:val="20"/>
                <w:szCs w:val="18"/>
              </w:rPr>
              <w:t xml:space="preserve"> par l</w:t>
            </w:r>
            <w:r w:rsidR="00AA0AAF">
              <w:rPr>
                <w:sz w:val="20"/>
                <w:szCs w:val="18"/>
              </w:rPr>
              <w:t>es</w:t>
            </w:r>
            <w:r w:rsidR="00B82C23" w:rsidRPr="00873EF4">
              <w:rPr>
                <w:sz w:val="20"/>
                <w:szCs w:val="18"/>
              </w:rPr>
              <w:t xml:space="preserve"> région</w:t>
            </w:r>
            <w:r w:rsidR="00AA0AAF">
              <w:rPr>
                <w:sz w:val="20"/>
                <w:szCs w:val="18"/>
              </w:rPr>
              <w:t>s</w:t>
            </w:r>
            <w:r w:rsidR="00B82C23" w:rsidRPr="00873EF4">
              <w:rPr>
                <w:sz w:val="20"/>
                <w:szCs w:val="18"/>
              </w:rPr>
              <w:t xml:space="preserve"> de</w:t>
            </w:r>
            <w:r w:rsidR="00AA0AAF">
              <w:rPr>
                <w:sz w:val="20"/>
                <w:szCs w:val="18"/>
              </w:rPr>
              <w:t> :</w:t>
            </w:r>
          </w:p>
          <w:p w:rsidR="00AA0AAF" w:rsidRDefault="00B82C23" w:rsidP="00AA0AAF">
            <w:pPr>
              <w:numPr>
                <w:ilvl w:val="0"/>
                <w:numId w:val="35"/>
              </w:numPr>
              <w:rPr>
                <w:sz w:val="20"/>
                <w:szCs w:val="18"/>
              </w:rPr>
            </w:pPr>
            <w:r w:rsidRPr="00873EF4">
              <w:rPr>
                <w:sz w:val="20"/>
                <w:szCs w:val="18"/>
              </w:rPr>
              <w:t>K</w:t>
            </w:r>
            <w:r w:rsidR="00AA0AAF">
              <w:rPr>
                <w:sz w:val="20"/>
                <w:szCs w:val="18"/>
              </w:rPr>
              <w:t>ayes : 1 cas</w:t>
            </w:r>
            <w:r w:rsidRPr="00873EF4">
              <w:rPr>
                <w:sz w:val="20"/>
                <w:szCs w:val="18"/>
              </w:rPr>
              <w:t xml:space="preserve"> d</w:t>
            </w:r>
            <w:r w:rsidR="00AA0AAF">
              <w:rPr>
                <w:sz w:val="20"/>
                <w:szCs w:val="18"/>
              </w:rPr>
              <w:t>u</w:t>
            </w:r>
            <w:r w:rsidR="00BD3F01" w:rsidRPr="00873EF4">
              <w:rPr>
                <w:sz w:val="20"/>
                <w:szCs w:val="18"/>
              </w:rPr>
              <w:t xml:space="preserve"> district sanitaire de</w:t>
            </w:r>
            <w:r w:rsidR="0022573C">
              <w:rPr>
                <w:sz w:val="20"/>
                <w:szCs w:val="18"/>
              </w:rPr>
              <w:t xml:space="preserve"> </w:t>
            </w:r>
            <w:r w:rsidR="00AA0AAF">
              <w:rPr>
                <w:sz w:val="20"/>
                <w:szCs w:val="18"/>
              </w:rPr>
              <w:t>Bafoulabé ;</w:t>
            </w:r>
          </w:p>
          <w:p w:rsidR="0006042C" w:rsidRDefault="00AA0AAF" w:rsidP="006A52C5">
            <w:pPr>
              <w:numPr>
                <w:ilvl w:val="0"/>
                <w:numId w:val="35"/>
              </w:numPr>
              <w:rPr>
                <w:sz w:val="20"/>
                <w:szCs w:val="18"/>
              </w:rPr>
            </w:pPr>
            <w:r w:rsidRPr="00873EF4">
              <w:rPr>
                <w:sz w:val="20"/>
                <w:szCs w:val="18"/>
              </w:rPr>
              <w:t>Koulikoro</w:t>
            </w:r>
            <w:r>
              <w:rPr>
                <w:sz w:val="20"/>
                <w:szCs w:val="18"/>
              </w:rPr>
              <w:t> : 1 cas</w:t>
            </w:r>
            <w:r w:rsidRPr="00873EF4">
              <w:rPr>
                <w:sz w:val="20"/>
                <w:szCs w:val="18"/>
              </w:rPr>
              <w:t xml:space="preserve"> d</w:t>
            </w:r>
            <w:r>
              <w:rPr>
                <w:sz w:val="20"/>
                <w:szCs w:val="18"/>
              </w:rPr>
              <w:t>u</w:t>
            </w:r>
            <w:r w:rsidRPr="00873EF4">
              <w:rPr>
                <w:sz w:val="20"/>
                <w:szCs w:val="18"/>
              </w:rPr>
              <w:t xml:space="preserve"> district sanitaire </w:t>
            </w:r>
            <w:r w:rsidR="007B18FF" w:rsidRPr="00873EF4">
              <w:rPr>
                <w:sz w:val="20"/>
                <w:szCs w:val="18"/>
              </w:rPr>
              <w:t>d</w:t>
            </w:r>
            <w:r w:rsidR="007B18FF">
              <w:rPr>
                <w:sz w:val="20"/>
                <w:szCs w:val="18"/>
              </w:rPr>
              <w:t xml:space="preserve">e </w:t>
            </w:r>
            <w:r w:rsidR="007B18FF" w:rsidRPr="00873EF4">
              <w:rPr>
                <w:sz w:val="20"/>
                <w:szCs w:val="18"/>
              </w:rPr>
              <w:t>Ouéléssébougou</w:t>
            </w:r>
            <w:r w:rsidR="0006042C">
              <w:rPr>
                <w:sz w:val="20"/>
                <w:szCs w:val="18"/>
              </w:rPr>
              <w:t> ;</w:t>
            </w:r>
          </w:p>
          <w:p w:rsidR="00B82C23" w:rsidRPr="006A52C5" w:rsidRDefault="0006042C" w:rsidP="006A52C5">
            <w:pPr>
              <w:numPr>
                <w:ilvl w:val="0"/>
                <w:numId w:val="35"/>
              </w:numPr>
              <w:rPr>
                <w:sz w:val="20"/>
                <w:szCs w:val="18"/>
              </w:rPr>
            </w:pPr>
            <w:r>
              <w:rPr>
                <w:sz w:val="20"/>
                <w:szCs w:val="18"/>
              </w:rPr>
              <w:t>Sikasso : 1 cas du district sanitaire de Sikasso</w:t>
            </w:r>
            <w:r w:rsidR="00AA0AAF" w:rsidRPr="00873EF4">
              <w:rPr>
                <w:sz w:val="20"/>
                <w:szCs w:val="18"/>
              </w:rPr>
              <w:t>.</w:t>
            </w:r>
          </w:p>
          <w:p w:rsidR="00EC7F3C" w:rsidRPr="00C31140" w:rsidRDefault="00316847" w:rsidP="003F1384">
            <w:pPr>
              <w:rPr>
                <w:sz w:val="20"/>
                <w:szCs w:val="18"/>
              </w:rPr>
            </w:pPr>
            <w:r w:rsidRPr="00C31140">
              <w:rPr>
                <w:sz w:val="20"/>
                <w:szCs w:val="18"/>
              </w:rPr>
              <w:t>Le</w:t>
            </w:r>
            <w:r w:rsidR="00C31140" w:rsidRPr="00C31140">
              <w:rPr>
                <w:sz w:val="20"/>
                <w:szCs w:val="18"/>
              </w:rPr>
              <w:t xml:space="preserve">s </w:t>
            </w:r>
            <w:r w:rsidR="0006042C">
              <w:rPr>
                <w:sz w:val="20"/>
                <w:szCs w:val="18"/>
              </w:rPr>
              <w:t>trois</w:t>
            </w:r>
            <w:r w:rsidR="00C31140" w:rsidRPr="00C31140">
              <w:rPr>
                <w:sz w:val="20"/>
                <w:szCs w:val="18"/>
              </w:rPr>
              <w:t xml:space="preserve"> (</w:t>
            </w:r>
            <w:r w:rsidR="0006042C">
              <w:rPr>
                <w:sz w:val="20"/>
                <w:szCs w:val="18"/>
              </w:rPr>
              <w:t>3</w:t>
            </w:r>
            <w:r w:rsidR="00C31140" w:rsidRPr="00C31140">
              <w:rPr>
                <w:sz w:val="20"/>
                <w:szCs w:val="18"/>
              </w:rPr>
              <w:t>)</w:t>
            </w:r>
            <w:r w:rsidR="00F818E9" w:rsidRPr="00C31140">
              <w:rPr>
                <w:sz w:val="20"/>
                <w:szCs w:val="18"/>
              </w:rPr>
              <w:t>prélèvement</w:t>
            </w:r>
            <w:r w:rsidR="008B0BE3">
              <w:rPr>
                <w:sz w:val="20"/>
                <w:szCs w:val="18"/>
              </w:rPr>
              <w:t xml:space="preserve">s </w:t>
            </w:r>
            <w:r w:rsidR="005654EE" w:rsidRPr="00C31140">
              <w:rPr>
                <w:sz w:val="20"/>
                <w:szCs w:val="18"/>
              </w:rPr>
              <w:t xml:space="preserve">de sang </w:t>
            </w:r>
            <w:r w:rsidR="00C31140" w:rsidRPr="00C31140">
              <w:rPr>
                <w:sz w:val="20"/>
                <w:szCs w:val="18"/>
              </w:rPr>
              <w:t>ont</w:t>
            </w:r>
            <w:r w:rsidR="00F818E9" w:rsidRPr="00C31140">
              <w:rPr>
                <w:sz w:val="20"/>
                <w:szCs w:val="18"/>
              </w:rPr>
              <w:t>été envoyé</w:t>
            </w:r>
            <w:r w:rsidR="00C31140" w:rsidRPr="00C31140">
              <w:rPr>
                <w:sz w:val="20"/>
                <w:szCs w:val="18"/>
              </w:rPr>
              <w:t>s</w:t>
            </w:r>
            <w:r w:rsidR="00F843A5" w:rsidRPr="00C31140">
              <w:rPr>
                <w:sz w:val="20"/>
                <w:szCs w:val="18"/>
              </w:rPr>
              <w:t xml:space="preserve"> et reçu</w:t>
            </w:r>
            <w:r w:rsidR="00C31140" w:rsidRPr="00C31140">
              <w:rPr>
                <w:sz w:val="20"/>
                <w:szCs w:val="18"/>
              </w:rPr>
              <w:t>s</w:t>
            </w:r>
            <w:r w:rsidR="008D48B3" w:rsidRPr="00C31140">
              <w:rPr>
                <w:sz w:val="20"/>
                <w:szCs w:val="18"/>
              </w:rPr>
              <w:t>à l’INRSP</w:t>
            </w:r>
            <w:r w:rsidRPr="00C31140">
              <w:rPr>
                <w:sz w:val="20"/>
                <w:szCs w:val="18"/>
              </w:rPr>
              <w:t>.</w:t>
            </w:r>
          </w:p>
          <w:p w:rsidR="00E86241" w:rsidRPr="00C31140" w:rsidRDefault="00E86241" w:rsidP="002C7F7B">
            <w:pPr>
              <w:shd w:val="clear" w:color="auto" w:fill="FFFFFF"/>
              <w:ind w:right="-56"/>
              <w:textAlignment w:val="baseline"/>
              <w:rPr>
                <w:sz w:val="20"/>
                <w:szCs w:val="18"/>
              </w:rPr>
            </w:pPr>
            <w:r w:rsidRPr="00AB6850">
              <w:rPr>
                <w:sz w:val="20"/>
                <w:szCs w:val="18"/>
              </w:rPr>
              <w:t>La situation cumulée de la 1</w:t>
            </w:r>
            <w:r w:rsidRPr="00AB6850">
              <w:rPr>
                <w:sz w:val="20"/>
                <w:szCs w:val="18"/>
                <w:vertAlign w:val="superscript"/>
              </w:rPr>
              <w:t>ère</w:t>
            </w:r>
            <w:r w:rsidR="00EC7F3C" w:rsidRPr="00AB6850">
              <w:rPr>
                <w:sz w:val="20"/>
                <w:szCs w:val="18"/>
              </w:rPr>
              <w:t xml:space="preserve"> à la</w:t>
            </w:r>
            <w:r w:rsidR="006C3D2D" w:rsidRPr="00AB6850">
              <w:rPr>
                <w:sz w:val="20"/>
                <w:szCs w:val="18"/>
              </w:rPr>
              <w:t>3</w:t>
            </w:r>
            <w:r w:rsidR="00AB6850" w:rsidRPr="00AB6850">
              <w:rPr>
                <w:sz w:val="20"/>
                <w:szCs w:val="18"/>
              </w:rPr>
              <w:t>9</w:t>
            </w:r>
            <w:r w:rsidRPr="00AB6850">
              <w:rPr>
                <w:sz w:val="20"/>
                <w:szCs w:val="18"/>
                <w:vertAlign w:val="superscript"/>
              </w:rPr>
              <w:t>ème</w:t>
            </w:r>
            <w:r w:rsidR="00EC7F3C" w:rsidRPr="00AB6850">
              <w:rPr>
                <w:sz w:val="20"/>
                <w:szCs w:val="18"/>
              </w:rPr>
              <w:t xml:space="preserve"> semaine est de </w:t>
            </w:r>
            <w:r w:rsidR="00F843A5" w:rsidRPr="00C31140">
              <w:rPr>
                <w:sz w:val="20"/>
                <w:szCs w:val="18"/>
              </w:rPr>
              <w:t xml:space="preserve">deux </w:t>
            </w:r>
            <w:r w:rsidR="004A4F98" w:rsidRPr="00C31140">
              <w:rPr>
                <w:sz w:val="20"/>
                <w:szCs w:val="18"/>
              </w:rPr>
              <w:t xml:space="preserve">cent </w:t>
            </w:r>
            <w:r w:rsidR="0006042C">
              <w:rPr>
                <w:sz w:val="20"/>
                <w:szCs w:val="18"/>
              </w:rPr>
              <w:t>six</w:t>
            </w:r>
            <w:r w:rsidRPr="00C31140">
              <w:rPr>
                <w:sz w:val="20"/>
                <w:szCs w:val="18"/>
              </w:rPr>
              <w:t>(</w:t>
            </w:r>
            <w:r w:rsidR="00F843A5" w:rsidRPr="00C31140">
              <w:rPr>
                <w:sz w:val="20"/>
                <w:szCs w:val="18"/>
              </w:rPr>
              <w:t>20</w:t>
            </w:r>
            <w:r w:rsidR="0006042C">
              <w:rPr>
                <w:sz w:val="20"/>
                <w:szCs w:val="18"/>
              </w:rPr>
              <w:t>6</w:t>
            </w:r>
            <w:r w:rsidRPr="00C31140">
              <w:rPr>
                <w:sz w:val="20"/>
                <w:szCs w:val="18"/>
              </w:rPr>
              <w:t>) cas suspects et zéro (0) décès.</w:t>
            </w:r>
          </w:p>
          <w:p w:rsidR="00AA1CF8" w:rsidRPr="00AB6850" w:rsidRDefault="00AA1CF8" w:rsidP="008421A6">
            <w:pPr>
              <w:pStyle w:val="Paragraphedeliste"/>
              <w:numPr>
                <w:ilvl w:val="0"/>
                <w:numId w:val="5"/>
              </w:numPr>
              <w:shd w:val="clear" w:color="auto" w:fill="FFFFFF"/>
              <w:ind w:right="-56"/>
              <w:rPr>
                <w:b/>
                <w:bCs/>
                <w:sz w:val="20"/>
                <w:szCs w:val="18"/>
              </w:rPr>
            </w:pPr>
            <w:r w:rsidRPr="00AB6850">
              <w:rPr>
                <w:b/>
                <w:bCs/>
                <w:sz w:val="20"/>
                <w:szCs w:val="18"/>
              </w:rPr>
              <w:t>Laboratoire :</w:t>
            </w:r>
          </w:p>
          <w:p w:rsidR="00A14153" w:rsidRPr="00C31140" w:rsidRDefault="004A5CAA" w:rsidP="002C7F7B">
            <w:pPr>
              <w:shd w:val="clear" w:color="auto" w:fill="FFFFFF"/>
              <w:ind w:right="-56"/>
              <w:textAlignment w:val="baseline"/>
              <w:rPr>
                <w:sz w:val="20"/>
                <w:szCs w:val="18"/>
              </w:rPr>
            </w:pPr>
            <w:r>
              <w:rPr>
                <w:sz w:val="20"/>
                <w:szCs w:val="18"/>
              </w:rPr>
              <w:t>Quatre</w:t>
            </w:r>
            <w:r w:rsidR="00A96262" w:rsidRPr="00C31140">
              <w:rPr>
                <w:sz w:val="20"/>
                <w:szCs w:val="18"/>
              </w:rPr>
              <w:t>(</w:t>
            </w:r>
            <w:r>
              <w:rPr>
                <w:sz w:val="20"/>
                <w:szCs w:val="18"/>
              </w:rPr>
              <w:t>4</w:t>
            </w:r>
            <w:r w:rsidR="00BB2D87" w:rsidRPr="00C31140">
              <w:rPr>
                <w:sz w:val="20"/>
                <w:szCs w:val="18"/>
              </w:rPr>
              <w:t>)</w:t>
            </w:r>
            <w:r w:rsidR="00227793" w:rsidRPr="00C31140">
              <w:rPr>
                <w:sz w:val="20"/>
                <w:szCs w:val="18"/>
              </w:rPr>
              <w:t>prélèvement</w:t>
            </w:r>
            <w:r w:rsidR="00BB2D87" w:rsidRPr="00C31140">
              <w:rPr>
                <w:sz w:val="20"/>
                <w:szCs w:val="18"/>
              </w:rPr>
              <w:t>s</w:t>
            </w:r>
            <w:r w:rsidR="007E0216" w:rsidRPr="00C31140">
              <w:rPr>
                <w:sz w:val="20"/>
                <w:szCs w:val="18"/>
              </w:rPr>
              <w:t>de sang</w:t>
            </w:r>
            <w:r w:rsidR="00C31140" w:rsidRPr="00C31140">
              <w:rPr>
                <w:sz w:val="20"/>
                <w:szCs w:val="18"/>
              </w:rPr>
              <w:t xml:space="preserve">dont un (1) </w:t>
            </w:r>
            <w:r w:rsidR="00385F2A" w:rsidRPr="00C31140">
              <w:rPr>
                <w:sz w:val="20"/>
                <w:szCs w:val="18"/>
              </w:rPr>
              <w:t xml:space="preserve">de la semaine précédente </w:t>
            </w:r>
            <w:r w:rsidR="00C31140" w:rsidRPr="00C31140">
              <w:rPr>
                <w:sz w:val="20"/>
                <w:szCs w:val="18"/>
              </w:rPr>
              <w:t>s</w:t>
            </w:r>
            <w:r w:rsidR="00E1720A" w:rsidRPr="00C31140">
              <w:rPr>
                <w:sz w:val="20"/>
                <w:szCs w:val="18"/>
              </w:rPr>
              <w:t xml:space="preserve">ont </w:t>
            </w:r>
            <w:r w:rsidR="00316847" w:rsidRPr="00C31140">
              <w:rPr>
                <w:sz w:val="20"/>
                <w:szCs w:val="18"/>
              </w:rPr>
              <w:t>en cours d’examen.</w:t>
            </w:r>
          </w:p>
          <w:p w:rsidR="00AC53B1" w:rsidRPr="00C31140" w:rsidRDefault="00E86241" w:rsidP="00AC53B1">
            <w:pPr>
              <w:shd w:val="clear" w:color="auto" w:fill="FFFFFF"/>
              <w:ind w:right="-56"/>
              <w:textAlignment w:val="baseline"/>
              <w:rPr>
                <w:sz w:val="20"/>
                <w:szCs w:val="18"/>
              </w:rPr>
            </w:pPr>
            <w:r w:rsidRPr="00AB6850">
              <w:rPr>
                <w:sz w:val="20"/>
                <w:szCs w:val="18"/>
              </w:rPr>
              <w:t>La situation cumulée de la 1</w:t>
            </w:r>
            <w:r w:rsidRPr="00AB6850">
              <w:rPr>
                <w:sz w:val="20"/>
                <w:szCs w:val="18"/>
                <w:vertAlign w:val="superscript"/>
              </w:rPr>
              <w:t>ère</w:t>
            </w:r>
            <w:r w:rsidR="003C3DF2" w:rsidRPr="00AB6850">
              <w:rPr>
                <w:sz w:val="20"/>
                <w:szCs w:val="18"/>
              </w:rPr>
              <w:t xml:space="preserve"> à la </w:t>
            </w:r>
            <w:r w:rsidR="006C3D2D" w:rsidRPr="00AB6850">
              <w:rPr>
                <w:sz w:val="20"/>
                <w:szCs w:val="18"/>
              </w:rPr>
              <w:t>3</w:t>
            </w:r>
            <w:r w:rsidR="00AB6850" w:rsidRPr="00AB6850">
              <w:rPr>
                <w:sz w:val="20"/>
                <w:szCs w:val="18"/>
              </w:rPr>
              <w:t>9</w:t>
            </w:r>
            <w:r w:rsidRPr="00AB6850">
              <w:rPr>
                <w:sz w:val="20"/>
                <w:szCs w:val="18"/>
                <w:vertAlign w:val="superscript"/>
              </w:rPr>
              <w:t>ème</w:t>
            </w:r>
            <w:r w:rsidR="003C3DF2" w:rsidRPr="00AB6850">
              <w:rPr>
                <w:sz w:val="20"/>
                <w:szCs w:val="18"/>
              </w:rPr>
              <w:t xml:space="preserve"> semaine est de </w:t>
            </w:r>
            <w:r w:rsidR="00F6761C" w:rsidRPr="00C31140">
              <w:rPr>
                <w:sz w:val="20"/>
                <w:szCs w:val="18"/>
              </w:rPr>
              <w:t xml:space="preserve">deux </w:t>
            </w:r>
            <w:r w:rsidR="00B53217" w:rsidRPr="00C31140">
              <w:rPr>
                <w:sz w:val="20"/>
                <w:szCs w:val="18"/>
              </w:rPr>
              <w:t>cent</w:t>
            </w:r>
            <w:r w:rsidR="00FD1D9B" w:rsidRPr="00C31140">
              <w:rPr>
                <w:sz w:val="20"/>
                <w:szCs w:val="18"/>
              </w:rPr>
              <w:t xml:space="preserve">deux </w:t>
            </w:r>
            <w:r w:rsidR="0050584B" w:rsidRPr="00C31140">
              <w:rPr>
                <w:sz w:val="20"/>
                <w:szCs w:val="18"/>
              </w:rPr>
              <w:t>(</w:t>
            </w:r>
            <w:r w:rsidR="00F6761C" w:rsidRPr="00C31140">
              <w:rPr>
                <w:sz w:val="20"/>
                <w:szCs w:val="18"/>
              </w:rPr>
              <w:t>20</w:t>
            </w:r>
            <w:r w:rsidR="00FD1D9B" w:rsidRPr="00C31140">
              <w:rPr>
                <w:sz w:val="20"/>
                <w:szCs w:val="18"/>
              </w:rPr>
              <w:t>2</w:t>
            </w:r>
            <w:r w:rsidR="0050584B" w:rsidRPr="00C31140">
              <w:rPr>
                <w:sz w:val="20"/>
                <w:szCs w:val="18"/>
              </w:rPr>
              <w:t>)</w:t>
            </w:r>
            <w:r w:rsidRPr="00C31140">
              <w:rPr>
                <w:sz w:val="20"/>
                <w:szCs w:val="18"/>
              </w:rPr>
              <w:t xml:space="preserve"> prélèvements examinés </w:t>
            </w:r>
            <w:r w:rsidR="00AE1F18" w:rsidRPr="00C31140">
              <w:rPr>
                <w:sz w:val="20"/>
                <w:szCs w:val="18"/>
              </w:rPr>
              <w:t xml:space="preserve">dont </w:t>
            </w:r>
            <w:r w:rsidR="00FD1D9B" w:rsidRPr="00C31140">
              <w:rPr>
                <w:sz w:val="20"/>
                <w:szCs w:val="18"/>
              </w:rPr>
              <w:t xml:space="preserve">huit </w:t>
            </w:r>
            <w:r w:rsidR="00AE1F18" w:rsidRPr="00C31140">
              <w:rPr>
                <w:sz w:val="20"/>
                <w:szCs w:val="18"/>
              </w:rPr>
              <w:t>(</w:t>
            </w:r>
            <w:r w:rsidR="00FD1D9B" w:rsidRPr="00C31140">
              <w:rPr>
                <w:sz w:val="20"/>
                <w:szCs w:val="18"/>
              </w:rPr>
              <w:t>8</w:t>
            </w:r>
            <w:r w:rsidR="00AE1F18" w:rsidRPr="00C31140">
              <w:rPr>
                <w:sz w:val="20"/>
                <w:szCs w:val="18"/>
              </w:rPr>
              <w:t xml:space="preserve">) positifs et </w:t>
            </w:r>
            <w:r w:rsidR="004A4F98" w:rsidRPr="00C31140">
              <w:rPr>
                <w:sz w:val="20"/>
                <w:szCs w:val="18"/>
              </w:rPr>
              <w:t>cent</w:t>
            </w:r>
            <w:r w:rsidR="006C3D2D" w:rsidRPr="00C31140">
              <w:rPr>
                <w:sz w:val="20"/>
                <w:szCs w:val="18"/>
              </w:rPr>
              <w:t>quatre</w:t>
            </w:r>
            <w:r w:rsidR="00136047" w:rsidRPr="00C31140">
              <w:rPr>
                <w:sz w:val="20"/>
                <w:szCs w:val="18"/>
              </w:rPr>
              <w:t>-vingt-</w:t>
            </w:r>
            <w:r w:rsidR="00FD1D9B" w:rsidRPr="00C31140">
              <w:rPr>
                <w:sz w:val="20"/>
                <w:szCs w:val="18"/>
              </w:rPr>
              <w:t>qua</w:t>
            </w:r>
            <w:r w:rsidR="00F12E05" w:rsidRPr="00C31140">
              <w:rPr>
                <w:sz w:val="20"/>
                <w:szCs w:val="18"/>
              </w:rPr>
              <w:t>t</w:t>
            </w:r>
            <w:r w:rsidR="00FD1D9B" w:rsidRPr="00C31140">
              <w:rPr>
                <w:sz w:val="20"/>
                <w:szCs w:val="18"/>
              </w:rPr>
              <w:t>o</w:t>
            </w:r>
            <w:r w:rsidR="00F12E05" w:rsidRPr="00C31140">
              <w:rPr>
                <w:sz w:val="20"/>
                <w:szCs w:val="18"/>
              </w:rPr>
              <w:t>r</w:t>
            </w:r>
            <w:r w:rsidR="00BC4740" w:rsidRPr="00C31140">
              <w:rPr>
                <w:sz w:val="20"/>
                <w:szCs w:val="18"/>
              </w:rPr>
              <w:t>ze</w:t>
            </w:r>
            <w:r w:rsidR="00AE1F18" w:rsidRPr="00C31140">
              <w:rPr>
                <w:sz w:val="20"/>
                <w:szCs w:val="18"/>
              </w:rPr>
              <w:t>(</w:t>
            </w:r>
            <w:r w:rsidR="00F4063F" w:rsidRPr="00C31140">
              <w:rPr>
                <w:sz w:val="20"/>
                <w:szCs w:val="18"/>
              </w:rPr>
              <w:t>1</w:t>
            </w:r>
            <w:r w:rsidR="00F12E05" w:rsidRPr="00C31140">
              <w:rPr>
                <w:sz w:val="20"/>
                <w:szCs w:val="18"/>
              </w:rPr>
              <w:t>9</w:t>
            </w:r>
            <w:r w:rsidR="00FD1D9B" w:rsidRPr="00C31140">
              <w:rPr>
                <w:sz w:val="20"/>
                <w:szCs w:val="18"/>
              </w:rPr>
              <w:t>4</w:t>
            </w:r>
            <w:r w:rsidR="00AE1F18" w:rsidRPr="00C31140">
              <w:rPr>
                <w:sz w:val="20"/>
                <w:szCs w:val="18"/>
              </w:rPr>
              <w:t xml:space="preserve">) </w:t>
            </w:r>
            <w:r w:rsidR="009D38A1" w:rsidRPr="00C31140">
              <w:rPr>
                <w:sz w:val="20"/>
                <w:szCs w:val="18"/>
              </w:rPr>
              <w:t xml:space="preserve">négatifs. </w:t>
            </w:r>
          </w:p>
          <w:p w:rsidR="00ED6D59" w:rsidRPr="00AB6850" w:rsidRDefault="00ED6D59" w:rsidP="00BE6F55">
            <w:pPr>
              <w:shd w:val="clear" w:color="auto" w:fill="FFFFFF"/>
              <w:ind w:left="720" w:right="-56"/>
              <w:textAlignment w:val="baseline"/>
              <w:rPr>
                <w:color w:val="FF0000"/>
                <w:sz w:val="12"/>
                <w:szCs w:val="12"/>
              </w:rPr>
            </w:pPr>
          </w:p>
          <w:p w:rsidR="00AA1CF8" w:rsidRPr="00AB6850" w:rsidRDefault="00AA1CF8" w:rsidP="002C7F7B">
            <w:pPr>
              <w:numPr>
                <w:ilvl w:val="1"/>
                <w:numId w:val="4"/>
              </w:numPr>
              <w:shd w:val="clear" w:color="auto" w:fill="FFFFFF"/>
              <w:ind w:right="-56"/>
              <w:textAlignment w:val="baseline"/>
              <w:rPr>
                <w:b/>
                <w:sz w:val="20"/>
                <w:szCs w:val="18"/>
                <w:u w:val="single"/>
              </w:rPr>
            </w:pPr>
            <w:r w:rsidRPr="00AB6850">
              <w:rPr>
                <w:b/>
                <w:sz w:val="20"/>
                <w:szCs w:val="18"/>
                <w:u w:val="single"/>
              </w:rPr>
              <w:t>Fièvre jaune :</w:t>
            </w:r>
          </w:p>
          <w:p w:rsidR="003B323F" w:rsidRPr="00AB6850" w:rsidRDefault="00AA1CF8" w:rsidP="008421A6">
            <w:pPr>
              <w:pStyle w:val="Paragraphedeliste"/>
              <w:numPr>
                <w:ilvl w:val="0"/>
                <w:numId w:val="6"/>
              </w:numPr>
              <w:shd w:val="clear" w:color="auto" w:fill="FFFFFF"/>
              <w:ind w:right="-56"/>
              <w:rPr>
                <w:b/>
                <w:sz w:val="20"/>
                <w:szCs w:val="18"/>
              </w:rPr>
            </w:pPr>
            <w:r w:rsidRPr="00AB6850">
              <w:rPr>
                <w:b/>
                <w:sz w:val="20"/>
                <w:szCs w:val="18"/>
              </w:rPr>
              <w:t>Notification:</w:t>
            </w:r>
          </w:p>
          <w:p w:rsidR="0088726E" w:rsidRPr="0006042C" w:rsidRDefault="004A5CAA" w:rsidP="00AE660D">
            <w:pPr>
              <w:rPr>
                <w:sz w:val="20"/>
                <w:szCs w:val="18"/>
              </w:rPr>
            </w:pPr>
            <w:r>
              <w:rPr>
                <w:sz w:val="20"/>
                <w:szCs w:val="18"/>
              </w:rPr>
              <w:t>Cinq</w:t>
            </w:r>
            <w:r w:rsidR="002A0A21" w:rsidRPr="0006042C">
              <w:rPr>
                <w:sz w:val="20"/>
                <w:szCs w:val="18"/>
              </w:rPr>
              <w:t>(</w:t>
            </w:r>
            <w:r>
              <w:rPr>
                <w:sz w:val="20"/>
                <w:szCs w:val="18"/>
              </w:rPr>
              <w:t>5</w:t>
            </w:r>
            <w:r w:rsidR="00516AE8" w:rsidRPr="0006042C">
              <w:rPr>
                <w:sz w:val="20"/>
                <w:szCs w:val="18"/>
              </w:rPr>
              <w:t>) cas suspect</w:t>
            </w:r>
            <w:r w:rsidR="0088726E" w:rsidRPr="0006042C">
              <w:rPr>
                <w:sz w:val="20"/>
                <w:szCs w:val="18"/>
              </w:rPr>
              <w:t>s</w:t>
            </w:r>
            <w:r w:rsidR="00516AE8" w:rsidRPr="0006042C">
              <w:rPr>
                <w:sz w:val="20"/>
                <w:szCs w:val="18"/>
              </w:rPr>
              <w:t xml:space="preserve"> de fièvre jaune non suivi</w:t>
            </w:r>
            <w:r w:rsidR="0088726E" w:rsidRPr="0006042C">
              <w:rPr>
                <w:sz w:val="20"/>
                <w:szCs w:val="18"/>
              </w:rPr>
              <w:t>s</w:t>
            </w:r>
            <w:r w:rsidR="00516AE8" w:rsidRPr="0006042C">
              <w:rPr>
                <w:sz w:val="20"/>
                <w:szCs w:val="18"/>
              </w:rPr>
              <w:t xml:space="preserve"> de décès </w:t>
            </w:r>
            <w:r w:rsidR="0088726E" w:rsidRPr="0006042C">
              <w:rPr>
                <w:sz w:val="20"/>
                <w:szCs w:val="18"/>
              </w:rPr>
              <w:t>ont</w:t>
            </w:r>
            <w:r w:rsidR="0092189B" w:rsidRPr="0006042C">
              <w:rPr>
                <w:sz w:val="20"/>
                <w:szCs w:val="18"/>
              </w:rPr>
              <w:t xml:space="preserve"> été notifié</w:t>
            </w:r>
            <w:r w:rsidR="0088726E" w:rsidRPr="0006042C">
              <w:rPr>
                <w:sz w:val="20"/>
                <w:szCs w:val="18"/>
              </w:rPr>
              <w:t>s</w:t>
            </w:r>
            <w:r w:rsidR="0092189B" w:rsidRPr="0006042C">
              <w:rPr>
                <w:sz w:val="20"/>
                <w:szCs w:val="18"/>
              </w:rPr>
              <w:t xml:space="preserve"> par l</w:t>
            </w:r>
            <w:r w:rsidR="0088726E" w:rsidRPr="0006042C">
              <w:rPr>
                <w:sz w:val="20"/>
                <w:szCs w:val="18"/>
              </w:rPr>
              <w:t>es</w:t>
            </w:r>
            <w:r w:rsidR="0092189B" w:rsidRPr="0006042C">
              <w:rPr>
                <w:sz w:val="20"/>
                <w:szCs w:val="18"/>
              </w:rPr>
              <w:t xml:space="preserve"> région</w:t>
            </w:r>
            <w:r w:rsidR="0088726E" w:rsidRPr="0006042C">
              <w:rPr>
                <w:sz w:val="20"/>
                <w:szCs w:val="18"/>
              </w:rPr>
              <w:t>s</w:t>
            </w:r>
            <w:r w:rsidR="00FA6DBD" w:rsidRPr="0006042C">
              <w:rPr>
                <w:sz w:val="20"/>
                <w:szCs w:val="18"/>
              </w:rPr>
              <w:t xml:space="preserve"> de</w:t>
            </w:r>
            <w:r w:rsidR="0088726E" w:rsidRPr="0006042C">
              <w:rPr>
                <w:sz w:val="20"/>
                <w:szCs w:val="18"/>
              </w:rPr>
              <w:t> :</w:t>
            </w:r>
          </w:p>
          <w:p w:rsidR="0088726E" w:rsidRPr="006A52C5" w:rsidRDefault="0088726E" w:rsidP="0088726E">
            <w:pPr>
              <w:numPr>
                <w:ilvl w:val="0"/>
                <w:numId w:val="35"/>
              </w:numPr>
              <w:rPr>
                <w:sz w:val="20"/>
                <w:szCs w:val="18"/>
              </w:rPr>
            </w:pPr>
            <w:r w:rsidRPr="006A52C5">
              <w:rPr>
                <w:sz w:val="20"/>
                <w:szCs w:val="18"/>
              </w:rPr>
              <w:t xml:space="preserve">Kayes : 2 cas du district sanitaire de </w:t>
            </w:r>
            <w:r w:rsidR="006A52C5" w:rsidRPr="006A52C5">
              <w:rPr>
                <w:sz w:val="20"/>
                <w:szCs w:val="18"/>
              </w:rPr>
              <w:t>Nioro</w:t>
            </w:r>
            <w:r w:rsidRPr="006A52C5">
              <w:rPr>
                <w:sz w:val="20"/>
                <w:szCs w:val="18"/>
              </w:rPr>
              <w:t> ;</w:t>
            </w:r>
          </w:p>
          <w:p w:rsidR="00C6706A" w:rsidRDefault="00C6706A" w:rsidP="0088726E">
            <w:pPr>
              <w:numPr>
                <w:ilvl w:val="0"/>
                <w:numId w:val="35"/>
              </w:numPr>
              <w:rPr>
                <w:sz w:val="20"/>
                <w:szCs w:val="18"/>
              </w:rPr>
            </w:pPr>
            <w:r w:rsidRPr="00873EF4">
              <w:rPr>
                <w:sz w:val="20"/>
                <w:szCs w:val="18"/>
              </w:rPr>
              <w:t xml:space="preserve">Koulikoro : </w:t>
            </w:r>
            <w:r w:rsidR="00873EF4" w:rsidRPr="00873EF4">
              <w:rPr>
                <w:sz w:val="20"/>
                <w:szCs w:val="18"/>
              </w:rPr>
              <w:t>2</w:t>
            </w:r>
            <w:r w:rsidRPr="00873EF4">
              <w:rPr>
                <w:sz w:val="20"/>
                <w:szCs w:val="18"/>
              </w:rPr>
              <w:t xml:space="preserve"> cas d</w:t>
            </w:r>
            <w:r w:rsidR="001F047C">
              <w:rPr>
                <w:sz w:val="20"/>
                <w:szCs w:val="18"/>
              </w:rPr>
              <w:t>ans les</w:t>
            </w:r>
            <w:r w:rsidRPr="00873EF4">
              <w:rPr>
                <w:sz w:val="20"/>
                <w:szCs w:val="18"/>
              </w:rPr>
              <w:t xml:space="preserve"> district</w:t>
            </w:r>
            <w:r w:rsidR="00873EF4" w:rsidRPr="00873EF4">
              <w:rPr>
                <w:sz w:val="20"/>
                <w:szCs w:val="18"/>
              </w:rPr>
              <w:t>s</w:t>
            </w:r>
            <w:r w:rsidRPr="00873EF4">
              <w:rPr>
                <w:sz w:val="20"/>
                <w:szCs w:val="18"/>
              </w:rPr>
              <w:t xml:space="preserve"> sanitaire</w:t>
            </w:r>
            <w:r w:rsidR="00873EF4" w:rsidRPr="00873EF4">
              <w:rPr>
                <w:sz w:val="20"/>
                <w:szCs w:val="18"/>
              </w:rPr>
              <w:t>s</w:t>
            </w:r>
            <w:r w:rsidRPr="00873EF4">
              <w:rPr>
                <w:sz w:val="20"/>
                <w:szCs w:val="18"/>
              </w:rPr>
              <w:t xml:space="preserve"> de </w:t>
            </w:r>
            <w:r w:rsidR="00873EF4" w:rsidRPr="00873EF4">
              <w:rPr>
                <w:sz w:val="20"/>
                <w:szCs w:val="18"/>
              </w:rPr>
              <w:t xml:space="preserve">Dioila (1) et </w:t>
            </w:r>
            <w:r w:rsidRPr="00873EF4">
              <w:rPr>
                <w:sz w:val="20"/>
                <w:szCs w:val="18"/>
              </w:rPr>
              <w:t>Ka</w:t>
            </w:r>
            <w:r w:rsidR="00873EF4" w:rsidRPr="00873EF4">
              <w:rPr>
                <w:sz w:val="20"/>
                <w:szCs w:val="18"/>
              </w:rPr>
              <w:t>labancoro (1)</w:t>
            </w:r>
            <w:r w:rsidRPr="00873EF4">
              <w:rPr>
                <w:sz w:val="20"/>
                <w:szCs w:val="18"/>
              </w:rPr>
              <w:t> ;</w:t>
            </w:r>
          </w:p>
          <w:p w:rsidR="004A5CAA" w:rsidRPr="00873EF4" w:rsidRDefault="004A5CAA" w:rsidP="0088726E">
            <w:pPr>
              <w:numPr>
                <w:ilvl w:val="0"/>
                <w:numId w:val="35"/>
              </w:numPr>
              <w:rPr>
                <w:sz w:val="20"/>
                <w:szCs w:val="18"/>
              </w:rPr>
            </w:pPr>
            <w:r>
              <w:rPr>
                <w:sz w:val="20"/>
                <w:szCs w:val="18"/>
              </w:rPr>
              <w:t>Sikasso : 1 cas du district sanitaire de Kadiolo.</w:t>
            </w:r>
          </w:p>
          <w:p w:rsidR="009562E4" w:rsidRPr="0006042C" w:rsidRDefault="00CD60B2" w:rsidP="0088726E">
            <w:pPr>
              <w:rPr>
                <w:sz w:val="20"/>
                <w:szCs w:val="18"/>
              </w:rPr>
            </w:pPr>
            <w:r w:rsidRPr="0006042C">
              <w:rPr>
                <w:sz w:val="20"/>
                <w:szCs w:val="18"/>
              </w:rPr>
              <w:t>Le</w:t>
            </w:r>
            <w:r w:rsidR="0088726E" w:rsidRPr="0006042C">
              <w:rPr>
                <w:sz w:val="20"/>
                <w:szCs w:val="18"/>
              </w:rPr>
              <w:t xml:space="preserve">s </w:t>
            </w:r>
            <w:r w:rsidR="004A5CAA">
              <w:rPr>
                <w:sz w:val="20"/>
                <w:szCs w:val="18"/>
              </w:rPr>
              <w:t>cinq</w:t>
            </w:r>
            <w:r w:rsidR="006B0BE1" w:rsidRPr="0006042C">
              <w:rPr>
                <w:sz w:val="20"/>
                <w:szCs w:val="18"/>
              </w:rPr>
              <w:t>(</w:t>
            </w:r>
            <w:r w:rsidR="004A5CAA">
              <w:rPr>
                <w:sz w:val="20"/>
                <w:szCs w:val="18"/>
              </w:rPr>
              <w:t>5</w:t>
            </w:r>
            <w:r w:rsidR="006B0BE1" w:rsidRPr="0006042C">
              <w:rPr>
                <w:sz w:val="20"/>
                <w:szCs w:val="18"/>
              </w:rPr>
              <w:t xml:space="preserve">) </w:t>
            </w:r>
            <w:r w:rsidR="00E83889" w:rsidRPr="0006042C">
              <w:rPr>
                <w:sz w:val="20"/>
                <w:szCs w:val="18"/>
              </w:rPr>
              <w:t>prélèvement</w:t>
            </w:r>
            <w:r w:rsidR="0088726E" w:rsidRPr="0006042C">
              <w:rPr>
                <w:sz w:val="20"/>
                <w:szCs w:val="18"/>
              </w:rPr>
              <w:t>s</w:t>
            </w:r>
            <w:r w:rsidR="00E83889" w:rsidRPr="0006042C">
              <w:rPr>
                <w:sz w:val="20"/>
                <w:szCs w:val="18"/>
              </w:rPr>
              <w:t xml:space="preserve"> de sang </w:t>
            </w:r>
            <w:r w:rsidR="00FF01CA" w:rsidRPr="0006042C">
              <w:rPr>
                <w:sz w:val="20"/>
                <w:szCs w:val="18"/>
              </w:rPr>
              <w:t>ont</w:t>
            </w:r>
            <w:r w:rsidR="00E83889" w:rsidRPr="0006042C">
              <w:rPr>
                <w:sz w:val="20"/>
                <w:szCs w:val="18"/>
              </w:rPr>
              <w:t xml:space="preserve">été </w:t>
            </w:r>
            <w:r w:rsidR="00C8248F" w:rsidRPr="0006042C">
              <w:rPr>
                <w:sz w:val="20"/>
                <w:szCs w:val="18"/>
              </w:rPr>
              <w:t>envoyé</w:t>
            </w:r>
            <w:r w:rsidR="00FF01CA" w:rsidRPr="0006042C">
              <w:rPr>
                <w:sz w:val="20"/>
                <w:szCs w:val="18"/>
              </w:rPr>
              <w:t>s</w:t>
            </w:r>
            <w:r w:rsidR="00C8248F" w:rsidRPr="0006042C">
              <w:rPr>
                <w:sz w:val="20"/>
                <w:szCs w:val="18"/>
              </w:rPr>
              <w:t xml:space="preserve"> et </w:t>
            </w:r>
            <w:r w:rsidR="00600D3D" w:rsidRPr="0006042C">
              <w:rPr>
                <w:sz w:val="20"/>
                <w:szCs w:val="18"/>
              </w:rPr>
              <w:t>reçu</w:t>
            </w:r>
            <w:r w:rsidR="00FF01CA" w:rsidRPr="0006042C">
              <w:rPr>
                <w:sz w:val="20"/>
                <w:szCs w:val="18"/>
              </w:rPr>
              <w:t>s</w:t>
            </w:r>
            <w:r w:rsidR="003D7967" w:rsidRPr="0006042C">
              <w:rPr>
                <w:sz w:val="20"/>
                <w:szCs w:val="18"/>
              </w:rPr>
              <w:t xml:space="preserve">à l’INRSP. </w:t>
            </w:r>
          </w:p>
          <w:p w:rsidR="00DB3A24" w:rsidRPr="0006042C" w:rsidRDefault="00E86241" w:rsidP="002C7F7B">
            <w:pPr>
              <w:shd w:val="clear" w:color="auto" w:fill="FFFFFF"/>
              <w:ind w:right="-56"/>
              <w:textAlignment w:val="baseline"/>
              <w:rPr>
                <w:sz w:val="20"/>
                <w:szCs w:val="18"/>
              </w:rPr>
            </w:pPr>
            <w:r w:rsidRPr="00AB6850">
              <w:rPr>
                <w:sz w:val="20"/>
                <w:szCs w:val="18"/>
              </w:rPr>
              <w:t>La situation cumulée de la 1</w:t>
            </w:r>
            <w:r w:rsidRPr="00AB6850">
              <w:rPr>
                <w:sz w:val="20"/>
                <w:szCs w:val="18"/>
                <w:vertAlign w:val="superscript"/>
              </w:rPr>
              <w:t>ère</w:t>
            </w:r>
            <w:r w:rsidR="00E85BCD" w:rsidRPr="00AB6850">
              <w:rPr>
                <w:sz w:val="20"/>
                <w:szCs w:val="18"/>
              </w:rPr>
              <w:t xml:space="preserve"> à la </w:t>
            </w:r>
            <w:r w:rsidR="0092189B" w:rsidRPr="00AB6850">
              <w:rPr>
                <w:sz w:val="20"/>
                <w:szCs w:val="18"/>
              </w:rPr>
              <w:t>3</w:t>
            </w:r>
            <w:r w:rsidR="00AB6850" w:rsidRPr="00AB6850">
              <w:rPr>
                <w:sz w:val="20"/>
                <w:szCs w:val="18"/>
              </w:rPr>
              <w:t>9</w:t>
            </w:r>
            <w:r w:rsidRPr="00AB6850">
              <w:rPr>
                <w:sz w:val="20"/>
                <w:szCs w:val="18"/>
                <w:vertAlign w:val="superscript"/>
              </w:rPr>
              <w:t>ème</w:t>
            </w:r>
            <w:r w:rsidRPr="00AB6850">
              <w:rPr>
                <w:sz w:val="20"/>
                <w:szCs w:val="18"/>
              </w:rPr>
              <w:t xml:space="preserve"> semaine est de </w:t>
            </w:r>
            <w:r w:rsidR="003555AA" w:rsidRPr="0006042C">
              <w:rPr>
                <w:sz w:val="20"/>
                <w:szCs w:val="18"/>
              </w:rPr>
              <w:t xml:space="preserve">cent- </w:t>
            </w:r>
            <w:r w:rsidR="004A5CAA">
              <w:rPr>
                <w:sz w:val="20"/>
                <w:szCs w:val="18"/>
              </w:rPr>
              <w:t>hui</w:t>
            </w:r>
            <w:r w:rsidR="0006042C" w:rsidRPr="0006042C">
              <w:rPr>
                <w:sz w:val="20"/>
                <w:szCs w:val="18"/>
              </w:rPr>
              <w:t>t</w:t>
            </w:r>
            <w:r w:rsidR="00A04D76" w:rsidRPr="0006042C">
              <w:rPr>
                <w:sz w:val="20"/>
                <w:szCs w:val="18"/>
              </w:rPr>
              <w:t>(</w:t>
            </w:r>
            <w:r w:rsidR="003555AA" w:rsidRPr="0006042C">
              <w:rPr>
                <w:sz w:val="20"/>
                <w:szCs w:val="18"/>
              </w:rPr>
              <w:t>10</w:t>
            </w:r>
            <w:r w:rsidR="004A5CAA">
              <w:rPr>
                <w:sz w:val="20"/>
                <w:szCs w:val="18"/>
              </w:rPr>
              <w:t>8</w:t>
            </w:r>
            <w:r w:rsidRPr="0006042C">
              <w:rPr>
                <w:sz w:val="20"/>
                <w:szCs w:val="18"/>
              </w:rPr>
              <w:t>) cas suspects dont deux (2) décès</w:t>
            </w:r>
            <w:r w:rsidR="00CE04D2" w:rsidRPr="0006042C">
              <w:rPr>
                <w:sz w:val="20"/>
                <w:szCs w:val="18"/>
              </w:rPr>
              <w:t>.</w:t>
            </w:r>
          </w:p>
          <w:p w:rsidR="00C712E2" w:rsidRPr="0006042C" w:rsidRDefault="00C712E2" w:rsidP="002C7F7B">
            <w:pPr>
              <w:shd w:val="clear" w:color="auto" w:fill="FFFFFF"/>
              <w:ind w:right="-56"/>
              <w:textAlignment w:val="baseline"/>
              <w:rPr>
                <w:sz w:val="8"/>
                <w:szCs w:val="18"/>
              </w:rPr>
            </w:pPr>
          </w:p>
          <w:p w:rsidR="00021EE7" w:rsidRPr="0006042C" w:rsidRDefault="00AA1CF8" w:rsidP="00E96602">
            <w:pPr>
              <w:pStyle w:val="Paragraphedeliste"/>
              <w:numPr>
                <w:ilvl w:val="0"/>
                <w:numId w:val="6"/>
              </w:numPr>
              <w:shd w:val="clear" w:color="auto" w:fill="FFFFFF"/>
              <w:ind w:right="-56"/>
              <w:rPr>
                <w:b/>
                <w:bCs/>
                <w:sz w:val="20"/>
                <w:szCs w:val="18"/>
              </w:rPr>
            </w:pPr>
            <w:r w:rsidRPr="0006042C">
              <w:rPr>
                <w:b/>
                <w:bCs/>
                <w:sz w:val="20"/>
                <w:szCs w:val="18"/>
              </w:rPr>
              <w:t>Laboratoire :</w:t>
            </w:r>
          </w:p>
          <w:p w:rsidR="009859C4" w:rsidRPr="00321430" w:rsidRDefault="00AC625F" w:rsidP="002C7F7B">
            <w:pPr>
              <w:shd w:val="clear" w:color="auto" w:fill="FFFFFF"/>
              <w:tabs>
                <w:tab w:val="left" w:pos="6687"/>
              </w:tabs>
              <w:ind w:right="-56"/>
              <w:textAlignment w:val="baseline"/>
              <w:rPr>
                <w:sz w:val="20"/>
                <w:szCs w:val="18"/>
              </w:rPr>
            </w:pPr>
            <w:r>
              <w:rPr>
                <w:sz w:val="20"/>
                <w:szCs w:val="18"/>
              </w:rPr>
              <w:t>Q</w:t>
            </w:r>
            <w:r w:rsidR="00B21283" w:rsidRPr="00321430">
              <w:rPr>
                <w:sz w:val="20"/>
                <w:szCs w:val="18"/>
              </w:rPr>
              <w:t>uatre</w:t>
            </w:r>
            <w:r w:rsidR="003555AA" w:rsidRPr="00321430">
              <w:rPr>
                <w:sz w:val="20"/>
                <w:szCs w:val="18"/>
              </w:rPr>
              <w:t xml:space="preserve"> (</w:t>
            </w:r>
            <w:r w:rsidR="00B21283" w:rsidRPr="00321430">
              <w:rPr>
                <w:sz w:val="20"/>
                <w:szCs w:val="18"/>
              </w:rPr>
              <w:t>4</w:t>
            </w:r>
            <w:r w:rsidR="003555AA" w:rsidRPr="00321430">
              <w:rPr>
                <w:sz w:val="20"/>
                <w:szCs w:val="18"/>
              </w:rPr>
              <w:t xml:space="preserve">)prélèvements </w:t>
            </w:r>
            <w:r w:rsidR="008D24CF">
              <w:rPr>
                <w:sz w:val="20"/>
                <w:szCs w:val="18"/>
              </w:rPr>
              <w:t xml:space="preserve">de sang </w:t>
            </w:r>
            <w:r w:rsidR="00321430" w:rsidRPr="00321430">
              <w:rPr>
                <w:sz w:val="20"/>
                <w:szCs w:val="18"/>
              </w:rPr>
              <w:t>de la semaine précédente ont été analysés au laboratoire national de référence (INRSP) parmi lesquels un (1) du district sanitaire</w:t>
            </w:r>
            <w:r w:rsidR="00AC4462">
              <w:rPr>
                <w:sz w:val="20"/>
                <w:szCs w:val="18"/>
              </w:rPr>
              <w:t xml:space="preserve"> de Douentza</w:t>
            </w:r>
            <w:r w:rsidR="00321430" w:rsidRPr="00321430">
              <w:rPr>
                <w:sz w:val="20"/>
                <w:szCs w:val="18"/>
              </w:rPr>
              <w:t xml:space="preserve"> s’est révélé positif et a été envoyé à </w:t>
            </w:r>
            <w:r w:rsidR="006A77EC">
              <w:rPr>
                <w:sz w:val="20"/>
                <w:szCs w:val="18"/>
              </w:rPr>
              <w:t>l’</w:t>
            </w:r>
            <w:r w:rsidR="00321430" w:rsidRPr="00321430">
              <w:rPr>
                <w:sz w:val="20"/>
                <w:szCs w:val="18"/>
              </w:rPr>
              <w:t>I</w:t>
            </w:r>
            <w:r w:rsidR="006A77EC">
              <w:rPr>
                <w:sz w:val="20"/>
                <w:szCs w:val="18"/>
              </w:rPr>
              <w:t xml:space="preserve">nstitut </w:t>
            </w:r>
            <w:r w:rsidR="00321430" w:rsidRPr="00321430">
              <w:rPr>
                <w:sz w:val="20"/>
                <w:szCs w:val="18"/>
              </w:rPr>
              <w:t>P</w:t>
            </w:r>
            <w:r w:rsidR="006A77EC">
              <w:rPr>
                <w:sz w:val="20"/>
                <w:szCs w:val="18"/>
              </w:rPr>
              <w:t xml:space="preserve">asteur de </w:t>
            </w:r>
            <w:r w:rsidR="00321430" w:rsidRPr="00321430">
              <w:rPr>
                <w:sz w:val="20"/>
                <w:szCs w:val="18"/>
              </w:rPr>
              <w:t>D</w:t>
            </w:r>
            <w:r w:rsidR="006A77EC">
              <w:rPr>
                <w:sz w:val="20"/>
                <w:szCs w:val="18"/>
              </w:rPr>
              <w:t>akar</w:t>
            </w:r>
            <w:r w:rsidR="00321430" w:rsidRPr="00321430">
              <w:rPr>
                <w:sz w:val="20"/>
                <w:szCs w:val="18"/>
              </w:rPr>
              <w:t xml:space="preserve"> pour confirmation</w:t>
            </w:r>
            <w:r w:rsidR="006B0BE1" w:rsidRPr="00321430">
              <w:rPr>
                <w:sz w:val="20"/>
                <w:szCs w:val="18"/>
              </w:rPr>
              <w:t>.</w:t>
            </w:r>
            <w:r w:rsidR="00321430" w:rsidRPr="00321430">
              <w:rPr>
                <w:sz w:val="20"/>
                <w:szCs w:val="18"/>
              </w:rPr>
              <w:t xml:space="preserve">  Les troi</w:t>
            </w:r>
            <w:r w:rsidR="00AC4462">
              <w:rPr>
                <w:sz w:val="20"/>
                <w:szCs w:val="18"/>
              </w:rPr>
              <w:t>s (3) autres ont été négatifs. L</w:t>
            </w:r>
            <w:r w:rsidR="00321430" w:rsidRPr="00321430">
              <w:rPr>
                <w:sz w:val="20"/>
                <w:szCs w:val="18"/>
              </w:rPr>
              <w:t>es cinq (5) prélèvements de sang de cette semaine sont en cours d’examen.</w:t>
            </w:r>
          </w:p>
          <w:p w:rsidR="00D02E4F" w:rsidRPr="00AB6850" w:rsidRDefault="00E86241" w:rsidP="00E12DD6">
            <w:pPr>
              <w:shd w:val="clear" w:color="auto" w:fill="FFFFFF"/>
              <w:tabs>
                <w:tab w:val="left" w:pos="6687"/>
              </w:tabs>
              <w:ind w:right="-56"/>
              <w:textAlignment w:val="baseline"/>
              <w:rPr>
                <w:color w:val="FF0000"/>
                <w:sz w:val="20"/>
                <w:szCs w:val="18"/>
              </w:rPr>
            </w:pPr>
            <w:r w:rsidRPr="00AB6850">
              <w:rPr>
                <w:sz w:val="20"/>
                <w:szCs w:val="18"/>
              </w:rPr>
              <w:t>La situation cumulée de la 1</w:t>
            </w:r>
            <w:r w:rsidRPr="00AB6850">
              <w:rPr>
                <w:sz w:val="20"/>
                <w:szCs w:val="18"/>
                <w:vertAlign w:val="superscript"/>
              </w:rPr>
              <w:t>ère</w:t>
            </w:r>
            <w:r w:rsidR="003C4B1C" w:rsidRPr="00AB6850">
              <w:rPr>
                <w:sz w:val="20"/>
                <w:szCs w:val="18"/>
              </w:rPr>
              <w:t xml:space="preserve"> à la </w:t>
            </w:r>
            <w:r w:rsidR="0065645B" w:rsidRPr="00AB6850">
              <w:rPr>
                <w:sz w:val="20"/>
                <w:szCs w:val="18"/>
              </w:rPr>
              <w:t>3</w:t>
            </w:r>
            <w:r w:rsidR="00AB6850" w:rsidRPr="00AB6850">
              <w:rPr>
                <w:sz w:val="20"/>
                <w:szCs w:val="18"/>
              </w:rPr>
              <w:t>9</w:t>
            </w:r>
            <w:r w:rsidRPr="00AB6850">
              <w:rPr>
                <w:sz w:val="20"/>
                <w:szCs w:val="18"/>
                <w:vertAlign w:val="superscript"/>
              </w:rPr>
              <w:t>ème</w:t>
            </w:r>
            <w:r w:rsidR="003C4B1C" w:rsidRPr="00AB6850">
              <w:rPr>
                <w:sz w:val="20"/>
                <w:szCs w:val="18"/>
              </w:rPr>
              <w:t xml:space="preserve"> semaine est de</w:t>
            </w:r>
            <w:r w:rsidR="00321430" w:rsidRPr="00321430">
              <w:rPr>
                <w:sz w:val="20"/>
                <w:szCs w:val="18"/>
              </w:rPr>
              <w:t>cent trois</w:t>
            </w:r>
            <w:r w:rsidR="00AF32C1" w:rsidRPr="00321430">
              <w:rPr>
                <w:sz w:val="20"/>
                <w:szCs w:val="18"/>
              </w:rPr>
              <w:t>(</w:t>
            </w:r>
            <w:r w:rsidR="00321430" w:rsidRPr="00321430">
              <w:rPr>
                <w:sz w:val="20"/>
                <w:szCs w:val="18"/>
              </w:rPr>
              <w:t>103</w:t>
            </w:r>
            <w:r w:rsidR="003C4B1C" w:rsidRPr="00321430">
              <w:rPr>
                <w:sz w:val="20"/>
                <w:szCs w:val="18"/>
              </w:rPr>
              <w:t xml:space="preserve">) </w:t>
            </w:r>
            <w:r w:rsidRPr="00321430">
              <w:rPr>
                <w:sz w:val="20"/>
                <w:szCs w:val="18"/>
              </w:rPr>
              <w:t>prélèvement</w:t>
            </w:r>
            <w:r w:rsidR="003C4B1C" w:rsidRPr="00321430">
              <w:rPr>
                <w:sz w:val="20"/>
                <w:szCs w:val="18"/>
              </w:rPr>
              <w:t>s</w:t>
            </w:r>
            <w:r w:rsidRPr="00321430">
              <w:rPr>
                <w:sz w:val="20"/>
                <w:szCs w:val="18"/>
              </w:rPr>
              <w:t>examiné</w:t>
            </w:r>
            <w:r w:rsidR="003C4B1C" w:rsidRPr="00321430">
              <w:rPr>
                <w:sz w:val="20"/>
                <w:szCs w:val="18"/>
              </w:rPr>
              <w:t xml:space="preserve">s </w:t>
            </w:r>
            <w:r w:rsidR="00321430" w:rsidRPr="00321430">
              <w:rPr>
                <w:sz w:val="20"/>
                <w:szCs w:val="18"/>
              </w:rPr>
              <w:t xml:space="preserve">dont un (1) est en cours de confirmation et les cent deux (102) autresse </w:t>
            </w:r>
            <w:r w:rsidR="003C4B1C" w:rsidRPr="00321430">
              <w:rPr>
                <w:sz w:val="20"/>
                <w:szCs w:val="18"/>
              </w:rPr>
              <w:t xml:space="preserve">sont </w:t>
            </w:r>
            <w:r w:rsidRPr="00321430">
              <w:rPr>
                <w:sz w:val="20"/>
                <w:szCs w:val="18"/>
              </w:rPr>
              <w:t xml:space="preserve"> révélé</w:t>
            </w:r>
            <w:r w:rsidR="003C4B1C" w:rsidRPr="00321430">
              <w:rPr>
                <w:sz w:val="20"/>
                <w:szCs w:val="18"/>
              </w:rPr>
              <w:t>s</w:t>
            </w:r>
            <w:r w:rsidRPr="00321430">
              <w:rPr>
                <w:sz w:val="20"/>
                <w:szCs w:val="18"/>
              </w:rPr>
              <w:t xml:space="preserve"> négatif</w:t>
            </w:r>
            <w:r w:rsidR="003C4B1C" w:rsidRPr="00321430">
              <w:rPr>
                <w:sz w:val="20"/>
                <w:szCs w:val="18"/>
              </w:rPr>
              <w:t>s</w:t>
            </w:r>
            <w:r w:rsidR="00D636D2" w:rsidRPr="00321430">
              <w:rPr>
                <w:sz w:val="20"/>
                <w:szCs w:val="18"/>
              </w:rPr>
              <w:t>.</w:t>
            </w:r>
          </w:p>
          <w:p w:rsidR="003555AA" w:rsidRPr="00AB6850" w:rsidRDefault="003555AA" w:rsidP="00E12DD6">
            <w:pPr>
              <w:shd w:val="clear" w:color="auto" w:fill="FFFFFF"/>
              <w:tabs>
                <w:tab w:val="left" w:pos="6687"/>
              </w:tabs>
              <w:ind w:right="-56"/>
              <w:textAlignment w:val="baseline"/>
              <w:rPr>
                <w:color w:val="FF0000"/>
                <w:sz w:val="12"/>
                <w:szCs w:val="12"/>
              </w:rPr>
            </w:pPr>
          </w:p>
          <w:p w:rsidR="00AA1CF8" w:rsidRPr="00AB6850" w:rsidRDefault="00AA1CF8" w:rsidP="002C7F7B">
            <w:pPr>
              <w:numPr>
                <w:ilvl w:val="1"/>
                <w:numId w:val="4"/>
              </w:numPr>
              <w:shd w:val="clear" w:color="auto" w:fill="FFFFFF"/>
              <w:ind w:right="-56"/>
              <w:textAlignment w:val="baseline"/>
              <w:rPr>
                <w:b/>
                <w:sz w:val="20"/>
                <w:szCs w:val="18"/>
              </w:rPr>
            </w:pPr>
            <w:r w:rsidRPr="00AB6850">
              <w:rPr>
                <w:b/>
                <w:sz w:val="20"/>
                <w:szCs w:val="18"/>
                <w:u w:val="single"/>
              </w:rPr>
              <w:t>Paralysies Flasques Aiguës (PFA) </w:t>
            </w:r>
            <w:r w:rsidRPr="00AB6850">
              <w:rPr>
                <w:b/>
                <w:sz w:val="20"/>
                <w:szCs w:val="18"/>
              </w:rPr>
              <w:t>:</w:t>
            </w:r>
          </w:p>
          <w:p w:rsidR="00AA1CF8" w:rsidRPr="00AB6850" w:rsidRDefault="00AA1CF8" w:rsidP="008421A6">
            <w:pPr>
              <w:pStyle w:val="Paragraphedeliste"/>
              <w:numPr>
                <w:ilvl w:val="0"/>
                <w:numId w:val="7"/>
              </w:numPr>
              <w:shd w:val="clear" w:color="auto" w:fill="FFFFFF"/>
              <w:ind w:right="-56"/>
              <w:rPr>
                <w:b/>
                <w:sz w:val="20"/>
                <w:szCs w:val="18"/>
              </w:rPr>
            </w:pPr>
            <w:r w:rsidRPr="00AB6850">
              <w:rPr>
                <w:b/>
                <w:sz w:val="20"/>
                <w:szCs w:val="18"/>
              </w:rPr>
              <w:t>Notification :</w:t>
            </w:r>
          </w:p>
          <w:p w:rsidR="00D540CC" w:rsidRPr="00EA24DB" w:rsidRDefault="00EA24DB" w:rsidP="00D20D67">
            <w:pPr>
              <w:shd w:val="clear" w:color="auto" w:fill="FFFFFF"/>
              <w:ind w:right="-56"/>
              <w:textAlignment w:val="baseline"/>
              <w:rPr>
                <w:sz w:val="20"/>
                <w:szCs w:val="18"/>
              </w:rPr>
            </w:pPr>
            <w:r w:rsidRPr="00EA24DB">
              <w:rPr>
                <w:sz w:val="20"/>
                <w:szCs w:val="18"/>
              </w:rPr>
              <w:t>Quatre</w:t>
            </w:r>
            <w:r w:rsidR="00CC4074" w:rsidRPr="00EA24DB">
              <w:rPr>
                <w:sz w:val="20"/>
                <w:szCs w:val="18"/>
              </w:rPr>
              <w:t xml:space="preserve"> (</w:t>
            </w:r>
            <w:r w:rsidRPr="00EA24DB">
              <w:rPr>
                <w:sz w:val="20"/>
                <w:szCs w:val="18"/>
              </w:rPr>
              <w:t>4</w:t>
            </w:r>
            <w:r w:rsidR="001F6793" w:rsidRPr="00EA24DB">
              <w:rPr>
                <w:sz w:val="20"/>
                <w:szCs w:val="18"/>
              </w:rPr>
              <w:t>)</w:t>
            </w:r>
            <w:r w:rsidR="0065645B" w:rsidRPr="00EA24DB">
              <w:rPr>
                <w:sz w:val="20"/>
                <w:szCs w:val="18"/>
              </w:rPr>
              <w:t xml:space="preserve"> cas </w:t>
            </w:r>
            <w:r w:rsidR="00311189" w:rsidRPr="00EA24DB">
              <w:rPr>
                <w:sz w:val="20"/>
                <w:szCs w:val="18"/>
              </w:rPr>
              <w:t>de PFA</w:t>
            </w:r>
            <w:r w:rsidR="0065645B" w:rsidRPr="00EA24DB">
              <w:rPr>
                <w:sz w:val="20"/>
                <w:szCs w:val="18"/>
              </w:rPr>
              <w:t>n</w:t>
            </w:r>
            <w:r w:rsidR="00CC4074" w:rsidRPr="00EA24DB">
              <w:rPr>
                <w:sz w:val="20"/>
                <w:szCs w:val="18"/>
              </w:rPr>
              <w:t>on suivi</w:t>
            </w:r>
            <w:r w:rsidR="00232D47" w:rsidRPr="00EA24DB">
              <w:rPr>
                <w:sz w:val="20"/>
                <w:szCs w:val="18"/>
              </w:rPr>
              <w:t>s</w:t>
            </w:r>
            <w:r w:rsidR="00CC4074" w:rsidRPr="00EA24DB">
              <w:rPr>
                <w:sz w:val="20"/>
                <w:szCs w:val="18"/>
              </w:rPr>
              <w:t xml:space="preserve"> de décès</w:t>
            </w:r>
            <w:r w:rsidR="00232D47" w:rsidRPr="00EA24DB">
              <w:rPr>
                <w:sz w:val="20"/>
                <w:szCs w:val="18"/>
              </w:rPr>
              <w:t xml:space="preserve"> ont</w:t>
            </w:r>
            <w:r w:rsidR="00CC4074" w:rsidRPr="00EA24DB">
              <w:rPr>
                <w:sz w:val="20"/>
                <w:szCs w:val="18"/>
              </w:rPr>
              <w:t xml:space="preserve"> été notifié</w:t>
            </w:r>
            <w:r w:rsidR="00232D47" w:rsidRPr="00EA24DB">
              <w:rPr>
                <w:sz w:val="20"/>
                <w:szCs w:val="18"/>
              </w:rPr>
              <w:t>s</w:t>
            </w:r>
            <w:r w:rsidR="00CC4074" w:rsidRPr="00EA24DB">
              <w:rPr>
                <w:sz w:val="20"/>
                <w:szCs w:val="18"/>
              </w:rPr>
              <w:t xml:space="preserve"> par l</w:t>
            </w:r>
            <w:r w:rsidR="00232D47" w:rsidRPr="00EA24DB">
              <w:rPr>
                <w:sz w:val="20"/>
                <w:szCs w:val="18"/>
              </w:rPr>
              <w:t>es</w:t>
            </w:r>
            <w:r w:rsidR="00CC4074" w:rsidRPr="00EA24DB">
              <w:rPr>
                <w:sz w:val="20"/>
                <w:szCs w:val="18"/>
              </w:rPr>
              <w:t xml:space="preserve"> région</w:t>
            </w:r>
            <w:r w:rsidR="00232D47" w:rsidRPr="00EA24DB">
              <w:rPr>
                <w:sz w:val="20"/>
                <w:szCs w:val="18"/>
              </w:rPr>
              <w:t>s</w:t>
            </w:r>
            <w:r w:rsidR="00813A1E" w:rsidRPr="00EA24DB">
              <w:rPr>
                <w:sz w:val="20"/>
                <w:szCs w:val="18"/>
              </w:rPr>
              <w:t xml:space="preserve"> de</w:t>
            </w:r>
            <w:r w:rsidR="00D540CC" w:rsidRPr="00EA24DB">
              <w:rPr>
                <w:sz w:val="20"/>
                <w:szCs w:val="18"/>
              </w:rPr>
              <w:t> :</w:t>
            </w:r>
          </w:p>
          <w:p w:rsidR="008554A2" w:rsidRPr="00EA24DB" w:rsidRDefault="00E06270" w:rsidP="006F4555">
            <w:pPr>
              <w:numPr>
                <w:ilvl w:val="0"/>
                <w:numId w:val="2"/>
              </w:numPr>
              <w:shd w:val="clear" w:color="auto" w:fill="FFFFFF"/>
              <w:ind w:left="325" w:right="-56" w:hanging="142"/>
              <w:textAlignment w:val="baseline"/>
              <w:rPr>
                <w:sz w:val="20"/>
                <w:szCs w:val="18"/>
              </w:rPr>
            </w:pPr>
            <w:r w:rsidRPr="00AA0AAF">
              <w:rPr>
                <w:sz w:val="20"/>
                <w:szCs w:val="18"/>
              </w:rPr>
              <w:t xml:space="preserve">Kayes : </w:t>
            </w:r>
            <w:r w:rsidR="007669DD" w:rsidRPr="00AA0AAF">
              <w:rPr>
                <w:sz w:val="20"/>
                <w:szCs w:val="18"/>
              </w:rPr>
              <w:t>2</w:t>
            </w:r>
            <w:r w:rsidR="001F047C">
              <w:rPr>
                <w:sz w:val="20"/>
                <w:szCs w:val="18"/>
              </w:rPr>
              <w:t xml:space="preserve"> cas dans les</w:t>
            </w:r>
            <w:r w:rsidR="008554A2" w:rsidRPr="00AA0AAF">
              <w:rPr>
                <w:sz w:val="20"/>
                <w:szCs w:val="18"/>
              </w:rPr>
              <w:t xml:space="preserve"> district</w:t>
            </w:r>
            <w:r w:rsidRPr="00AA0AAF">
              <w:rPr>
                <w:sz w:val="20"/>
                <w:szCs w:val="18"/>
              </w:rPr>
              <w:t>s</w:t>
            </w:r>
            <w:r w:rsidR="008554A2" w:rsidRPr="00AA0AAF">
              <w:rPr>
                <w:sz w:val="20"/>
                <w:szCs w:val="18"/>
              </w:rPr>
              <w:t xml:space="preserve"> sanitaire</w:t>
            </w:r>
            <w:r w:rsidRPr="00AA0AAF">
              <w:rPr>
                <w:sz w:val="20"/>
                <w:szCs w:val="18"/>
              </w:rPr>
              <w:t>s</w:t>
            </w:r>
            <w:r w:rsidR="008554A2" w:rsidRPr="00AA0AAF">
              <w:rPr>
                <w:sz w:val="20"/>
                <w:szCs w:val="18"/>
              </w:rPr>
              <w:t xml:space="preserve"> de </w:t>
            </w:r>
            <w:r w:rsidR="00AA0AAF" w:rsidRPr="00AA0AAF">
              <w:rPr>
                <w:sz w:val="20"/>
                <w:szCs w:val="18"/>
              </w:rPr>
              <w:t>Diéma</w:t>
            </w:r>
            <w:r w:rsidRPr="00AA0AAF">
              <w:rPr>
                <w:sz w:val="20"/>
                <w:szCs w:val="18"/>
              </w:rPr>
              <w:t xml:space="preserve"> (</w:t>
            </w:r>
            <w:r w:rsidR="007669DD" w:rsidRPr="00AA0AAF">
              <w:rPr>
                <w:sz w:val="20"/>
                <w:szCs w:val="18"/>
              </w:rPr>
              <w:t>1</w:t>
            </w:r>
            <w:r w:rsidRPr="00AA0AAF">
              <w:rPr>
                <w:sz w:val="20"/>
                <w:szCs w:val="18"/>
              </w:rPr>
              <w:t xml:space="preserve">) et </w:t>
            </w:r>
            <w:r w:rsidR="008554A2" w:rsidRPr="00EA24DB">
              <w:rPr>
                <w:sz w:val="20"/>
                <w:szCs w:val="18"/>
              </w:rPr>
              <w:t>Kita </w:t>
            </w:r>
            <w:r w:rsidRPr="00EA24DB">
              <w:rPr>
                <w:sz w:val="20"/>
                <w:szCs w:val="18"/>
              </w:rPr>
              <w:t>(</w:t>
            </w:r>
            <w:r w:rsidR="007669DD" w:rsidRPr="00EA24DB">
              <w:rPr>
                <w:sz w:val="20"/>
                <w:szCs w:val="18"/>
              </w:rPr>
              <w:t>1</w:t>
            </w:r>
            <w:r w:rsidRPr="00AA0AAF">
              <w:rPr>
                <w:sz w:val="20"/>
                <w:szCs w:val="18"/>
              </w:rPr>
              <w:t>)</w:t>
            </w:r>
            <w:r w:rsidR="008554A2" w:rsidRPr="00AA0AAF">
              <w:rPr>
                <w:sz w:val="20"/>
                <w:szCs w:val="18"/>
              </w:rPr>
              <w:t>;</w:t>
            </w:r>
          </w:p>
          <w:p w:rsidR="00862BEA" w:rsidRPr="00EA24DB" w:rsidRDefault="00862BEA" w:rsidP="006F4555">
            <w:pPr>
              <w:numPr>
                <w:ilvl w:val="0"/>
                <w:numId w:val="2"/>
              </w:numPr>
              <w:shd w:val="clear" w:color="auto" w:fill="FFFFFF"/>
              <w:ind w:left="325" w:right="-56" w:hanging="142"/>
              <w:textAlignment w:val="baseline"/>
              <w:rPr>
                <w:sz w:val="20"/>
                <w:szCs w:val="18"/>
              </w:rPr>
            </w:pPr>
            <w:r w:rsidRPr="00EA24DB">
              <w:rPr>
                <w:sz w:val="20"/>
                <w:szCs w:val="18"/>
              </w:rPr>
              <w:t xml:space="preserve">Sikasso : </w:t>
            </w:r>
            <w:r w:rsidR="00EA24DB" w:rsidRPr="00EA24DB">
              <w:rPr>
                <w:sz w:val="20"/>
                <w:szCs w:val="18"/>
              </w:rPr>
              <w:t>1</w:t>
            </w:r>
            <w:r w:rsidRPr="00EA24DB">
              <w:rPr>
                <w:sz w:val="20"/>
                <w:szCs w:val="18"/>
              </w:rPr>
              <w:t xml:space="preserve"> cas d</w:t>
            </w:r>
            <w:r w:rsidR="00EA24DB" w:rsidRPr="00EA24DB">
              <w:rPr>
                <w:sz w:val="20"/>
                <w:szCs w:val="18"/>
              </w:rPr>
              <w:t>u</w:t>
            </w:r>
            <w:r w:rsidRPr="00EA24DB">
              <w:rPr>
                <w:sz w:val="20"/>
                <w:szCs w:val="18"/>
              </w:rPr>
              <w:t xml:space="preserve"> district sanitaire de </w:t>
            </w:r>
            <w:r w:rsidR="000B3FF6" w:rsidRPr="00EA24DB">
              <w:rPr>
                <w:sz w:val="20"/>
                <w:szCs w:val="18"/>
              </w:rPr>
              <w:t xml:space="preserve">Koutiala </w:t>
            </w:r>
            <w:r w:rsidRPr="00EA24DB">
              <w:rPr>
                <w:sz w:val="20"/>
                <w:szCs w:val="18"/>
              </w:rPr>
              <w:t>; </w:t>
            </w:r>
          </w:p>
          <w:p w:rsidR="00DE54F0" w:rsidRPr="00FD2C47" w:rsidRDefault="007669DD" w:rsidP="00E12A8A">
            <w:pPr>
              <w:numPr>
                <w:ilvl w:val="0"/>
                <w:numId w:val="2"/>
              </w:numPr>
              <w:shd w:val="clear" w:color="auto" w:fill="FFFFFF"/>
              <w:ind w:left="325" w:right="-56" w:hanging="142"/>
              <w:textAlignment w:val="baseline"/>
              <w:rPr>
                <w:sz w:val="20"/>
                <w:szCs w:val="18"/>
              </w:rPr>
            </w:pPr>
            <w:r w:rsidRPr="00FD2C47">
              <w:rPr>
                <w:sz w:val="20"/>
                <w:szCs w:val="18"/>
              </w:rPr>
              <w:lastRenderedPageBreak/>
              <w:t>Mopti</w:t>
            </w:r>
            <w:r w:rsidR="00654800" w:rsidRPr="00FD2C47">
              <w:rPr>
                <w:sz w:val="20"/>
                <w:szCs w:val="18"/>
              </w:rPr>
              <w:t xml:space="preserve"> : </w:t>
            </w:r>
            <w:r w:rsidRPr="00FD2C47">
              <w:rPr>
                <w:sz w:val="20"/>
                <w:szCs w:val="18"/>
              </w:rPr>
              <w:t>1</w:t>
            </w:r>
            <w:r w:rsidR="00E12A8A" w:rsidRPr="00FD2C47">
              <w:rPr>
                <w:sz w:val="20"/>
                <w:szCs w:val="18"/>
              </w:rPr>
              <w:t xml:space="preserve"> cas du district sanitaire de </w:t>
            </w:r>
            <w:r w:rsidR="00FD2C47" w:rsidRPr="00FD2C47">
              <w:rPr>
                <w:sz w:val="20"/>
                <w:szCs w:val="18"/>
              </w:rPr>
              <w:t>Djenné</w:t>
            </w:r>
            <w:r w:rsidR="00EA24DB">
              <w:rPr>
                <w:sz w:val="20"/>
                <w:szCs w:val="18"/>
              </w:rPr>
              <w:t>.</w:t>
            </w:r>
          </w:p>
          <w:p w:rsidR="001A73B1" w:rsidRPr="00B325AD" w:rsidRDefault="00BB410B" w:rsidP="002C7F7B">
            <w:pPr>
              <w:shd w:val="clear" w:color="auto" w:fill="FFFFFF"/>
              <w:ind w:right="-56"/>
              <w:textAlignment w:val="baseline"/>
              <w:rPr>
                <w:sz w:val="20"/>
                <w:szCs w:val="18"/>
              </w:rPr>
            </w:pPr>
            <w:r w:rsidRPr="00B325AD">
              <w:rPr>
                <w:sz w:val="20"/>
                <w:szCs w:val="18"/>
              </w:rPr>
              <w:t xml:space="preserve">Les </w:t>
            </w:r>
            <w:r w:rsidR="00B325AD" w:rsidRPr="00B325AD">
              <w:rPr>
                <w:sz w:val="20"/>
                <w:szCs w:val="18"/>
              </w:rPr>
              <w:t>quatre</w:t>
            </w:r>
            <w:r w:rsidR="002C5B6E" w:rsidRPr="00B325AD">
              <w:rPr>
                <w:sz w:val="20"/>
                <w:szCs w:val="18"/>
              </w:rPr>
              <w:t>(</w:t>
            </w:r>
            <w:r w:rsidR="00B325AD" w:rsidRPr="00B325AD">
              <w:rPr>
                <w:sz w:val="20"/>
                <w:szCs w:val="18"/>
              </w:rPr>
              <w:t>4</w:t>
            </w:r>
            <w:r w:rsidR="002C5B6E" w:rsidRPr="00B325AD">
              <w:rPr>
                <w:sz w:val="20"/>
                <w:szCs w:val="18"/>
              </w:rPr>
              <w:t>)</w:t>
            </w:r>
            <w:r w:rsidR="00DE1C40" w:rsidRPr="00B325AD">
              <w:rPr>
                <w:sz w:val="20"/>
                <w:szCs w:val="18"/>
              </w:rPr>
              <w:t xml:space="preserve"> prélèvement</w:t>
            </w:r>
            <w:r w:rsidR="002C5B6E" w:rsidRPr="00B325AD">
              <w:rPr>
                <w:sz w:val="20"/>
                <w:szCs w:val="18"/>
              </w:rPr>
              <w:t>s</w:t>
            </w:r>
            <w:r w:rsidR="00DE1C40" w:rsidRPr="00B325AD">
              <w:rPr>
                <w:sz w:val="20"/>
                <w:szCs w:val="18"/>
              </w:rPr>
              <w:t xml:space="preserve"> de selles </w:t>
            </w:r>
            <w:r w:rsidR="002C5B6E" w:rsidRPr="00B325AD">
              <w:rPr>
                <w:sz w:val="20"/>
                <w:szCs w:val="18"/>
              </w:rPr>
              <w:t>ont</w:t>
            </w:r>
            <w:r w:rsidR="00DE1C40" w:rsidRPr="00B325AD">
              <w:rPr>
                <w:sz w:val="20"/>
                <w:szCs w:val="18"/>
              </w:rPr>
              <w:t xml:space="preserve"> été reçu</w:t>
            </w:r>
            <w:r w:rsidR="002C5B6E" w:rsidRPr="00B325AD">
              <w:rPr>
                <w:sz w:val="20"/>
                <w:szCs w:val="18"/>
              </w:rPr>
              <w:t>s</w:t>
            </w:r>
            <w:r w:rsidR="00DE1C40" w:rsidRPr="00B325AD">
              <w:rPr>
                <w:sz w:val="20"/>
                <w:szCs w:val="18"/>
              </w:rPr>
              <w:t xml:space="preserve"> et envoyé</w:t>
            </w:r>
            <w:r w:rsidR="002C5B6E" w:rsidRPr="00B325AD">
              <w:rPr>
                <w:sz w:val="20"/>
                <w:szCs w:val="18"/>
              </w:rPr>
              <w:t>s</w:t>
            </w:r>
            <w:r w:rsidR="00DE1C40" w:rsidRPr="00B325AD">
              <w:rPr>
                <w:sz w:val="20"/>
                <w:szCs w:val="18"/>
              </w:rPr>
              <w:t xml:space="preserve"> à l’Institut Pasteur d’Abidjan.</w:t>
            </w:r>
          </w:p>
          <w:p w:rsidR="00720751" w:rsidRPr="00B325AD" w:rsidRDefault="00C65CAD" w:rsidP="002C7F7B">
            <w:pPr>
              <w:shd w:val="clear" w:color="auto" w:fill="FFFFFF"/>
              <w:ind w:right="-56"/>
              <w:textAlignment w:val="baseline"/>
              <w:rPr>
                <w:sz w:val="20"/>
                <w:szCs w:val="18"/>
              </w:rPr>
            </w:pPr>
            <w:r w:rsidRPr="00AB6850">
              <w:rPr>
                <w:sz w:val="20"/>
                <w:szCs w:val="18"/>
              </w:rPr>
              <w:t>La</w:t>
            </w:r>
            <w:r w:rsidR="00E86241" w:rsidRPr="00AB6850">
              <w:rPr>
                <w:sz w:val="20"/>
                <w:szCs w:val="18"/>
              </w:rPr>
              <w:t xml:space="preserve"> situation cumulée de la 1</w:t>
            </w:r>
            <w:r w:rsidR="00E86241" w:rsidRPr="00AB6850">
              <w:rPr>
                <w:sz w:val="20"/>
                <w:szCs w:val="18"/>
                <w:vertAlign w:val="superscript"/>
              </w:rPr>
              <w:t>ère</w:t>
            </w:r>
            <w:r w:rsidRPr="00AB6850">
              <w:rPr>
                <w:sz w:val="20"/>
                <w:szCs w:val="18"/>
              </w:rPr>
              <w:t xml:space="preserve"> à la </w:t>
            </w:r>
            <w:r w:rsidR="0065645B" w:rsidRPr="00AB6850">
              <w:rPr>
                <w:sz w:val="20"/>
                <w:szCs w:val="18"/>
              </w:rPr>
              <w:t>3</w:t>
            </w:r>
            <w:r w:rsidR="00AB6850" w:rsidRPr="00AB6850">
              <w:rPr>
                <w:sz w:val="20"/>
                <w:szCs w:val="18"/>
              </w:rPr>
              <w:t>9</w:t>
            </w:r>
            <w:r w:rsidR="00E86241" w:rsidRPr="00AB6850">
              <w:rPr>
                <w:sz w:val="20"/>
                <w:szCs w:val="18"/>
                <w:vertAlign w:val="superscript"/>
              </w:rPr>
              <w:t>ème</w:t>
            </w:r>
            <w:r w:rsidRPr="00AB6850">
              <w:rPr>
                <w:sz w:val="20"/>
                <w:szCs w:val="18"/>
              </w:rPr>
              <w:t xml:space="preserve"> semaine est de</w:t>
            </w:r>
            <w:r w:rsidR="007C788F" w:rsidRPr="00B325AD">
              <w:rPr>
                <w:sz w:val="20"/>
                <w:szCs w:val="18"/>
              </w:rPr>
              <w:t xml:space="preserve">cent </w:t>
            </w:r>
            <w:r w:rsidR="00E06270" w:rsidRPr="00B325AD">
              <w:rPr>
                <w:sz w:val="20"/>
                <w:szCs w:val="18"/>
              </w:rPr>
              <w:t>soixante</w:t>
            </w:r>
            <w:r w:rsidR="00B325AD" w:rsidRPr="00B325AD">
              <w:rPr>
                <w:sz w:val="20"/>
                <w:szCs w:val="18"/>
              </w:rPr>
              <w:t>-dix-huit</w:t>
            </w:r>
            <w:r w:rsidRPr="00B325AD">
              <w:rPr>
                <w:sz w:val="20"/>
                <w:szCs w:val="18"/>
              </w:rPr>
              <w:t>(</w:t>
            </w:r>
            <w:r w:rsidR="00C03FCB" w:rsidRPr="00B325AD">
              <w:rPr>
                <w:sz w:val="20"/>
                <w:szCs w:val="18"/>
              </w:rPr>
              <w:t>1</w:t>
            </w:r>
            <w:r w:rsidR="00387DC4" w:rsidRPr="00B325AD">
              <w:rPr>
                <w:sz w:val="20"/>
                <w:szCs w:val="18"/>
              </w:rPr>
              <w:t>7</w:t>
            </w:r>
            <w:r w:rsidR="00B325AD" w:rsidRPr="00B325AD">
              <w:rPr>
                <w:sz w:val="20"/>
                <w:szCs w:val="18"/>
              </w:rPr>
              <w:t>8</w:t>
            </w:r>
            <w:r w:rsidR="001C5A77" w:rsidRPr="00B325AD">
              <w:rPr>
                <w:sz w:val="20"/>
                <w:szCs w:val="18"/>
              </w:rPr>
              <w:t xml:space="preserve">) cas, </w:t>
            </w:r>
            <w:r w:rsidR="00E86241" w:rsidRPr="00B325AD">
              <w:rPr>
                <w:sz w:val="20"/>
                <w:szCs w:val="18"/>
              </w:rPr>
              <w:t>zéro (0) décès.</w:t>
            </w:r>
          </w:p>
          <w:p w:rsidR="00AA1CF8" w:rsidRPr="00AB6850" w:rsidRDefault="00AA1CF8" w:rsidP="008421A6">
            <w:pPr>
              <w:pStyle w:val="Paragraphedeliste"/>
              <w:numPr>
                <w:ilvl w:val="0"/>
                <w:numId w:val="7"/>
              </w:numPr>
              <w:shd w:val="clear" w:color="auto" w:fill="FFFFFF"/>
              <w:ind w:right="-56"/>
              <w:rPr>
                <w:b/>
                <w:sz w:val="20"/>
                <w:szCs w:val="18"/>
              </w:rPr>
            </w:pPr>
            <w:r w:rsidRPr="00AB6850">
              <w:rPr>
                <w:b/>
                <w:sz w:val="20"/>
                <w:szCs w:val="18"/>
              </w:rPr>
              <w:t>Laboratoire:</w:t>
            </w:r>
          </w:p>
          <w:p w:rsidR="002B7150" w:rsidRPr="00B325AD" w:rsidRDefault="00B80DCC" w:rsidP="002C7F7B">
            <w:pPr>
              <w:shd w:val="clear" w:color="auto" w:fill="FFFFFF"/>
              <w:ind w:right="-56"/>
              <w:textAlignment w:val="baseline"/>
              <w:rPr>
                <w:sz w:val="20"/>
                <w:szCs w:val="18"/>
              </w:rPr>
            </w:pPr>
            <w:r w:rsidRPr="00AB6850">
              <w:rPr>
                <w:sz w:val="20"/>
                <w:szCs w:val="18"/>
              </w:rPr>
              <w:t>L</w:t>
            </w:r>
            <w:r w:rsidR="00971C0E" w:rsidRPr="00AB6850">
              <w:rPr>
                <w:sz w:val="20"/>
                <w:szCs w:val="18"/>
              </w:rPr>
              <w:t>a</w:t>
            </w:r>
            <w:r w:rsidR="0022573C">
              <w:rPr>
                <w:sz w:val="20"/>
                <w:szCs w:val="18"/>
              </w:rPr>
              <w:t xml:space="preserve"> </w:t>
            </w:r>
            <w:r w:rsidR="00971C0E" w:rsidRPr="00AB6850">
              <w:rPr>
                <w:sz w:val="20"/>
                <w:szCs w:val="18"/>
              </w:rPr>
              <w:t xml:space="preserve">situation </w:t>
            </w:r>
            <w:r w:rsidRPr="00AB6850">
              <w:rPr>
                <w:sz w:val="20"/>
                <w:szCs w:val="18"/>
              </w:rPr>
              <w:t>cumul</w:t>
            </w:r>
            <w:r w:rsidR="00971C0E" w:rsidRPr="00AB6850">
              <w:rPr>
                <w:sz w:val="20"/>
                <w:szCs w:val="18"/>
              </w:rPr>
              <w:t xml:space="preserve">ée </w:t>
            </w:r>
            <w:r w:rsidR="00D32B9F" w:rsidRPr="00AB6850">
              <w:rPr>
                <w:sz w:val="20"/>
                <w:szCs w:val="18"/>
              </w:rPr>
              <w:t xml:space="preserve">de </w:t>
            </w:r>
            <w:r w:rsidR="00C65CAD" w:rsidRPr="00AB6850">
              <w:rPr>
                <w:sz w:val="20"/>
                <w:szCs w:val="18"/>
              </w:rPr>
              <w:t>la 1</w:t>
            </w:r>
            <w:r w:rsidR="00C65CAD" w:rsidRPr="00AB6850">
              <w:rPr>
                <w:sz w:val="20"/>
                <w:szCs w:val="18"/>
                <w:vertAlign w:val="superscript"/>
              </w:rPr>
              <w:t>ère</w:t>
            </w:r>
            <w:r w:rsidR="00C65CAD" w:rsidRPr="00AB6850">
              <w:rPr>
                <w:sz w:val="20"/>
                <w:szCs w:val="18"/>
              </w:rPr>
              <w:t xml:space="preserve">à la </w:t>
            </w:r>
            <w:r w:rsidR="0065645B" w:rsidRPr="00AB6850">
              <w:rPr>
                <w:sz w:val="20"/>
                <w:szCs w:val="18"/>
              </w:rPr>
              <w:t>3</w:t>
            </w:r>
            <w:r w:rsidR="00AB6850" w:rsidRPr="00AB6850">
              <w:rPr>
                <w:sz w:val="20"/>
                <w:szCs w:val="18"/>
              </w:rPr>
              <w:t>9</w:t>
            </w:r>
            <w:r w:rsidR="0067331F" w:rsidRPr="00AB6850">
              <w:rPr>
                <w:sz w:val="20"/>
                <w:szCs w:val="18"/>
                <w:vertAlign w:val="superscript"/>
              </w:rPr>
              <w:t>ème</w:t>
            </w:r>
            <w:r w:rsidR="0067331F" w:rsidRPr="00AB6850">
              <w:rPr>
                <w:sz w:val="20"/>
                <w:szCs w:val="18"/>
              </w:rPr>
              <w:t>semaine</w:t>
            </w:r>
            <w:r w:rsidR="00D32B9F" w:rsidRPr="00AB6850">
              <w:rPr>
                <w:sz w:val="20"/>
                <w:szCs w:val="18"/>
              </w:rPr>
              <w:t xml:space="preserve"> est </w:t>
            </w:r>
            <w:r w:rsidR="00DA7470" w:rsidRPr="00AB6850">
              <w:rPr>
                <w:sz w:val="20"/>
                <w:szCs w:val="18"/>
              </w:rPr>
              <w:t xml:space="preserve">de </w:t>
            </w:r>
            <w:r w:rsidR="00DA7470" w:rsidRPr="00B325AD">
              <w:rPr>
                <w:sz w:val="20"/>
                <w:szCs w:val="18"/>
              </w:rPr>
              <w:t>cent soixante-</w:t>
            </w:r>
            <w:r w:rsidR="00B325AD" w:rsidRPr="00B325AD">
              <w:rPr>
                <w:sz w:val="20"/>
                <w:szCs w:val="18"/>
              </w:rPr>
              <w:t>dix-huit</w:t>
            </w:r>
            <w:r w:rsidR="00DA7470" w:rsidRPr="00B325AD">
              <w:rPr>
                <w:sz w:val="20"/>
                <w:szCs w:val="18"/>
              </w:rPr>
              <w:t xml:space="preserve"> (1</w:t>
            </w:r>
            <w:r w:rsidR="00387DC4" w:rsidRPr="00B325AD">
              <w:rPr>
                <w:sz w:val="20"/>
                <w:szCs w:val="18"/>
              </w:rPr>
              <w:t>7</w:t>
            </w:r>
            <w:r w:rsidR="00B325AD" w:rsidRPr="00B325AD">
              <w:rPr>
                <w:sz w:val="20"/>
                <w:szCs w:val="18"/>
              </w:rPr>
              <w:t>8</w:t>
            </w:r>
            <w:r w:rsidR="00493F95" w:rsidRPr="00B325AD">
              <w:rPr>
                <w:sz w:val="20"/>
                <w:szCs w:val="18"/>
              </w:rPr>
              <w:t xml:space="preserve">) </w:t>
            </w:r>
            <w:r w:rsidRPr="00B325AD">
              <w:rPr>
                <w:sz w:val="20"/>
                <w:szCs w:val="18"/>
              </w:rPr>
              <w:t xml:space="preserve">prélèvements de selles </w:t>
            </w:r>
            <w:r w:rsidR="00971C0E" w:rsidRPr="00B325AD">
              <w:rPr>
                <w:sz w:val="20"/>
                <w:szCs w:val="18"/>
              </w:rPr>
              <w:t xml:space="preserve">envoyés </w:t>
            </w:r>
            <w:r w:rsidR="00D32B9F" w:rsidRPr="00B325AD">
              <w:rPr>
                <w:sz w:val="20"/>
                <w:szCs w:val="18"/>
              </w:rPr>
              <w:t>à l’Institut Pasteur d’Abidjan</w:t>
            </w:r>
            <w:r w:rsidR="0004571A" w:rsidRPr="00B325AD">
              <w:rPr>
                <w:sz w:val="20"/>
                <w:szCs w:val="18"/>
              </w:rPr>
              <w:t xml:space="preserve"> parmi </w:t>
            </w:r>
            <w:r w:rsidR="00FC59FA" w:rsidRPr="00B325AD">
              <w:rPr>
                <w:sz w:val="20"/>
                <w:szCs w:val="18"/>
              </w:rPr>
              <w:t>lesquels</w:t>
            </w:r>
            <w:r w:rsidR="00DE638B" w:rsidRPr="00B325AD">
              <w:rPr>
                <w:sz w:val="20"/>
                <w:szCs w:val="18"/>
              </w:rPr>
              <w:t xml:space="preserve">cent </w:t>
            </w:r>
            <w:r w:rsidR="00E14435" w:rsidRPr="00B325AD">
              <w:rPr>
                <w:sz w:val="20"/>
                <w:szCs w:val="18"/>
              </w:rPr>
              <w:t xml:space="preserve">soixante </w:t>
            </w:r>
            <w:r w:rsidR="003E26C1">
              <w:rPr>
                <w:sz w:val="20"/>
                <w:szCs w:val="18"/>
              </w:rPr>
              <w:t xml:space="preserve">un </w:t>
            </w:r>
            <w:r w:rsidR="00355420" w:rsidRPr="00B325AD">
              <w:rPr>
                <w:sz w:val="20"/>
                <w:szCs w:val="18"/>
              </w:rPr>
              <w:t>(</w:t>
            </w:r>
            <w:r w:rsidR="00CC09F1" w:rsidRPr="00B325AD">
              <w:rPr>
                <w:sz w:val="20"/>
                <w:szCs w:val="18"/>
              </w:rPr>
              <w:t>1</w:t>
            </w:r>
            <w:r w:rsidR="003E26C1">
              <w:rPr>
                <w:sz w:val="20"/>
                <w:szCs w:val="18"/>
              </w:rPr>
              <w:t>61</w:t>
            </w:r>
            <w:r w:rsidR="00355420" w:rsidRPr="00B325AD">
              <w:rPr>
                <w:sz w:val="20"/>
                <w:szCs w:val="18"/>
              </w:rPr>
              <w:t xml:space="preserve">) </w:t>
            </w:r>
            <w:r w:rsidR="0004571A" w:rsidRPr="00B325AD">
              <w:rPr>
                <w:sz w:val="20"/>
                <w:szCs w:val="18"/>
              </w:rPr>
              <w:t>se sont révélés négatifs et les</w:t>
            </w:r>
            <w:r w:rsidR="003E26C1">
              <w:rPr>
                <w:sz w:val="20"/>
                <w:szCs w:val="18"/>
              </w:rPr>
              <w:t xml:space="preserve"> dix-sept </w:t>
            </w:r>
            <w:r w:rsidR="00792E2B" w:rsidRPr="00B325AD">
              <w:rPr>
                <w:sz w:val="20"/>
                <w:szCs w:val="18"/>
              </w:rPr>
              <w:t>(</w:t>
            </w:r>
            <w:r w:rsidR="00E14435" w:rsidRPr="00B325AD">
              <w:rPr>
                <w:sz w:val="20"/>
                <w:szCs w:val="18"/>
              </w:rPr>
              <w:t>1</w:t>
            </w:r>
            <w:r w:rsidR="003E26C1">
              <w:rPr>
                <w:sz w:val="20"/>
                <w:szCs w:val="18"/>
              </w:rPr>
              <w:t>7</w:t>
            </w:r>
            <w:r w:rsidR="003D2792" w:rsidRPr="00B325AD">
              <w:rPr>
                <w:sz w:val="20"/>
                <w:szCs w:val="18"/>
              </w:rPr>
              <w:t xml:space="preserve">) </w:t>
            </w:r>
            <w:r w:rsidR="00971C0E" w:rsidRPr="00B325AD">
              <w:rPr>
                <w:sz w:val="20"/>
                <w:szCs w:val="18"/>
              </w:rPr>
              <w:t xml:space="preserve">autres </w:t>
            </w:r>
            <w:r w:rsidR="0004571A" w:rsidRPr="00B325AD">
              <w:rPr>
                <w:sz w:val="20"/>
                <w:szCs w:val="18"/>
              </w:rPr>
              <w:t>sont en cours d’examen</w:t>
            </w:r>
            <w:r w:rsidR="002B7150" w:rsidRPr="00B325AD">
              <w:rPr>
                <w:sz w:val="20"/>
                <w:szCs w:val="18"/>
              </w:rPr>
              <w:t>.</w:t>
            </w:r>
          </w:p>
          <w:p w:rsidR="008343E5" w:rsidRPr="00B325AD" w:rsidRDefault="008343E5" w:rsidP="002C7F7B">
            <w:pPr>
              <w:shd w:val="clear" w:color="auto" w:fill="FFFFFF"/>
              <w:ind w:right="-56"/>
              <w:textAlignment w:val="baseline"/>
              <w:rPr>
                <w:sz w:val="8"/>
                <w:szCs w:val="12"/>
              </w:rPr>
            </w:pPr>
          </w:p>
          <w:p w:rsidR="00AA1CF8" w:rsidRPr="00B325AD" w:rsidRDefault="00AA1CF8" w:rsidP="002C7F7B">
            <w:pPr>
              <w:numPr>
                <w:ilvl w:val="1"/>
                <w:numId w:val="4"/>
              </w:numPr>
              <w:shd w:val="clear" w:color="auto" w:fill="FFFFFF"/>
              <w:ind w:right="-56"/>
              <w:textAlignment w:val="baseline"/>
              <w:rPr>
                <w:b/>
                <w:sz w:val="20"/>
                <w:szCs w:val="18"/>
                <w:u w:val="single"/>
              </w:rPr>
            </w:pPr>
            <w:r w:rsidRPr="00B325AD">
              <w:rPr>
                <w:b/>
                <w:sz w:val="20"/>
                <w:szCs w:val="18"/>
                <w:u w:val="single"/>
              </w:rPr>
              <w:t>Ver de Guinée :</w:t>
            </w:r>
          </w:p>
          <w:p w:rsidR="000B407A" w:rsidRPr="00AB6850" w:rsidRDefault="000B407A" w:rsidP="008421A6">
            <w:pPr>
              <w:pStyle w:val="Paragraphedeliste"/>
              <w:numPr>
                <w:ilvl w:val="0"/>
                <w:numId w:val="8"/>
              </w:numPr>
              <w:shd w:val="clear" w:color="auto" w:fill="FFFFFF"/>
              <w:ind w:right="-56"/>
              <w:rPr>
                <w:b/>
                <w:sz w:val="20"/>
                <w:szCs w:val="18"/>
              </w:rPr>
            </w:pPr>
            <w:r w:rsidRPr="00AB6850">
              <w:rPr>
                <w:b/>
                <w:sz w:val="20"/>
                <w:szCs w:val="18"/>
              </w:rPr>
              <w:t>Notification :</w:t>
            </w:r>
          </w:p>
          <w:p w:rsidR="00DF2DE7" w:rsidRPr="002A08BC" w:rsidRDefault="00A3184F" w:rsidP="00A3184F">
            <w:pPr>
              <w:pStyle w:val="Paragraphedeliste"/>
              <w:shd w:val="clear" w:color="auto" w:fill="FFFFFF"/>
              <w:ind w:left="0" w:right="-56"/>
              <w:rPr>
                <w:sz w:val="20"/>
                <w:szCs w:val="18"/>
              </w:rPr>
            </w:pPr>
            <w:r w:rsidRPr="002A08BC">
              <w:rPr>
                <w:sz w:val="20"/>
                <w:szCs w:val="18"/>
              </w:rPr>
              <w:t>Aucun cas suspect de Ver de Guinée n’a été notifié ce</w:t>
            </w:r>
            <w:r w:rsidR="009346B3" w:rsidRPr="002A08BC">
              <w:rPr>
                <w:sz w:val="20"/>
                <w:szCs w:val="18"/>
              </w:rPr>
              <w:t>tte semaine chez l’homme et</w:t>
            </w:r>
            <w:r w:rsidRPr="002A08BC">
              <w:rPr>
                <w:sz w:val="20"/>
                <w:szCs w:val="18"/>
              </w:rPr>
              <w:t xml:space="preserve"> les animaux.</w:t>
            </w:r>
          </w:p>
          <w:p w:rsidR="005D6976" w:rsidRPr="002A08BC" w:rsidRDefault="005D6976" w:rsidP="00F76A36">
            <w:pPr>
              <w:pStyle w:val="Paragraphedeliste"/>
              <w:shd w:val="clear" w:color="auto" w:fill="FFFFFF"/>
              <w:ind w:left="0" w:right="-56"/>
              <w:rPr>
                <w:sz w:val="20"/>
                <w:szCs w:val="18"/>
              </w:rPr>
            </w:pPr>
            <w:r w:rsidRPr="00AB6850">
              <w:rPr>
                <w:sz w:val="20"/>
                <w:szCs w:val="18"/>
              </w:rPr>
              <w:t xml:space="preserve">La situation cumulée de </w:t>
            </w:r>
            <w:r w:rsidR="00A94B16" w:rsidRPr="00AB6850">
              <w:rPr>
                <w:sz w:val="20"/>
                <w:szCs w:val="18"/>
              </w:rPr>
              <w:t xml:space="preserve">la </w:t>
            </w:r>
            <w:r w:rsidR="00EE7C6D" w:rsidRPr="00AB6850">
              <w:rPr>
                <w:sz w:val="20"/>
                <w:szCs w:val="18"/>
              </w:rPr>
              <w:t>1</w:t>
            </w:r>
            <w:r w:rsidR="00EE7C6D" w:rsidRPr="00AB6850">
              <w:rPr>
                <w:sz w:val="20"/>
                <w:szCs w:val="18"/>
                <w:vertAlign w:val="superscript"/>
              </w:rPr>
              <w:t>ère</w:t>
            </w:r>
            <w:r w:rsidR="00EE7C6D" w:rsidRPr="00AB6850">
              <w:rPr>
                <w:sz w:val="20"/>
                <w:szCs w:val="18"/>
              </w:rPr>
              <w:t xml:space="preserve"> à la </w:t>
            </w:r>
            <w:r w:rsidR="00B06A5A" w:rsidRPr="00AB6850">
              <w:rPr>
                <w:sz w:val="20"/>
                <w:szCs w:val="18"/>
              </w:rPr>
              <w:t>3</w:t>
            </w:r>
            <w:r w:rsidR="00AB6850" w:rsidRPr="00AB6850">
              <w:rPr>
                <w:sz w:val="20"/>
                <w:szCs w:val="18"/>
              </w:rPr>
              <w:t>9</w:t>
            </w:r>
            <w:r w:rsidR="00E7149B" w:rsidRPr="00AB6850">
              <w:rPr>
                <w:sz w:val="20"/>
                <w:szCs w:val="18"/>
                <w:vertAlign w:val="superscript"/>
              </w:rPr>
              <w:t>ème</w:t>
            </w:r>
            <w:r w:rsidR="0067331F" w:rsidRPr="00AB6850">
              <w:rPr>
                <w:sz w:val="20"/>
                <w:szCs w:val="18"/>
              </w:rPr>
              <w:t>semaine</w:t>
            </w:r>
            <w:r w:rsidRPr="00AB6850">
              <w:rPr>
                <w:sz w:val="20"/>
                <w:szCs w:val="18"/>
              </w:rPr>
              <w:t xml:space="preserve"> est de </w:t>
            </w:r>
            <w:r w:rsidRPr="002A08BC">
              <w:rPr>
                <w:sz w:val="20"/>
                <w:szCs w:val="18"/>
              </w:rPr>
              <w:t>zéro (0) cas</w:t>
            </w:r>
            <w:r w:rsidR="00C13E30" w:rsidRPr="002A08BC">
              <w:rPr>
                <w:sz w:val="20"/>
                <w:szCs w:val="18"/>
              </w:rPr>
              <w:t xml:space="preserve"> humain</w:t>
            </w:r>
            <w:r w:rsidR="00FF1FC0" w:rsidRPr="002A08BC">
              <w:rPr>
                <w:sz w:val="20"/>
                <w:szCs w:val="18"/>
              </w:rPr>
              <w:t>,</w:t>
            </w:r>
            <w:r w:rsidR="00B477D5" w:rsidRPr="002A08BC">
              <w:rPr>
                <w:sz w:val="20"/>
                <w:szCs w:val="18"/>
              </w:rPr>
              <w:t>neuf</w:t>
            </w:r>
            <w:r w:rsidR="00A226E0" w:rsidRPr="002A08BC">
              <w:rPr>
                <w:sz w:val="20"/>
                <w:szCs w:val="18"/>
              </w:rPr>
              <w:t xml:space="preserve"> (</w:t>
            </w:r>
            <w:r w:rsidR="00B477D5" w:rsidRPr="002A08BC">
              <w:rPr>
                <w:sz w:val="20"/>
                <w:szCs w:val="18"/>
              </w:rPr>
              <w:t>9</w:t>
            </w:r>
            <w:r w:rsidR="00A226E0" w:rsidRPr="002A08BC">
              <w:rPr>
                <w:sz w:val="20"/>
                <w:szCs w:val="18"/>
              </w:rPr>
              <w:t>) cas</w:t>
            </w:r>
            <w:r w:rsidR="00E03A69" w:rsidRPr="002A08BC">
              <w:rPr>
                <w:sz w:val="20"/>
                <w:szCs w:val="18"/>
              </w:rPr>
              <w:t xml:space="preserve"> suspectschez les </w:t>
            </w:r>
            <w:r w:rsidR="00FD07CA" w:rsidRPr="002A08BC">
              <w:rPr>
                <w:sz w:val="20"/>
                <w:szCs w:val="18"/>
              </w:rPr>
              <w:t>animaux</w:t>
            </w:r>
            <w:r w:rsidR="000822EC" w:rsidRPr="002A08BC">
              <w:rPr>
                <w:sz w:val="20"/>
                <w:szCs w:val="18"/>
              </w:rPr>
              <w:t> </w:t>
            </w:r>
            <w:r w:rsidR="00AC4462" w:rsidRPr="002A08BC">
              <w:rPr>
                <w:sz w:val="20"/>
                <w:szCs w:val="18"/>
              </w:rPr>
              <w:t>tous confirmés</w:t>
            </w:r>
            <w:r w:rsidR="00CA7EF3" w:rsidRPr="002A08BC">
              <w:rPr>
                <w:sz w:val="20"/>
                <w:szCs w:val="18"/>
              </w:rPr>
              <w:t>dont</w:t>
            </w:r>
            <w:r w:rsidR="00B477D5" w:rsidRPr="002A08BC">
              <w:rPr>
                <w:sz w:val="20"/>
                <w:szCs w:val="18"/>
              </w:rPr>
              <w:t>huit</w:t>
            </w:r>
            <w:r w:rsidR="00C9256F" w:rsidRPr="002A08BC">
              <w:rPr>
                <w:sz w:val="20"/>
                <w:szCs w:val="18"/>
              </w:rPr>
              <w:t xml:space="preserve"> (8</w:t>
            </w:r>
            <w:r w:rsidR="00FD07CA" w:rsidRPr="002A08BC">
              <w:rPr>
                <w:sz w:val="20"/>
                <w:szCs w:val="18"/>
              </w:rPr>
              <w:t xml:space="preserve">) chez les </w:t>
            </w:r>
            <w:r w:rsidR="00E03A69" w:rsidRPr="002A08BC">
              <w:rPr>
                <w:sz w:val="20"/>
                <w:szCs w:val="18"/>
              </w:rPr>
              <w:t xml:space="preserve">chiens </w:t>
            </w:r>
            <w:r w:rsidR="00CC4664" w:rsidRPr="002A08BC">
              <w:rPr>
                <w:sz w:val="20"/>
                <w:szCs w:val="18"/>
              </w:rPr>
              <w:t>et un (1) chez le</w:t>
            </w:r>
            <w:r w:rsidR="00FD07CA" w:rsidRPr="002A08BC">
              <w:rPr>
                <w:sz w:val="20"/>
                <w:szCs w:val="18"/>
              </w:rPr>
              <w:t xml:space="preserve"> chat</w:t>
            </w:r>
            <w:r w:rsidR="00C13E30" w:rsidRPr="002A08BC">
              <w:rPr>
                <w:sz w:val="20"/>
                <w:szCs w:val="18"/>
              </w:rPr>
              <w:t xml:space="preserve">. </w:t>
            </w:r>
          </w:p>
          <w:p w:rsidR="00FD61F1" w:rsidRPr="00AB6850" w:rsidRDefault="00FD61F1" w:rsidP="008421A6">
            <w:pPr>
              <w:pStyle w:val="Paragraphedeliste"/>
              <w:numPr>
                <w:ilvl w:val="0"/>
                <w:numId w:val="8"/>
              </w:numPr>
              <w:shd w:val="clear" w:color="auto" w:fill="FFFFFF"/>
              <w:ind w:right="-56"/>
              <w:rPr>
                <w:b/>
                <w:color w:val="FF0000"/>
                <w:sz w:val="20"/>
                <w:szCs w:val="18"/>
              </w:rPr>
            </w:pPr>
            <w:r w:rsidRPr="00AB6850">
              <w:rPr>
                <w:b/>
                <w:sz w:val="20"/>
                <w:szCs w:val="18"/>
              </w:rPr>
              <w:t>Actions entreprises :</w:t>
            </w:r>
          </w:p>
          <w:p w:rsidR="004477A2" w:rsidRPr="002A08BC" w:rsidRDefault="004477A2" w:rsidP="002770FE">
            <w:pPr>
              <w:numPr>
                <w:ilvl w:val="0"/>
                <w:numId w:val="17"/>
              </w:numPr>
              <w:shd w:val="clear" w:color="auto" w:fill="FFFFFF"/>
              <w:ind w:right="-56"/>
              <w:textAlignment w:val="baseline"/>
              <w:rPr>
                <w:sz w:val="20"/>
                <w:szCs w:val="18"/>
              </w:rPr>
            </w:pPr>
            <w:r w:rsidRPr="002A08BC">
              <w:rPr>
                <w:sz w:val="20"/>
                <w:szCs w:val="18"/>
              </w:rPr>
              <w:t>la poursuite de la surveillance épidémiologique à tous les niveaux ;</w:t>
            </w:r>
          </w:p>
          <w:p w:rsidR="007664BD" w:rsidRPr="002A08BC" w:rsidRDefault="00E8273F" w:rsidP="002770FE">
            <w:pPr>
              <w:numPr>
                <w:ilvl w:val="0"/>
                <w:numId w:val="17"/>
              </w:numPr>
              <w:shd w:val="clear" w:color="auto" w:fill="FFFFFF"/>
              <w:ind w:right="-56"/>
              <w:textAlignment w:val="baseline"/>
              <w:rPr>
                <w:sz w:val="20"/>
                <w:szCs w:val="18"/>
              </w:rPr>
            </w:pPr>
            <w:r w:rsidRPr="002A08BC">
              <w:rPr>
                <w:sz w:val="20"/>
                <w:szCs w:val="18"/>
              </w:rPr>
              <w:t xml:space="preserve">la poursuite </w:t>
            </w:r>
            <w:r w:rsidR="0068167D" w:rsidRPr="002A08BC">
              <w:rPr>
                <w:sz w:val="20"/>
                <w:szCs w:val="18"/>
              </w:rPr>
              <w:t xml:space="preserve">de </w:t>
            </w:r>
            <w:r w:rsidRPr="002A08BC">
              <w:rPr>
                <w:sz w:val="20"/>
                <w:szCs w:val="18"/>
              </w:rPr>
              <w:t xml:space="preserve">la </w:t>
            </w:r>
            <w:r w:rsidR="00EF6C33" w:rsidRPr="002A08BC">
              <w:rPr>
                <w:sz w:val="20"/>
                <w:szCs w:val="18"/>
              </w:rPr>
              <w:t>sensibilisation des populations sur les mesures de prévention de la maladie dans les zones d’endémie</w:t>
            </w:r>
            <w:r w:rsidR="005E421F" w:rsidRPr="002A08BC">
              <w:rPr>
                <w:sz w:val="20"/>
                <w:szCs w:val="18"/>
              </w:rPr>
              <w:t xml:space="preserve"> et</w:t>
            </w:r>
            <w:r w:rsidR="00EF6C33" w:rsidRPr="002A08BC">
              <w:rPr>
                <w:sz w:val="20"/>
                <w:szCs w:val="18"/>
              </w:rPr>
              <w:t xml:space="preserve"> sur le site Web du Ministère de la Santé et de l’Hygiène Publique ;</w:t>
            </w:r>
          </w:p>
          <w:p w:rsidR="00A61E72" w:rsidRPr="002A08BC" w:rsidRDefault="00EF6C33" w:rsidP="002770FE">
            <w:pPr>
              <w:numPr>
                <w:ilvl w:val="0"/>
                <w:numId w:val="17"/>
              </w:numPr>
              <w:shd w:val="clear" w:color="auto" w:fill="FFFFFF"/>
              <w:ind w:right="-56"/>
              <w:textAlignment w:val="baseline"/>
              <w:rPr>
                <w:sz w:val="20"/>
                <w:szCs w:val="18"/>
              </w:rPr>
            </w:pPr>
            <w:r w:rsidRPr="002A08BC">
              <w:rPr>
                <w:sz w:val="20"/>
                <w:szCs w:val="18"/>
              </w:rPr>
              <w:t>la poursuite de la mise en œuvre de la campagne mé</w:t>
            </w:r>
            <w:r w:rsidR="00132C96" w:rsidRPr="002A08BC">
              <w:rPr>
                <w:sz w:val="20"/>
                <w:szCs w:val="18"/>
              </w:rPr>
              <w:t>diatique pour l’éradication du V</w:t>
            </w:r>
            <w:r w:rsidRPr="002A08BC">
              <w:rPr>
                <w:sz w:val="20"/>
                <w:szCs w:val="18"/>
              </w:rPr>
              <w:t>er de Guinée en collaboration avec le C</w:t>
            </w:r>
            <w:r w:rsidR="00064CBA" w:rsidRPr="002A08BC">
              <w:rPr>
                <w:sz w:val="20"/>
                <w:szCs w:val="18"/>
              </w:rPr>
              <w:t xml:space="preserve">entre </w:t>
            </w:r>
            <w:r w:rsidRPr="002A08BC">
              <w:rPr>
                <w:sz w:val="20"/>
                <w:szCs w:val="18"/>
              </w:rPr>
              <w:t>N</w:t>
            </w:r>
            <w:r w:rsidR="00833A5B">
              <w:rPr>
                <w:sz w:val="20"/>
                <w:szCs w:val="18"/>
              </w:rPr>
              <w:t>ational</w:t>
            </w:r>
            <w:r w:rsidR="00064CBA" w:rsidRPr="002A08BC">
              <w:rPr>
                <w:sz w:val="20"/>
                <w:szCs w:val="18"/>
              </w:rPr>
              <w:t xml:space="preserve"> d’</w:t>
            </w:r>
            <w:r w:rsidRPr="002A08BC">
              <w:rPr>
                <w:sz w:val="20"/>
                <w:szCs w:val="18"/>
              </w:rPr>
              <w:t>I</w:t>
            </w:r>
            <w:r w:rsidR="00064CBA" w:rsidRPr="002A08BC">
              <w:rPr>
                <w:sz w:val="20"/>
                <w:szCs w:val="18"/>
              </w:rPr>
              <w:t>nformation d’</w:t>
            </w:r>
            <w:r w:rsidRPr="002A08BC">
              <w:rPr>
                <w:sz w:val="20"/>
                <w:szCs w:val="18"/>
              </w:rPr>
              <w:t>E</w:t>
            </w:r>
            <w:r w:rsidR="00064CBA" w:rsidRPr="002A08BC">
              <w:rPr>
                <w:sz w:val="20"/>
                <w:szCs w:val="18"/>
              </w:rPr>
              <w:t xml:space="preserve">ducation et de </w:t>
            </w:r>
            <w:r w:rsidRPr="002A08BC">
              <w:rPr>
                <w:sz w:val="20"/>
                <w:szCs w:val="18"/>
              </w:rPr>
              <w:t>C</w:t>
            </w:r>
            <w:r w:rsidR="00064CBA" w:rsidRPr="002A08BC">
              <w:rPr>
                <w:sz w:val="20"/>
                <w:szCs w:val="18"/>
              </w:rPr>
              <w:t xml:space="preserve">ommunication en </w:t>
            </w:r>
            <w:r w:rsidRPr="002A08BC">
              <w:rPr>
                <w:sz w:val="20"/>
                <w:szCs w:val="18"/>
              </w:rPr>
              <w:t>S</w:t>
            </w:r>
            <w:r w:rsidR="00064CBA" w:rsidRPr="002A08BC">
              <w:rPr>
                <w:sz w:val="20"/>
                <w:szCs w:val="18"/>
              </w:rPr>
              <w:t>anté</w:t>
            </w:r>
            <w:r w:rsidR="00B71150">
              <w:rPr>
                <w:sz w:val="20"/>
                <w:szCs w:val="18"/>
              </w:rPr>
              <w:t>.</w:t>
            </w:r>
          </w:p>
          <w:p w:rsidR="009346B3" w:rsidRPr="00AB6850" w:rsidRDefault="009346B3" w:rsidP="009346B3">
            <w:pPr>
              <w:shd w:val="clear" w:color="auto" w:fill="FFFFFF"/>
              <w:ind w:left="643" w:right="-56"/>
              <w:textAlignment w:val="baseline"/>
              <w:rPr>
                <w:color w:val="FF0000"/>
                <w:sz w:val="8"/>
                <w:szCs w:val="18"/>
              </w:rPr>
            </w:pPr>
          </w:p>
          <w:p w:rsidR="00456D74" w:rsidRPr="00AB6850" w:rsidRDefault="00456D74" w:rsidP="002C7F7B">
            <w:pPr>
              <w:numPr>
                <w:ilvl w:val="1"/>
                <w:numId w:val="4"/>
              </w:numPr>
              <w:shd w:val="clear" w:color="auto" w:fill="FFFFFF"/>
              <w:ind w:right="-56"/>
              <w:textAlignment w:val="baseline"/>
              <w:rPr>
                <w:b/>
                <w:sz w:val="20"/>
                <w:szCs w:val="18"/>
                <w:u w:val="single"/>
              </w:rPr>
            </w:pPr>
            <w:r w:rsidRPr="00AB6850">
              <w:rPr>
                <w:b/>
                <w:sz w:val="20"/>
                <w:szCs w:val="18"/>
                <w:u w:val="single"/>
              </w:rPr>
              <w:t>Tétanos néonatal </w:t>
            </w:r>
            <w:r w:rsidR="00D84E39" w:rsidRPr="00AB6850">
              <w:rPr>
                <w:b/>
                <w:sz w:val="20"/>
                <w:szCs w:val="18"/>
                <w:u w:val="single"/>
              </w:rPr>
              <w:t xml:space="preserve">(TNN) </w:t>
            </w:r>
            <w:r w:rsidRPr="00AB6850">
              <w:rPr>
                <w:b/>
                <w:sz w:val="20"/>
                <w:szCs w:val="18"/>
                <w:u w:val="single"/>
              </w:rPr>
              <w:t>:</w:t>
            </w:r>
          </w:p>
          <w:p w:rsidR="00501DEF" w:rsidRPr="00AB6850" w:rsidRDefault="00501DEF" w:rsidP="00501DEF">
            <w:pPr>
              <w:pStyle w:val="Paragraphedeliste"/>
              <w:numPr>
                <w:ilvl w:val="0"/>
                <w:numId w:val="32"/>
              </w:numPr>
              <w:shd w:val="clear" w:color="auto" w:fill="FFFFFF"/>
              <w:ind w:right="-56"/>
              <w:rPr>
                <w:b/>
                <w:sz w:val="20"/>
                <w:szCs w:val="18"/>
              </w:rPr>
            </w:pPr>
            <w:r w:rsidRPr="00AB6850">
              <w:rPr>
                <w:b/>
                <w:sz w:val="20"/>
                <w:szCs w:val="18"/>
              </w:rPr>
              <w:t>Notification</w:t>
            </w:r>
          </w:p>
          <w:p w:rsidR="005763AB" w:rsidRPr="00B71150" w:rsidRDefault="00E6403A" w:rsidP="005763AB">
            <w:pPr>
              <w:shd w:val="clear" w:color="auto" w:fill="FFFFFF"/>
              <w:ind w:right="-56"/>
              <w:textAlignment w:val="baseline"/>
              <w:rPr>
                <w:sz w:val="20"/>
                <w:szCs w:val="18"/>
              </w:rPr>
            </w:pPr>
            <w:r w:rsidRPr="00B71150">
              <w:rPr>
                <w:sz w:val="20"/>
                <w:szCs w:val="18"/>
              </w:rPr>
              <w:t>Aucun</w:t>
            </w:r>
            <w:r w:rsidR="005763AB" w:rsidRPr="00B71150">
              <w:rPr>
                <w:sz w:val="20"/>
                <w:szCs w:val="18"/>
              </w:rPr>
              <w:t xml:space="preserve">cas de tétanos néonatal </w:t>
            </w:r>
            <w:r w:rsidRPr="00B71150">
              <w:rPr>
                <w:sz w:val="20"/>
                <w:szCs w:val="18"/>
              </w:rPr>
              <w:t>n’</w:t>
            </w:r>
            <w:r w:rsidR="00040C72" w:rsidRPr="00B71150">
              <w:rPr>
                <w:sz w:val="20"/>
                <w:szCs w:val="18"/>
              </w:rPr>
              <w:t>a</w:t>
            </w:r>
            <w:r w:rsidR="005763AB" w:rsidRPr="00B71150">
              <w:rPr>
                <w:sz w:val="20"/>
                <w:szCs w:val="18"/>
              </w:rPr>
              <w:t xml:space="preserve"> été notifié</w:t>
            </w:r>
            <w:r w:rsidR="004A566B" w:rsidRPr="00B71150">
              <w:rPr>
                <w:sz w:val="20"/>
                <w:szCs w:val="18"/>
              </w:rPr>
              <w:t>cette semaine</w:t>
            </w:r>
            <w:r w:rsidR="009E2291" w:rsidRPr="00B71150">
              <w:rPr>
                <w:sz w:val="20"/>
                <w:szCs w:val="18"/>
              </w:rPr>
              <w:t xml:space="preserve"> par l</w:t>
            </w:r>
            <w:r w:rsidRPr="00B71150">
              <w:rPr>
                <w:sz w:val="20"/>
                <w:szCs w:val="18"/>
              </w:rPr>
              <w:t>es</w:t>
            </w:r>
            <w:r w:rsidR="009E2291" w:rsidRPr="00B71150">
              <w:rPr>
                <w:sz w:val="20"/>
                <w:szCs w:val="18"/>
              </w:rPr>
              <w:t xml:space="preserve"> région</w:t>
            </w:r>
            <w:r w:rsidRPr="00B71150">
              <w:rPr>
                <w:sz w:val="20"/>
                <w:szCs w:val="18"/>
              </w:rPr>
              <w:t>s.</w:t>
            </w:r>
          </w:p>
          <w:p w:rsidR="007626B2" w:rsidRPr="00B71150" w:rsidRDefault="005204D7" w:rsidP="00F76A36">
            <w:pPr>
              <w:shd w:val="clear" w:color="auto" w:fill="FFFFFF"/>
              <w:ind w:right="-56"/>
              <w:textAlignment w:val="baseline"/>
              <w:rPr>
                <w:sz w:val="20"/>
                <w:szCs w:val="18"/>
              </w:rPr>
            </w:pPr>
            <w:r w:rsidRPr="00AB6850">
              <w:rPr>
                <w:sz w:val="20"/>
                <w:szCs w:val="18"/>
              </w:rPr>
              <w:t xml:space="preserve">La situation cumulée </w:t>
            </w:r>
            <w:r w:rsidR="005763AB" w:rsidRPr="00AB6850">
              <w:rPr>
                <w:sz w:val="20"/>
                <w:szCs w:val="18"/>
              </w:rPr>
              <w:t>de la 1</w:t>
            </w:r>
            <w:r w:rsidR="005763AB" w:rsidRPr="00AB6850">
              <w:rPr>
                <w:sz w:val="20"/>
                <w:szCs w:val="18"/>
                <w:vertAlign w:val="superscript"/>
              </w:rPr>
              <w:t>ère</w:t>
            </w:r>
            <w:r w:rsidR="005763AB" w:rsidRPr="00AB6850">
              <w:rPr>
                <w:sz w:val="20"/>
                <w:szCs w:val="18"/>
              </w:rPr>
              <w:t xml:space="preserve"> à la </w:t>
            </w:r>
            <w:r w:rsidR="00C472AD" w:rsidRPr="00AB6850">
              <w:rPr>
                <w:sz w:val="20"/>
                <w:szCs w:val="18"/>
              </w:rPr>
              <w:t>3</w:t>
            </w:r>
            <w:r w:rsidR="00AB6850" w:rsidRPr="00AB6850">
              <w:rPr>
                <w:sz w:val="20"/>
                <w:szCs w:val="18"/>
              </w:rPr>
              <w:t>9</w:t>
            </w:r>
            <w:r w:rsidR="005763AB" w:rsidRPr="00AB6850">
              <w:rPr>
                <w:sz w:val="20"/>
                <w:szCs w:val="18"/>
                <w:vertAlign w:val="superscript"/>
              </w:rPr>
              <w:t>ème</w:t>
            </w:r>
            <w:r w:rsidR="005763AB" w:rsidRPr="00AB6850">
              <w:rPr>
                <w:sz w:val="20"/>
                <w:szCs w:val="18"/>
              </w:rPr>
              <w:t xml:space="preserve"> semaine est </w:t>
            </w:r>
            <w:r w:rsidR="00DA2963" w:rsidRPr="00AB6850">
              <w:rPr>
                <w:sz w:val="20"/>
                <w:szCs w:val="18"/>
              </w:rPr>
              <w:t xml:space="preserve">de </w:t>
            </w:r>
            <w:r w:rsidR="008316A4" w:rsidRPr="00B71150">
              <w:rPr>
                <w:sz w:val="20"/>
                <w:szCs w:val="18"/>
              </w:rPr>
              <w:t xml:space="preserve">cinq </w:t>
            </w:r>
            <w:r w:rsidR="005763AB" w:rsidRPr="00B71150">
              <w:rPr>
                <w:sz w:val="20"/>
                <w:szCs w:val="18"/>
              </w:rPr>
              <w:t>(</w:t>
            </w:r>
            <w:r w:rsidR="008316A4" w:rsidRPr="00B71150">
              <w:rPr>
                <w:sz w:val="20"/>
                <w:szCs w:val="18"/>
              </w:rPr>
              <w:t>5</w:t>
            </w:r>
            <w:r w:rsidR="005763AB" w:rsidRPr="00B71150">
              <w:rPr>
                <w:sz w:val="20"/>
                <w:szCs w:val="18"/>
              </w:rPr>
              <w:t xml:space="preserve">) cas, </w:t>
            </w:r>
            <w:r w:rsidR="00600D3D" w:rsidRPr="00B71150">
              <w:rPr>
                <w:sz w:val="20"/>
                <w:szCs w:val="18"/>
              </w:rPr>
              <w:t>un (1</w:t>
            </w:r>
            <w:r w:rsidR="005763AB" w:rsidRPr="00B71150">
              <w:rPr>
                <w:sz w:val="20"/>
                <w:szCs w:val="18"/>
              </w:rPr>
              <w:t xml:space="preserve">) décès. </w:t>
            </w:r>
          </w:p>
          <w:p w:rsidR="00501DEF" w:rsidRPr="002B79F2" w:rsidRDefault="00501DEF" w:rsidP="00501DEF">
            <w:pPr>
              <w:pStyle w:val="Paragraphedeliste"/>
              <w:numPr>
                <w:ilvl w:val="0"/>
                <w:numId w:val="32"/>
              </w:numPr>
              <w:shd w:val="clear" w:color="auto" w:fill="FFFFFF"/>
              <w:ind w:right="-56"/>
              <w:rPr>
                <w:b/>
                <w:sz w:val="20"/>
                <w:szCs w:val="18"/>
              </w:rPr>
            </w:pPr>
            <w:r w:rsidRPr="002B79F2">
              <w:rPr>
                <w:b/>
                <w:sz w:val="20"/>
                <w:szCs w:val="18"/>
              </w:rPr>
              <w:t>Actions entreprises </w:t>
            </w:r>
            <w:r w:rsidR="009346B3" w:rsidRPr="002B79F2">
              <w:rPr>
                <w:b/>
                <w:sz w:val="20"/>
                <w:szCs w:val="18"/>
              </w:rPr>
              <w:t>suite au cas de TNN de</w:t>
            </w:r>
            <w:r w:rsidR="007F6A05" w:rsidRPr="002B79F2">
              <w:rPr>
                <w:b/>
                <w:sz w:val="20"/>
                <w:szCs w:val="18"/>
              </w:rPr>
              <w:t xml:space="preserve"> la 3</w:t>
            </w:r>
            <w:r w:rsidR="00987798" w:rsidRPr="002B79F2">
              <w:rPr>
                <w:b/>
                <w:sz w:val="20"/>
                <w:szCs w:val="18"/>
              </w:rPr>
              <w:t>7</w:t>
            </w:r>
            <w:r w:rsidR="007F6A05" w:rsidRPr="002B79F2">
              <w:rPr>
                <w:b/>
                <w:sz w:val="20"/>
                <w:szCs w:val="18"/>
                <w:vertAlign w:val="superscript"/>
              </w:rPr>
              <w:t>ème</w:t>
            </w:r>
            <w:r w:rsidR="007F6A05" w:rsidRPr="002B79F2">
              <w:rPr>
                <w:b/>
                <w:sz w:val="20"/>
                <w:szCs w:val="18"/>
              </w:rPr>
              <w:t xml:space="preserve"> semaine</w:t>
            </w:r>
            <w:r w:rsidR="00987798" w:rsidRPr="002B79F2">
              <w:rPr>
                <w:b/>
                <w:sz w:val="20"/>
                <w:szCs w:val="18"/>
              </w:rPr>
              <w:t xml:space="preserve"> dans le district sanitaire de</w:t>
            </w:r>
            <w:r w:rsidR="0022573C">
              <w:rPr>
                <w:b/>
                <w:sz w:val="20"/>
                <w:szCs w:val="18"/>
              </w:rPr>
              <w:t xml:space="preserve"> </w:t>
            </w:r>
            <w:r w:rsidR="00CA7EF3" w:rsidRPr="002B79F2">
              <w:rPr>
                <w:b/>
                <w:sz w:val="20"/>
                <w:szCs w:val="18"/>
              </w:rPr>
              <w:t>Kolokani</w:t>
            </w:r>
            <w:r w:rsidRPr="002B79F2">
              <w:rPr>
                <w:b/>
                <w:sz w:val="20"/>
                <w:szCs w:val="18"/>
              </w:rPr>
              <w:t>:</w:t>
            </w:r>
          </w:p>
          <w:p w:rsidR="00721DB5" w:rsidRDefault="00D4598B" w:rsidP="00721DB5">
            <w:pPr>
              <w:numPr>
                <w:ilvl w:val="0"/>
                <w:numId w:val="17"/>
              </w:numPr>
              <w:shd w:val="clear" w:color="auto" w:fill="FFFFFF"/>
              <w:ind w:right="-56"/>
              <w:textAlignment w:val="baseline"/>
              <w:rPr>
                <w:sz w:val="20"/>
                <w:szCs w:val="18"/>
              </w:rPr>
            </w:pPr>
            <w:r w:rsidRPr="002B79F2">
              <w:rPr>
                <w:sz w:val="20"/>
                <w:szCs w:val="18"/>
              </w:rPr>
              <w:t>l</w:t>
            </w:r>
            <w:r w:rsidR="009346B3" w:rsidRPr="002B79F2">
              <w:rPr>
                <w:sz w:val="20"/>
                <w:szCs w:val="18"/>
              </w:rPr>
              <w:t xml:space="preserve">a vaccination de riposte </w:t>
            </w:r>
            <w:r w:rsidR="00AC625F">
              <w:rPr>
                <w:sz w:val="20"/>
                <w:szCs w:val="18"/>
              </w:rPr>
              <w:t xml:space="preserve">contre le tétanos de </w:t>
            </w:r>
            <w:r w:rsidR="002B79F2" w:rsidRPr="002B79F2">
              <w:rPr>
                <w:sz w:val="20"/>
                <w:szCs w:val="18"/>
              </w:rPr>
              <w:t>3 447</w:t>
            </w:r>
            <w:r w:rsidR="009346B3" w:rsidRPr="002B79F2">
              <w:rPr>
                <w:sz w:val="20"/>
                <w:szCs w:val="18"/>
              </w:rPr>
              <w:t xml:space="preserve"> femme</w:t>
            </w:r>
            <w:r w:rsidR="002B79F2" w:rsidRPr="002B79F2">
              <w:rPr>
                <w:sz w:val="20"/>
                <w:szCs w:val="18"/>
              </w:rPr>
              <w:t>s</w:t>
            </w:r>
            <w:r w:rsidR="009346B3" w:rsidRPr="002B79F2">
              <w:rPr>
                <w:sz w:val="20"/>
                <w:szCs w:val="18"/>
              </w:rPr>
              <w:t xml:space="preserve"> en </w:t>
            </w:r>
            <w:r w:rsidR="00561050" w:rsidRPr="002B79F2">
              <w:rPr>
                <w:sz w:val="20"/>
                <w:szCs w:val="18"/>
              </w:rPr>
              <w:t>âge</w:t>
            </w:r>
            <w:r w:rsidR="009346B3" w:rsidRPr="002B79F2">
              <w:rPr>
                <w:sz w:val="20"/>
                <w:szCs w:val="18"/>
              </w:rPr>
              <w:t xml:space="preserve"> de </w:t>
            </w:r>
            <w:r w:rsidR="00561050" w:rsidRPr="002B79F2">
              <w:rPr>
                <w:sz w:val="20"/>
                <w:szCs w:val="18"/>
              </w:rPr>
              <w:t>procréer</w:t>
            </w:r>
            <w:r w:rsidR="009346B3" w:rsidRPr="002B79F2">
              <w:rPr>
                <w:sz w:val="20"/>
                <w:szCs w:val="18"/>
              </w:rPr>
              <w:t xml:space="preserve">sur une cible de </w:t>
            </w:r>
            <w:r w:rsidR="00270660" w:rsidRPr="002B79F2">
              <w:rPr>
                <w:sz w:val="20"/>
                <w:szCs w:val="18"/>
              </w:rPr>
              <w:t>3485</w:t>
            </w:r>
            <w:r w:rsidR="009346B3" w:rsidRPr="002B79F2">
              <w:rPr>
                <w:sz w:val="20"/>
                <w:szCs w:val="18"/>
              </w:rPr>
              <w:t>,</w:t>
            </w:r>
            <w:r w:rsidR="005E067B" w:rsidRPr="002B79F2">
              <w:rPr>
                <w:sz w:val="20"/>
                <w:szCs w:val="18"/>
              </w:rPr>
              <w:t xml:space="preserve"> soit </w:t>
            </w:r>
            <w:r w:rsidR="009346B3" w:rsidRPr="002B79F2">
              <w:rPr>
                <w:sz w:val="20"/>
                <w:szCs w:val="18"/>
              </w:rPr>
              <w:t>une couverture vaccinale de</w:t>
            </w:r>
            <w:r w:rsidR="002B79F2" w:rsidRPr="002B79F2">
              <w:rPr>
                <w:sz w:val="20"/>
                <w:szCs w:val="18"/>
              </w:rPr>
              <w:t xml:space="preserve"> 98, 91</w:t>
            </w:r>
            <w:r w:rsidR="00270660" w:rsidRPr="002B79F2">
              <w:rPr>
                <w:sz w:val="20"/>
                <w:szCs w:val="18"/>
              </w:rPr>
              <w:t>%</w:t>
            </w:r>
            <w:r w:rsidR="00721DB5">
              <w:rPr>
                <w:sz w:val="20"/>
                <w:szCs w:val="18"/>
              </w:rPr>
              <w:t> ;</w:t>
            </w:r>
          </w:p>
          <w:p w:rsidR="00721DB5" w:rsidRDefault="00721DB5" w:rsidP="00721DB5">
            <w:pPr>
              <w:numPr>
                <w:ilvl w:val="0"/>
                <w:numId w:val="17"/>
              </w:numPr>
              <w:shd w:val="clear" w:color="auto" w:fill="FFFFFF"/>
              <w:ind w:right="-56"/>
              <w:textAlignment w:val="baseline"/>
              <w:rPr>
                <w:sz w:val="20"/>
                <w:szCs w:val="18"/>
              </w:rPr>
            </w:pPr>
            <w:r w:rsidRPr="002B79F2">
              <w:rPr>
                <w:sz w:val="20"/>
                <w:szCs w:val="18"/>
              </w:rPr>
              <w:t xml:space="preserve">la </w:t>
            </w:r>
            <w:r w:rsidR="00AC625F">
              <w:rPr>
                <w:sz w:val="20"/>
                <w:szCs w:val="18"/>
              </w:rPr>
              <w:t xml:space="preserve">poursuite de la </w:t>
            </w:r>
            <w:r w:rsidRPr="002B79F2">
              <w:rPr>
                <w:sz w:val="20"/>
                <w:szCs w:val="18"/>
              </w:rPr>
              <w:t xml:space="preserve">sensibilisation de la population sur l’utilisation des services de </w:t>
            </w:r>
            <w:r w:rsidR="00B66C16">
              <w:rPr>
                <w:sz w:val="20"/>
                <w:szCs w:val="18"/>
              </w:rPr>
              <w:t xml:space="preserve">consultation prénatale et de </w:t>
            </w:r>
            <w:r w:rsidRPr="002B79F2">
              <w:rPr>
                <w:sz w:val="20"/>
                <w:szCs w:val="18"/>
              </w:rPr>
              <w:t>vaccination</w:t>
            </w:r>
            <w:r>
              <w:rPr>
                <w:sz w:val="20"/>
                <w:szCs w:val="18"/>
              </w:rPr>
              <w:t>.</w:t>
            </w:r>
          </w:p>
          <w:p w:rsidR="00924E3D" w:rsidRPr="00AB6850" w:rsidRDefault="00FE3702" w:rsidP="008376B5">
            <w:pPr>
              <w:numPr>
                <w:ilvl w:val="1"/>
                <w:numId w:val="4"/>
              </w:numPr>
              <w:shd w:val="clear" w:color="auto" w:fill="FFFFFF"/>
              <w:ind w:right="-56"/>
              <w:textAlignment w:val="baseline"/>
              <w:rPr>
                <w:b/>
                <w:sz w:val="20"/>
                <w:szCs w:val="18"/>
                <w:u w:val="single"/>
              </w:rPr>
            </w:pPr>
            <w:r w:rsidRPr="00AB6850">
              <w:rPr>
                <w:b/>
                <w:sz w:val="20"/>
                <w:szCs w:val="18"/>
                <w:u w:val="single"/>
              </w:rPr>
              <w:t>Rage humaine</w:t>
            </w:r>
            <w:r w:rsidR="00924E3D" w:rsidRPr="00AB6850">
              <w:rPr>
                <w:b/>
                <w:sz w:val="20"/>
                <w:szCs w:val="18"/>
                <w:u w:val="single"/>
              </w:rPr>
              <w:t>:</w:t>
            </w:r>
          </w:p>
          <w:p w:rsidR="00E12A8A" w:rsidRPr="00AB6850" w:rsidRDefault="00E12A8A" w:rsidP="0037364A">
            <w:pPr>
              <w:numPr>
                <w:ilvl w:val="0"/>
                <w:numId w:val="36"/>
              </w:numPr>
              <w:shd w:val="clear" w:color="auto" w:fill="FFFFFF"/>
              <w:ind w:left="538" w:right="-56" w:hanging="215"/>
              <w:textAlignment w:val="baseline"/>
              <w:rPr>
                <w:b/>
                <w:sz w:val="20"/>
                <w:szCs w:val="18"/>
              </w:rPr>
            </w:pPr>
            <w:r w:rsidRPr="00AB6850">
              <w:rPr>
                <w:b/>
                <w:sz w:val="20"/>
                <w:szCs w:val="18"/>
              </w:rPr>
              <w:t>Notification</w:t>
            </w:r>
          </w:p>
          <w:p w:rsidR="005804F5" w:rsidRPr="00B71150" w:rsidRDefault="0082582E" w:rsidP="005804F5">
            <w:pPr>
              <w:shd w:val="clear" w:color="auto" w:fill="FFFFFF"/>
              <w:ind w:right="-56"/>
              <w:textAlignment w:val="baseline"/>
              <w:rPr>
                <w:sz w:val="20"/>
                <w:szCs w:val="18"/>
              </w:rPr>
            </w:pPr>
            <w:r w:rsidRPr="00B71150">
              <w:rPr>
                <w:sz w:val="20"/>
                <w:szCs w:val="18"/>
              </w:rPr>
              <w:t>Aucun</w:t>
            </w:r>
            <w:r w:rsidR="005804F5" w:rsidRPr="00B71150">
              <w:rPr>
                <w:sz w:val="20"/>
                <w:szCs w:val="18"/>
              </w:rPr>
              <w:t xml:space="preserve"> cas de rage humaine </w:t>
            </w:r>
            <w:r w:rsidRPr="00B71150">
              <w:rPr>
                <w:sz w:val="20"/>
                <w:szCs w:val="18"/>
              </w:rPr>
              <w:t>n’</w:t>
            </w:r>
            <w:r w:rsidR="00AD581C" w:rsidRPr="00B71150">
              <w:rPr>
                <w:sz w:val="20"/>
                <w:szCs w:val="18"/>
              </w:rPr>
              <w:t>a</w:t>
            </w:r>
            <w:r w:rsidR="005804F5" w:rsidRPr="00B71150">
              <w:rPr>
                <w:sz w:val="20"/>
                <w:szCs w:val="18"/>
              </w:rPr>
              <w:t xml:space="preserve"> été notifié</w:t>
            </w:r>
            <w:r w:rsidR="00AD581C" w:rsidRPr="00B71150">
              <w:rPr>
                <w:sz w:val="20"/>
                <w:szCs w:val="18"/>
              </w:rPr>
              <w:t xml:space="preserve"> cette semaine par l</w:t>
            </w:r>
            <w:r w:rsidRPr="00B71150">
              <w:rPr>
                <w:sz w:val="20"/>
                <w:szCs w:val="18"/>
              </w:rPr>
              <w:t>es</w:t>
            </w:r>
            <w:r w:rsidR="005804F5" w:rsidRPr="00B71150">
              <w:rPr>
                <w:sz w:val="20"/>
                <w:szCs w:val="18"/>
              </w:rPr>
              <w:t xml:space="preserve"> région</w:t>
            </w:r>
            <w:r w:rsidRPr="00B71150">
              <w:rPr>
                <w:sz w:val="20"/>
                <w:szCs w:val="18"/>
              </w:rPr>
              <w:t>s</w:t>
            </w:r>
            <w:r w:rsidR="00370751" w:rsidRPr="00B71150">
              <w:rPr>
                <w:sz w:val="20"/>
                <w:szCs w:val="18"/>
              </w:rPr>
              <w:t>.</w:t>
            </w:r>
          </w:p>
          <w:p w:rsidR="005D6976" w:rsidRPr="00AB6850" w:rsidRDefault="003425B6" w:rsidP="002C7F7B">
            <w:pPr>
              <w:shd w:val="clear" w:color="auto" w:fill="FFFFFF"/>
              <w:ind w:right="-56"/>
              <w:textAlignment w:val="baseline"/>
              <w:rPr>
                <w:color w:val="FF0000"/>
                <w:sz w:val="20"/>
                <w:szCs w:val="18"/>
              </w:rPr>
            </w:pPr>
            <w:r w:rsidRPr="00AB6850">
              <w:rPr>
                <w:sz w:val="20"/>
                <w:szCs w:val="18"/>
              </w:rPr>
              <w:t xml:space="preserve">La situation cumulée </w:t>
            </w:r>
            <w:r w:rsidR="005D6976" w:rsidRPr="00AB6850">
              <w:rPr>
                <w:sz w:val="20"/>
                <w:szCs w:val="18"/>
              </w:rPr>
              <w:t xml:space="preserve">de </w:t>
            </w:r>
            <w:r w:rsidR="00104504" w:rsidRPr="00AB6850">
              <w:rPr>
                <w:sz w:val="20"/>
                <w:szCs w:val="18"/>
              </w:rPr>
              <w:t xml:space="preserve">la </w:t>
            </w:r>
            <w:r w:rsidR="00EE7C6D" w:rsidRPr="00AB6850">
              <w:rPr>
                <w:sz w:val="20"/>
                <w:szCs w:val="18"/>
              </w:rPr>
              <w:t>1</w:t>
            </w:r>
            <w:r w:rsidR="00EE7C6D" w:rsidRPr="00AB6850">
              <w:rPr>
                <w:sz w:val="20"/>
                <w:szCs w:val="18"/>
                <w:vertAlign w:val="superscript"/>
              </w:rPr>
              <w:t>ère</w:t>
            </w:r>
            <w:r w:rsidR="00EE7C6D" w:rsidRPr="00AB6850">
              <w:rPr>
                <w:sz w:val="20"/>
                <w:szCs w:val="18"/>
              </w:rPr>
              <w:t xml:space="preserve">à la </w:t>
            </w:r>
            <w:r w:rsidR="00CC4074" w:rsidRPr="00AB6850">
              <w:rPr>
                <w:sz w:val="20"/>
                <w:szCs w:val="18"/>
              </w:rPr>
              <w:t>3</w:t>
            </w:r>
            <w:r w:rsidR="00AB6850" w:rsidRPr="00AB6850">
              <w:rPr>
                <w:sz w:val="20"/>
                <w:szCs w:val="18"/>
              </w:rPr>
              <w:t>9</w:t>
            </w:r>
            <w:r w:rsidR="0067331F" w:rsidRPr="00AB6850">
              <w:rPr>
                <w:sz w:val="20"/>
                <w:szCs w:val="18"/>
                <w:vertAlign w:val="superscript"/>
              </w:rPr>
              <w:t>ème</w:t>
            </w:r>
            <w:r w:rsidR="0067331F" w:rsidRPr="00AB6850">
              <w:rPr>
                <w:sz w:val="20"/>
                <w:szCs w:val="18"/>
              </w:rPr>
              <w:t>semaine</w:t>
            </w:r>
            <w:r w:rsidR="0022573C">
              <w:rPr>
                <w:sz w:val="20"/>
                <w:szCs w:val="18"/>
              </w:rPr>
              <w:t xml:space="preserve"> </w:t>
            </w:r>
            <w:r w:rsidR="0042299A" w:rsidRPr="00B71150">
              <w:rPr>
                <w:sz w:val="20"/>
                <w:szCs w:val="18"/>
              </w:rPr>
              <w:t>est d</w:t>
            </w:r>
            <w:r w:rsidR="00FF3216" w:rsidRPr="00B71150">
              <w:rPr>
                <w:sz w:val="20"/>
                <w:szCs w:val="18"/>
              </w:rPr>
              <w:t xml:space="preserve">e </w:t>
            </w:r>
            <w:r w:rsidR="00AD581C" w:rsidRPr="00B71150">
              <w:rPr>
                <w:sz w:val="20"/>
                <w:szCs w:val="18"/>
              </w:rPr>
              <w:t>cinq</w:t>
            </w:r>
            <w:r w:rsidR="0042299A" w:rsidRPr="00B71150">
              <w:rPr>
                <w:sz w:val="20"/>
                <w:szCs w:val="18"/>
              </w:rPr>
              <w:t xml:space="preserve"> (</w:t>
            </w:r>
            <w:r w:rsidR="00AD581C" w:rsidRPr="00B71150">
              <w:rPr>
                <w:sz w:val="20"/>
                <w:szCs w:val="18"/>
              </w:rPr>
              <w:t>5</w:t>
            </w:r>
            <w:r w:rsidR="0042299A" w:rsidRPr="00B71150">
              <w:rPr>
                <w:sz w:val="20"/>
                <w:szCs w:val="18"/>
              </w:rPr>
              <w:t xml:space="preserve">) cas </w:t>
            </w:r>
            <w:r w:rsidR="00340427">
              <w:rPr>
                <w:sz w:val="20"/>
                <w:szCs w:val="18"/>
              </w:rPr>
              <w:t xml:space="preserve">tous </w:t>
            </w:r>
            <w:r w:rsidR="0042299A" w:rsidRPr="00B71150">
              <w:rPr>
                <w:sz w:val="20"/>
                <w:szCs w:val="18"/>
              </w:rPr>
              <w:t>suivi</w:t>
            </w:r>
            <w:r w:rsidR="00FF3216" w:rsidRPr="00B71150">
              <w:rPr>
                <w:sz w:val="20"/>
                <w:szCs w:val="18"/>
              </w:rPr>
              <w:t>s</w:t>
            </w:r>
            <w:r w:rsidR="0042299A" w:rsidRPr="00B71150">
              <w:rPr>
                <w:sz w:val="20"/>
                <w:szCs w:val="18"/>
              </w:rPr>
              <w:t xml:space="preserve"> de décès</w:t>
            </w:r>
            <w:r w:rsidR="003B7ACE" w:rsidRPr="00B71150">
              <w:rPr>
                <w:sz w:val="20"/>
                <w:szCs w:val="18"/>
              </w:rPr>
              <w:t>.</w:t>
            </w:r>
          </w:p>
          <w:p w:rsidR="004717F2" w:rsidRPr="00B71150" w:rsidRDefault="004717F2" w:rsidP="0037364A">
            <w:pPr>
              <w:numPr>
                <w:ilvl w:val="0"/>
                <w:numId w:val="36"/>
              </w:numPr>
              <w:shd w:val="clear" w:color="auto" w:fill="FFFFFF"/>
              <w:ind w:left="396" w:right="-56" w:hanging="215"/>
              <w:textAlignment w:val="baseline"/>
              <w:rPr>
                <w:b/>
                <w:sz w:val="20"/>
                <w:szCs w:val="18"/>
              </w:rPr>
            </w:pPr>
            <w:r w:rsidRPr="00B71150">
              <w:rPr>
                <w:b/>
                <w:sz w:val="20"/>
                <w:szCs w:val="18"/>
              </w:rPr>
              <w:t>Actions entreprises </w:t>
            </w:r>
            <w:r w:rsidR="0082582E" w:rsidRPr="00B71150">
              <w:rPr>
                <w:b/>
                <w:sz w:val="20"/>
                <w:szCs w:val="18"/>
              </w:rPr>
              <w:t>suite au</w:t>
            </w:r>
            <w:r w:rsidR="00C9256F" w:rsidRPr="00B71150">
              <w:rPr>
                <w:b/>
                <w:sz w:val="20"/>
                <w:szCs w:val="18"/>
              </w:rPr>
              <w:t>x</w:t>
            </w:r>
            <w:r w:rsidR="0082582E" w:rsidRPr="00B71150">
              <w:rPr>
                <w:b/>
                <w:sz w:val="20"/>
                <w:szCs w:val="18"/>
              </w:rPr>
              <w:t xml:space="preserve"> cas </w:t>
            </w:r>
            <w:r w:rsidR="00E70388" w:rsidRPr="00B71150">
              <w:rPr>
                <w:b/>
                <w:sz w:val="20"/>
                <w:szCs w:val="18"/>
              </w:rPr>
              <w:t>enregistré</w:t>
            </w:r>
            <w:r w:rsidR="00C9256F" w:rsidRPr="00B71150">
              <w:rPr>
                <w:b/>
                <w:sz w:val="20"/>
                <w:szCs w:val="18"/>
              </w:rPr>
              <w:t>s</w:t>
            </w:r>
            <w:r w:rsidR="00E70388" w:rsidRPr="00B71150">
              <w:rPr>
                <w:b/>
                <w:sz w:val="20"/>
                <w:szCs w:val="18"/>
              </w:rPr>
              <w:t xml:space="preserve"> au cours </w:t>
            </w:r>
            <w:r w:rsidR="0082582E" w:rsidRPr="00B71150">
              <w:rPr>
                <w:b/>
                <w:sz w:val="20"/>
                <w:szCs w:val="18"/>
              </w:rPr>
              <w:t>de la</w:t>
            </w:r>
            <w:r w:rsidR="00C9256F" w:rsidRPr="00B71150">
              <w:rPr>
                <w:b/>
                <w:sz w:val="20"/>
                <w:szCs w:val="18"/>
              </w:rPr>
              <w:t xml:space="preserve"> 36</w:t>
            </w:r>
            <w:r w:rsidR="00C9256F" w:rsidRPr="00B71150">
              <w:rPr>
                <w:b/>
                <w:sz w:val="20"/>
                <w:szCs w:val="18"/>
                <w:vertAlign w:val="superscript"/>
              </w:rPr>
              <w:t>ème</w:t>
            </w:r>
            <w:r w:rsidR="00C9256F" w:rsidRPr="00B71150">
              <w:rPr>
                <w:b/>
                <w:sz w:val="20"/>
                <w:szCs w:val="18"/>
              </w:rPr>
              <w:t xml:space="preserve"> et </w:t>
            </w:r>
            <w:r w:rsidR="0082582E" w:rsidRPr="00B71150">
              <w:rPr>
                <w:b/>
                <w:sz w:val="20"/>
                <w:szCs w:val="18"/>
              </w:rPr>
              <w:t>37</w:t>
            </w:r>
            <w:r w:rsidR="0082582E" w:rsidRPr="00B71150">
              <w:rPr>
                <w:b/>
                <w:sz w:val="20"/>
                <w:szCs w:val="18"/>
                <w:vertAlign w:val="superscript"/>
              </w:rPr>
              <w:t>ème</w:t>
            </w:r>
            <w:r w:rsidR="0082582E" w:rsidRPr="00B71150">
              <w:rPr>
                <w:b/>
                <w:sz w:val="20"/>
                <w:szCs w:val="18"/>
              </w:rPr>
              <w:t xml:space="preserve"> semaine</w:t>
            </w:r>
            <w:r w:rsidR="00270660" w:rsidRPr="00B71150">
              <w:rPr>
                <w:b/>
                <w:sz w:val="20"/>
                <w:szCs w:val="18"/>
              </w:rPr>
              <w:t xml:space="preserve"> dans les districts sanitaires de San, Yorosso et Kati</w:t>
            </w:r>
            <w:r w:rsidRPr="00B71150">
              <w:rPr>
                <w:b/>
                <w:sz w:val="20"/>
                <w:szCs w:val="18"/>
              </w:rPr>
              <w:t>:</w:t>
            </w:r>
          </w:p>
          <w:p w:rsidR="004717F2" w:rsidRPr="00B71150" w:rsidRDefault="004717F2" w:rsidP="00D86EAA">
            <w:pPr>
              <w:numPr>
                <w:ilvl w:val="0"/>
                <w:numId w:val="37"/>
              </w:numPr>
              <w:shd w:val="clear" w:color="auto" w:fill="FFFFFF"/>
              <w:ind w:right="-56"/>
              <w:textAlignment w:val="baseline"/>
              <w:rPr>
                <w:sz w:val="20"/>
                <w:szCs w:val="18"/>
              </w:rPr>
            </w:pPr>
            <w:r w:rsidRPr="00B71150">
              <w:rPr>
                <w:sz w:val="20"/>
                <w:szCs w:val="18"/>
              </w:rPr>
              <w:t>la</w:t>
            </w:r>
            <w:r w:rsidR="000E3B8D" w:rsidRPr="00B71150">
              <w:rPr>
                <w:sz w:val="20"/>
                <w:szCs w:val="18"/>
              </w:rPr>
              <w:t xml:space="preserve"> poursuite de la</w:t>
            </w:r>
            <w:r w:rsidR="003B0BD5" w:rsidRPr="00B71150">
              <w:rPr>
                <w:sz w:val="20"/>
                <w:szCs w:val="18"/>
              </w:rPr>
              <w:t xml:space="preserve">vaccination </w:t>
            </w:r>
            <w:r w:rsidRPr="00B71150">
              <w:rPr>
                <w:sz w:val="20"/>
                <w:szCs w:val="18"/>
              </w:rPr>
              <w:t xml:space="preserve">des </w:t>
            </w:r>
            <w:r w:rsidR="002A27CA" w:rsidRPr="00B71150">
              <w:rPr>
                <w:sz w:val="20"/>
                <w:szCs w:val="18"/>
              </w:rPr>
              <w:t>cinquante-deux</w:t>
            </w:r>
            <w:r w:rsidR="00664FD4" w:rsidRPr="00B71150">
              <w:rPr>
                <w:sz w:val="20"/>
                <w:szCs w:val="18"/>
              </w:rPr>
              <w:t xml:space="preserve"> (</w:t>
            </w:r>
            <w:r w:rsidR="002A27CA" w:rsidRPr="00B71150">
              <w:rPr>
                <w:sz w:val="20"/>
                <w:szCs w:val="18"/>
              </w:rPr>
              <w:t>52</w:t>
            </w:r>
            <w:r w:rsidR="00664FD4" w:rsidRPr="00B71150">
              <w:rPr>
                <w:sz w:val="20"/>
                <w:szCs w:val="18"/>
              </w:rPr>
              <w:t>) personnes contact</w:t>
            </w:r>
            <w:r w:rsidR="00C9256F" w:rsidRPr="00B71150">
              <w:rPr>
                <w:sz w:val="20"/>
                <w:szCs w:val="18"/>
              </w:rPr>
              <w:t>e</w:t>
            </w:r>
            <w:r w:rsidR="00664FD4" w:rsidRPr="00B71150">
              <w:rPr>
                <w:sz w:val="20"/>
                <w:szCs w:val="18"/>
              </w:rPr>
              <w:t xml:space="preserve">s </w:t>
            </w:r>
            <w:r w:rsidRPr="00B71150">
              <w:rPr>
                <w:sz w:val="20"/>
                <w:szCs w:val="18"/>
              </w:rPr>
              <w:t>identifiées</w:t>
            </w:r>
            <w:r w:rsidR="000E3B8D" w:rsidRPr="00B71150">
              <w:rPr>
                <w:sz w:val="20"/>
                <w:szCs w:val="18"/>
              </w:rPr>
              <w:t xml:space="preserve"> à Bamako, San, Yorosso et Kati </w:t>
            </w:r>
            <w:r w:rsidRPr="00B71150">
              <w:rPr>
                <w:sz w:val="20"/>
                <w:szCs w:val="18"/>
              </w:rPr>
              <w:t>;</w:t>
            </w:r>
          </w:p>
          <w:p w:rsidR="004717F2" w:rsidRPr="00B71150" w:rsidRDefault="004717F2" w:rsidP="00D86EAA">
            <w:pPr>
              <w:numPr>
                <w:ilvl w:val="0"/>
                <w:numId w:val="37"/>
              </w:numPr>
              <w:shd w:val="clear" w:color="auto" w:fill="FFFFFF"/>
              <w:ind w:right="-56"/>
              <w:textAlignment w:val="baseline"/>
              <w:rPr>
                <w:sz w:val="20"/>
                <w:szCs w:val="18"/>
              </w:rPr>
            </w:pPr>
            <w:r w:rsidRPr="00B71150">
              <w:rPr>
                <w:sz w:val="20"/>
                <w:szCs w:val="18"/>
              </w:rPr>
              <w:t>la poursuite de la surveillance épidémiologique à tous les niveaux ;</w:t>
            </w:r>
          </w:p>
          <w:p w:rsidR="004717F2" w:rsidRPr="00B71150" w:rsidRDefault="004717F2" w:rsidP="00D86EAA">
            <w:pPr>
              <w:numPr>
                <w:ilvl w:val="0"/>
                <w:numId w:val="37"/>
              </w:numPr>
              <w:shd w:val="clear" w:color="auto" w:fill="FFFFFF"/>
              <w:ind w:right="-56"/>
              <w:textAlignment w:val="baseline"/>
              <w:rPr>
                <w:sz w:val="20"/>
                <w:szCs w:val="18"/>
              </w:rPr>
            </w:pPr>
            <w:r w:rsidRPr="00B71150">
              <w:rPr>
                <w:sz w:val="20"/>
                <w:szCs w:val="18"/>
              </w:rPr>
              <w:t>la poursuite de la sensibilisation des populations sur les mesures de prévention de la maladie.</w:t>
            </w:r>
          </w:p>
          <w:p w:rsidR="003060F9" w:rsidRPr="00AB6850" w:rsidRDefault="003060F9" w:rsidP="002C7F7B">
            <w:pPr>
              <w:shd w:val="clear" w:color="auto" w:fill="FFFFFF"/>
              <w:ind w:right="-56"/>
              <w:textAlignment w:val="baseline"/>
              <w:rPr>
                <w:color w:val="FF0000"/>
                <w:sz w:val="4"/>
                <w:szCs w:val="12"/>
              </w:rPr>
            </w:pPr>
          </w:p>
          <w:p w:rsidR="00B82EA1" w:rsidRPr="00AB6850" w:rsidRDefault="00B82EA1" w:rsidP="00B82EA1">
            <w:pPr>
              <w:numPr>
                <w:ilvl w:val="1"/>
                <w:numId w:val="4"/>
              </w:numPr>
              <w:shd w:val="clear" w:color="auto" w:fill="FFFFFF"/>
              <w:ind w:right="-56"/>
              <w:textAlignment w:val="baseline"/>
              <w:rPr>
                <w:b/>
                <w:sz w:val="20"/>
                <w:szCs w:val="18"/>
              </w:rPr>
            </w:pPr>
            <w:r w:rsidRPr="00AB6850">
              <w:rPr>
                <w:b/>
                <w:sz w:val="20"/>
                <w:szCs w:val="18"/>
                <w:u w:val="single"/>
              </w:rPr>
              <w:t>Fièvre de la Val</w:t>
            </w:r>
            <w:r w:rsidR="00C019E4" w:rsidRPr="00AB6850">
              <w:rPr>
                <w:b/>
                <w:sz w:val="20"/>
                <w:szCs w:val="18"/>
                <w:u w:val="single"/>
              </w:rPr>
              <w:t>l</w:t>
            </w:r>
            <w:r w:rsidRPr="00AB6850">
              <w:rPr>
                <w:b/>
                <w:sz w:val="20"/>
                <w:szCs w:val="18"/>
                <w:u w:val="single"/>
              </w:rPr>
              <w:t>ée du Rift</w:t>
            </w:r>
            <w:r w:rsidRPr="00AB6850">
              <w:rPr>
                <w:b/>
                <w:sz w:val="20"/>
                <w:szCs w:val="18"/>
              </w:rPr>
              <w:t> :</w:t>
            </w:r>
          </w:p>
          <w:p w:rsidR="00597D57" w:rsidRPr="00B71150" w:rsidRDefault="00597D57" w:rsidP="00B82EA1">
            <w:pPr>
              <w:shd w:val="clear" w:color="auto" w:fill="FFFFFF"/>
              <w:ind w:right="-56"/>
              <w:rPr>
                <w:sz w:val="20"/>
                <w:szCs w:val="18"/>
              </w:rPr>
            </w:pPr>
            <w:r w:rsidRPr="00B71150">
              <w:rPr>
                <w:sz w:val="20"/>
                <w:szCs w:val="18"/>
              </w:rPr>
              <w:t>Aucun cas suspect de Fièvre de la Va</w:t>
            </w:r>
            <w:r w:rsidR="00C019E4" w:rsidRPr="00B71150">
              <w:rPr>
                <w:sz w:val="20"/>
                <w:szCs w:val="18"/>
              </w:rPr>
              <w:t>l</w:t>
            </w:r>
            <w:r w:rsidRPr="00B71150">
              <w:rPr>
                <w:sz w:val="20"/>
                <w:szCs w:val="18"/>
              </w:rPr>
              <w:t xml:space="preserve">lée du Rift n’a été notifié cette semaine. </w:t>
            </w:r>
          </w:p>
          <w:p w:rsidR="00F272A6" w:rsidRPr="00B71150" w:rsidRDefault="00F272A6" w:rsidP="00F272A6">
            <w:pPr>
              <w:shd w:val="clear" w:color="auto" w:fill="FFFFFF"/>
              <w:ind w:right="-56"/>
              <w:rPr>
                <w:sz w:val="20"/>
                <w:szCs w:val="18"/>
              </w:rPr>
            </w:pPr>
            <w:r w:rsidRPr="00B71150">
              <w:rPr>
                <w:sz w:val="20"/>
                <w:szCs w:val="18"/>
              </w:rPr>
              <w:t>La situation cumulée de la 1</w:t>
            </w:r>
            <w:r w:rsidRPr="00B71150">
              <w:rPr>
                <w:sz w:val="20"/>
                <w:szCs w:val="18"/>
                <w:vertAlign w:val="superscript"/>
              </w:rPr>
              <w:t>ère</w:t>
            </w:r>
            <w:r w:rsidR="007B0C1C" w:rsidRPr="00B71150">
              <w:rPr>
                <w:sz w:val="20"/>
                <w:szCs w:val="18"/>
              </w:rPr>
              <w:t xml:space="preserve"> à la </w:t>
            </w:r>
            <w:r w:rsidR="00DD53E8" w:rsidRPr="00B71150">
              <w:rPr>
                <w:sz w:val="20"/>
                <w:szCs w:val="18"/>
              </w:rPr>
              <w:t>3</w:t>
            </w:r>
            <w:r w:rsidR="00AB6850" w:rsidRPr="00B71150">
              <w:rPr>
                <w:sz w:val="20"/>
                <w:szCs w:val="18"/>
              </w:rPr>
              <w:t>9</w:t>
            </w:r>
            <w:r w:rsidRPr="00B71150">
              <w:rPr>
                <w:sz w:val="20"/>
                <w:szCs w:val="18"/>
                <w:vertAlign w:val="superscript"/>
              </w:rPr>
              <w:t>ème</w:t>
            </w:r>
            <w:r w:rsidRPr="00B71150">
              <w:rPr>
                <w:sz w:val="20"/>
                <w:szCs w:val="18"/>
              </w:rPr>
              <w:t xml:space="preserve"> se</w:t>
            </w:r>
            <w:r w:rsidR="00DD1BFB" w:rsidRPr="00B71150">
              <w:rPr>
                <w:sz w:val="20"/>
                <w:szCs w:val="18"/>
              </w:rPr>
              <w:t>maine est d’un (1) cas confirmé</w:t>
            </w:r>
            <w:r w:rsidR="00327385">
              <w:rPr>
                <w:sz w:val="20"/>
                <w:szCs w:val="18"/>
              </w:rPr>
              <w:t xml:space="preserve"> guéri</w:t>
            </w:r>
            <w:r w:rsidR="00DD1BFB" w:rsidRPr="00B71150">
              <w:rPr>
                <w:sz w:val="20"/>
                <w:szCs w:val="18"/>
              </w:rPr>
              <w:t>, zéro (0) décès</w:t>
            </w:r>
            <w:r w:rsidRPr="00B71150">
              <w:rPr>
                <w:sz w:val="20"/>
                <w:szCs w:val="18"/>
              </w:rPr>
              <w:t>.</w:t>
            </w:r>
          </w:p>
          <w:p w:rsidR="00DD53E8" w:rsidRPr="00B71150" w:rsidRDefault="00DD53E8" w:rsidP="00F272A6">
            <w:pPr>
              <w:shd w:val="clear" w:color="auto" w:fill="FFFFFF"/>
              <w:ind w:right="-56"/>
              <w:rPr>
                <w:sz w:val="8"/>
                <w:szCs w:val="12"/>
              </w:rPr>
            </w:pPr>
          </w:p>
          <w:p w:rsidR="00DD53E8" w:rsidRPr="00AB6850" w:rsidRDefault="00DD53E8" w:rsidP="00DD53E8">
            <w:pPr>
              <w:numPr>
                <w:ilvl w:val="1"/>
                <w:numId w:val="4"/>
              </w:numPr>
              <w:shd w:val="clear" w:color="auto" w:fill="FFFFFF"/>
              <w:ind w:right="-56"/>
              <w:textAlignment w:val="baseline"/>
              <w:rPr>
                <w:b/>
                <w:sz w:val="20"/>
                <w:szCs w:val="18"/>
                <w:u w:val="single"/>
              </w:rPr>
            </w:pPr>
            <w:r w:rsidRPr="00AB6850">
              <w:rPr>
                <w:b/>
                <w:sz w:val="20"/>
                <w:szCs w:val="18"/>
                <w:u w:val="single"/>
              </w:rPr>
              <w:t>Dengue :</w:t>
            </w:r>
          </w:p>
          <w:p w:rsidR="0078095D" w:rsidRPr="00AB6850" w:rsidRDefault="0078095D" w:rsidP="00E6403A">
            <w:pPr>
              <w:numPr>
                <w:ilvl w:val="2"/>
                <w:numId w:val="4"/>
              </w:numPr>
              <w:shd w:val="clear" w:color="auto" w:fill="FFFFFF"/>
              <w:ind w:left="784" w:right="-56" w:hanging="142"/>
              <w:textAlignment w:val="baseline"/>
              <w:rPr>
                <w:b/>
                <w:sz w:val="20"/>
                <w:szCs w:val="18"/>
              </w:rPr>
            </w:pPr>
            <w:r w:rsidRPr="00AB6850">
              <w:rPr>
                <w:b/>
                <w:sz w:val="20"/>
                <w:szCs w:val="18"/>
              </w:rPr>
              <w:t>Notification :</w:t>
            </w:r>
          </w:p>
          <w:p w:rsidR="001C5B2E" w:rsidRPr="00A6658C" w:rsidRDefault="001C5B2E" w:rsidP="001C5B2E">
            <w:pPr>
              <w:shd w:val="clear" w:color="auto" w:fill="FFFFFF"/>
              <w:ind w:right="-56"/>
              <w:textAlignment w:val="baseline"/>
              <w:rPr>
                <w:sz w:val="20"/>
                <w:szCs w:val="18"/>
              </w:rPr>
            </w:pPr>
            <w:r w:rsidRPr="00A6658C">
              <w:rPr>
                <w:sz w:val="20"/>
                <w:szCs w:val="18"/>
              </w:rPr>
              <w:t>Aucun cas suspect de Dengue n’a été notifié cette semaine.</w:t>
            </w:r>
          </w:p>
          <w:p w:rsidR="00707463" w:rsidRPr="00A6658C" w:rsidRDefault="00707463" w:rsidP="00A0119D">
            <w:pPr>
              <w:shd w:val="clear" w:color="auto" w:fill="FFFFFF"/>
              <w:ind w:right="-56"/>
              <w:textAlignment w:val="baseline"/>
              <w:rPr>
                <w:sz w:val="20"/>
                <w:szCs w:val="18"/>
              </w:rPr>
            </w:pPr>
            <w:r w:rsidRPr="00AB6850">
              <w:rPr>
                <w:sz w:val="20"/>
                <w:szCs w:val="18"/>
              </w:rPr>
              <w:t>La situation c</w:t>
            </w:r>
            <w:r w:rsidR="00F922D8" w:rsidRPr="00AB6850">
              <w:rPr>
                <w:sz w:val="20"/>
                <w:szCs w:val="18"/>
              </w:rPr>
              <w:t xml:space="preserve">umulée </w:t>
            </w:r>
            <w:r w:rsidRPr="00AB6850">
              <w:rPr>
                <w:sz w:val="20"/>
                <w:szCs w:val="18"/>
              </w:rPr>
              <w:t>de la 1</w:t>
            </w:r>
            <w:r w:rsidRPr="00AB6850">
              <w:rPr>
                <w:sz w:val="20"/>
                <w:szCs w:val="18"/>
                <w:vertAlign w:val="superscript"/>
              </w:rPr>
              <w:t>ère</w:t>
            </w:r>
            <w:r w:rsidRPr="00AB6850">
              <w:rPr>
                <w:sz w:val="20"/>
                <w:szCs w:val="18"/>
              </w:rPr>
              <w:t xml:space="preserve"> à la 3</w:t>
            </w:r>
            <w:r w:rsidR="00AB6850" w:rsidRPr="00AB6850">
              <w:rPr>
                <w:sz w:val="20"/>
                <w:szCs w:val="18"/>
              </w:rPr>
              <w:t>9</w:t>
            </w:r>
            <w:r w:rsidRPr="00AB6850">
              <w:rPr>
                <w:sz w:val="20"/>
                <w:szCs w:val="18"/>
                <w:vertAlign w:val="superscript"/>
              </w:rPr>
              <w:t>ème</w:t>
            </w:r>
            <w:r w:rsidRPr="00AB6850">
              <w:rPr>
                <w:sz w:val="20"/>
                <w:szCs w:val="18"/>
              </w:rPr>
              <w:t xml:space="preserve">semaine est </w:t>
            </w:r>
            <w:r w:rsidR="00F50EA3" w:rsidRPr="00AB6850">
              <w:rPr>
                <w:sz w:val="20"/>
                <w:szCs w:val="18"/>
              </w:rPr>
              <w:t>de</w:t>
            </w:r>
            <w:r w:rsidR="00202F5E" w:rsidRPr="00A6658C">
              <w:rPr>
                <w:sz w:val="20"/>
                <w:szCs w:val="18"/>
              </w:rPr>
              <w:t>dix</w:t>
            </w:r>
            <w:r w:rsidRPr="00A6658C">
              <w:rPr>
                <w:sz w:val="20"/>
                <w:szCs w:val="18"/>
              </w:rPr>
              <w:t xml:space="preserve"> (</w:t>
            </w:r>
            <w:r w:rsidR="00C64086" w:rsidRPr="00A6658C">
              <w:rPr>
                <w:sz w:val="20"/>
                <w:szCs w:val="18"/>
              </w:rPr>
              <w:t>1</w:t>
            </w:r>
            <w:r w:rsidR="001C5B2E" w:rsidRPr="00A6658C">
              <w:rPr>
                <w:sz w:val="20"/>
                <w:szCs w:val="18"/>
              </w:rPr>
              <w:t>0</w:t>
            </w:r>
            <w:r w:rsidRPr="00A6658C">
              <w:rPr>
                <w:sz w:val="20"/>
                <w:szCs w:val="18"/>
              </w:rPr>
              <w:t>) cas suspects, zéro (0) décès</w:t>
            </w:r>
            <w:r w:rsidR="00CD2837" w:rsidRPr="00A6658C">
              <w:rPr>
                <w:sz w:val="20"/>
                <w:szCs w:val="18"/>
              </w:rPr>
              <w:t>.</w:t>
            </w:r>
          </w:p>
          <w:p w:rsidR="00337D96" w:rsidRPr="00A6658C" w:rsidRDefault="0078095D" w:rsidP="00E6403A">
            <w:pPr>
              <w:numPr>
                <w:ilvl w:val="2"/>
                <w:numId w:val="4"/>
              </w:numPr>
              <w:shd w:val="clear" w:color="auto" w:fill="FFFFFF"/>
              <w:ind w:left="784" w:right="-56" w:hanging="142"/>
              <w:textAlignment w:val="baseline"/>
              <w:rPr>
                <w:b/>
                <w:sz w:val="20"/>
                <w:szCs w:val="18"/>
              </w:rPr>
            </w:pPr>
            <w:r w:rsidRPr="00A6658C">
              <w:rPr>
                <w:b/>
                <w:sz w:val="20"/>
                <w:szCs w:val="18"/>
              </w:rPr>
              <w:t xml:space="preserve"> Laboratoire :</w:t>
            </w:r>
          </w:p>
          <w:p w:rsidR="009E07DA" w:rsidRPr="00A6658C" w:rsidRDefault="009E07DA" w:rsidP="008B0E9E">
            <w:pPr>
              <w:shd w:val="clear" w:color="auto" w:fill="FFFFFF"/>
              <w:ind w:right="-56"/>
              <w:rPr>
                <w:sz w:val="20"/>
                <w:szCs w:val="18"/>
              </w:rPr>
            </w:pPr>
            <w:r w:rsidRPr="00A6658C">
              <w:rPr>
                <w:sz w:val="20"/>
                <w:szCs w:val="18"/>
              </w:rPr>
              <w:t>Dans le cadre de la rec</w:t>
            </w:r>
            <w:r w:rsidR="00A44F44" w:rsidRPr="00A6658C">
              <w:rPr>
                <w:sz w:val="20"/>
                <w:szCs w:val="18"/>
              </w:rPr>
              <w:t xml:space="preserve">herche active de cas suspects, </w:t>
            </w:r>
            <w:r w:rsidR="00B66C16">
              <w:rPr>
                <w:sz w:val="20"/>
                <w:szCs w:val="18"/>
              </w:rPr>
              <w:t>10</w:t>
            </w:r>
            <w:r w:rsidRPr="00A6658C">
              <w:rPr>
                <w:sz w:val="20"/>
                <w:szCs w:val="18"/>
              </w:rPr>
              <w:t>prélèvements de sang ont été envoyés au Centre d’Infectiolo</w:t>
            </w:r>
            <w:r w:rsidR="00E07612" w:rsidRPr="00A6658C">
              <w:rPr>
                <w:sz w:val="20"/>
                <w:szCs w:val="18"/>
              </w:rPr>
              <w:t>gie Charles Mérieux (CICM)</w:t>
            </w:r>
            <w:r w:rsidR="00601E41" w:rsidRPr="00A6658C">
              <w:rPr>
                <w:sz w:val="20"/>
                <w:szCs w:val="18"/>
              </w:rPr>
              <w:t xml:space="preserve"> de Bamako</w:t>
            </w:r>
            <w:r w:rsidR="0075754C">
              <w:rPr>
                <w:sz w:val="20"/>
                <w:szCs w:val="18"/>
              </w:rPr>
              <w:t xml:space="preserve">et </w:t>
            </w:r>
            <w:r w:rsidR="0075754C" w:rsidRPr="00A6658C">
              <w:rPr>
                <w:sz w:val="20"/>
                <w:szCs w:val="18"/>
              </w:rPr>
              <w:t>sont en cours d’examen.</w:t>
            </w:r>
          </w:p>
          <w:p w:rsidR="005920AF" w:rsidRPr="00A6658C" w:rsidRDefault="00F50EA3" w:rsidP="0078095D">
            <w:pPr>
              <w:shd w:val="clear" w:color="auto" w:fill="FFFFFF"/>
              <w:ind w:right="-56"/>
              <w:rPr>
                <w:sz w:val="20"/>
                <w:szCs w:val="18"/>
              </w:rPr>
            </w:pPr>
            <w:r w:rsidRPr="00AB6850">
              <w:rPr>
                <w:sz w:val="20"/>
                <w:szCs w:val="18"/>
              </w:rPr>
              <w:t>La situation cumulée  de la 1</w:t>
            </w:r>
            <w:r w:rsidR="0078095D" w:rsidRPr="00AB6850">
              <w:rPr>
                <w:sz w:val="20"/>
                <w:szCs w:val="18"/>
                <w:vertAlign w:val="superscript"/>
              </w:rPr>
              <w:t>ère</w:t>
            </w:r>
            <w:r w:rsidR="0078095D" w:rsidRPr="00AB6850">
              <w:rPr>
                <w:sz w:val="20"/>
                <w:szCs w:val="18"/>
              </w:rPr>
              <w:t>à la 3</w:t>
            </w:r>
            <w:r w:rsidR="00AB6850" w:rsidRPr="00AB6850">
              <w:rPr>
                <w:sz w:val="20"/>
                <w:szCs w:val="18"/>
              </w:rPr>
              <w:t>9</w:t>
            </w:r>
            <w:r w:rsidR="0078095D" w:rsidRPr="00AB6850">
              <w:rPr>
                <w:sz w:val="20"/>
                <w:szCs w:val="18"/>
                <w:vertAlign w:val="superscript"/>
              </w:rPr>
              <w:t>ème</w:t>
            </w:r>
            <w:r w:rsidR="0078095D" w:rsidRPr="00AB6850">
              <w:rPr>
                <w:sz w:val="20"/>
                <w:szCs w:val="18"/>
              </w:rPr>
              <w:t xml:space="preserve">semaine est de </w:t>
            </w:r>
            <w:r w:rsidR="00C64086" w:rsidRPr="00A6658C">
              <w:rPr>
                <w:sz w:val="20"/>
                <w:szCs w:val="18"/>
              </w:rPr>
              <w:t>dix</w:t>
            </w:r>
            <w:r w:rsidR="0078095D" w:rsidRPr="00A6658C">
              <w:rPr>
                <w:sz w:val="20"/>
                <w:szCs w:val="18"/>
              </w:rPr>
              <w:t xml:space="preserve"> (</w:t>
            </w:r>
            <w:r w:rsidR="00C64086" w:rsidRPr="00A6658C">
              <w:rPr>
                <w:sz w:val="20"/>
                <w:szCs w:val="18"/>
              </w:rPr>
              <w:t>10</w:t>
            </w:r>
            <w:r w:rsidR="0078095D" w:rsidRPr="00A6658C">
              <w:rPr>
                <w:sz w:val="20"/>
                <w:szCs w:val="18"/>
              </w:rPr>
              <w:t xml:space="preserve">) </w:t>
            </w:r>
            <w:r w:rsidR="00707463" w:rsidRPr="00A6658C">
              <w:rPr>
                <w:sz w:val="20"/>
                <w:szCs w:val="18"/>
              </w:rPr>
              <w:t>prélèvements</w:t>
            </w:r>
            <w:r w:rsidR="00323923" w:rsidRPr="00A6658C">
              <w:rPr>
                <w:sz w:val="20"/>
                <w:szCs w:val="18"/>
              </w:rPr>
              <w:t xml:space="preserve">envoyés à l’Institut Pasteur de Dakar parmi lesquels six(6) </w:t>
            </w:r>
            <w:r w:rsidR="00CC1EC6" w:rsidRPr="00A6658C">
              <w:rPr>
                <w:sz w:val="20"/>
                <w:szCs w:val="18"/>
              </w:rPr>
              <w:t>se sont révélés</w:t>
            </w:r>
            <w:r w:rsidR="00323923" w:rsidRPr="00A6658C">
              <w:rPr>
                <w:sz w:val="20"/>
                <w:szCs w:val="18"/>
              </w:rPr>
              <w:t>positifs</w:t>
            </w:r>
            <w:r w:rsidR="00C64086" w:rsidRPr="00A6658C">
              <w:rPr>
                <w:sz w:val="20"/>
                <w:szCs w:val="18"/>
              </w:rPr>
              <w:t xml:space="preserve"> et un (1) est en cours d’examen</w:t>
            </w:r>
            <w:r w:rsidR="008B0E9E">
              <w:rPr>
                <w:sz w:val="20"/>
                <w:szCs w:val="18"/>
              </w:rPr>
              <w:t>.</w:t>
            </w:r>
          </w:p>
          <w:p w:rsidR="00DA4DE5" w:rsidRPr="00A6658C" w:rsidRDefault="00DA4DE5" w:rsidP="00A36C18">
            <w:pPr>
              <w:shd w:val="clear" w:color="auto" w:fill="FFFFFF"/>
              <w:ind w:right="-56"/>
              <w:rPr>
                <w:b/>
                <w:sz w:val="20"/>
                <w:szCs w:val="18"/>
              </w:rPr>
            </w:pPr>
            <w:r w:rsidRPr="00A6658C">
              <w:rPr>
                <w:b/>
                <w:sz w:val="20"/>
                <w:szCs w:val="18"/>
              </w:rPr>
              <w:t>c. Actions entreprises :</w:t>
            </w:r>
          </w:p>
          <w:p w:rsidR="00DA4DE5" w:rsidRPr="00A6658C" w:rsidRDefault="00DA4DE5" w:rsidP="00F50EA3">
            <w:pPr>
              <w:numPr>
                <w:ilvl w:val="0"/>
                <w:numId w:val="17"/>
              </w:numPr>
              <w:shd w:val="clear" w:color="auto" w:fill="FFFFFF"/>
              <w:ind w:right="-56"/>
              <w:textAlignment w:val="baseline"/>
              <w:rPr>
                <w:sz w:val="20"/>
                <w:szCs w:val="18"/>
              </w:rPr>
            </w:pPr>
            <w:r w:rsidRPr="00A6658C">
              <w:rPr>
                <w:sz w:val="20"/>
                <w:szCs w:val="18"/>
              </w:rPr>
              <w:t>le renforcement de la surveillance épidémiologique à tous les niveaux;</w:t>
            </w:r>
          </w:p>
          <w:p w:rsidR="00707463" w:rsidRPr="00A6658C" w:rsidRDefault="003425B6" w:rsidP="00F50EA3">
            <w:pPr>
              <w:numPr>
                <w:ilvl w:val="0"/>
                <w:numId w:val="17"/>
              </w:numPr>
              <w:shd w:val="clear" w:color="auto" w:fill="FFFFFF"/>
              <w:ind w:right="-56"/>
              <w:textAlignment w:val="baseline"/>
              <w:rPr>
                <w:sz w:val="20"/>
                <w:szCs w:val="18"/>
              </w:rPr>
            </w:pPr>
            <w:r w:rsidRPr="00A6658C">
              <w:rPr>
                <w:sz w:val="20"/>
                <w:szCs w:val="18"/>
              </w:rPr>
              <w:t>la sensibilisation des populations </w:t>
            </w:r>
            <w:r w:rsidR="00B2127C" w:rsidRPr="00A6658C">
              <w:rPr>
                <w:sz w:val="20"/>
                <w:szCs w:val="18"/>
              </w:rPr>
              <w:t>sur les mesures préventives de la maladie</w:t>
            </w:r>
            <w:r w:rsidR="00707463" w:rsidRPr="00A6658C">
              <w:rPr>
                <w:sz w:val="20"/>
                <w:szCs w:val="18"/>
              </w:rPr>
              <w:t> ;</w:t>
            </w:r>
          </w:p>
          <w:p w:rsidR="00E3284A" w:rsidRPr="00A6658C" w:rsidRDefault="002B485C" w:rsidP="00F50EA3">
            <w:pPr>
              <w:numPr>
                <w:ilvl w:val="0"/>
                <w:numId w:val="17"/>
              </w:numPr>
              <w:shd w:val="clear" w:color="auto" w:fill="FFFFFF"/>
              <w:ind w:right="-56"/>
              <w:textAlignment w:val="baseline"/>
              <w:rPr>
                <w:sz w:val="20"/>
                <w:szCs w:val="18"/>
              </w:rPr>
            </w:pPr>
            <w:r w:rsidRPr="00A6658C">
              <w:rPr>
                <w:sz w:val="20"/>
                <w:szCs w:val="18"/>
              </w:rPr>
              <w:t xml:space="preserve">la </w:t>
            </w:r>
            <w:r w:rsidR="00707463" w:rsidRPr="00A6658C">
              <w:rPr>
                <w:sz w:val="20"/>
                <w:szCs w:val="18"/>
              </w:rPr>
              <w:t xml:space="preserve">poursuite de la </w:t>
            </w:r>
            <w:r w:rsidR="00270485" w:rsidRPr="00A6658C">
              <w:rPr>
                <w:sz w:val="20"/>
                <w:szCs w:val="18"/>
              </w:rPr>
              <w:t>désinsectisa</w:t>
            </w:r>
            <w:r w:rsidR="00707463" w:rsidRPr="00A6658C">
              <w:rPr>
                <w:sz w:val="20"/>
                <w:szCs w:val="18"/>
              </w:rPr>
              <w:t>tion d</w:t>
            </w:r>
            <w:r w:rsidR="004477A2" w:rsidRPr="00A6658C">
              <w:rPr>
                <w:sz w:val="20"/>
                <w:szCs w:val="18"/>
              </w:rPr>
              <w:t xml:space="preserve">ans les </w:t>
            </w:r>
            <w:r w:rsidR="00270485" w:rsidRPr="00A6658C">
              <w:rPr>
                <w:sz w:val="20"/>
                <w:szCs w:val="18"/>
              </w:rPr>
              <w:t xml:space="preserve">concessions, </w:t>
            </w:r>
            <w:r w:rsidR="000D0CA5" w:rsidRPr="00A6658C">
              <w:rPr>
                <w:sz w:val="20"/>
                <w:szCs w:val="18"/>
              </w:rPr>
              <w:t>caniveaux</w:t>
            </w:r>
            <w:r w:rsidR="00270485" w:rsidRPr="00A6658C">
              <w:rPr>
                <w:sz w:val="20"/>
                <w:szCs w:val="18"/>
              </w:rPr>
              <w:t>, puisards</w:t>
            </w:r>
            <w:r w:rsidR="000D0CA5" w:rsidRPr="00A6658C">
              <w:rPr>
                <w:sz w:val="20"/>
                <w:szCs w:val="18"/>
              </w:rPr>
              <w:t xml:space="preserve"> et rues </w:t>
            </w:r>
            <w:r w:rsidR="00F44880" w:rsidRPr="00A6658C">
              <w:rPr>
                <w:sz w:val="20"/>
                <w:szCs w:val="18"/>
              </w:rPr>
              <w:t xml:space="preserve">des </w:t>
            </w:r>
            <w:r w:rsidR="004477A2" w:rsidRPr="00A6658C">
              <w:rPr>
                <w:sz w:val="20"/>
                <w:szCs w:val="18"/>
              </w:rPr>
              <w:t xml:space="preserve">quartiers </w:t>
            </w:r>
            <w:r w:rsidR="000D0CA5" w:rsidRPr="00A6658C">
              <w:rPr>
                <w:sz w:val="20"/>
                <w:szCs w:val="18"/>
              </w:rPr>
              <w:t>de la Commune VI où les cas ont été enregistrés</w:t>
            </w:r>
            <w:r w:rsidR="00E3284A" w:rsidRPr="00A6658C">
              <w:rPr>
                <w:sz w:val="20"/>
                <w:szCs w:val="18"/>
              </w:rPr>
              <w:t> ;</w:t>
            </w:r>
          </w:p>
          <w:p w:rsidR="00963110" w:rsidRDefault="00F44880" w:rsidP="00F50EA3">
            <w:pPr>
              <w:numPr>
                <w:ilvl w:val="0"/>
                <w:numId w:val="17"/>
              </w:numPr>
              <w:shd w:val="clear" w:color="auto" w:fill="FFFFFF"/>
              <w:ind w:right="-56"/>
              <w:textAlignment w:val="baseline"/>
              <w:rPr>
                <w:sz w:val="20"/>
                <w:szCs w:val="18"/>
              </w:rPr>
            </w:pPr>
            <w:r w:rsidRPr="00A6658C">
              <w:rPr>
                <w:sz w:val="20"/>
                <w:szCs w:val="18"/>
              </w:rPr>
              <w:t>la poursuite du</w:t>
            </w:r>
            <w:r w:rsidR="00E3284A" w:rsidRPr="00A6658C">
              <w:rPr>
                <w:sz w:val="20"/>
                <w:szCs w:val="18"/>
              </w:rPr>
              <w:t xml:space="preserve"> suivi des </w:t>
            </w:r>
            <w:r w:rsidR="00C41D09" w:rsidRPr="00A6658C">
              <w:rPr>
                <w:sz w:val="20"/>
                <w:szCs w:val="18"/>
              </w:rPr>
              <w:t>cas.</w:t>
            </w:r>
          </w:p>
          <w:p w:rsidR="00C76CA7" w:rsidRPr="00AB6850" w:rsidRDefault="00C76CA7" w:rsidP="00D53479">
            <w:pPr>
              <w:shd w:val="clear" w:color="auto" w:fill="FFFFFF"/>
              <w:ind w:right="-56"/>
              <w:rPr>
                <w:color w:val="FF0000"/>
                <w:sz w:val="4"/>
                <w:szCs w:val="12"/>
              </w:rPr>
            </w:pPr>
          </w:p>
          <w:p w:rsidR="0052169A" w:rsidRPr="00AB6850" w:rsidRDefault="0052169A" w:rsidP="00C76CA7">
            <w:pPr>
              <w:pStyle w:val="Paragraphedeliste"/>
              <w:shd w:val="clear" w:color="auto" w:fill="FFFFFF"/>
              <w:ind w:right="-56"/>
              <w:rPr>
                <w:color w:val="FF0000"/>
                <w:sz w:val="2"/>
                <w:szCs w:val="12"/>
              </w:rPr>
            </w:pPr>
          </w:p>
          <w:p w:rsidR="00A87A57" w:rsidRPr="007716AB" w:rsidRDefault="00A87A57" w:rsidP="00D03DB6">
            <w:pPr>
              <w:numPr>
                <w:ilvl w:val="1"/>
                <w:numId w:val="4"/>
              </w:numPr>
              <w:shd w:val="clear" w:color="auto" w:fill="FFFFFF"/>
              <w:ind w:right="-56"/>
              <w:textAlignment w:val="baseline"/>
              <w:rPr>
                <w:b/>
                <w:sz w:val="20"/>
                <w:szCs w:val="18"/>
                <w:u w:val="single"/>
              </w:rPr>
            </w:pPr>
            <w:r w:rsidRPr="007716AB">
              <w:rPr>
                <w:b/>
                <w:sz w:val="20"/>
                <w:szCs w:val="18"/>
                <w:u w:val="single"/>
              </w:rPr>
              <w:t>Maladie à Virus Ebola (MVE)</w:t>
            </w:r>
            <w:r w:rsidR="00D84E39" w:rsidRPr="007716AB">
              <w:rPr>
                <w:b/>
                <w:sz w:val="20"/>
                <w:szCs w:val="18"/>
                <w:u w:val="single"/>
              </w:rPr>
              <w:t> :</w:t>
            </w:r>
          </w:p>
          <w:p w:rsidR="00A1714E" w:rsidRPr="007716AB" w:rsidRDefault="00A1714E" w:rsidP="00A1714E">
            <w:pPr>
              <w:pStyle w:val="Paragraphedeliste"/>
              <w:numPr>
                <w:ilvl w:val="0"/>
                <w:numId w:val="23"/>
              </w:numPr>
              <w:shd w:val="clear" w:color="auto" w:fill="FFFFFF"/>
              <w:ind w:right="-56"/>
              <w:rPr>
                <w:b/>
                <w:sz w:val="20"/>
                <w:szCs w:val="18"/>
              </w:rPr>
            </w:pPr>
            <w:r w:rsidRPr="007716AB">
              <w:rPr>
                <w:b/>
                <w:sz w:val="20"/>
                <w:szCs w:val="18"/>
              </w:rPr>
              <w:t>Notification :</w:t>
            </w:r>
          </w:p>
          <w:p w:rsidR="00AD454B" w:rsidRDefault="00BE5945" w:rsidP="00AD454B">
            <w:pPr>
              <w:shd w:val="clear" w:color="auto" w:fill="FFFFFF"/>
              <w:ind w:right="-56"/>
              <w:textAlignment w:val="baseline"/>
              <w:rPr>
                <w:sz w:val="20"/>
                <w:szCs w:val="18"/>
              </w:rPr>
            </w:pPr>
            <w:r w:rsidRPr="00BE5945">
              <w:rPr>
                <w:sz w:val="20"/>
                <w:szCs w:val="18"/>
              </w:rPr>
              <w:t>Un (1)</w:t>
            </w:r>
            <w:r w:rsidR="00AD454B" w:rsidRPr="00BE5945">
              <w:rPr>
                <w:sz w:val="20"/>
                <w:szCs w:val="18"/>
              </w:rPr>
              <w:t xml:space="preserve"> cas suspect de Maladie à Virus Ebola a été notifié cette semaine</w:t>
            </w:r>
            <w:r w:rsidRPr="00BE5945">
              <w:rPr>
                <w:sz w:val="20"/>
                <w:szCs w:val="18"/>
              </w:rPr>
              <w:t xml:space="preserve"> par la région de </w:t>
            </w:r>
            <w:r w:rsidRPr="00BE5945">
              <w:rPr>
                <w:sz w:val="20"/>
                <w:szCs w:val="18"/>
              </w:rPr>
              <w:lastRenderedPageBreak/>
              <w:t xml:space="preserve">Koulikoro </w:t>
            </w:r>
            <w:r w:rsidR="00E37CA8">
              <w:rPr>
                <w:sz w:val="20"/>
                <w:szCs w:val="18"/>
              </w:rPr>
              <w:t xml:space="preserve">à l’hôpital de Kati. </w:t>
            </w:r>
          </w:p>
          <w:p w:rsidR="00BE5945" w:rsidRPr="00BE5945" w:rsidRDefault="00BE5945" w:rsidP="00AD454B">
            <w:pPr>
              <w:shd w:val="clear" w:color="auto" w:fill="FFFFFF"/>
              <w:ind w:right="-56"/>
              <w:textAlignment w:val="baseline"/>
              <w:rPr>
                <w:sz w:val="20"/>
                <w:szCs w:val="18"/>
              </w:rPr>
            </w:pPr>
            <w:r>
              <w:rPr>
                <w:sz w:val="20"/>
                <w:szCs w:val="18"/>
              </w:rPr>
              <w:t>Le prélèvement a été effectué et envoyé au laboratoire SEREFO de Bamako pour confirmation.</w:t>
            </w:r>
          </w:p>
          <w:p w:rsidR="00676C14" w:rsidRDefault="00676C14" w:rsidP="00676C14">
            <w:pPr>
              <w:shd w:val="clear" w:color="auto" w:fill="FFFFFF"/>
              <w:ind w:right="-56"/>
              <w:textAlignment w:val="baseline"/>
              <w:rPr>
                <w:sz w:val="20"/>
                <w:szCs w:val="18"/>
              </w:rPr>
            </w:pPr>
            <w:r w:rsidRPr="007716AB">
              <w:rPr>
                <w:sz w:val="20"/>
                <w:szCs w:val="18"/>
              </w:rPr>
              <w:t>La situation cumulée de la 1</w:t>
            </w:r>
            <w:r w:rsidRPr="007716AB">
              <w:rPr>
                <w:sz w:val="20"/>
                <w:szCs w:val="18"/>
                <w:vertAlign w:val="superscript"/>
              </w:rPr>
              <w:t>ère</w:t>
            </w:r>
            <w:r w:rsidRPr="007716AB">
              <w:rPr>
                <w:sz w:val="20"/>
                <w:szCs w:val="18"/>
              </w:rPr>
              <w:t xml:space="preserve"> à la 3</w:t>
            </w:r>
            <w:r w:rsidR="007716AB" w:rsidRPr="007716AB">
              <w:rPr>
                <w:sz w:val="20"/>
                <w:szCs w:val="18"/>
              </w:rPr>
              <w:t>9</w:t>
            </w:r>
            <w:r w:rsidRPr="007716AB">
              <w:rPr>
                <w:sz w:val="20"/>
                <w:szCs w:val="18"/>
                <w:vertAlign w:val="superscript"/>
              </w:rPr>
              <w:t>ème</w:t>
            </w:r>
            <w:r w:rsidRPr="007716AB">
              <w:rPr>
                <w:sz w:val="20"/>
                <w:szCs w:val="18"/>
              </w:rPr>
              <w:t xml:space="preserve"> semaine est d</w:t>
            </w:r>
            <w:r w:rsidR="000B27F9">
              <w:rPr>
                <w:sz w:val="20"/>
                <w:szCs w:val="18"/>
              </w:rPr>
              <w:t>’</w:t>
            </w:r>
            <w:r w:rsidR="00BE5945">
              <w:rPr>
                <w:sz w:val="20"/>
                <w:szCs w:val="18"/>
              </w:rPr>
              <w:t>un (1) suspect</w:t>
            </w:r>
            <w:r w:rsidR="005B294D" w:rsidRPr="00BE5945">
              <w:rPr>
                <w:sz w:val="20"/>
                <w:szCs w:val="18"/>
              </w:rPr>
              <w:t xml:space="preserve">, zéro </w:t>
            </w:r>
            <w:r w:rsidR="00DB56FE" w:rsidRPr="00BE5945">
              <w:rPr>
                <w:sz w:val="20"/>
                <w:szCs w:val="18"/>
              </w:rPr>
              <w:t xml:space="preserve">(0) </w:t>
            </w:r>
            <w:r w:rsidR="005B294D" w:rsidRPr="00BE5945">
              <w:rPr>
                <w:sz w:val="20"/>
                <w:szCs w:val="18"/>
              </w:rPr>
              <w:t>décès</w:t>
            </w:r>
            <w:r w:rsidRPr="00BE5945">
              <w:rPr>
                <w:sz w:val="20"/>
                <w:szCs w:val="18"/>
              </w:rPr>
              <w:t>.</w:t>
            </w:r>
          </w:p>
          <w:p w:rsidR="00BE5945" w:rsidRPr="00AB6850" w:rsidRDefault="00BE5945" w:rsidP="00BE5945">
            <w:pPr>
              <w:pStyle w:val="Paragraphedeliste"/>
              <w:numPr>
                <w:ilvl w:val="0"/>
                <w:numId w:val="23"/>
              </w:numPr>
              <w:shd w:val="clear" w:color="auto" w:fill="FFFFFF"/>
              <w:ind w:right="-56"/>
              <w:rPr>
                <w:b/>
                <w:sz w:val="20"/>
                <w:szCs w:val="18"/>
              </w:rPr>
            </w:pPr>
            <w:r w:rsidRPr="00AB6850">
              <w:rPr>
                <w:b/>
                <w:sz w:val="20"/>
                <w:szCs w:val="18"/>
              </w:rPr>
              <w:t>Laboratoire :</w:t>
            </w:r>
          </w:p>
          <w:p w:rsidR="00BE5945" w:rsidRPr="00BE5945" w:rsidRDefault="00BE5945" w:rsidP="00BE5945">
            <w:pPr>
              <w:shd w:val="clear" w:color="auto" w:fill="FFFFFF"/>
              <w:ind w:right="-56"/>
              <w:textAlignment w:val="baseline"/>
              <w:rPr>
                <w:sz w:val="20"/>
                <w:szCs w:val="18"/>
              </w:rPr>
            </w:pPr>
            <w:r>
              <w:rPr>
                <w:sz w:val="20"/>
                <w:szCs w:val="18"/>
              </w:rPr>
              <w:t xml:space="preserve">Le prélèvement </w:t>
            </w:r>
            <w:r w:rsidR="00143E10">
              <w:rPr>
                <w:sz w:val="20"/>
                <w:szCs w:val="18"/>
              </w:rPr>
              <w:t xml:space="preserve">de </w:t>
            </w:r>
            <w:r>
              <w:rPr>
                <w:sz w:val="20"/>
                <w:szCs w:val="18"/>
              </w:rPr>
              <w:t>sang a été analysé au laboratoire SEREFO de Bamako et s’est révélé négatif.</w:t>
            </w:r>
          </w:p>
          <w:p w:rsidR="00BE5945" w:rsidRDefault="00BE5945" w:rsidP="00BE5945">
            <w:pPr>
              <w:shd w:val="clear" w:color="auto" w:fill="FFFFFF"/>
              <w:ind w:right="-56"/>
              <w:textAlignment w:val="baseline"/>
              <w:rPr>
                <w:sz w:val="20"/>
                <w:szCs w:val="18"/>
              </w:rPr>
            </w:pPr>
            <w:r w:rsidRPr="007716AB">
              <w:rPr>
                <w:sz w:val="20"/>
                <w:szCs w:val="18"/>
              </w:rPr>
              <w:t>La situation cumulée de la 1</w:t>
            </w:r>
            <w:r w:rsidRPr="007716AB">
              <w:rPr>
                <w:sz w:val="20"/>
                <w:szCs w:val="18"/>
                <w:vertAlign w:val="superscript"/>
              </w:rPr>
              <w:t>ère</w:t>
            </w:r>
            <w:r w:rsidRPr="007716AB">
              <w:rPr>
                <w:sz w:val="20"/>
                <w:szCs w:val="18"/>
              </w:rPr>
              <w:t xml:space="preserve"> à la 39</w:t>
            </w:r>
            <w:r w:rsidRPr="007716AB">
              <w:rPr>
                <w:sz w:val="20"/>
                <w:szCs w:val="18"/>
                <w:vertAlign w:val="superscript"/>
              </w:rPr>
              <w:t>ème</w:t>
            </w:r>
            <w:r w:rsidRPr="007716AB">
              <w:rPr>
                <w:sz w:val="20"/>
                <w:szCs w:val="18"/>
              </w:rPr>
              <w:t xml:space="preserve"> semaine est d</w:t>
            </w:r>
            <w:r>
              <w:rPr>
                <w:sz w:val="20"/>
                <w:szCs w:val="18"/>
              </w:rPr>
              <w:t>’un (1)</w:t>
            </w:r>
            <w:r w:rsidR="00C844E9">
              <w:rPr>
                <w:sz w:val="20"/>
                <w:szCs w:val="18"/>
              </w:rPr>
              <w:t xml:space="preserve"> prélèvement de </w:t>
            </w:r>
            <w:r>
              <w:rPr>
                <w:sz w:val="20"/>
                <w:szCs w:val="18"/>
              </w:rPr>
              <w:t>cas suspect analysé</w:t>
            </w:r>
            <w:r w:rsidR="00C844E9">
              <w:rPr>
                <w:sz w:val="20"/>
                <w:szCs w:val="18"/>
              </w:rPr>
              <w:t>qui s’est révélé négatif.</w:t>
            </w:r>
          </w:p>
          <w:p w:rsidR="00676C14" w:rsidRPr="00AB6850" w:rsidRDefault="00676C14" w:rsidP="00AD454B">
            <w:pPr>
              <w:shd w:val="clear" w:color="auto" w:fill="FFFFFF"/>
              <w:ind w:right="-56"/>
              <w:textAlignment w:val="baseline"/>
              <w:rPr>
                <w:color w:val="FF0000"/>
                <w:sz w:val="8"/>
                <w:szCs w:val="12"/>
              </w:rPr>
            </w:pPr>
          </w:p>
          <w:p w:rsidR="00A1714E" w:rsidRPr="008B0E9E" w:rsidRDefault="00A1714E" w:rsidP="00A1714E">
            <w:pPr>
              <w:pStyle w:val="Paragraphedeliste"/>
              <w:numPr>
                <w:ilvl w:val="0"/>
                <w:numId w:val="23"/>
              </w:numPr>
              <w:shd w:val="clear" w:color="auto" w:fill="FFFFFF"/>
              <w:ind w:left="619" w:right="-56" w:hanging="283"/>
              <w:rPr>
                <w:sz w:val="20"/>
                <w:szCs w:val="18"/>
              </w:rPr>
            </w:pPr>
            <w:r w:rsidRPr="007716AB">
              <w:rPr>
                <w:b/>
                <w:sz w:val="20"/>
                <w:szCs w:val="18"/>
              </w:rPr>
              <w:t>Actions entreprises:</w:t>
            </w:r>
          </w:p>
          <w:p w:rsidR="008B0E9E" w:rsidRDefault="00012593" w:rsidP="008B0E9E">
            <w:pPr>
              <w:pStyle w:val="Paragraphedeliste"/>
              <w:numPr>
                <w:ilvl w:val="0"/>
                <w:numId w:val="24"/>
              </w:numPr>
              <w:shd w:val="clear" w:color="auto" w:fill="FFFFFF"/>
              <w:ind w:right="-56"/>
              <w:rPr>
                <w:sz w:val="20"/>
                <w:szCs w:val="18"/>
              </w:rPr>
            </w:pPr>
            <w:r>
              <w:rPr>
                <w:sz w:val="20"/>
                <w:szCs w:val="18"/>
              </w:rPr>
              <w:t>l’</w:t>
            </w:r>
            <w:r w:rsidR="00844FE3">
              <w:rPr>
                <w:sz w:val="20"/>
                <w:szCs w:val="18"/>
              </w:rPr>
              <w:t>i</w:t>
            </w:r>
            <w:r w:rsidR="008B0E9E">
              <w:rPr>
                <w:sz w:val="20"/>
                <w:szCs w:val="18"/>
              </w:rPr>
              <w:t>solement du cas suspect ;</w:t>
            </w:r>
          </w:p>
          <w:p w:rsidR="008B0E9E" w:rsidRDefault="00012593" w:rsidP="008B0E9E">
            <w:pPr>
              <w:pStyle w:val="Paragraphedeliste"/>
              <w:numPr>
                <w:ilvl w:val="0"/>
                <w:numId w:val="24"/>
              </w:numPr>
              <w:shd w:val="clear" w:color="auto" w:fill="FFFFFF"/>
              <w:ind w:right="-56"/>
              <w:rPr>
                <w:sz w:val="20"/>
                <w:szCs w:val="18"/>
              </w:rPr>
            </w:pPr>
            <w:r>
              <w:rPr>
                <w:sz w:val="20"/>
                <w:szCs w:val="18"/>
              </w:rPr>
              <w:t xml:space="preserve">le </w:t>
            </w:r>
            <w:r w:rsidR="00844FE3">
              <w:rPr>
                <w:sz w:val="20"/>
                <w:szCs w:val="18"/>
              </w:rPr>
              <w:t>p</w:t>
            </w:r>
            <w:r w:rsidR="008B0E9E">
              <w:rPr>
                <w:sz w:val="20"/>
                <w:szCs w:val="18"/>
              </w:rPr>
              <w:t xml:space="preserve">rélèvement et </w:t>
            </w:r>
            <w:r w:rsidR="00B66C16">
              <w:rPr>
                <w:sz w:val="20"/>
                <w:szCs w:val="18"/>
              </w:rPr>
              <w:t>l’</w:t>
            </w:r>
            <w:r w:rsidR="008B0E9E">
              <w:rPr>
                <w:sz w:val="20"/>
                <w:szCs w:val="18"/>
              </w:rPr>
              <w:t>acheminement de l’échantillon au laboratoire SEREFO ;</w:t>
            </w:r>
          </w:p>
          <w:p w:rsidR="008B0E9E" w:rsidRDefault="00012593" w:rsidP="008B0E9E">
            <w:pPr>
              <w:pStyle w:val="Paragraphedeliste"/>
              <w:numPr>
                <w:ilvl w:val="0"/>
                <w:numId w:val="24"/>
              </w:numPr>
              <w:shd w:val="clear" w:color="auto" w:fill="FFFFFF"/>
              <w:ind w:right="-56"/>
              <w:rPr>
                <w:sz w:val="20"/>
                <w:szCs w:val="18"/>
              </w:rPr>
            </w:pPr>
            <w:r>
              <w:rPr>
                <w:sz w:val="20"/>
                <w:szCs w:val="18"/>
              </w:rPr>
              <w:t>la d</w:t>
            </w:r>
            <w:r w:rsidR="008B0E9E">
              <w:rPr>
                <w:sz w:val="20"/>
                <w:szCs w:val="18"/>
              </w:rPr>
              <w:t xml:space="preserve">écontamination des locaux du service des urgences du CHU-Gabriel TOURE et </w:t>
            </w:r>
            <w:r w:rsidR="00B66C16">
              <w:rPr>
                <w:sz w:val="20"/>
                <w:szCs w:val="18"/>
              </w:rPr>
              <w:t xml:space="preserve">des </w:t>
            </w:r>
            <w:r w:rsidR="008B0E9E">
              <w:rPr>
                <w:sz w:val="20"/>
                <w:szCs w:val="18"/>
              </w:rPr>
              <w:t>moyens de transport utilisés ;</w:t>
            </w:r>
          </w:p>
          <w:p w:rsidR="008B0E9E" w:rsidRPr="007716AB" w:rsidRDefault="00012593" w:rsidP="008B0E9E">
            <w:pPr>
              <w:pStyle w:val="Paragraphedeliste"/>
              <w:numPr>
                <w:ilvl w:val="0"/>
                <w:numId w:val="24"/>
              </w:numPr>
              <w:shd w:val="clear" w:color="auto" w:fill="FFFFFF"/>
              <w:ind w:right="-56"/>
              <w:rPr>
                <w:sz w:val="20"/>
                <w:szCs w:val="18"/>
              </w:rPr>
            </w:pPr>
            <w:r>
              <w:rPr>
                <w:sz w:val="20"/>
                <w:szCs w:val="18"/>
              </w:rPr>
              <w:t>l’</w:t>
            </w:r>
            <w:r w:rsidR="00844FE3">
              <w:rPr>
                <w:sz w:val="20"/>
                <w:szCs w:val="18"/>
              </w:rPr>
              <w:t>i</w:t>
            </w:r>
            <w:r w:rsidR="008B0E9E">
              <w:rPr>
                <w:sz w:val="20"/>
                <w:szCs w:val="18"/>
              </w:rPr>
              <w:t xml:space="preserve">dentification </w:t>
            </w:r>
            <w:r w:rsidR="0064257D">
              <w:rPr>
                <w:sz w:val="20"/>
                <w:szCs w:val="18"/>
              </w:rPr>
              <w:t xml:space="preserve">de </w:t>
            </w:r>
            <w:r w:rsidR="0094217D">
              <w:rPr>
                <w:sz w:val="20"/>
                <w:szCs w:val="18"/>
              </w:rPr>
              <w:t>1</w:t>
            </w:r>
            <w:r w:rsidR="00A80E70">
              <w:rPr>
                <w:sz w:val="20"/>
                <w:szCs w:val="18"/>
              </w:rPr>
              <w:t>0</w:t>
            </w:r>
            <w:r w:rsidR="008B0E9E">
              <w:rPr>
                <w:sz w:val="20"/>
                <w:szCs w:val="18"/>
              </w:rPr>
              <w:t xml:space="preserve"> personnes contact</w:t>
            </w:r>
            <w:r w:rsidR="00B66C16">
              <w:rPr>
                <w:sz w:val="20"/>
                <w:szCs w:val="18"/>
              </w:rPr>
              <w:t>e</w:t>
            </w:r>
            <w:r w:rsidR="008B0E9E">
              <w:rPr>
                <w:sz w:val="20"/>
                <w:szCs w:val="18"/>
              </w:rPr>
              <w:t xml:space="preserve">s ; </w:t>
            </w:r>
          </w:p>
          <w:p w:rsidR="00A1714E" w:rsidRPr="00BE5945" w:rsidRDefault="00A1714E" w:rsidP="00130F4E">
            <w:pPr>
              <w:pStyle w:val="Paragraphedeliste"/>
              <w:numPr>
                <w:ilvl w:val="0"/>
                <w:numId w:val="24"/>
              </w:numPr>
              <w:shd w:val="clear" w:color="auto" w:fill="FFFFFF"/>
              <w:ind w:right="-56"/>
              <w:rPr>
                <w:sz w:val="20"/>
                <w:szCs w:val="18"/>
              </w:rPr>
            </w:pPr>
            <w:r w:rsidRPr="00BE5945">
              <w:rPr>
                <w:sz w:val="20"/>
                <w:szCs w:val="18"/>
              </w:rPr>
              <w:t xml:space="preserve">la </w:t>
            </w:r>
            <w:r w:rsidR="00121346" w:rsidRPr="00BE5945">
              <w:rPr>
                <w:sz w:val="20"/>
                <w:szCs w:val="18"/>
              </w:rPr>
              <w:t xml:space="preserve">poursuite de la </w:t>
            </w:r>
            <w:r w:rsidRPr="00BE5945">
              <w:rPr>
                <w:sz w:val="20"/>
                <w:szCs w:val="18"/>
              </w:rPr>
              <w:t xml:space="preserve">diffusion des messages de sensibilisation des populations sur les mesures de prévention de </w:t>
            </w:r>
            <w:r w:rsidR="00E3443B" w:rsidRPr="00BE5945">
              <w:rPr>
                <w:sz w:val="20"/>
                <w:szCs w:val="18"/>
              </w:rPr>
              <w:t>l</w:t>
            </w:r>
            <w:r w:rsidRPr="00BE5945">
              <w:rPr>
                <w:sz w:val="20"/>
                <w:szCs w:val="18"/>
              </w:rPr>
              <w:t>a maladie </w:t>
            </w:r>
            <w:r w:rsidR="00EC0930" w:rsidRPr="00BE5945">
              <w:rPr>
                <w:sz w:val="20"/>
                <w:szCs w:val="18"/>
              </w:rPr>
              <w:t>sur le</w:t>
            </w:r>
            <w:r w:rsidR="0094217D">
              <w:rPr>
                <w:sz w:val="20"/>
                <w:szCs w:val="18"/>
              </w:rPr>
              <w:t xml:space="preserve"> réseau del’</w:t>
            </w:r>
            <w:r w:rsidR="00EC0930" w:rsidRPr="00BE5945">
              <w:rPr>
                <w:sz w:val="20"/>
                <w:szCs w:val="18"/>
              </w:rPr>
              <w:t>U</w:t>
            </w:r>
            <w:r w:rsidR="00850961" w:rsidRPr="00BE5945">
              <w:rPr>
                <w:sz w:val="20"/>
                <w:szCs w:val="18"/>
              </w:rPr>
              <w:t xml:space="preserve">nion des </w:t>
            </w:r>
            <w:r w:rsidR="0094217D" w:rsidRPr="00BE5945">
              <w:rPr>
                <w:sz w:val="20"/>
                <w:szCs w:val="18"/>
              </w:rPr>
              <w:t>Radio</w:t>
            </w:r>
            <w:r w:rsidR="0094217D">
              <w:rPr>
                <w:sz w:val="20"/>
                <w:szCs w:val="18"/>
              </w:rPr>
              <w:t>d</w:t>
            </w:r>
            <w:r w:rsidR="0094217D" w:rsidRPr="00BE5945">
              <w:rPr>
                <w:sz w:val="20"/>
                <w:szCs w:val="18"/>
              </w:rPr>
              <w:t>iffusions</w:t>
            </w:r>
            <w:r w:rsidR="00850961" w:rsidRPr="00BE5945">
              <w:rPr>
                <w:sz w:val="20"/>
                <w:szCs w:val="18"/>
              </w:rPr>
              <w:t xml:space="preserve"> et </w:t>
            </w:r>
            <w:r w:rsidR="00EC0930" w:rsidRPr="00BE5945">
              <w:rPr>
                <w:sz w:val="20"/>
                <w:szCs w:val="18"/>
              </w:rPr>
              <w:t>T</w:t>
            </w:r>
            <w:r w:rsidR="00850961" w:rsidRPr="00BE5945">
              <w:rPr>
                <w:sz w:val="20"/>
                <w:szCs w:val="18"/>
              </w:rPr>
              <w:t xml:space="preserve">élévisions Libres du Mali </w:t>
            </w:r>
            <w:r w:rsidRPr="00BE5945">
              <w:rPr>
                <w:sz w:val="20"/>
                <w:szCs w:val="18"/>
              </w:rPr>
              <w:t>;</w:t>
            </w:r>
          </w:p>
          <w:p w:rsidR="00040CC7" w:rsidRPr="00D60B13" w:rsidRDefault="00040CC7" w:rsidP="00B5358C">
            <w:pPr>
              <w:pStyle w:val="Paragraphedeliste"/>
              <w:numPr>
                <w:ilvl w:val="0"/>
                <w:numId w:val="24"/>
              </w:numPr>
              <w:shd w:val="clear" w:color="auto" w:fill="FFFFFF"/>
              <w:ind w:right="-56"/>
              <w:rPr>
                <w:sz w:val="20"/>
                <w:szCs w:val="18"/>
              </w:rPr>
            </w:pPr>
            <w:r w:rsidRPr="00D60B13">
              <w:rPr>
                <w:sz w:val="20"/>
                <w:szCs w:val="18"/>
              </w:rPr>
              <w:t>la poursuite des activités de surveillance épidémiologique au niveau des districts sanitaires ;</w:t>
            </w:r>
          </w:p>
          <w:p w:rsidR="00570D7E" w:rsidRPr="00AB6850" w:rsidRDefault="00040CC7" w:rsidP="009337B0">
            <w:pPr>
              <w:numPr>
                <w:ilvl w:val="0"/>
                <w:numId w:val="22"/>
              </w:numPr>
              <w:ind w:right="-56"/>
              <w:textAlignment w:val="baseline"/>
              <w:rPr>
                <w:color w:val="FF0000"/>
                <w:sz w:val="20"/>
                <w:szCs w:val="18"/>
              </w:rPr>
            </w:pPr>
            <w:r w:rsidRPr="00D60B13">
              <w:rPr>
                <w:sz w:val="20"/>
                <w:szCs w:val="18"/>
              </w:rPr>
              <w:t xml:space="preserve">la poursuite du contrôle au niveau de </w:t>
            </w:r>
            <w:r w:rsidR="00F44880" w:rsidRPr="00D60B13">
              <w:rPr>
                <w:sz w:val="20"/>
                <w:szCs w:val="18"/>
              </w:rPr>
              <w:t>seize</w:t>
            </w:r>
            <w:r w:rsidRPr="00D60B13">
              <w:rPr>
                <w:sz w:val="20"/>
                <w:szCs w:val="18"/>
              </w:rPr>
              <w:t>(1</w:t>
            </w:r>
            <w:r w:rsidR="00F44880" w:rsidRPr="00D60B13">
              <w:rPr>
                <w:sz w:val="20"/>
                <w:szCs w:val="18"/>
              </w:rPr>
              <w:t>6</w:t>
            </w:r>
            <w:r w:rsidRPr="00D60B13">
              <w:rPr>
                <w:sz w:val="20"/>
                <w:szCs w:val="18"/>
              </w:rPr>
              <w:t>) cordons</w:t>
            </w:r>
            <w:r w:rsidR="00A36C18" w:rsidRPr="00D60B13">
              <w:rPr>
                <w:sz w:val="20"/>
                <w:szCs w:val="18"/>
              </w:rPr>
              <w:t xml:space="preserve"> sanitaires</w:t>
            </w:r>
            <w:r w:rsidR="002B4343" w:rsidRPr="00D60B13">
              <w:rPr>
                <w:sz w:val="20"/>
                <w:szCs w:val="18"/>
              </w:rPr>
              <w:t>,</w:t>
            </w:r>
            <w:r w:rsidR="00A717E8" w:rsidRPr="00D60B13">
              <w:rPr>
                <w:sz w:val="20"/>
                <w:szCs w:val="18"/>
              </w:rPr>
              <w:t xml:space="preserve"> y compris celui de </w:t>
            </w:r>
            <w:r w:rsidRPr="00D60B13">
              <w:rPr>
                <w:sz w:val="20"/>
                <w:szCs w:val="18"/>
              </w:rPr>
              <w:t>l’Aé</w:t>
            </w:r>
            <w:r w:rsidR="006A715B" w:rsidRPr="00D60B13">
              <w:rPr>
                <w:sz w:val="20"/>
                <w:szCs w:val="18"/>
              </w:rPr>
              <w:t xml:space="preserve">roport International </w:t>
            </w:r>
            <w:r w:rsidRPr="00D60B13">
              <w:rPr>
                <w:sz w:val="20"/>
                <w:szCs w:val="18"/>
              </w:rPr>
              <w:t>Président</w:t>
            </w:r>
            <w:r w:rsidR="0022573C">
              <w:rPr>
                <w:sz w:val="20"/>
                <w:szCs w:val="18"/>
              </w:rPr>
              <w:t xml:space="preserve"> </w:t>
            </w:r>
            <w:r w:rsidR="00F84C15" w:rsidRPr="00D60B13">
              <w:rPr>
                <w:sz w:val="20"/>
                <w:szCs w:val="18"/>
              </w:rPr>
              <w:t>Modibo KEIT</w:t>
            </w:r>
            <w:r w:rsidR="00D273E8" w:rsidRPr="00D60B13">
              <w:rPr>
                <w:sz w:val="20"/>
                <w:szCs w:val="18"/>
              </w:rPr>
              <w:t>A-</w:t>
            </w:r>
            <w:r w:rsidRPr="000D6958">
              <w:rPr>
                <w:sz w:val="20"/>
                <w:szCs w:val="18"/>
              </w:rPr>
              <w:t>Sénou</w:t>
            </w:r>
            <w:r w:rsidR="00376192" w:rsidRPr="00942EFC">
              <w:rPr>
                <w:sz w:val="20"/>
                <w:szCs w:val="18"/>
              </w:rPr>
              <w:t xml:space="preserve">: </w:t>
            </w:r>
            <w:r w:rsidR="00942EFC" w:rsidRPr="00942EFC">
              <w:rPr>
                <w:sz w:val="20"/>
                <w:szCs w:val="18"/>
              </w:rPr>
              <w:t>908</w:t>
            </w:r>
            <w:r w:rsidR="00130F4E" w:rsidRPr="00942EFC">
              <w:rPr>
                <w:sz w:val="20"/>
                <w:szCs w:val="18"/>
              </w:rPr>
              <w:t>véhicule</w:t>
            </w:r>
            <w:r w:rsidR="00376192" w:rsidRPr="00942EFC">
              <w:rPr>
                <w:sz w:val="20"/>
                <w:szCs w:val="18"/>
              </w:rPr>
              <w:t>s</w:t>
            </w:r>
            <w:r w:rsidRPr="003937D7">
              <w:rPr>
                <w:sz w:val="20"/>
                <w:szCs w:val="18"/>
              </w:rPr>
              <w:t xml:space="preserve">et </w:t>
            </w:r>
            <w:r w:rsidR="0092796E" w:rsidRPr="003937D7">
              <w:rPr>
                <w:sz w:val="20"/>
                <w:szCs w:val="18"/>
              </w:rPr>
              <w:t>9</w:t>
            </w:r>
            <w:r w:rsidR="003937D7" w:rsidRPr="003937D7">
              <w:rPr>
                <w:sz w:val="20"/>
                <w:szCs w:val="18"/>
              </w:rPr>
              <w:t>3</w:t>
            </w:r>
            <w:r w:rsidR="00CD2837" w:rsidRPr="003937D7">
              <w:rPr>
                <w:sz w:val="20"/>
                <w:szCs w:val="18"/>
              </w:rPr>
              <w:t>a</w:t>
            </w:r>
            <w:r w:rsidRPr="003937D7">
              <w:rPr>
                <w:sz w:val="20"/>
                <w:szCs w:val="18"/>
              </w:rPr>
              <w:t xml:space="preserve">éronefs </w:t>
            </w:r>
            <w:r w:rsidRPr="00942EFC">
              <w:rPr>
                <w:sz w:val="20"/>
                <w:szCs w:val="18"/>
              </w:rPr>
              <w:t>ont été contrôlés avec à bord respectivement</w:t>
            </w:r>
            <w:r w:rsidR="008C7EB9" w:rsidRPr="00942EFC">
              <w:rPr>
                <w:sz w:val="20"/>
                <w:szCs w:val="18"/>
              </w:rPr>
              <w:t> </w:t>
            </w:r>
            <w:r w:rsidR="006679B9" w:rsidRPr="00942EFC">
              <w:rPr>
                <w:sz w:val="20"/>
                <w:szCs w:val="18"/>
              </w:rPr>
              <w:t>8</w:t>
            </w:r>
            <w:r w:rsidR="00C41D09" w:rsidRPr="00942EFC">
              <w:rPr>
                <w:sz w:val="20"/>
                <w:szCs w:val="18"/>
              </w:rPr>
              <w:t> </w:t>
            </w:r>
            <w:r w:rsidR="00942EFC" w:rsidRPr="00942EFC">
              <w:rPr>
                <w:sz w:val="20"/>
                <w:szCs w:val="18"/>
              </w:rPr>
              <w:t>441</w:t>
            </w:r>
            <w:r w:rsidR="000C5213" w:rsidRPr="003937D7">
              <w:rPr>
                <w:sz w:val="20"/>
                <w:szCs w:val="18"/>
              </w:rPr>
              <w:t>et</w:t>
            </w:r>
            <w:r w:rsidR="003937D7" w:rsidRPr="003937D7">
              <w:rPr>
                <w:sz w:val="20"/>
                <w:szCs w:val="18"/>
              </w:rPr>
              <w:t>5626</w:t>
            </w:r>
            <w:r w:rsidRPr="003937D7">
              <w:rPr>
                <w:sz w:val="20"/>
                <w:szCs w:val="18"/>
              </w:rPr>
              <w:t>passagers.</w:t>
            </w:r>
          </w:p>
          <w:p w:rsidR="00183286" w:rsidRPr="00AB6850" w:rsidRDefault="00183286" w:rsidP="00E83889">
            <w:pPr>
              <w:pStyle w:val="Paragraphedeliste"/>
              <w:tabs>
                <w:tab w:val="left" w:pos="292"/>
              </w:tabs>
              <w:ind w:left="0" w:right="-56"/>
              <w:rPr>
                <w:color w:val="FF0000"/>
                <w:sz w:val="2"/>
                <w:szCs w:val="12"/>
              </w:rPr>
            </w:pPr>
          </w:p>
          <w:p w:rsidR="00AA1CF8" w:rsidRPr="007716AB" w:rsidRDefault="003C0147" w:rsidP="006A2035">
            <w:pPr>
              <w:numPr>
                <w:ilvl w:val="1"/>
                <w:numId w:val="4"/>
              </w:numPr>
              <w:shd w:val="clear" w:color="auto" w:fill="FFFFFF"/>
              <w:ind w:right="-56"/>
              <w:textAlignment w:val="baseline"/>
              <w:rPr>
                <w:b/>
                <w:sz w:val="20"/>
                <w:szCs w:val="18"/>
                <w:u w:val="single"/>
              </w:rPr>
            </w:pPr>
            <w:r w:rsidRPr="007716AB">
              <w:rPr>
                <w:b/>
                <w:sz w:val="20"/>
                <w:szCs w:val="18"/>
                <w:u w:val="single"/>
              </w:rPr>
              <w:t>Autres m</w:t>
            </w:r>
            <w:r w:rsidR="00AA1CF8" w:rsidRPr="007716AB">
              <w:rPr>
                <w:b/>
                <w:sz w:val="20"/>
                <w:szCs w:val="18"/>
                <w:u w:val="single"/>
              </w:rPr>
              <w:t>aladie</w:t>
            </w:r>
            <w:r w:rsidR="005A0405" w:rsidRPr="007716AB">
              <w:rPr>
                <w:b/>
                <w:sz w:val="20"/>
                <w:szCs w:val="18"/>
                <w:u w:val="single"/>
              </w:rPr>
              <w:t xml:space="preserve">s </w:t>
            </w:r>
            <w:r w:rsidR="00AA1CF8" w:rsidRPr="007716AB">
              <w:rPr>
                <w:b/>
                <w:sz w:val="20"/>
                <w:szCs w:val="18"/>
                <w:u w:val="single"/>
              </w:rPr>
              <w:t xml:space="preserve">à </w:t>
            </w:r>
            <w:r w:rsidR="005A0405" w:rsidRPr="007716AB">
              <w:rPr>
                <w:b/>
                <w:sz w:val="20"/>
                <w:szCs w:val="18"/>
                <w:u w:val="single"/>
              </w:rPr>
              <w:t>fièvre virale</w:t>
            </w:r>
            <w:r w:rsidR="00AA1CF8" w:rsidRPr="007716AB">
              <w:rPr>
                <w:b/>
                <w:sz w:val="20"/>
                <w:szCs w:val="18"/>
              </w:rPr>
              <w:t xml:space="preserve"> :</w:t>
            </w:r>
          </w:p>
          <w:p w:rsidR="00C84F05" w:rsidRPr="00942EFC" w:rsidRDefault="00C84F05" w:rsidP="00C84F05">
            <w:pPr>
              <w:shd w:val="clear" w:color="auto" w:fill="FFFFFF"/>
              <w:ind w:right="-56"/>
              <w:textAlignment w:val="baseline"/>
              <w:rPr>
                <w:sz w:val="20"/>
                <w:szCs w:val="18"/>
              </w:rPr>
            </w:pPr>
            <w:r w:rsidRPr="00942EFC">
              <w:rPr>
                <w:sz w:val="20"/>
                <w:szCs w:val="18"/>
              </w:rPr>
              <w:t>Aucun cas suspect d’autres maladies à fièvre virale n’a été notifié cette semaine.</w:t>
            </w:r>
          </w:p>
          <w:p w:rsidR="000F082D" w:rsidRPr="00942EFC" w:rsidRDefault="00EE7C6D" w:rsidP="00EE7C6D">
            <w:pPr>
              <w:shd w:val="clear" w:color="auto" w:fill="FFFFFF"/>
              <w:ind w:right="-56"/>
              <w:textAlignment w:val="baseline"/>
              <w:rPr>
                <w:sz w:val="20"/>
                <w:szCs w:val="18"/>
              </w:rPr>
            </w:pPr>
            <w:r w:rsidRPr="00942EFC">
              <w:rPr>
                <w:sz w:val="20"/>
                <w:szCs w:val="18"/>
              </w:rPr>
              <w:t>La situation cumulée de la 1</w:t>
            </w:r>
            <w:r w:rsidRPr="00942EFC">
              <w:rPr>
                <w:sz w:val="20"/>
                <w:szCs w:val="18"/>
                <w:vertAlign w:val="superscript"/>
              </w:rPr>
              <w:t>ère</w:t>
            </w:r>
            <w:r w:rsidRPr="00942EFC">
              <w:rPr>
                <w:sz w:val="20"/>
                <w:szCs w:val="18"/>
              </w:rPr>
              <w:t xml:space="preserve"> à la </w:t>
            </w:r>
            <w:r w:rsidR="00CE5CF4" w:rsidRPr="00942EFC">
              <w:rPr>
                <w:sz w:val="20"/>
                <w:szCs w:val="18"/>
              </w:rPr>
              <w:t>3</w:t>
            </w:r>
            <w:r w:rsidR="007716AB" w:rsidRPr="00942EFC">
              <w:rPr>
                <w:sz w:val="20"/>
                <w:szCs w:val="18"/>
              </w:rPr>
              <w:t>9</w:t>
            </w:r>
            <w:r w:rsidRPr="00942EFC">
              <w:rPr>
                <w:sz w:val="20"/>
                <w:szCs w:val="18"/>
                <w:vertAlign w:val="superscript"/>
              </w:rPr>
              <w:t>ème</w:t>
            </w:r>
            <w:r w:rsidR="002B7150" w:rsidRPr="00942EFC">
              <w:rPr>
                <w:sz w:val="20"/>
                <w:szCs w:val="18"/>
              </w:rPr>
              <w:t>semaine est de zéro (0) cas.</w:t>
            </w:r>
          </w:p>
          <w:p w:rsidR="00785DA8" w:rsidRPr="00AB6850" w:rsidRDefault="00785DA8" w:rsidP="00EE7C6D">
            <w:pPr>
              <w:shd w:val="clear" w:color="auto" w:fill="FFFFFF"/>
              <w:ind w:right="-56"/>
              <w:textAlignment w:val="baseline"/>
              <w:rPr>
                <w:color w:val="FF0000"/>
                <w:sz w:val="6"/>
                <w:szCs w:val="12"/>
              </w:rPr>
            </w:pPr>
          </w:p>
          <w:p w:rsidR="00AA1CF8" w:rsidRPr="007716AB" w:rsidRDefault="00AA1CF8" w:rsidP="006A2035">
            <w:pPr>
              <w:numPr>
                <w:ilvl w:val="1"/>
                <w:numId w:val="4"/>
              </w:numPr>
              <w:shd w:val="clear" w:color="auto" w:fill="FFFFFF"/>
              <w:ind w:right="-56"/>
              <w:textAlignment w:val="baseline"/>
              <w:rPr>
                <w:b/>
                <w:sz w:val="20"/>
                <w:szCs w:val="18"/>
                <w:u w:val="single"/>
              </w:rPr>
            </w:pPr>
            <w:r w:rsidRPr="007716AB">
              <w:rPr>
                <w:b/>
                <w:sz w:val="20"/>
                <w:szCs w:val="18"/>
                <w:u w:val="single"/>
              </w:rPr>
              <w:t>Situation du paludisme dans les régions du Nord à risque d’épidémie</w:t>
            </w:r>
            <w:r w:rsidR="00116265" w:rsidRPr="007716AB">
              <w:rPr>
                <w:b/>
                <w:sz w:val="20"/>
                <w:szCs w:val="18"/>
                <w:u w:val="single"/>
              </w:rPr>
              <w:t>.</w:t>
            </w:r>
          </w:p>
          <w:p w:rsidR="00C736EB" w:rsidRPr="007716AB" w:rsidRDefault="00E9420B" w:rsidP="00941557">
            <w:pPr>
              <w:shd w:val="clear" w:color="auto" w:fill="FFFFFF"/>
              <w:ind w:right="-56"/>
              <w:rPr>
                <w:b/>
                <w:sz w:val="16"/>
                <w:szCs w:val="18"/>
              </w:rPr>
            </w:pPr>
            <w:r w:rsidRPr="007716AB">
              <w:rPr>
                <w:b/>
                <w:sz w:val="18"/>
                <w:szCs w:val="18"/>
              </w:rPr>
              <w:t>Tableau</w:t>
            </w:r>
            <w:r w:rsidR="002E2465" w:rsidRPr="007716AB">
              <w:rPr>
                <w:b/>
                <w:sz w:val="18"/>
                <w:szCs w:val="18"/>
              </w:rPr>
              <w:t> </w:t>
            </w:r>
            <w:r w:rsidR="007B016B" w:rsidRPr="007716AB">
              <w:rPr>
                <w:b/>
                <w:sz w:val="18"/>
                <w:szCs w:val="18"/>
              </w:rPr>
              <w:t>de la s</w:t>
            </w:r>
            <w:r w:rsidR="00AA1CF8" w:rsidRPr="007716AB">
              <w:rPr>
                <w:b/>
                <w:sz w:val="18"/>
                <w:szCs w:val="18"/>
              </w:rPr>
              <w:t xml:space="preserve">ituation du paludisme dans les régions </w:t>
            </w:r>
            <w:r w:rsidR="000639F1" w:rsidRPr="007716AB">
              <w:rPr>
                <w:b/>
                <w:sz w:val="18"/>
                <w:szCs w:val="18"/>
              </w:rPr>
              <w:t xml:space="preserve">du nord </w:t>
            </w:r>
            <w:r w:rsidR="00AA1CF8" w:rsidRPr="007716AB">
              <w:rPr>
                <w:b/>
                <w:sz w:val="18"/>
                <w:szCs w:val="18"/>
              </w:rPr>
              <w:t>à risque d’épidémie</w:t>
            </w:r>
            <w:r w:rsidR="003F6660" w:rsidRPr="007716AB">
              <w:rPr>
                <w:b/>
                <w:sz w:val="16"/>
                <w:szCs w:val="18"/>
              </w:rPr>
              <w:t xml:space="preserve">du </w:t>
            </w:r>
            <w:r w:rsidR="007716AB" w:rsidRPr="007716AB">
              <w:rPr>
                <w:b/>
                <w:sz w:val="16"/>
                <w:szCs w:val="18"/>
              </w:rPr>
              <w:t>25/09</w:t>
            </w:r>
            <w:r w:rsidR="00F46ED0" w:rsidRPr="007716AB">
              <w:rPr>
                <w:b/>
                <w:sz w:val="16"/>
                <w:szCs w:val="18"/>
              </w:rPr>
              <w:t xml:space="preserve">au </w:t>
            </w:r>
            <w:r w:rsidR="007716AB" w:rsidRPr="007716AB">
              <w:rPr>
                <w:b/>
                <w:sz w:val="16"/>
                <w:szCs w:val="18"/>
              </w:rPr>
              <w:t>01</w:t>
            </w:r>
            <w:r w:rsidR="00B220EB" w:rsidRPr="007716AB">
              <w:rPr>
                <w:b/>
                <w:sz w:val="16"/>
                <w:szCs w:val="18"/>
              </w:rPr>
              <w:t>/</w:t>
            </w:r>
            <w:r w:rsidR="007716AB" w:rsidRPr="007716AB">
              <w:rPr>
                <w:b/>
                <w:sz w:val="16"/>
                <w:szCs w:val="18"/>
              </w:rPr>
              <w:t>10</w:t>
            </w:r>
            <w:r w:rsidR="00B220EB" w:rsidRPr="007716AB">
              <w:rPr>
                <w:b/>
                <w:sz w:val="16"/>
                <w:szCs w:val="18"/>
              </w:rPr>
              <w:t>/2017</w:t>
            </w:r>
          </w:p>
          <w:tbl>
            <w:tblPr>
              <w:tblW w:w="4910" w:type="pct"/>
              <w:tblCellMar>
                <w:left w:w="70" w:type="dxa"/>
                <w:right w:w="70" w:type="dxa"/>
              </w:tblCellMar>
              <w:tblLook w:val="04A0"/>
            </w:tblPr>
            <w:tblGrid>
              <w:gridCol w:w="1145"/>
              <w:gridCol w:w="685"/>
              <w:gridCol w:w="714"/>
              <w:gridCol w:w="682"/>
              <w:gridCol w:w="687"/>
              <w:gridCol w:w="834"/>
              <w:gridCol w:w="687"/>
              <w:gridCol w:w="688"/>
              <w:gridCol w:w="688"/>
              <w:gridCol w:w="687"/>
            </w:tblGrid>
            <w:tr w:rsidR="009052F2" w:rsidRPr="00784781" w:rsidTr="009052F2">
              <w:trPr>
                <w:trHeight w:val="219"/>
              </w:trPr>
              <w:tc>
                <w:tcPr>
                  <w:tcW w:w="76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1AE6" w:rsidRPr="00784781" w:rsidRDefault="00971AE6" w:rsidP="0022573C">
                  <w:pPr>
                    <w:framePr w:hSpace="141" w:wrap="around" w:vAnchor="text" w:hAnchor="text" w:xAlign="center" w:y="1"/>
                    <w:suppressOverlap/>
                    <w:rPr>
                      <w:rFonts w:ascii="Arial Narrow" w:hAnsi="Arial Narrow"/>
                      <w:b/>
                      <w:bCs/>
                      <w:color w:val="000000"/>
                      <w:sz w:val="18"/>
                      <w:szCs w:val="18"/>
                    </w:rPr>
                  </w:pPr>
                  <w:r w:rsidRPr="00784781">
                    <w:rPr>
                      <w:rFonts w:ascii="Arial Narrow" w:hAnsi="Arial Narrow"/>
                      <w:b/>
                      <w:bCs/>
                      <w:color w:val="000000"/>
                      <w:sz w:val="18"/>
                      <w:szCs w:val="18"/>
                    </w:rPr>
                    <w:t>Régions</w:t>
                  </w:r>
                </w:p>
              </w:tc>
              <w:tc>
                <w:tcPr>
                  <w:tcW w:w="1388" w:type="pct"/>
                  <w:gridSpan w:val="3"/>
                  <w:tcBorders>
                    <w:top w:val="single" w:sz="4" w:space="0" w:color="auto"/>
                    <w:left w:val="nil"/>
                    <w:bottom w:val="single" w:sz="4" w:space="0" w:color="auto"/>
                    <w:right w:val="single" w:sz="4" w:space="0" w:color="000000"/>
                  </w:tcBorders>
                  <w:shd w:val="clear" w:color="auto" w:fill="auto"/>
                  <w:noWrap/>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Cas suspects</w:t>
                  </w:r>
                </w:p>
              </w:tc>
              <w:tc>
                <w:tcPr>
                  <w:tcW w:w="2390" w:type="pct"/>
                  <w:gridSpan w:val="5"/>
                  <w:tcBorders>
                    <w:top w:val="single" w:sz="4" w:space="0" w:color="auto"/>
                    <w:left w:val="nil"/>
                    <w:bottom w:val="single" w:sz="4" w:space="0" w:color="auto"/>
                    <w:right w:val="single" w:sz="4" w:space="0" w:color="000000"/>
                  </w:tcBorders>
                  <w:shd w:val="clear" w:color="auto" w:fill="auto"/>
                  <w:noWrap/>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Cas testés</w:t>
                  </w:r>
                </w:p>
              </w:tc>
              <w:tc>
                <w:tcPr>
                  <w:tcW w:w="458" w:type="pct"/>
                  <w:vMerge w:val="restart"/>
                  <w:tcBorders>
                    <w:top w:val="single" w:sz="4" w:space="0" w:color="auto"/>
                    <w:left w:val="nil"/>
                    <w:bottom w:val="single" w:sz="4" w:space="0" w:color="auto"/>
                    <w:right w:val="single" w:sz="4" w:space="0" w:color="auto"/>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Décès</w:t>
                  </w:r>
                </w:p>
              </w:tc>
            </w:tr>
            <w:tr w:rsidR="009052F2" w:rsidRPr="00784781" w:rsidTr="00784781">
              <w:trPr>
                <w:trHeight w:val="219"/>
              </w:trPr>
              <w:tc>
                <w:tcPr>
                  <w:tcW w:w="764" w:type="pct"/>
                  <w:vMerge/>
                  <w:tcBorders>
                    <w:top w:val="single" w:sz="4" w:space="0" w:color="auto"/>
                    <w:left w:val="single" w:sz="4" w:space="0" w:color="auto"/>
                    <w:bottom w:val="single" w:sz="4" w:space="0" w:color="auto"/>
                    <w:right w:val="single" w:sz="4" w:space="0" w:color="auto"/>
                  </w:tcBorders>
                  <w:vAlign w:val="center"/>
                  <w:hideMark/>
                </w:tcPr>
                <w:p w:rsidR="00971AE6" w:rsidRPr="00784781" w:rsidRDefault="00971AE6" w:rsidP="0022573C">
                  <w:pPr>
                    <w:framePr w:hSpace="141" w:wrap="around" w:vAnchor="text" w:hAnchor="text" w:xAlign="center" w:y="1"/>
                    <w:suppressOverlap/>
                    <w:rPr>
                      <w:rFonts w:ascii="Arial Narrow" w:hAnsi="Arial Narrow"/>
                      <w:b/>
                      <w:bCs/>
                      <w:color w:val="000000"/>
                      <w:sz w:val="18"/>
                      <w:szCs w:val="18"/>
                    </w:rPr>
                  </w:pPr>
                </w:p>
              </w:tc>
              <w:tc>
                <w:tcPr>
                  <w:tcW w:w="457" w:type="pct"/>
                  <w:vMerge w:val="restart"/>
                  <w:tcBorders>
                    <w:top w:val="nil"/>
                    <w:left w:val="nil"/>
                    <w:bottom w:val="single" w:sz="4" w:space="0" w:color="000000"/>
                    <w:right w:val="nil"/>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Total</w:t>
                  </w:r>
                </w:p>
              </w:tc>
              <w:tc>
                <w:tcPr>
                  <w:tcW w:w="476" w:type="pct"/>
                  <w:vMerge w:val="restart"/>
                  <w:tcBorders>
                    <w:top w:val="nil"/>
                    <w:left w:val="single" w:sz="4" w:space="0" w:color="auto"/>
                    <w:bottom w:val="single" w:sz="4" w:space="0" w:color="000000"/>
                    <w:right w:val="single" w:sz="4" w:space="0" w:color="auto"/>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Palu simple</w:t>
                  </w:r>
                </w:p>
              </w:tc>
              <w:tc>
                <w:tcPr>
                  <w:tcW w:w="455" w:type="pct"/>
                  <w:vMerge w:val="restart"/>
                  <w:tcBorders>
                    <w:top w:val="nil"/>
                    <w:left w:val="nil"/>
                    <w:bottom w:val="single" w:sz="4" w:space="0" w:color="000000"/>
                    <w:right w:val="single" w:sz="4" w:space="0" w:color="auto"/>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Palu  grave</w:t>
                  </w:r>
                </w:p>
              </w:tc>
              <w:tc>
                <w:tcPr>
                  <w:tcW w:w="458" w:type="pct"/>
                  <w:vMerge w:val="restart"/>
                  <w:tcBorders>
                    <w:top w:val="nil"/>
                    <w:left w:val="single" w:sz="4" w:space="0" w:color="auto"/>
                    <w:bottom w:val="single" w:sz="4" w:space="0" w:color="000000"/>
                    <w:right w:val="nil"/>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Total</w:t>
                  </w:r>
                </w:p>
              </w:tc>
              <w:tc>
                <w:tcPr>
                  <w:tcW w:w="556" w:type="pct"/>
                  <w:vMerge w:val="restart"/>
                  <w:tcBorders>
                    <w:top w:val="nil"/>
                    <w:left w:val="single" w:sz="4" w:space="0" w:color="auto"/>
                    <w:bottom w:val="single" w:sz="4" w:space="0" w:color="000000"/>
                    <w:right w:val="single" w:sz="4" w:space="0" w:color="auto"/>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Cas négatifs</w:t>
                  </w:r>
                </w:p>
              </w:tc>
              <w:tc>
                <w:tcPr>
                  <w:tcW w:w="1376" w:type="pct"/>
                  <w:gridSpan w:val="3"/>
                  <w:tcBorders>
                    <w:top w:val="single" w:sz="4" w:space="0" w:color="auto"/>
                    <w:left w:val="nil"/>
                    <w:bottom w:val="single" w:sz="4" w:space="0" w:color="auto"/>
                    <w:right w:val="single" w:sz="4" w:space="0" w:color="000000"/>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Cas Positifs</w:t>
                  </w:r>
                </w:p>
              </w:tc>
              <w:tc>
                <w:tcPr>
                  <w:tcW w:w="458" w:type="pct"/>
                  <w:vMerge/>
                  <w:tcBorders>
                    <w:top w:val="single" w:sz="4" w:space="0" w:color="auto"/>
                    <w:left w:val="nil"/>
                    <w:bottom w:val="single" w:sz="4" w:space="0" w:color="auto"/>
                    <w:right w:val="single" w:sz="4" w:space="0" w:color="auto"/>
                  </w:tcBorders>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p>
              </w:tc>
            </w:tr>
            <w:tr w:rsidR="009052F2" w:rsidRPr="00784781" w:rsidTr="009052F2">
              <w:trPr>
                <w:trHeight w:val="219"/>
              </w:trPr>
              <w:tc>
                <w:tcPr>
                  <w:tcW w:w="764" w:type="pct"/>
                  <w:vMerge/>
                  <w:tcBorders>
                    <w:top w:val="single" w:sz="4" w:space="0" w:color="auto"/>
                    <w:left w:val="single" w:sz="4" w:space="0" w:color="auto"/>
                    <w:bottom w:val="single" w:sz="4" w:space="0" w:color="auto"/>
                    <w:right w:val="single" w:sz="4" w:space="0" w:color="auto"/>
                  </w:tcBorders>
                  <w:vAlign w:val="center"/>
                  <w:hideMark/>
                </w:tcPr>
                <w:p w:rsidR="00971AE6" w:rsidRPr="00784781" w:rsidRDefault="00971AE6" w:rsidP="0022573C">
                  <w:pPr>
                    <w:framePr w:hSpace="141" w:wrap="around" w:vAnchor="text" w:hAnchor="text" w:xAlign="center" w:y="1"/>
                    <w:suppressOverlap/>
                    <w:rPr>
                      <w:rFonts w:ascii="Arial Narrow" w:hAnsi="Arial Narrow"/>
                      <w:b/>
                      <w:bCs/>
                      <w:color w:val="000000"/>
                      <w:sz w:val="18"/>
                      <w:szCs w:val="18"/>
                    </w:rPr>
                  </w:pPr>
                </w:p>
              </w:tc>
              <w:tc>
                <w:tcPr>
                  <w:tcW w:w="457" w:type="pct"/>
                  <w:vMerge/>
                  <w:tcBorders>
                    <w:top w:val="nil"/>
                    <w:left w:val="nil"/>
                    <w:bottom w:val="single" w:sz="4" w:space="0" w:color="000000"/>
                    <w:right w:val="nil"/>
                  </w:tcBorders>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p>
              </w:tc>
              <w:tc>
                <w:tcPr>
                  <w:tcW w:w="476" w:type="pct"/>
                  <w:vMerge/>
                  <w:tcBorders>
                    <w:top w:val="nil"/>
                    <w:left w:val="single" w:sz="4" w:space="0" w:color="auto"/>
                    <w:bottom w:val="single" w:sz="4" w:space="0" w:color="000000"/>
                    <w:right w:val="single" w:sz="4" w:space="0" w:color="auto"/>
                  </w:tcBorders>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p>
              </w:tc>
              <w:tc>
                <w:tcPr>
                  <w:tcW w:w="455" w:type="pct"/>
                  <w:vMerge/>
                  <w:tcBorders>
                    <w:top w:val="nil"/>
                    <w:left w:val="nil"/>
                    <w:bottom w:val="single" w:sz="4" w:space="0" w:color="000000"/>
                    <w:right w:val="single" w:sz="4" w:space="0" w:color="auto"/>
                  </w:tcBorders>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p>
              </w:tc>
              <w:tc>
                <w:tcPr>
                  <w:tcW w:w="458" w:type="pct"/>
                  <w:vMerge/>
                  <w:tcBorders>
                    <w:top w:val="nil"/>
                    <w:left w:val="single" w:sz="4" w:space="0" w:color="auto"/>
                    <w:bottom w:val="single" w:sz="4" w:space="0" w:color="000000"/>
                    <w:right w:val="nil"/>
                  </w:tcBorders>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p>
              </w:tc>
              <w:tc>
                <w:tcPr>
                  <w:tcW w:w="556" w:type="pct"/>
                  <w:vMerge/>
                  <w:tcBorders>
                    <w:top w:val="nil"/>
                    <w:left w:val="single" w:sz="4" w:space="0" w:color="auto"/>
                    <w:bottom w:val="single" w:sz="4" w:space="0" w:color="000000"/>
                    <w:right w:val="single" w:sz="4" w:space="0" w:color="auto"/>
                  </w:tcBorders>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p>
              </w:tc>
              <w:tc>
                <w:tcPr>
                  <w:tcW w:w="458" w:type="pct"/>
                  <w:tcBorders>
                    <w:top w:val="nil"/>
                    <w:left w:val="nil"/>
                    <w:bottom w:val="single" w:sz="4" w:space="0" w:color="auto"/>
                    <w:right w:val="nil"/>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Total</w:t>
                  </w:r>
                </w:p>
              </w:tc>
              <w:tc>
                <w:tcPr>
                  <w:tcW w:w="459" w:type="pct"/>
                  <w:tcBorders>
                    <w:top w:val="nil"/>
                    <w:left w:val="single" w:sz="4" w:space="0" w:color="auto"/>
                    <w:bottom w:val="single" w:sz="4" w:space="0" w:color="auto"/>
                    <w:right w:val="single" w:sz="4" w:space="0" w:color="auto"/>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&lt;5 ans</w:t>
                  </w:r>
                </w:p>
              </w:tc>
              <w:tc>
                <w:tcPr>
                  <w:tcW w:w="459" w:type="pct"/>
                  <w:tcBorders>
                    <w:top w:val="nil"/>
                    <w:left w:val="nil"/>
                    <w:bottom w:val="single" w:sz="4" w:space="0" w:color="auto"/>
                    <w:right w:val="single" w:sz="4" w:space="0" w:color="auto"/>
                  </w:tcBorders>
                  <w:shd w:val="clear" w:color="auto" w:fill="auto"/>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≥5 ans</w:t>
                  </w:r>
                </w:p>
              </w:tc>
              <w:tc>
                <w:tcPr>
                  <w:tcW w:w="458" w:type="pct"/>
                  <w:vMerge/>
                  <w:tcBorders>
                    <w:top w:val="single" w:sz="4" w:space="0" w:color="auto"/>
                    <w:left w:val="nil"/>
                    <w:bottom w:val="single" w:sz="4" w:space="0" w:color="auto"/>
                    <w:right w:val="single" w:sz="4" w:space="0" w:color="auto"/>
                  </w:tcBorders>
                  <w:vAlign w:val="center"/>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p>
              </w:tc>
            </w:tr>
            <w:tr w:rsidR="009052F2" w:rsidRPr="00784781" w:rsidTr="009052F2">
              <w:trPr>
                <w:trHeight w:val="219"/>
              </w:trPr>
              <w:tc>
                <w:tcPr>
                  <w:tcW w:w="764" w:type="pct"/>
                  <w:tcBorders>
                    <w:top w:val="nil"/>
                    <w:left w:val="single" w:sz="4" w:space="0" w:color="auto"/>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rPr>
                      <w:rFonts w:ascii="Arial Narrow" w:hAnsi="Arial Narrow"/>
                      <w:sz w:val="18"/>
                      <w:szCs w:val="18"/>
                    </w:rPr>
                  </w:pPr>
                  <w:r w:rsidRPr="00784781">
                    <w:rPr>
                      <w:rFonts w:ascii="Arial Narrow" w:hAnsi="Arial Narrow"/>
                      <w:sz w:val="18"/>
                      <w:szCs w:val="18"/>
                    </w:rPr>
                    <w:t>Tombouctou</w:t>
                  </w:r>
                </w:p>
              </w:tc>
              <w:tc>
                <w:tcPr>
                  <w:tcW w:w="457" w:type="pct"/>
                  <w:tcBorders>
                    <w:top w:val="nil"/>
                    <w:left w:val="nil"/>
                    <w:bottom w:val="single" w:sz="4" w:space="0" w:color="auto"/>
                    <w:right w:val="nil"/>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2 593</w:t>
                  </w:r>
                </w:p>
              </w:tc>
              <w:tc>
                <w:tcPr>
                  <w:tcW w:w="476" w:type="pct"/>
                  <w:tcBorders>
                    <w:top w:val="nil"/>
                    <w:left w:val="single" w:sz="4" w:space="0" w:color="auto"/>
                    <w:bottom w:val="single" w:sz="4" w:space="0" w:color="auto"/>
                    <w:right w:val="nil"/>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2 305</w:t>
                  </w:r>
                </w:p>
              </w:tc>
              <w:tc>
                <w:tcPr>
                  <w:tcW w:w="455" w:type="pct"/>
                  <w:tcBorders>
                    <w:top w:val="nil"/>
                    <w:left w:val="single" w:sz="4" w:space="0" w:color="auto"/>
                    <w:bottom w:val="single" w:sz="4" w:space="0" w:color="auto"/>
                    <w:right w:val="nil"/>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288</w:t>
                  </w:r>
                </w:p>
              </w:tc>
              <w:tc>
                <w:tcPr>
                  <w:tcW w:w="458" w:type="pct"/>
                  <w:tcBorders>
                    <w:top w:val="nil"/>
                    <w:left w:val="single" w:sz="4" w:space="0" w:color="auto"/>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2 593</w:t>
                  </w:r>
                </w:p>
              </w:tc>
              <w:tc>
                <w:tcPr>
                  <w:tcW w:w="556"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1 440</w:t>
                  </w:r>
                </w:p>
              </w:tc>
              <w:tc>
                <w:tcPr>
                  <w:tcW w:w="458"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1153</w:t>
                  </w:r>
                </w:p>
              </w:tc>
              <w:tc>
                <w:tcPr>
                  <w:tcW w:w="459"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199</w:t>
                  </w:r>
                </w:p>
              </w:tc>
              <w:tc>
                <w:tcPr>
                  <w:tcW w:w="459"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954</w:t>
                  </w:r>
                </w:p>
              </w:tc>
              <w:tc>
                <w:tcPr>
                  <w:tcW w:w="458"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w:t>
                  </w:r>
                </w:p>
              </w:tc>
            </w:tr>
            <w:tr w:rsidR="009052F2" w:rsidRPr="00784781" w:rsidTr="009052F2">
              <w:trPr>
                <w:trHeight w:val="219"/>
              </w:trPr>
              <w:tc>
                <w:tcPr>
                  <w:tcW w:w="764" w:type="pct"/>
                  <w:tcBorders>
                    <w:top w:val="nil"/>
                    <w:left w:val="single" w:sz="4" w:space="0" w:color="auto"/>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rPr>
                      <w:rFonts w:ascii="Arial Narrow" w:hAnsi="Arial Narrow"/>
                      <w:sz w:val="18"/>
                      <w:szCs w:val="18"/>
                    </w:rPr>
                  </w:pPr>
                  <w:r w:rsidRPr="00784781">
                    <w:rPr>
                      <w:rFonts w:ascii="Arial Narrow" w:hAnsi="Arial Narrow"/>
                      <w:sz w:val="18"/>
                      <w:szCs w:val="18"/>
                    </w:rPr>
                    <w:t>Gao</w:t>
                  </w:r>
                </w:p>
              </w:tc>
              <w:tc>
                <w:tcPr>
                  <w:tcW w:w="457"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2 806</w:t>
                  </w:r>
                </w:p>
              </w:tc>
              <w:tc>
                <w:tcPr>
                  <w:tcW w:w="476"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2 326</w:t>
                  </w:r>
                </w:p>
              </w:tc>
              <w:tc>
                <w:tcPr>
                  <w:tcW w:w="455" w:type="pct"/>
                  <w:tcBorders>
                    <w:top w:val="nil"/>
                    <w:left w:val="nil"/>
                    <w:bottom w:val="single" w:sz="4" w:space="0" w:color="auto"/>
                    <w:right w:val="nil"/>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480</w:t>
                  </w:r>
                </w:p>
              </w:tc>
              <w:tc>
                <w:tcPr>
                  <w:tcW w:w="458" w:type="pct"/>
                  <w:tcBorders>
                    <w:top w:val="nil"/>
                    <w:left w:val="single" w:sz="4" w:space="0" w:color="auto"/>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2 804</w:t>
                  </w:r>
                </w:p>
              </w:tc>
              <w:tc>
                <w:tcPr>
                  <w:tcW w:w="556"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1 113</w:t>
                  </w:r>
                </w:p>
              </w:tc>
              <w:tc>
                <w:tcPr>
                  <w:tcW w:w="458"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1691</w:t>
                  </w:r>
                </w:p>
              </w:tc>
              <w:tc>
                <w:tcPr>
                  <w:tcW w:w="459"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264</w:t>
                  </w:r>
                </w:p>
              </w:tc>
              <w:tc>
                <w:tcPr>
                  <w:tcW w:w="459"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1427</w:t>
                  </w:r>
                </w:p>
              </w:tc>
              <w:tc>
                <w:tcPr>
                  <w:tcW w:w="458"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0</w:t>
                  </w:r>
                </w:p>
              </w:tc>
            </w:tr>
            <w:tr w:rsidR="009052F2" w:rsidRPr="00784781" w:rsidTr="009052F2">
              <w:trPr>
                <w:trHeight w:val="219"/>
              </w:trPr>
              <w:tc>
                <w:tcPr>
                  <w:tcW w:w="764" w:type="pct"/>
                  <w:tcBorders>
                    <w:top w:val="nil"/>
                    <w:left w:val="single" w:sz="4" w:space="0" w:color="auto"/>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rPr>
                      <w:rFonts w:ascii="Arial Narrow" w:hAnsi="Arial Narrow"/>
                      <w:sz w:val="18"/>
                      <w:szCs w:val="18"/>
                    </w:rPr>
                  </w:pPr>
                  <w:r w:rsidRPr="00784781">
                    <w:rPr>
                      <w:rFonts w:ascii="Arial Narrow" w:hAnsi="Arial Narrow"/>
                      <w:sz w:val="18"/>
                      <w:szCs w:val="18"/>
                    </w:rPr>
                    <w:t>Kidal</w:t>
                  </w:r>
                </w:p>
              </w:tc>
              <w:tc>
                <w:tcPr>
                  <w:tcW w:w="457"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99</w:t>
                  </w:r>
                </w:p>
              </w:tc>
              <w:tc>
                <w:tcPr>
                  <w:tcW w:w="476"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80</w:t>
                  </w:r>
                </w:p>
              </w:tc>
              <w:tc>
                <w:tcPr>
                  <w:tcW w:w="455" w:type="pct"/>
                  <w:tcBorders>
                    <w:top w:val="nil"/>
                    <w:left w:val="nil"/>
                    <w:bottom w:val="single" w:sz="4" w:space="0" w:color="auto"/>
                    <w:right w:val="nil"/>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19</w:t>
                  </w:r>
                </w:p>
              </w:tc>
              <w:tc>
                <w:tcPr>
                  <w:tcW w:w="458" w:type="pct"/>
                  <w:tcBorders>
                    <w:top w:val="nil"/>
                    <w:left w:val="single" w:sz="4" w:space="0" w:color="auto"/>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95</w:t>
                  </w:r>
                </w:p>
              </w:tc>
              <w:tc>
                <w:tcPr>
                  <w:tcW w:w="556"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45</w:t>
                  </w:r>
                </w:p>
              </w:tc>
              <w:tc>
                <w:tcPr>
                  <w:tcW w:w="458"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50</w:t>
                  </w:r>
                </w:p>
              </w:tc>
              <w:tc>
                <w:tcPr>
                  <w:tcW w:w="459"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8</w:t>
                  </w:r>
                </w:p>
              </w:tc>
              <w:tc>
                <w:tcPr>
                  <w:tcW w:w="459"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42</w:t>
                  </w:r>
                </w:p>
              </w:tc>
              <w:tc>
                <w:tcPr>
                  <w:tcW w:w="458"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0</w:t>
                  </w:r>
                </w:p>
              </w:tc>
            </w:tr>
            <w:tr w:rsidR="009052F2" w:rsidRPr="00784781" w:rsidTr="009052F2">
              <w:trPr>
                <w:trHeight w:val="219"/>
              </w:trPr>
              <w:tc>
                <w:tcPr>
                  <w:tcW w:w="764" w:type="pct"/>
                  <w:tcBorders>
                    <w:top w:val="nil"/>
                    <w:left w:val="single" w:sz="4" w:space="0" w:color="auto"/>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rPr>
                      <w:rFonts w:ascii="Arial Narrow" w:hAnsi="Arial Narrow"/>
                      <w:sz w:val="18"/>
                      <w:szCs w:val="18"/>
                    </w:rPr>
                  </w:pPr>
                  <w:r w:rsidRPr="00784781">
                    <w:rPr>
                      <w:rFonts w:ascii="Arial Narrow" w:hAnsi="Arial Narrow"/>
                      <w:sz w:val="18"/>
                      <w:szCs w:val="18"/>
                    </w:rPr>
                    <w:t>Taoudénit</w:t>
                  </w:r>
                </w:p>
              </w:tc>
              <w:tc>
                <w:tcPr>
                  <w:tcW w:w="457"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56</w:t>
                  </w:r>
                </w:p>
              </w:tc>
              <w:tc>
                <w:tcPr>
                  <w:tcW w:w="476"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46</w:t>
                  </w:r>
                </w:p>
              </w:tc>
              <w:tc>
                <w:tcPr>
                  <w:tcW w:w="455" w:type="pct"/>
                  <w:tcBorders>
                    <w:top w:val="nil"/>
                    <w:left w:val="nil"/>
                    <w:bottom w:val="single" w:sz="4" w:space="0" w:color="auto"/>
                    <w:right w:val="nil"/>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10</w:t>
                  </w:r>
                </w:p>
              </w:tc>
              <w:tc>
                <w:tcPr>
                  <w:tcW w:w="458" w:type="pct"/>
                  <w:tcBorders>
                    <w:top w:val="nil"/>
                    <w:left w:val="single" w:sz="4" w:space="0" w:color="auto"/>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56</w:t>
                  </w:r>
                </w:p>
              </w:tc>
              <w:tc>
                <w:tcPr>
                  <w:tcW w:w="556"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41</w:t>
                  </w:r>
                </w:p>
              </w:tc>
              <w:tc>
                <w:tcPr>
                  <w:tcW w:w="458"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15</w:t>
                  </w:r>
                </w:p>
              </w:tc>
              <w:tc>
                <w:tcPr>
                  <w:tcW w:w="459"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0</w:t>
                  </w:r>
                </w:p>
              </w:tc>
              <w:tc>
                <w:tcPr>
                  <w:tcW w:w="459" w:type="pct"/>
                  <w:tcBorders>
                    <w:top w:val="nil"/>
                    <w:left w:val="nil"/>
                    <w:bottom w:val="single" w:sz="4" w:space="0" w:color="auto"/>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15</w:t>
                  </w:r>
                </w:p>
              </w:tc>
              <w:tc>
                <w:tcPr>
                  <w:tcW w:w="458" w:type="pct"/>
                  <w:tcBorders>
                    <w:top w:val="nil"/>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0</w:t>
                  </w:r>
                </w:p>
              </w:tc>
            </w:tr>
            <w:tr w:rsidR="009052F2" w:rsidRPr="00784781" w:rsidTr="009052F2">
              <w:trPr>
                <w:trHeight w:val="219"/>
              </w:trPr>
              <w:tc>
                <w:tcPr>
                  <w:tcW w:w="764" w:type="pct"/>
                  <w:tcBorders>
                    <w:top w:val="nil"/>
                    <w:left w:val="single" w:sz="4" w:space="0" w:color="auto"/>
                    <w:bottom w:val="nil"/>
                    <w:right w:val="single" w:sz="4" w:space="0" w:color="auto"/>
                  </w:tcBorders>
                  <w:shd w:val="clear" w:color="auto" w:fill="auto"/>
                  <w:hideMark/>
                </w:tcPr>
                <w:p w:rsidR="00971AE6" w:rsidRPr="00784781" w:rsidRDefault="00971AE6" w:rsidP="0022573C">
                  <w:pPr>
                    <w:framePr w:hSpace="141" w:wrap="around" w:vAnchor="text" w:hAnchor="text" w:xAlign="center" w:y="1"/>
                    <w:suppressOverlap/>
                    <w:rPr>
                      <w:rFonts w:ascii="Arial Narrow" w:hAnsi="Arial Narrow"/>
                      <w:sz w:val="18"/>
                      <w:szCs w:val="18"/>
                    </w:rPr>
                  </w:pPr>
                  <w:r w:rsidRPr="00784781">
                    <w:rPr>
                      <w:rFonts w:ascii="Arial Narrow" w:hAnsi="Arial Narrow"/>
                      <w:sz w:val="18"/>
                      <w:szCs w:val="18"/>
                    </w:rPr>
                    <w:t>Ménaka</w:t>
                  </w:r>
                </w:p>
              </w:tc>
              <w:tc>
                <w:tcPr>
                  <w:tcW w:w="457" w:type="pct"/>
                  <w:tcBorders>
                    <w:top w:val="nil"/>
                    <w:left w:val="nil"/>
                    <w:bottom w:val="nil"/>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775</w:t>
                  </w:r>
                </w:p>
              </w:tc>
              <w:tc>
                <w:tcPr>
                  <w:tcW w:w="476" w:type="pct"/>
                  <w:tcBorders>
                    <w:top w:val="nil"/>
                    <w:left w:val="nil"/>
                    <w:bottom w:val="nil"/>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580</w:t>
                  </w:r>
                </w:p>
              </w:tc>
              <w:tc>
                <w:tcPr>
                  <w:tcW w:w="455" w:type="pct"/>
                  <w:tcBorders>
                    <w:top w:val="nil"/>
                    <w:left w:val="nil"/>
                    <w:bottom w:val="nil"/>
                    <w:right w:val="nil"/>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195</w:t>
                  </w:r>
                </w:p>
              </w:tc>
              <w:tc>
                <w:tcPr>
                  <w:tcW w:w="458" w:type="pct"/>
                  <w:tcBorders>
                    <w:top w:val="nil"/>
                    <w:left w:val="single" w:sz="4" w:space="0" w:color="auto"/>
                    <w:bottom w:val="nil"/>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775</w:t>
                  </w:r>
                </w:p>
              </w:tc>
              <w:tc>
                <w:tcPr>
                  <w:tcW w:w="556" w:type="pct"/>
                  <w:tcBorders>
                    <w:top w:val="nil"/>
                    <w:left w:val="nil"/>
                    <w:bottom w:val="nil"/>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308</w:t>
                  </w:r>
                </w:p>
              </w:tc>
              <w:tc>
                <w:tcPr>
                  <w:tcW w:w="458" w:type="pct"/>
                  <w:tcBorders>
                    <w:top w:val="nil"/>
                    <w:left w:val="nil"/>
                    <w:bottom w:val="nil"/>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467</w:t>
                  </w:r>
                </w:p>
              </w:tc>
              <w:tc>
                <w:tcPr>
                  <w:tcW w:w="459" w:type="pct"/>
                  <w:tcBorders>
                    <w:top w:val="nil"/>
                    <w:left w:val="nil"/>
                    <w:bottom w:val="nil"/>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84</w:t>
                  </w:r>
                </w:p>
              </w:tc>
              <w:tc>
                <w:tcPr>
                  <w:tcW w:w="459" w:type="pct"/>
                  <w:tcBorders>
                    <w:top w:val="nil"/>
                    <w:left w:val="nil"/>
                    <w:bottom w:val="nil"/>
                    <w:right w:val="single" w:sz="4" w:space="0" w:color="auto"/>
                  </w:tcBorders>
                  <w:shd w:val="clear" w:color="auto" w:fill="auto"/>
                  <w:noWrap/>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383</w:t>
                  </w:r>
                </w:p>
              </w:tc>
              <w:tc>
                <w:tcPr>
                  <w:tcW w:w="458" w:type="pct"/>
                  <w:tcBorders>
                    <w:top w:val="nil"/>
                    <w:left w:val="nil"/>
                    <w:bottom w:val="nil"/>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sz w:val="18"/>
                      <w:szCs w:val="18"/>
                    </w:rPr>
                  </w:pPr>
                  <w:r w:rsidRPr="00784781">
                    <w:rPr>
                      <w:rFonts w:ascii="Arial Narrow" w:hAnsi="Arial Narrow"/>
                      <w:sz w:val="18"/>
                      <w:szCs w:val="18"/>
                    </w:rPr>
                    <w:t>0</w:t>
                  </w:r>
                </w:p>
              </w:tc>
            </w:tr>
            <w:tr w:rsidR="009052F2" w:rsidRPr="00784781" w:rsidTr="009052F2">
              <w:trPr>
                <w:trHeight w:val="219"/>
              </w:trPr>
              <w:tc>
                <w:tcPr>
                  <w:tcW w:w="764" w:type="pct"/>
                  <w:tcBorders>
                    <w:top w:val="single" w:sz="4" w:space="0" w:color="auto"/>
                    <w:left w:val="single" w:sz="4" w:space="0" w:color="auto"/>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TOTAL</w:t>
                  </w:r>
                </w:p>
              </w:tc>
              <w:tc>
                <w:tcPr>
                  <w:tcW w:w="457" w:type="pct"/>
                  <w:tcBorders>
                    <w:top w:val="single" w:sz="4" w:space="0" w:color="auto"/>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6 329</w:t>
                  </w:r>
                </w:p>
              </w:tc>
              <w:tc>
                <w:tcPr>
                  <w:tcW w:w="476" w:type="pct"/>
                  <w:tcBorders>
                    <w:top w:val="single" w:sz="4" w:space="0" w:color="auto"/>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5 337</w:t>
                  </w:r>
                </w:p>
              </w:tc>
              <w:tc>
                <w:tcPr>
                  <w:tcW w:w="455" w:type="pct"/>
                  <w:tcBorders>
                    <w:top w:val="single" w:sz="4" w:space="0" w:color="auto"/>
                    <w:left w:val="nil"/>
                    <w:bottom w:val="single" w:sz="4" w:space="0" w:color="auto"/>
                    <w:right w:val="nil"/>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992</w:t>
                  </w:r>
                </w:p>
              </w:tc>
              <w:tc>
                <w:tcPr>
                  <w:tcW w:w="458" w:type="pct"/>
                  <w:tcBorders>
                    <w:top w:val="single" w:sz="4" w:space="0" w:color="auto"/>
                    <w:left w:val="single" w:sz="4" w:space="0" w:color="auto"/>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6 323</w:t>
                  </w:r>
                </w:p>
              </w:tc>
              <w:tc>
                <w:tcPr>
                  <w:tcW w:w="556" w:type="pct"/>
                  <w:tcBorders>
                    <w:top w:val="single" w:sz="4" w:space="0" w:color="auto"/>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2 947</w:t>
                  </w:r>
                </w:p>
              </w:tc>
              <w:tc>
                <w:tcPr>
                  <w:tcW w:w="458" w:type="pct"/>
                  <w:tcBorders>
                    <w:top w:val="single" w:sz="4" w:space="0" w:color="auto"/>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3 376</w:t>
                  </w:r>
                </w:p>
              </w:tc>
              <w:tc>
                <w:tcPr>
                  <w:tcW w:w="459" w:type="pct"/>
                  <w:tcBorders>
                    <w:top w:val="single" w:sz="4" w:space="0" w:color="auto"/>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555</w:t>
                  </w:r>
                </w:p>
              </w:tc>
              <w:tc>
                <w:tcPr>
                  <w:tcW w:w="459" w:type="pct"/>
                  <w:tcBorders>
                    <w:top w:val="single" w:sz="4" w:space="0" w:color="auto"/>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2 821</w:t>
                  </w:r>
                </w:p>
              </w:tc>
              <w:tc>
                <w:tcPr>
                  <w:tcW w:w="458" w:type="pct"/>
                  <w:tcBorders>
                    <w:top w:val="single" w:sz="4" w:space="0" w:color="auto"/>
                    <w:left w:val="nil"/>
                    <w:bottom w:val="single" w:sz="4" w:space="0" w:color="auto"/>
                    <w:right w:val="single" w:sz="4" w:space="0" w:color="auto"/>
                  </w:tcBorders>
                  <w:shd w:val="clear" w:color="auto" w:fill="auto"/>
                  <w:hideMark/>
                </w:tcPr>
                <w:p w:rsidR="00971AE6" w:rsidRPr="00784781" w:rsidRDefault="00971AE6" w:rsidP="0022573C">
                  <w:pPr>
                    <w:framePr w:hSpace="141" w:wrap="around" w:vAnchor="text" w:hAnchor="text" w:xAlign="center" w:y="1"/>
                    <w:suppressOverlap/>
                    <w:jc w:val="center"/>
                    <w:rPr>
                      <w:rFonts w:ascii="Arial Narrow" w:hAnsi="Arial Narrow"/>
                      <w:b/>
                      <w:bCs/>
                      <w:color w:val="000000"/>
                      <w:sz w:val="18"/>
                      <w:szCs w:val="18"/>
                    </w:rPr>
                  </w:pPr>
                  <w:r w:rsidRPr="00784781">
                    <w:rPr>
                      <w:rFonts w:ascii="Arial Narrow" w:hAnsi="Arial Narrow"/>
                      <w:b/>
                      <w:bCs/>
                      <w:color w:val="000000"/>
                      <w:sz w:val="18"/>
                      <w:szCs w:val="18"/>
                    </w:rPr>
                    <w:t>1</w:t>
                  </w:r>
                </w:p>
              </w:tc>
            </w:tr>
          </w:tbl>
          <w:p w:rsidR="00CD2837" w:rsidRPr="00AB6850" w:rsidRDefault="00CD2837" w:rsidP="00FF451B">
            <w:pPr>
              <w:rPr>
                <w:color w:val="FF0000"/>
                <w:sz w:val="6"/>
                <w:szCs w:val="20"/>
              </w:rPr>
            </w:pPr>
          </w:p>
          <w:p w:rsidR="009052F2" w:rsidRDefault="009052F2" w:rsidP="00C844E9">
            <w:pPr>
              <w:shd w:val="clear" w:color="auto" w:fill="FFFFFF"/>
              <w:ind w:right="-57"/>
              <w:rPr>
                <w:sz w:val="20"/>
                <w:szCs w:val="18"/>
              </w:rPr>
            </w:pPr>
            <w:r w:rsidRPr="00C844E9">
              <w:rPr>
                <w:sz w:val="20"/>
                <w:szCs w:val="18"/>
              </w:rPr>
              <w:t xml:space="preserve">Six mille trois cent vingt-neuf  (6 329) cas suspects </w:t>
            </w:r>
            <w:r w:rsidR="001F047C">
              <w:rPr>
                <w:sz w:val="20"/>
                <w:szCs w:val="18"/>
              </w:rPr>
              <w:t xml:space="preserve">de paludisme dont un (1) décès </w:t>
            </w:r>
            <w:r w:rsidRPr="00C844E9">
              <w:rPr>
                <w:sz w:val="20"/>
                <w:szCs w:val="18"/>
              </w:rPr>
              <w:t>ont été rapportés cette semaine par les  régions du Nord à risque d’épidémie, soit une létalité de 0,02%.</w:t>
            </w:r>
          </w:p>
          <w:p w:rsidR="00C844E9" w:rsidRPr="00C844E9" w:rsidRDefault="00C844E9" w:rsidP="00C844E9">
            <w:pPr>
              <w:shd w:val="clear" w:color="auto" w:fill="FFFFFF"/>
              <w:ind w:right="-57"/>
              <w:rPr>
                <w:sz w:val="20"/>
                <w:szCs w:val="18"/>
              </w:rPr>
            </w:pPr>
            <w:r>
              <w:rPr>
                <w:sz w:val="20"/>
                <w:szCs w:val="18"/>
              </w:rPr>
              <w:t>Quatre -</w:t>
            </w:r>
            <w:r w:rsidRPr="00C844E9">
              <w:rPr>
                <w:sz w:val="20"/>
                <w:szCs w:val="18"/>
              </w:rPr>
              <w:t xml:space="preserve">vingt-dix-neuf virgule quatre-vingt-onze pour cent (99,91%) des cas suspects ont été testés parmilesquels cinquante-trois virgule  trente-neuf pour cent (53,39%)  se sont révélés positifs. Seize virgule  quarante-quatre pour cent (16,44 %) des cas positifs ont été enregistrés chez les enfants de moins de cinq (5) ans. </w:t>
            </w:r>
          </w:p>
          <w:p w:rsidR="00C844E9" w:rsidRPr="00C844E9" w:rsidRDefault="00231AE1" w:rsidP="00C844E9">
            <w:pPr>
              <w:shd w:val="clear" w:color="auto" w:fill="FFFFFF"/>
              <w:ind w:right="-57"/>
              <w:rPr>
                <w:sz w:val="20"/>
                <w:szCs w:val="18"/>
              </w:rPr>
            </w:pPr>
            <w:r>
              <w:rPr>
                <w:sz w:val="20"/>
                <w:szCs w:val="18"/>
              </w:rPr>
              <w:t>Dans les  cinq (5) régions du N</w:t>
            </w:r>
            <w:r w:rsidR="00C844E9" w:rsidRPr="00C844E9">
              <w:rPr>
                <w:sz w:val="20"/>
                <w:szCs w:val="18"/>
              </w:rPr>
              <w:t>ord, trois mille trois cent soixante-seize (3376) cas  positifs de paludisme ont été enregistrés cette semaine contre deux mille neuf cent deux (2 902) cas  positifs pour la semaine précédente, soit une  augmentation  de seize virgule trente-trois pour cent (16,33%).</w:t>
            </w:r>
          </w:p>
          <w:p w:rsidR="00C844E9" w:rsidRPr="00C844E9" w:rsidRDefault="00C844E9" w:rsidP="00C844E9">
            <w:pPr>
              <w:shd w:val="clear" w:color="auto" w:fill="FFFFFF"/>
              <w:ind w:right="-57"/>
              <w:rPr>
                <w:sz w:val="20"/>
                <w:szCs w:val="18"/>
              </w:rPr>
            </w:pPr>
            <w:r w:rsidRPr="00C844E9">
              <w:rPr>
                <w:sz w:val="20"/>
                <w:szCs w:val="18"/>
              </w:rPr>
              <w:t>La situation cumulée de la 1</w:t>
            </w:r>
            <w:r w:rsidRPr="00231AE1">
              <w:rPr>
                <w:sz w:val="20"/>
                <w:szCs w:val="18"/>
                <w:vertAlign w:val="superscript"/>
              </w:rPr>
              <w:t>ère</w:t>
            </w:r>
            <w:r w:rsidR="00231AE1">
              <w:rPr>
                <w:sz w:val="20"/>
                <w:szCs w:val="18"/>
              </w:rPr>
              <w:t>à la 39</w:t>
            </w:r>
            <w:r w:rsidR="00231AE1" w:rsidRPr="00231AE1">
              <w:rPr>
                <w:sz w:val="20"/>
                <w:szCs w:val="18"/>
                <w:vertAlign w:val="superscript"/>
              </w:rPr>
              <w:t>ème</w:t>
            </w:r>
            <w:r w:rsidRPr="00C844E9">
              <w:rPr>
                <w:sz w:val="20"/>
                <w:szCs w:val="18"/>
              </w:rPr>
              <w:t xml:space="preserve"> semaine est de soixante -qui</w:t>
            </w:r>
            <w:r w:rsidR="001F047C">
              <w:rPr>
                <w:sz w:val="20"/>
                <w:szCs w:val="18"/>
              </w:rPr>
              <w:t xml:space="preserve">nze mille  neuf cent dix-neuf </w:t>
            </w:r>
            <w:r w:rsidRPr="00C844E9">
              <w:rPr>
                <w:sz w:val="20"/>
                <w:szCs w:val="18"/>
              </w:rPr>
              <w:t>(75 919) cas</w:t>
            </w:r>
            <w:r w:rsidR="00231AE1" w:rsidRPr="00C844E9">
              <w:rPr>
                <w:sz w:val="20"/>
                <w:szCs w:val="18"/>
              </w:rPr>
              <w:t>confirmés</w:t>
            </w:r>
            <w:r w:rsidRPr="00C844E9">
              <w:rPr>
                <w:sz w:val="20"/>
                <w:szCs w:val="18"/>
              </w:rPr>
              <w:t xml:space="preserve"> contre cent vingt-deux mille huit cent soixante-quatre (122 864)    cas confirmés  pour la même période en 2016,soit une diminution de  trente-huit virgule-vingt-un pour cent (38,21%). </w:t>
            </w:r>
          </w:p>
          <w:p w:rsidR="00C844E9" w:rsidRDefault="007C09D5" w:rsidP="00231AE1">
            <w:pPr>
              <w:shd w:val="clear" w:color="auto" w:fill="FFFFFF"/>
              <w:ind w:right="-57"/>
              <w:rPr>
                <w:sz w:val="20"/>
                <w:szCs w:val="18"/>
              </w:rPr>
            </w:pPr>
            <w:r>
              <w:rPr>
                <w:sz w:val="20"/>
                <w:szCs w:val="18"/>
              </w:rPr>
              <w:t xml:space="preserve">La situation cumulée </w:t>
            </w:r>
            <w:r w:rsidR="00C844E9" w:rsidRPr="00C844E9">
              <w:rPr>
                <w:sz w:val="20"/>
                <w:szCs w:val="18"/>
              </w:rPr>
              <w:t>de la 1</w:t>
            </w:r>
            <w:r w:rsidR="00C844E9" w:rsidRPr="00231AE1">
              <w:rPr>
                <w:sz w:val="20"/>
                <w:szCs w:val="18"/>
                <w:vertAlign w:val="superscript"/>
              </w:rPr>
              <w:t>ère</w:t>
            </w:r>
            <w:r w:rsidR="00C844E9" w:rsidRPr="00C844E9">
              <w:rPr>
                <w:sz w:val="20"/>
                <w:szCs w:val="18"/>
              </w:rPr>
              <w:t xml:space="preserve"> à la 39</w:t>
            </w:r>
            <w:r w:rsidR="00C844E9" w:rsidRPr="00231AE1">
              <w:rPr>
                <w:sz w:val="20"/>
                <w:szCs w:val="18"/>
                <w:vertAlign w:val="superscript"/>
              </w:rPr>
              <w:t>ème</w:t>
            </w:r>
            <w:r w:rsidR="00C844E9" w:rsidRPr="00C844E9">
              <w:rPr>
                <w:sz w:val="20"/>
                <w:szCs w:val="18"/>
              </w:rPr>
              <w:t xml:space="preserve"> semaine est de dix-neuf (19) décès, </w:t>
            </w:r>
            <w:r w:rsidR="00231AE1">
              <w:rPr>
                <w:sz w:val="20"/>
                <w:szCs w:val="18"/>
              </w:rPr>
              <w:t xml:space="preserve">soit une létalité de 0,025 % </w:t>
            </w:r>
            <w:r w:rsidR="00C844E9" w:rsidRPr="00C844E9">
              <w:rPr>
                <w:sz w:val="20"/>
                <w:szCs w:val="18"/>
              </w:rPr>
              <w:t>contre cinquante-deux (52) décès pour la même période  en 2016, soit une létalité de 0,042</w:t>
            </w:r>
            <w:r w:rsidR="00231AE1">
              <w:rPr>
                <w:sz w:val="20"/>
                <w:szCs w:val="18"/>
              </w:rPr>
              <w:t>%.</w:t>
            </w:r>
          </w:p>
          <w:p w:rsidR="00E55C64" w:rsidRPr="0037364A" w:rsidRDefault="00E55C64" w:rsidP="00E55C64">
            <w:pPr>
              <w:rPr>
                <w:color w:val="FF0000"/>
                <w:sz w:val="4"/>
                <w:szCs w:val="18"/>
              </w:rPr>
            </w:pPr>
          </w:p>
          <w:p w:rsidR="00AA1CF8" w:rsidRPr="007716AB" w:rsidRDefault="00AA1CF8" w:rsidP="00564C7A">
            <w:pPr>
              <w:numPr>
                <w:ilvl w:val="1"/>
                <w:numId w:val="4"/>
              </w:numPr>
              <w:shd w:val="clear" w:color="auto" w:fill="FFFFFF"/>
              <w:ind w:right="-56"/>
              <w:textAlignment w:val="baseline"/>
              <w:rPr>
                <w:b/>
                <w:sz w:val="20"/>
                <w:szCs w:val="18"/>
                <w:u w:val="single"/>
              </w:rPr>
            </w:pPr>
            <w:r w:rsidRPr="007716AB">
              <w:rPr>
                <w:b/>
                <w:sz w:val="20"/>
                <w:szCs w:val="18"/>
                <w:u w:val="single"/>
              </w:rPr>
              <w:t>Autres maladies :</w:t>
            </w:r>
          </w:p>
          <w:p w:rsidR="00E55C64" w:rsidRPr="00942EFC" w:rsidRDefault="00AA1CF8" w:rsidP="002C7F7B">
            <w:pPr>
              <w:shd w:val="clear" w:color="auto" w:fill="FFFFFF"/>
              <w:ind w:right="-57"/>
              <w:rPr>
                <w:sz w:val="20"/>
                <w:szCs w:val="18"/>
              </w:rPr>
            </w:pPr>
            <w:r w:rsidRPr="00942EFC">
              <w:rPr>
                <w:sz w:val="20"/>
                <w:szCs w:val="18"/>
              </w:rPr>
              <w:t xml:space="preserve">Aucun cas n’a été notifié cette semaine concernant les autres maladies sous surveillance, notamment la grippe A/H1N1, </w:t>
            </w:r>
            <w:r w:rsidR="00B33E2B" w:rsidRPr="00942EFC">
              <w:rPr>
                <w:sz w:val="20"/>
                <w:szCs w:val="18"/>
              </w:rPr>
              <w:t xml:space="preserve">la grippe aviaire A/H5N1, </w:t>
            </w:r>
            <w:r w:rsidRPr="00942EFC">
              <w:rPr>
                <w:sz w:val="20"/>
                <w:szCs w:val="18"/>
              </w:rPr>
              <w:t xml:space="preserve">la diarrhée rouge, le </w:t>
            </w:r>
            <w:r w:rsidR="00EC5DAB" w:rsidRPr="00942EFC">
              <w:rPr>
                <w:sz w:val="20"/>
                <w:szCs w:val="18"/>
              </w:rPr>
              <w:t>choléra</w:t>
            </w:r>
            <w:r w:rsidR="00091B30" w:rsidRPr="00942EFC">
              <w:rPr>
                <w:sz w:val="20"/>
                <w:szCs w:val="18"/>
              </w:rPr>
              <w:t xml:space="preserve">, </w:t>
            </w:r>
            <w:r w:rsidR="00D43305" w:rsidRPr="00942EFC">
              <w:rPr>
                <w:sz w:val="20"/>
                <w:szCs w:val="18"/>
              </w:rPr>
              <w:t xml:space="preserve">le </w:t>
            </w:r>
            <w:r w:rsidR="00D07977" w:rsidRPr="00942EFC">
              <w:rPr>
                <w:sz w:val="20"/>
                <w:szCs w:val="18"/>
              </w:rPr>
              <w:t>c</w:t>
            </w:r>
            <w:r w:rsidR="00D43305" w:rsidRPr="00942EFC">
              <w:rPr>
                <w:sz w:val="20"/>
                <w:szCs w:val="18"/>
              </w:rPr>
              <w:t>harbo</w:t>
            </w:r>
            <w:r w:rsidR="00D07977" w:rsidRPr="00942EFC">
              <w:rPr>
                <w:sz w:val="20"/>
                <w:szCs w:val="18"/>
              </w:rPr>
              <w:t>n h</w:t>
            </w:r>
            <w:r w:rsidR="00D43305" w:rsidRPr="00942EFC">
              <w:rPr>
                <w:sz w:val="20"/>
                <w:szCs w:val="18"/>
              </w:rPr>
              <w:t>umain</w:t>
            </w:r>
            <w:r w:rsidR="00D4423B" w:rsidRPr="00942EFC">
              <w:rPr>
                <w:sz w:val="20"/>
                <w:szCs w:val="18"/>
              </w:rPr>
              <w:t xml:space="preserve">, la coqueluche </w:t>
            </w:r>
            <w:r w:rsidR="00956CC4" w:rsidRPr="00942EFC">
              <w:rPr>
                <w:sz w:val="20"/>
                <w:szCs w:val="18"/>
              </w:rPr>
              <w:t xml:space="preserve">et </w:t>
            </w:r>
            <w:r w:rsidR="00F13BD3" w:rsidRPr="00942EFC">
              <w:rPr>
                <w:sz w:val="20"/>
                <w:szCs w:val="18"/>
              </w:rPr>
              <w:t xml:space="preserve">la </w:t>
            </w:r>
            <w:r w:rsidR="00956CC4" w:rsidRPr="00942EFC">
              <w:rPr>
                <w:sz w:val="20"/>
                <w:szCs w:val="18"/>
              </w:rPr>
              <w:t>diphtérie.</w:t>
            </w:r>
          </w:p>
          <w:p w:rsidR="00091B30" w:rsidRPr="0037364A" w:rsidRDefault="00091B30" w:rsidP="002C7F7B">
            <w:pPr>
              <w:shd w:val="clear" w:color="auto" w:fill="FFFFFF"/>
              <w:ind w:right="-57"/>
              <w:rPr>
                <w:color w:val="FF0000"/>
                <w:sz w:val="2"/>
                <w:szCs w:val="12"/>
              </w:rPr>
            </w:pPr>
          </w:p>
          <w:p w:rsidR="00C421F5" w:rsidRPr="007716AB" w:rsidRDefault="00551F9E" w:rsidP="00564C7A">
            <w:pPr>
              <w:numPr>
                <w:ilvl w:val="0"/>
                <w:numId w:val="4"/>
              </w:numPr>
              <w:shd w:val="clear" w:color="auto" w:fill="FFFFFF"/>
              <w:ind w:right="-56"/>
              <w:textAlignment w:val="baseline"/>
              <w:rPr>
                <w:b/>
                <w:bCs/>
                <w:sz w:val="20"/>
                <w:szCs w:val="18"/>
              </w:rPr>
            </w:pPr>
            <w:r w:rsidRPr="007716AB">
              <w:rPr>
                <w:b/>
                <w:bCs/>
                <w:sz w:val="20"/>
                <w:szCs w:val="18"/>
              </w:rPr>
              <w:t>Conclusion :</w:t>
            </w:r>
          </w:p>
          <w:p w:rsidR="004419E2" w:rsidRPr="00AB6850" w:rsidRDefault="00381448" w:rsidP="007A0976">
            <w:pPr>
              <w:shd w:val="clear" w:color="auto" w:fill="FFFFFF"/>
              <w:ind w:right="-56"/>
              <w:textAlignment w:val="baseline"/>
              <w:rPr>
                <w:color w:val="FF0000"/>
                <w:sz w:val="20"/>
                <w:szCs w:val="18"/>
              </w:rPr>
            </w:pPr>
            <w:r w:rsidRPr="00942EFC">
              <w:rPr>
                <w:sz w:val="20"/>
                <w:szCs w:val="18"/>
              </w:rPr>
              <w:t xml:space="preserve">La situation épidémiologique de cette semaine a été </w:t>
            </w:r>
            <w:r w:rsidR="00107A3B" w:rsidRPr="00942EFC">
              <w:rPr>
                <w:sz w:val="20"/>
                <w:szCs w:val="18"/>
              </w:rPr>
              <w:t>caractérisée par</w:t>
            </w:r>
            <w:r w:rsidR="007A0976" w:rsidRPr="00942EFC">
              <w:rPr>
                <w:sz w:val="20"/>
                <w:szCs w:val="18"/>
              </w:rPr>
              <w:t xml:space="preserve">une accalmie sur l’ensemble du territoire </w:t>
            </w:r>
            <w:r w:rsidR="00CE230B" w:rsidRPr="00942EFC">
              <w:rPr>
                <w:sz w:val="20"/>
                <w:szCs w:val="18"/>
              </w:rPr>
              <w:t>national.</w:t>
            </w:r>
          </w:p>
        </w:tc>
        <w:tc>
          <w:tcPr>
            <w:tcW w:w="678" w:type="pct"/>
            <w:vAlign w:val="center"/>
          </w:tcPr>
          <w:p w:rsidR="00E00A16" w:rsidRPr="00AB6850" w:rsidRDefault="00E00A16" w:rsidP="008C1D1A">
            <w:pPr>
              <w:ind w:left="38" w:right="-45"/>
              <w:rPr>
                <w:b/>
                <w:color w:val="FF0000"/>
                <w:sz w:val="18"/>
                <w:szCs w:val="18"/>
              </w:rPr>
            </w:pPr>
          </w:p>
          <w:p w:rsidR="00E00A16" w:rsidRPr="00AB6850" w:rsidRDefault="00E00A16" w:rsidP="008C1D1A">
            <w:pPr>
              <w:ind w:left="38" w:right="-45"/>
              <w:rPr>
                <w:b/>
                <w:color w:val="FF0000"/>
                <w:sz w:val="18"/>
                <w:szCs w:val="18"/>
              </w:rPr>
            </w:pPr>
          </w:p>
        </w:tc>
      </w:tr>
    </w:tbl>
    <w:p w:rsidR="00823816" w:rsidRPr="00942EFC" w:rsidRDefault="00823816" w:rsidP="00533CA9">
      <w:pPr>
        <w:pStyle w:val="Notedebasdepage"/>
        <w:ind w:left="4253"/>
        <w:rPr>
          <w:rFonts w:ascii="Times New Roman" w:hAnsi="Times New Roman"/>
          <w:bCs/>
          <w:i/>
        </w:rPr>
      </w:pPr>
      <w:r w:rsidRPr="00942EFC">
        <w:rPr>
          <w:rFonts w:ascii="Times New Roman" w:hAnsi="Times New Roman"/>
          <w:bCs/>
          <w:i/>
        </w:rPr>
        <w:lastRenderedPageBreak/>
        <w:t>Bamako, le …………………………</w:t>
      </w:r>
    </w:p>
    <w:p w:rsidR="00B530ED" w:rsidRDefault="00B530ED" w:rsidP="00B530ED">
      <w:pPr>
        <w:pStyle w:val="Notedebasdepage"/>
        <w:ind w:left="2832" w:firstLine="708"/>
        <w:jc w:val="center"/>
        <w:rPr>
          <w:rFonts w:ascii="Times New Roman" w:hAnsi="Times New Roman"/>
          <w:b/>
          <w:bCs/>
        </w:rPr>
      </w:pPr>
      <w:r w:rsidRPr="00F762F0">
        <w:rPr>
          <w:rFonts w:ascii="Times New Roman" w:hAnsi="Times New Roman"/>
          <w:b/>
          <w:bCs/>
        </w:rPr>
        <w:t>Le Ministre</w:t>
      </w:r>
      <w:r>
        <w:rPr>
          <w:rFonts w:ascii="Times New Roman" w:hAnsi="Times New Roman"/>
          <w:b/>
          <w:bCs/>
        </w:rPr>
        <w:t xml:space="preserve"> de la Santé et de l’Hygiène Publique par Intérim</w:t>
      </w:r>
    </w:p>
    <w:p w:rsidR="00B530ED" w:rsidRDefault="00B530ED" w:rsidP="00B530ED">
      <w:pPr>
        <w:pStyle w:val="Notedebasdepage"/>
        <w:ind w:left="2832" w:firstLine="708"/>
        <w:rPr>
          <w:rFonts w:ascii="Times New Roman" w:hAnsi="Times New Roman"/>
          <w:b/>
          <w:bCs/>
        </w:rPr>
      </w:pPr>
      <w:r>
        <w:rPr>
          <w:rFonts w:ascii="Times New Roman" w:hAnsi="Times New Roman"/>
          <w:b/>
          <w:bCs/>
        </w:rPr>
        <w:t>Le Ministre des Mines</w:t>
      </w:r>
    </w:p>
    <w:p w:rsidR="00B530ED" w:rsidRPr="00F762F0" w:rsidRDefault="00B530ED" w:rsidP="00B530ED">
      <w:pPr>
        <w:pStyle w:val="Notedebasdepage"/>
        <w:jc w:val="center"/>
        <w:rPr>
          <w:rFonts w:ascii="Times New Roman" w:hAnsi="Times New Roman"/>
          <w:b/>
          <w:bCs/>
        </w:rPr>
      </w:pPr>
    </w:p>
    <w:p w:rsidR="00B530ED" w:rsidRPr="002B4FC4" w:rsidRDefault="00B530ED" w:rsidP="00B530ED">
      <w:pPr>
        <w:pStyle w:val="Notedebasdepage"/>
        <w:ind w:left="3540"/>
        <w:rPr>
          <w:i/>
          <w:color w:val="FF0000"/>
        </w:rPr>
      </w:pPr>
      <w:r w:rsidRPr="00F762F0">
        <w:rPr>
          <w:rFonts w:ascii="Times New Roman" w:hAnsi="Times New Roman"/>
          <w:b/>
          <w:bCs/>
          <w:u w:val="single"/>
        </w:rPr>
        <w:t xml:space="preserve">Pr. </w:t>
      </w:r>
      <w:r>
        <w:rPr>
          <w:rFonts w:ascii="Times New Roman" w:hAnsi="Times New Roman"/>
          <w:b/>
          <w:bCs/>
          <w:u w:val="single"/>
        </w:rPr>
        <w:t>Tiémoko SANGARE</w:t>
      </w:r>
    </w:p>
    <w:p w:rsidR="00121E92" w:rsidRPr="006A14EB" w:rsidRDefault="00AA1CF8" w:rsidP="002B4343">
      <w:pPr>
        <w:rPr>
          <w:b/>
          <w:sz w:val="18"/>
          <w:szCs w:val="18"/>
        </w:rPr>
      </w:pPr>
      <w:r w:rsidRPr="006A14EB">
        <w:rPr>
          <w:b/>
          <w:sz w:val="18"/>
          <w:szCs w:val="18"/>
        </w:rPr>
        <w:lastRenderedPageBreak/>
        <w:t xml:space="preserve">ANNEXES : </w:t>
      </w:r>
    </w:p>
    <w:p w:rsidR="007C1306" w:rsidRPr="006A14EB" w:rsidRDefault="007C1306" w:rsidP="007C3651">
      <w:pPr>
        <w:pStyle w:val="Notedebasdepage"/>
        <w:rPr>
          <w:rFonts w:ascii="Times New Roman" w:hAnsi="Times New Roman"/>
          <w:b/>
          <w:sz w:val="12"/>
          <w:szCs w:val="18"/>
        </w:rPr>
      </w:pPr>
    </w:p>
    <w:p w:rsidR="00044CB0" w:rsidRPr="006A14EB" w:rsidRDefault="00C60B06" w:rsidP="00044CB0">
      <w:pPr>
        <w:numPr>
          <w:ilvl w:val="0"/>
          <w:numId w:val="3"/>
        </w:numPr>
        <w:textAlignment w:val="baseline"/>
        <w:rPr>
          <w:b/>
          <w:sz w:val="18"/>
          <w:szCs w:val="18"/>
        </w:rPr>
      </w:pPr>
      <w:r w:rsidRPr="006A14EB">
        <w:rPr>
          <w:b/>
          <w:sz w:val="18"/>
          <w:szCs w:val="18"/>
        </w:rPr>
        <w:t>SITUATION DU PALUDISME DANS LES AUTRES REGIONS :</w:t>
      </w:r>
    </w:p>
    <w:p w:rsidR="004861F8" w:rsidRPr="006A14EB" w:rsidRDefault="00AA1CF8" w:rsidP="00E90140">
      <w:pPr>
        <w:spacing w:after="60"/>
        <w:textAlignment w:val="baseline"/>
        <w:rPr>
          <w:b/>
          <w:sz w:val="18"/>
          <w:szCs w:val="18"/>
        </w:rPr>
      </w:pPr>
      <w:r w:rsidRPr="006A14EB">
        <w:rPr>
          <w:b/>
          <w:sz w:val="18"/>
          <w:szCs w:val="18"/>
        </w:rPr>
        <w:t>Tableau I : Situation du paludisme dans les autres régions</w:t>
      </w:r>
      <w:r w:rsidR="009F0737" w:rsidRPr="006A14EB">
        <w:rPr>
          <w:b/>
          <w:sz w:val="18"/>
          <w:szCs w:val="18"/>
        </w:rPr>
        <w:t xml:space="preserve"> du </w:t>
      </w:r>
      <w:r w:rsidR="006A14EB" w:rsidRPr="006A14EB">
        <w:rPr>
          <w:b/>
          <w:sz w:val="18"/>
          <w:szCs w:val="18"/>
        </w:rPr>
        <w:t>25</w:t>
      </w:r>
      <w:r w:rsidR="007838CE">
        <w:rPr>
          <w:b/>
          <w:sz w:val="18"/>
          <w:szCs w:val="18"/>
        </w:rPr>
        <w:t>/</w:t>
      </w:r>
      <w:r w:rsidR="006A14EB" w:rsidRPr="006A14EB">
        <w:rPr>
          <w:b/>
          <w:sz w:val="18"/>
          <w:szCs w:val="18"/>
        </w:rPr>
        <w:t>09</w:t>
      </w:r>
      <w:r w:rsidR="007200B3" w:rsidRPr="006A14EB">
        <w:rPr>
          <w:b/>
          <w:sz w:val="18"/>
          <w:szCs w:val="18"/>
        </w:rPr>
        <w:t>au</w:t>
      </w:r>
      <w:r w:rsidR="006A14EB" w:rsidRPr="006A14EB">
        <w:rPr>
          <w:b/>
          <w:sz w:val="18"/>
          <w:szCs w:val="18"/>
        </w:rPr>
        <w:t>01</w:t>
      </w:r>
      <w:r w:rsidR="00711296" w:rsidRPr="006A14EB">
        <w:rPr>
          <w:b/>
          <w:sz w:val="18"/>
          <w:szCs w:val="18"/>
        </w:rPr>
        <w:t>/</w:t>
      </w:r>
      <w:r w:rsidR="006A14EB" w:rsidRPr="006A14EB">
        <w:rPr>
          <w:b/>
          <w:sz w:val="18"/>
          <w:szCs w:val="18"/>
        </w:rPr>
        <w:t>10</w:t>
      </w:r>
      <w:r w:rsidR="0051656B" w:rsidRPr="006A14EB">
        <w:rPr>
          <w:b/>
          <w:sz w:val="18"/>
          <w:szCs w:val="18"/>
        </w:rPr>
        <w:t>/2017</w:t>
      </w:r>
      <w:r w:rsidR="00CE5934" w:rsidRPr="006A14EB">
        <w:rPr>
          <w:b/>
          <w:sz w:val="18"/>
          <w:szCs w:val="18"/>
        </w:rPr>
        <w:t>.</w:t>
      </w:r>
    </w:p>
    <w:tbl>
      <w:tblPr>
        <w:tblW w:w="4965" w:type="pct"/>
        <w:tblCellMar>
          <w:left w:w="70" w:type="dxa"/>
          <w:right w:w="70" w:type="dxa"/>
        </w:tblCellMar>
        <w:tblLook w:val="04A0"/>
      </w:tblPr>
      <w:tblGrid>
        <w:gridCol w:w="1055"/>
        <w:gridCol w:w="1055"/>
        <w:gridCol w:w="1055"/>
        <w:gridCol w:w="1054"/>
        <w:gridCol w:w="1054"/>
        <w:gridCol w:w="1054"/>
        <w:gridCol w:w="1054"/>
        <w:gridCol w:w="1054"/>
        <w:gridCol w:w="1054"/>
        <w:gridCol w:w="1054"/>
      </w:tblGrid>
      <w:tr w:rsidR="00942EFC" w:rsidRPr="00942EFC" w:rsidTr="00942EFC">
        <w:trPr>
          <w:trHeight w:val="236"/>
        </w:trPr>
        <w:tc>
          <w:tcPr>
            <w:tcW w:w="50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Régions</w:t>
            </w:r>
          </w:p>
        </w:tc>
        <w:tc>
          <w:tcPr>
            <w:tcW w:w="1500" w:type="pct"/>
            <w:gridSpan w:val="3"/>
            <w:tcBorders>
              <w:top w:val="single" w:sz="4" w:space="0" w:color="auto"/>
              <w:left w:val="nil"/>
              <w:bottom w:val="single" w:sz="4" w:space="0" w:color="auto"/>
              <w:right w:val="single" w:sz="4" w:space="0" w:color="000000"/>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Cas suspects</w:t>
            </w:r>
          </w:p>
        </w:tc>
        <w:tc>
          <w:tcPr>
            <w:tcW w:w="2500" w:type="pct"/>
            <w:gridSpan w:val="5"/>
            <w:tcBorders>
              <w:top w:val="single" w:sz="4" w:space="0" w:color="auto"/>
              <w:left w:val="nil"/>
              <w:bottom w:val="single" w:sz="4" w:space="0" w:color="auto"/>
              <w:right w:val="single" w:sz="4" w:space="0" w:color="000000"/>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Cas Testés</w:t>
            </w:r>
          </w:p>
        </w:tc>
        <w:tc>
          <w:tcPr>
            <w:tcW w:w="500"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Décès</w:t>
            </w:r>
          </w:p>
        </w:tc>
      </w:tr>
      <w:tr w:rsidR="00942EFC" w:rsidRPr="00942EFC" w:rsidTr="00942EFC">
        <w:trPr>
          <w:trHeight w:val="236"/>
        </w:trPr>
        <w:tc>
          <w:tcPr>
            <w:tcW w:w="500" w:type="pct"/>
            <w:vMerge/>
            <w:tcBorders>
              <w:top w:val="single" w:sz="4" w:space="0" w:color="auto"/>
              <w:left w:val="single" w:sz="4" w:space="0" w:color="auto"/>
              <w:bottom w:val="single" w:sz="4" w:space="0" w:color="000000"/>
              <w:right w:val="single" w:sz="4" w:space="0" w:color="auto"/>
            </w:tcBorders>
            <w:vAlign w:val="center"/>
            <w:hideMark/>
          </w:tcPr>
          <w:p w:rsidR="00942EFC" w:rsidRPr="00942EFC" w:rsidRDefault="00942EFC" w:rsidP="00942EFC">
            <w:pPr>
              <w:rPr>
                <w:b/>
                <w:bCs/>
                <w:color w:val="000000"/>
                <w:sz w:val="18"/>
                <w:szCs w:val="18"/>
              </w:rPr>
            </w:pPr>
          </w:p>
        </w:tc>
        <w:tc>
          <w:tcPr>
            <w:tcW w:w="500"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Total</w:t>
            </w:r>
          </w:p>
        </w:tc>
        <w:tc>
          <w:tcPr>
            <w:tcW w:w="500"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Palu simple</w:t>
            </w:r>
          </w:p>
        </w:tc>
        <w:tc>
          <w:tcPr>
            <w:tcW w:w="500" w:type="pct"/>
            <w:vMerge w:val="restart"/>
            <w:tcBorders>
              <w:top w:val="nil"/>
              <w:left w:val="single" w:sz="4" w:space="0" w:color="auto"/>
              <w:bottom w:val="single" w:sz="4" w:space="0" w:color="000000"/>
              <w:right w:val="nil"/>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Palu Grave</w:t>
            </w:r>
          </w:p>
        </w:tc>
        <w:tc>
          <w:tcPr>
            <w:tcW w:w="500"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Total</w:t>
            </w:r>
          </w:p>
        </w:tc>
        <w:tc>
          <w:tcPr>
            <w:tcW w:w="500" w:type="pct"/>
            <w:vMerge w:val="restart"/>
            <w:tcBorders>
              <w:top w:val="nil"/>
              <w:left w:val="single" w:sz="4" w:space="0" w:color="auto"/>
              <w:bottom w:val="single" w:sz="4" w:space="0" w:color="000000"/>
              <w:right w:val="single" w:sz="4" w:space="0" w:color="000000"/>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Négatifs</w:t>
            </w:r>
          </w:p>
        </w:tc>
        <w:tc>
          <w:tcPr>
            <w:tcW w:w="1500"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Cas Positifs</w:t>
            </w:r>
          </w:p>
        </w:tc>
        <w:tc>
          <w:tcPr>
            <w:tcW w:w="500" w:type="pct"/>
            <w:vMerge/>
            <w:tcBorders>
              <w:top w:val="single" w:sz="4" w:space="0" w:color="auto"/>
              <w:left w:val="single" w:sz="4" w:space="0" w:color="auto"/>
              <w:bottom w:val="single" w:sz="4" w:space="0" w:color="000000"/>
              <w:right w:val="single" w:sz="4" w:space="0" w:color="auto"/>
            </w:tcBorders>
            <w:vAlign w:val="center"/>
            <w:hideMark/>
          </w:tcPr>
          <w:p w:rsidR="00942EFC" w:rsidRPr="00942EFC" w:rsidRDefault="00942EFC" w:rsidP="00942EFC">
            <w:pPr>
              <w:rPr>
                <w:b/>
                <w:bCs/>
                <w:color w:val="000000"/>
                <w:sz w:val="18"/>
                <w:szCs w:val="18"/>
              </w:rPr>
            </w:pPr>
          </w:p>
        </w:tc>
      </w:tr>
      <w:tr w:rsidR="00942EFC" w:rsidRPr="00942EFC" w:rsidTr="00942EFC">
        <w:trPr>
          <w:trHeight w:val="236"/>
        </w:trPr>
        <w:tc>
          <w:tcPr>
            <w:tcW w:w="500" w:type="pct"/>
            <w:vMerge/>
            <w:tcBorders>
              <w:top w:val="single" w:sz="4" w:space="0" w:color="auto"/>
              <w:left w:val="single" w:sz="4" w:space="0" w:color="auto"/>
              <w:bottom w:val="single" w:sz="4" w:space="0" w:color="000000"/>
              <w:right w:val="single" w:sz="4" w:space="0" w:color="auto"/>
            </w:tcBorders>
            <w:vAlign w:val="center"/>
            <w:hideMark/>
          </w:tcPr>
          <w:p w:rsidR="00942EFC" w:rsidRPr="00942EFC" w:rsidRDefault="00942EFC" w:rsidP="00942EFC">
            <w:pPr>
              <w:rPr>
                <w:b/>
                <w:bCs/>
                <w:color w:val="000000"/>
                <w:sz w:val="18"/>
                <w:szCs w:val="18"/>
              </w:rPr>
            </w:pPr>
          </w:p>
        </w:tc>
        <w:tc>
          <w:tcPr>
            <w:tcW w:w="500" w:type="pct"/>
            <w:vMerge/>
            <w:tcBorders>
              <w:top w:val="nil"/>
              <w:left w:val="single" w:sz="4" w:space="0" w:color="auto"/>
              <w:bottom w:val="single" w:sz="4" w:space="0" w:color="000000"/>
              <w:right w:val="single" w:sz="4" w:space="0" w:color="auto"/>
            </w:tcBorders>
            <w:vAlign w:val="center"/>
            <w:hideMark/>
          </w:tcPr>
          <w:p w:rsidR="00942EFC" w:rsidRPr="00942EFC" w:rsidRDefault="00942EFC" w:rsidP="00942EFC">
            <w:pPr>
              <w:rPr>
                <w:b/>
                <w:bCs/>
                <w:color w:val="000000"/>
                <w:sz w:val="18"/>
                <w:szCs w:val="18"/>
              </w:rPr>
            </w:pPr>
          </w:p>
        </w:tc>
        <w:tc>
          <w:tcPr>
            <w:tcW w:w="500" w:type="pct"/>
            <w:vMerge/>
            <w:tcBorders>
              <w:top w:val="nil"/>
              <w:left w:val="single" w:sz="4" w:space="0" w:color="auto"/>
              <w:bottom w:val="single" w:sz="4" w:space="0" w:color="000000"/>
              <w:right w:val="single" w:sz="4" w:space="0" w:color="auto"/>
            </w:tcBorders>
            <w:vAlign w:val="center"/>
            <w:hideMark/>
          </w:tcPr>
          <w:p w:rsidR="00942EFC" w:rsidRPr="00942EFC" w:rsidRDefault="00942EFC" w:rsidP="00942EFC">
            <w:pPr>
              <w:rPr>
                <w:b/>
                <w:bCs/>
                <w:color w:val="000000"/>
                <w:sz w:val="18"/>
                <w:szCs w:val="18"/>
              </w:rPr>
            </w:pPr>
          </w:p>
        </w:tc>
        <w:tc>
          <w:tcPr>
            <w:tcW w:w="500" w:type="pct"/>
            <w:vMerge/>
            <w:tcBorders>
              <w:top w:val="nil"/>
              <w:left w:val="single" w:sz="4" w:space="0" w:color="auto"/>
              <w:bottom w:val="single" w:sz="4" w:space="0" w:color="000000"/>
              <w:right w:val="nil"/>
            </w:tcBorders>
            <w:vAlign w:val="center"/>
            <w:hideMark/>
          </w:tcPr>
          <w:p w:rsidR="00942EFC" w:rsidRPr="00942EFC" w:rsidRDefault="00942EFC" w:rsidP="00942EFC">
            <w:pPr>
              <w:rPr>
                <w:b/>
                <w:bCs/>
                <w:color w:val="000000"/>
                <w:sz w:val="18"/>
                <w:szCs w:val="18"/>
              </w:rPr>
            </w:pPr>
          </w:p>
        </w:tc>
        <w:tc>
          <w:tcPr>
            <w:tcW w:w="500" w:type="pct"/>
            <w:vMerge/>
            <w:tcBorders>
              <w:top w:val="nil"/>
              <w:left w:val="single" w:sz="4" w:space="0" w:color="auto"/>
              <w:bottom w:val="single" w:sz="4" w:space="0" w:color="000000"/>
              <w:right w:val="single" w:sz="4" w:space="0" w:color="auto"/>
            </w:tcBorders>
            <w:vAlign w:val="center"/>
            <w:hideMark/>
          </w:tcPr>
          <w:p w:rsidR="00942EFC" w:rsidRPr="00942EFC" w:rsidRDefault="00942EFC" w:rsidP="00942EFC">
            <w:pPr>
              <w:rPr>
                <w:b/>
                <w:bCs/>
                <w:color w:val="000000"/>
                <w:sz w:val="18"/>
                <w:szCs w:val="18"/>
              </w:rPr>
            </w:pPr>
          </w:p>
        </w:tc>
        <w:tc>
          <w:tcPr>
            <w:tcW w:w="500" w:type="pct"/>
            <w:vMerge/>
            <w:tcBorders>
              <w:top w:val="nil"/>
              <w:left w:val="single" w:sz="4" w:space="0" w:color="auto"/>
              <w:bottom w:val="single" w:sz="4" w:space="0" w:color="000000"/>
              <w:right w:val="single" w:sz="4" w:space="0" w:color="000000"/>
            </w:tcBorders>
            <w:vAlign w:val="center"/>
            <w:hideMark/>
          </w:tcPr>
          <w:p w:rsidR="00942EFC" w:rsidRPr="00942EFC" w:rsidRDefault="00942EFC" w:rsidP="00942EFC">
            <w:pPr>
              <w:rPr>
                <w:b/>
                <w:bCs/>
                <w:color w:val="000000"/>
                <w:sz w:val="18"/>
                <w:szCs w:val="18"/>
              </w:rPr>
            </w:pPr>
          </w:p>
        </w:tc>
        <w:tc>
          <w:tcPr>
            <w:tcW w:w="500" w:type="pct"/>
            <w:tcBorders>
              <w:top w:val="nil"/>
              <w:left w:val="nil"/>
              <w:bottom w:val="single" w:sz="4" w:space="0" w:color="auto"/>
              <w:right w:val="single" w:sz="4" w:space="0" w:color="auto"/>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Total</w:t>
            </w:r>
          </w:p>
        </w:tc>
        <w:tc>
          <w:tcPr>
            <w:tcW w:w="500" w:type="pct"/>
            <w:tcBorders>
              <w:top w:val="nil"/>
              <w:left w:val="nil"/>
              <w:bottom w:val="single" w:sz="4" w:space="0" w:color="auto"/>
              <w:right w:val="single" w:sz="4" w:space="0" w:color="auto"/>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&lt;5 ans</w:t>
            </w:r>
          </w:p>
        </w:tc>
        <w:tc>
          <w:tcPr>
            <w:tcW w:w="500" w:type="pct"/>
            <w:tcBorders>
              <w:top w:val="nil"/>
              <w:left w:val="nil"/>
              <w:bottom w:val="single" w:sz="4" w:space="0" w:color="auto"/>
              <w:right w:val="single" w:sz="4" w:space="0" w:color="auto"/>
            </w:tcBorders>
            <w:shd w:val="clear" w:color="auto" w:fill="auto"/>
            <w:noWrap/>
            <w:vAlign w:val="center"/>
            <w:hideMark/>
          </w:tcPr>
          <w:p w:rsidR="00942EFC" w:rsidRPr="00942EFC" w:rsidRDefault="00942EFC" w:rsidP="00942EFC">
            <w:pPr>
              <w:jc w:val="center"/>
              <w:rPr>
                <w:b/>
                <w:bCs/>
                <w:color w:val="000000"/>
                <w:sz w:val="18"/>
                <w:szCs w:val="18"/>
              </w:rPr>
            </w:pPr>
            <w:r w:rsidRPr="00942EFC">
              <w:rPr>
                <w:b/>
                <w:bCs/>
                <w:color w:val="000000"/>
                <w:sz w:val="18"/>
                <w:szCs w:val="18"/>
              </w:rPr>
              <w:t>≥5 ans</w:t>
            </w:r>
          </w:p>
        </w:tc>
        <w:tc>
          <w:tcPr>
            <w:tcW w:w="500" w:type="pct"/>
            <w:vMerge/>
            <w:tcBorders>
              <w:top w:val="single" w:sz="4" w:space="0" w:color="auto"/>
              <w:left w:val="single" w:sz="4" w:space="0" w:color="auto"/>
              <w:bottom w:val="single" w:sz="4" w:space="0" w:color="000000"/>
              <w:right w:val="single" w:sz="4" w:space="0" w:color="auto"/>
            </w:tcBorders>
            <w:vAlign w:val="center"/>
            <w:hideMark/>
          </w:tcPr>
          <w:p w:rsidR="00942EFC" w:rsidRPr="00942EFC" w:rsidRDefault="00942EFC" w:rsidP="00942EFC">
            <w:pPr>
              <w:rPr>
                <w:b/>
                <w:bCs/>
                <w:color w:val="000000"/>
                <w:sz w:val="18"/>
                <w:szCs w:val="18"/>
              </w:rPr>
            </w:pPr>
          </w:p>
        </w:tc>
      </w:tr>
      <w:tr w:rsidR="00942EFC" w:rsidRPr="00942EFC" w:rsidTr="00942EFC">
        <w:trPr>
          <w:trHeight w:val="53"/>
        </w:trPr>
        <w:tc>
          <w:tcPr>
            <w:tcW w:w="500" w:type="pct"/>
            <w:tcBorders>
              <w:top w:val="nil"/>
              <w:left w:val="single" w:sz="4" w:space="0" w:color="auto"/>
              <w:bottom w:val="single" w:sz="4" w:space="0" w:color="auto"/>
              <w:right w:val="single" w:sz="4" w:space="0" w:color="auto"/>
            </w:tcBorders>
            <w:shd w:val="clear" w:color="auto" w:fill="auto"/>
            <w:vAlign w:val="center"/>
            <w:hideMark/>
          </w:tcPr>
          <w:p w:rsidR="00942EFC" w:rsidRPr="00942EFC" w:rsidRDefault="00942EFC" w:rsidP="00942EFC">
            <w:pPr>
              <w:rPr>
                <w:sz w:val="18"/>
                <w:szCs w:val="18"/>
              </w:rPr>
            </w:pPr>
            <w:r w:rsidRPr="00942EFC">
              <w:rPr>
                <w:sz w:val="18"/>
                <w:szCs w:val="18"/>
              </w:rPr>
              <w:t>Kayes</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10 712</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sz w:val="18"/>
                <w:szCs w:val="18"/>
              </w:rPr>
            </w:pPr>
            <w:r w:rsidRPr="00942EFC">
              <w:rPr>
                <w:sz w:val="18"/>
                <w:szCs w:val="18"/>
              </w:rPr>
              <w:t>7 565</w:t>
            </w:r>
          </w:p>
        </w:tc>
        <w:tc>
          <w:tcPr>
            <w:tcW w:w="500" w:type="pct"/>
            <w:tcBorders>
              <w:top w:val="nil"/>
              <w:left w:val="nil"/>
              <w:bottom w:val="single" w:sz="4" w:space="0" w:color="auto"/>
              <w:right w:val="nil"/>
            </w:tcBorders>
            <w:shd w:val="clear" w:color="auto" w:fill="auto"/>
            <w:vAlign w:val="center"/>
            <w:hideMark/>
          </w:tcPr>
          <w:p w:rsidR="00942EFC" w:rsidRPr="00942EFC" w:rsidRDefault="00942EFC" w:rsidP="007838CE">
            <w:pPr>
              <w:jc w:val="center"/>
              <w:rPr>
                <w:sz w:val="18"/>
                <w:szCs w:val="18"/>
              </w:rPr>
            </w:pPr>
            <w:r w:rsidRPr="00942EFC">
              <w:rPr>
                <w:sz w:val="18"/>
                <w:szCs w:val="18"/>
              </w:rPr>
              <w:t>3 147</w:t>
            </w:r>
          </w:p>
        </w:tc>
        <w:tc>
          <w:tcPr>
            <w:tcW w:w="500" w:type="pct"/>
            <w:tcBorders>
              <w:top w:val="nil"/>
              <w:left w:val="single" w:sz="4" w:space="0" w:color="auto"/>
              <w:bottom w:val="single" w:sz="4" w:space="0" w:color="auto"/>
              <w:right w:val="single" w:sz="4" w:space="0" w:color="auto"/>
            </w:tcBorders>
            <w:shd w:val="clear" w:color="auto" w:fill="auto"/>
            <w:vAlign w:val="center"/>
            <w:hideMark/>
          </w:tcPr>
          <w:p w:rsidR="00942EFC" w:rsidRPr="00942EFC" w:rsidRDefault="00942EFC" w:rsidP="007838CE">
            <w:pPr>
              <w:jc w:val="center"/>
              <w:rPr>
                <w:sz w:val="18"/>
                <w:szCs w:val="18"/>
              </w:rPr>
            </w:pPr>
            <w:r w:rsidRPr="00942EFC">
              <w:rPr>
                <w:sz w:val="18"/>
                <w:szCs w:val="18"/>
              </w:rPr>
              <w:t>10 086</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3 978</w:t>
            </w:r>
          </w:p>
        </w:tc>
        <w:tc>
          <w:tcPr>
            <w:tcW w:w="500" w:type="pct"/>
            <w:tcBorders>
              <w:top w:val="nil"/>
              <w:left w:val="nil"/>
              <w:bottom w:val="single" w:sz="4" w:space="0" w:color="auto"/>
              <w:right w:val="single" w:sz="4" w:space="0" w:color="auto"/>
            </w:tcBorders>
            <w:shd w:val="clear" w:color="auto" w:fill="auto"/>
            <w:noWrap/>
            <w:vAlign w:val="center"/>
            <w:hideMark/>
          </w:tcPr>
          <w:p w:rsidR="00942EFC" w:rsidRPr="00942EFC" w:rsidRDefault="00942EFC" w:rsidP="007838CE">
            <w:pPr>
              <w:jc w:val="center"/>
              <w:rPr>
                <w:sz w:val="18"/>
                <w:szCs w:val="18"/>
              </w:rPr>
            </w:pPr>
            <w:r w:rsidRPr="00942EFC">
              <w:rPr>
                <w:sz w:val="18"/>
                <w:szCs w:val="18"/>
              </w:rPr>
              <w:t>6 108</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sz w:val="18"/>
                <w:szCs w:val="18"/>
              </w:rPr>
            </w:pPr>
            <w:r w:rsidRPr="00942EFC">
              <w:rPr>
                <w:sz w:val="18"/>
                <w:szCs w:val="18"/>
              </w:rPr>
              <w:t>1 370</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4 738</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2</w:t>
            </w:r>
          </w:p>
        </w:tc>
      </w:tr>
      <w:tr w:rsidR="00942EFC" w:rsidRPr="00942EFC" w:rsidTr="00942EFC">
        <w:trPr>
          <w:trHeight w:val="53"/>
        </w:trPr>
        <w:tc>
          <w:tcPr>
            <w:tcW w:w="500" w:type="pct"/>
            <w:tcBorders>
              <w:top w:val="nil"/>
              <w:left w:val="single" w:sz="4" w:space="0" w:color="auto"/>
              <w:bottom w:val="single" w:sz="4" w:space="0" w:color="auto"/>
              <w:right w:val="single" w:sz="4" w:space="0" w:color="auto"/>
            </w:tcBorders>
            <w:shd w:val="clear" w:color="auto" w:fill="auto"/>
            <w:vAlign w:val="center"/>
            <w:hideMark/>
          </w:tcPr>
          <w:p w:rsidR="00942EFC" w:rsidRPr="00942EFC" w:rsidRDefault="00942EFC" w:rsidP="00942EFC">
            <w:pPr>
              <w:rPr>
                <w:sz w:val="18"/>
                <w:szCs w:val="18"/>
              </w:rPr>
            </w:pPr>
            <w:r w:rsidRPr="00942EFC">
              <w:rPr>
                <w:sz w:val="18"/>
                <w:szCs w:val="18"/>
              </w:rPr>
              <w:t>Koulikoro</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13 755</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9 155</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4 600</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13 755</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3 053</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10 702</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3 232</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7 470</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1</w:t>
            </w:r>
          </w:p>
        </w:tc>
      </w:tr>
      <w:tr w:rsidR="00942EFC" w:rsidRPr="00942EFC" w:rsidTr="00942EFC">
        <w:trPr>
          <w:trHeight w:val="53"/>
        </w:trPr>
        <w:tc>
          <w:tcPr>
            <w:tcW w:w="500" w:type="pct"/>
            <w:tcBorders>
              <w:top w:val="nil"/>
              <w:left w:val="single" w:sz="4" w:space="0" w:color="auto"/>
              <w:bottom w:val="single" w:sz="4" w:space="0" w:color="auto"/>
              <w:right w:val="single" w:sz="4" w:space="0" w:color="auto"/>
            </w:tcBorders>
            <w:shd w:val="clear" w:color="auto" w:fill="auto"/>
            <w:vAlign w:val="center"/>
            <w:hideMark/>
          </w:tcPr>
          <w:p w:rsidR="00942EFC" w:rsidRPr="00942EFC" w:rsidRDefault="00942EFC" w:rsidP="00942EFC">
            <w:pPr>
              <w:rPr>
                <w:color w:val="000000"/>
                <w:sz w:val="18"/>
                <w:szCs w:val="18"/>
              </w:rPr>
            </w:pPr>
            <w:r w:rsidRPr="00942EFC">
              <w:rPr>
                <w:color w:val="000000"/>
                <w:sz w:val="18"/>
                <w:szCs w:val="18"/>
              </w:rPr>
              <w:t>Sikasso</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color w:val="000000"/>
                <w:sz w:val="18"/>
                <w:szCs w:val="18"/>
              </w:rPr>
            </w:pPr>
            <w:r w:rsidRPr="00942EFC">
              <w:rPr>
                <w:color w:val="000000"/>
                <w:sz w:val="18"/>
                <w:szCs w:val="18"/>
              </w:rPr>
              <w:t>18 963</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12 747</w:t>
            </w:r>
          </w:p>
        </w:tc>
        <w:tc>
          <w:tcPr>
            <w:tcW w:w="500" w:type="pct"/>
            <w:tcBorders>
              <w:top w:val="nil"/>
              <w:left w:val="nil"/>
              <w:bottom w:val="single" w:sz="4" w:space="0" w:color="auto"/>
              <w:right w:val="nil"/>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6 216</w:t>
            </w:r>
          </w:p>
        </w:tc>
        <w:tc>
          <w:tcPr>
            <w:tcW w:w="500" w:type="pct"/>
            <w:tcBorders>
              <w:top w:val="nil"/>
              <w:left w:val="single" w:sz="4" w:space="0" w:color="auto"/>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17 363</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color w:val="000000"/>
                <w:sz w:val="18"/>
                <w:szCs w:val="18"/>
              </w:rPr>
            </w:pPr>
            <w:r w:rsidRPr="00942EFC">
              <w:rPr>
                <w:color w:val="000000"/>
                <w:sz w:val="18"/>
                <w:szCs w:val="18"/>
              </w:rPr>
              <w:t>4 094</w:t>
            </w:r>
          </w:p>
        </w:tc>
        <w:tc>
          <w:tcPr>
            <w:tcW w:w="500" w:type="pct"/>
            <w:tcBorders>
              <w:top w:val="nil"/>
              <w:left w:val="nil"/>
              <w:bottom w:val="single" w:sz="4" w:space="0" w:color="auto"/>
              <w:right w:val="single" w:sz="4" w:space="0" w:color="auto"/>
            </w:tcBorders>
            <w:shd w:val="clear" w:color="auto" w:fill="auto"/>
            <w:noWrap/>
            <w:vAlign w:val="center"/>
            <w:hideMark/>
          </w:tcPr>
          <w:p w:rsidR="00942EFC" w:rsidRPr="00942EFC" w:rsidRDefault="00942EFC" w:rsidP="007838CE">
            <w:pPr>
              <w:jc w:val="center"/>
              <w:rPr>
                <w:color w:val="000000"/>
                <w:sz w:val="18"/>
                <w:szCs w:val="18"/>
              </w:rPr>
            </w:pPr>
            <w:r w:rsidRPr="00942EFC">
              <w:rPr>
                <w:color w:val="000000"/>
                <w:sz w:val="18"/>
                <w:szCs w:val="18"/>
              </w:rPr>
              <w:t>13 269</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6 471</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6 798</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color w:val="000000"/>
                <w:sz w:val="18"/>
                <w:szCs w:val="18"/>
              </w:rPr>
            </w:pPr>
            <w:r w:rsidRPr="00942EFC">
              <w:rPr>
                <w:color w:val="000000"/>
                <w:sz w:val="18"/>
                <w:szCs w:val="18"/>
              </w:rPr>
              <w:t>0</w:t>
            </w:r>
          </w:p>
        </w:tc>
      </w:tr>
      <w:tr w:rsidR="00942EFC" w:rsidRPr="00942EFC" w:rsidTr="00942EFC">
        <w:trPr>
          <w:trHeight w:val="53"/>
        </w:trPr>
        <w:tc>
          <w:tcPr>
            <w:tcW w:w="500" w:type="pct"/>
            <w:tcBorders>
              <w:top w:val="nil"/>
              <w:left w:val="single" w:sz="4" w:space="0" w:color="auto"/>
              <w:bottom w:val="single" w:sz="4" w:space="0" w:color="auto"/>
              <w:right w:val="single" w:sz="4" w:space="0" w:color="auto"/>
            </w:tcBorders>
            <w:shd w:val="clear" w:color="auto" w:fill="auto"/>
            <w:vAlign w:val="center"/>
            <w:hideMark/>
          </w:tcPr>
          <w:p w:rsidR="00942EFC" w:rsidRPr="00942EFC" w:rsidRDefault="00942EFC" w:rsidP="00942EFC">
            <w:pPr>
              <w:rPr>
                <w:color w:val="000000"/>
                <w:sz w:val="18"/>
                <w:szCs w:val="18"/>
              </w:rPr>
            </w:pPr>
            <w:r w:rsidRPr="00942EFC">
              <w:rPr>
                <w:color w:val="000000"/>
                <w:sz w:val="18"/>
                <w:szCs w:val="18"/>
              </w:rPr>
              <w:t>Ségou</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color w:val="000000"/>
                <w:sz w:val="18"/>
                <w:szCs w:val="18"/>
              </w:rPr>
            </w:pPr>
            <w:r w:rsidRPr="00942EFC">
              <w:rPr>
                <w:color w:val="000000"/>
                <w:sz w:val="18"/>
                <w:szCs w:val="18"/>
              </w:rPr>
              <w:t>16 018</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11 096</w:t>
            </w:r>
          </w:p>
        </w:tc>
        <w:tc>
          <w:tcPr>
            <w:tcW w:w="500" w:type="pct"/>
            <w:tcBorders>
              <w:top w:val="nil"/>
              <w:left w:val="nil"/>
              <w:bottom w:val="single" w:sz="4" w:space="0" w:color="auto"/>
              <w:right w:val="nil"/>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4 922</w:t>
            </w:r>
          </w:p>
        </w:tc>
        <w:tc>
          <w:tcPr>
            <w:tcW w:w="500" w:type="pct"/>
            <w:tcBorders>
              <w:top w:val="nil"/>
              <w:left w:val="single" w:sz="4" w:space="0" w:color="auto"/>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15 890</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color w:val="000000"/>
                <w:sz w:val="18"/>
                <w:szCs w:val="18"/>
              </w:rPr>
            </w:pPr>
            <w:r w:rsidRPr="00942EFC">
              <w:rPr>
                <w:color w:val="000000"/>
                <w:sz w:val="18"/>
                <w:szCs w:val="18"/>
              </w:rPr>
              <w:t>3 688</w:t>
            </w:r>
          </w:p>
        </w:tc>
        <w:tc>
          <w:tcPr>
            <w:tcW w:w="500" w:type="pct"/>
            <w:tcBorders>
              <w:top w:val="nil"/>
              <w:left w:val="nil"/>
              <w:bottom w:val="single" w:sz="4" w:space="0" w:color="auto"/>
              <w:right w:val="single" w:sz="4" w:space="0" w:color="auto"/>
            </w:tcBorders>
            <w:shd w:val="clear" w:color="auto" w:fill="auto"/>
            <w:noWrap/>
            <w:vAlign w:val="center"/>
            <w:hideMark/>
          </w:tcPr>
          <w:p w:rsidR="00942EFC" w:rsidRPr="00942EFC" w:rsidRDefault="00942EFC" w:rsidP="007838CE">
            <w:pPr>
              <w:jc w:val="center"/>
              <w:rPr>
                <w:color w:val="000000"/>
                <w:sz w:val="18"/>
                <w:szCs w:val="18"/>
              </w:rPr>
            </w:pPr>
            <w:r w:rsidRPr="00942EFC">
              <w:rPr>
                <w:color w:val="000000"/>
                <w:sz w:val="18"/>
                <w:szCs w:val="18"/>
              </w:rPr>
              <w:t>12 202</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4 219</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7 983</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color w:val="000000"/>
                <w:sz w:val="18"/>
                <w:szCs w:val="18"/>
              </w:rPr>
            </w:pPr>
            <w:r w:rsidRPr="00942EFC">
              <w:rPr>
                <w:color w:val="000000"/>
                <w:sz w:val="18"/>
                <w:szCs w:val="18"/>
              </w:rPr>
              <w:t>0</w:t>
            </w:r>
          </w:p>
        </w:tc>
      </w:tr>
      <w:tr w:rsidR="00942EFC" w:rsidRPr="00942EFC" w:rsidTr="00942EFC">
        <w:trPr>
          <w:trHeight w:val="53"/>
        </w:trPr>
        <w:tc>
          <w:tcPr>
            <w:tcW w:w="500" w:type="pct"/>
            <w:tcBorders>
              <w:top w:val="nil"/>
              <w:left w:val="single" w:sz="4" w:space="0" w:color="auto"/>
              <w:bottom w:val="single" w:sz="4" w:space="0" w:color="auto"/>
              <w:right w:val="single" w:sz="4" w:space="0" w:color="auto"/>
            </w:tcBorders>
            <w:shd w:val="clear" w:color="auto" w:fill="auto"/>
            <w:vAlign w:val="center"/>
            <w:hideMark/>
          </w:tcPr>
          <w:p w:rsidR="00942EFC" w:rsidRPr="00942EFC" w:rsidRDefault="00942EFC" w:rsidP="00942EFC">
            <w:pPr>
              <w:rPr>
                <w:sz w:val="18"/>
                <w:szCs w:val="18"/>
              </w:rPr>
            </w:pPr>
            <w:r w:rsidRPr="00942EFC">
              <w:rPr>
                <w:sz w:val="18"/>
                <w:szCs w:val="18"/>
              </w:rPr>
              <w:t>Mopti</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6 206</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sz w:val="18"/>
                <w:szCs w:val="18"/>
              </w:rPr>
            </w:pPr>
            <w:r w:rsidRPr="00942EFC">
              <w:rPr>
                <w:sz w:val="18"/>
                <w:szCs w:val="18"/>
              </w:rPr>
              <w:t>4 212</w:t>
            </w:r>
          </w:p>
        </w:tc>
        <w:tc>
          <w:tcPr>
            <w:tcW w:w="500" w:type="pct"/>
            <w:tcBorders>
              <w:top w:val="nil"/>
              <w:left w:val="nil"/>
              <w:bottom w:val="single" w:sz="4" w:space="0" w:color="auto"/>
              <w:right w:val="nil"/>
            </w:tcBorders>
            <w:shd w:val="clear" w:color="auto" w:fill="auto"/>
            <w:vAlign w:val="center"/>
            <w:hideMark/>
          </w:tcPr>
          <w:p w:rsidR="00942EFC" w:rsidRPr="00942EFC" w:rsidRDefault="00942EFC" w:rsidP="007838CE">
            <w:pPr>
              <w:jc w:val="center"/>
              <w:rPr>
                <w:sz w:val="18"/>
                <w:szCs w:val="18"/>
              </w:rPr>
            </w:pPr>
            <w:r w:rsidRPr="00942EFC">
              <w:rPr>
                <w:sz w:val="18"/>
                <w:szCs w:val="18"/>
              </w:rPr>
              <w:t>1 994</w:t>
            </w:r>
          </w:p>
        </w:tc>
        <w:tc>
          <w:tcPr>
            <w:tcW w:w="500" w:type="pct"/>
            <w:tcBorders>
              <w:top w:val="nil"/>
              <w:left w:val="single" w:sz="4" w:space="0" w:color="auto"/>
              <w:bottom w:val="single" w:sz="4" w:space="0" w:color="auto"/>
              <w:right w:val="single" w:sz="4" w:space="0" w:color="auto"/>
            </w:tcBorders>
            <w:shd w:val="clear" w:color="auto" w:fill="auto"/>
            <w:vAlign w:val="center"/>
            <w:hideMark/>
          </w:tcPr>
          <w:p w:rsidR="00942EFC" w:rsidRPr="00942EFC" w:rsidRDefault="00942EFC" w:rsidP="007838CE">
            <w:pPr>
              <w:jc w:val="center"/>
              <w:rPr>
                <w:sz w:val="18"/>
                <w:szCs w:val="18"/>
              </w:rPr>
            </w:pPr>
            <w:r w:rsidRPr="00942EFC">
              <w:rPr>
                <w:sz w:val="18"/>
                <w:szCs w:val="18"/>
              </w:rPr>
              <w:t>5 947</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1 359</w:t>
            </w:r>
          </w:p>
        </w:tc>
        <w:tc>
          <w:tcPr>
            <w:tcW w:w="500" w:type="pct"/>
            <w:tcBorders>
              <w:top w:val="nil"/>
              <w:left w:val="nil"/>
              <w:bottom w:val="single" w:sz="4" w:space="0" w:color="auto"/>
              <w:right w:val="single" w:sz="4" w:space="0" w:color="auto"/>
            </w:tcBorders>
            <w:shd w:val="clear" w:color="auto" w:fill="auto"/>
            <w:noWrap/>
            <w:vAlign w:val="center"/>
            <w:hideMark/>
          </w:tcPr>
          <w:p w:rsidR="00942EFC" w:rsidRPr="00942EFC" w:rsidRDefault="00942EFC" w:rsidP="007838CE">
            <w:pPr>
              <w:jc w:val="center"/>
              <w:rPr>
                <w:sz w:val="18"/>
                <w:szCs w:val="18"/>
              </w:rPr>
            </w:pPr>
            <w:r w:rsidRPr="00942EFC">
              <w:rPr>
                <w:sz w:val="18"/>
                <w:szCs w:val="18"/>
              </w:rPr>
              <w:t>4 588</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7838CE">
            <w:pPr>
              <w:jc w:val="center"/>
              <w:rPr>
                <w:color w:val="000000"/>
                <w:sz w:val="18"/>
                <w:szCs w:val="18"/>
              </w:rPr>
            </w:pPr>
            <w:r w:rsidRPr="00942EFC">
              <w:rPr>
                <w:color w:val="000000"/>
                <w:sz w:val="18"/>
                <w:szCs w:val="18"/>
              </w:rPr>
              <w:t>1 410</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3 178</w:t>
            </w:r>
          </w:p>
        </w:tc>
        <w:tc>
          <w:tcPr>
            <w:tcW w:w="500" w:type="pct"/>
            <w:tcBorders>
              <w:top w:val="nil"/>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0</w:t>
            </w:r>
          </w:p>
        </w:tc>
      </w:tr>
      <w:tr w:rsidR="00942EFC" w:rsidRPr="00942EFC" w:rsidTr="00942EFC">
        <w:trPr>
          <w:trHeight w:val="53"/>
        </w:trPr>
        <w:tc>
          <w:tcPr>
            <w:tcW w:w="500" w:type="pct"/>
            <w:tcBorders>
              <w:top w:val="nil"/>
              <w:left w:val="single" w:sz="4" w:space="0" w:color="auto"/>
              <w:bottom w:val="nil"/>
              <w:right w:val="single" w:sz="4" w:space="0" w:color="auto"/>
            </w:tcBorders>
            <w:shd w:val="clear" w:color="auto" w:fill="auto"/>
            <w:vAlign w:val="center"/>
            <w:hideMark/>
          </w:tcPr>
          <w:p w:rsidR="00942EFC" w:rsidRPr="00942EFC" w:rsidRDefault="00942EFC" w:rsidP="00942EFC">
            <w:pPr>
              <w:rPr>
                <w:sz w:val="18"/>
                <w:szCs w:val="18"/>
              </w:rPr>
            </w:pPr>
            <w:r w:rsidRPr="00942EFC">
              <w:rPr>
                <w:sz w:val="18"/>
                <w:szCs w:val="18"/>
              </w:rPr>
              <w:t>Bamako</w:t>
            </w:r>
          </w:p>
        </w:tc>
        <w:tc>
          <w:tcPr>
            <w:tcW w:w="500" w:type="pct"/>
            <w:tcBorders>
              <w:top w:val="nil"/>
              <w:left w:val="nil"/>
              <w:bottom w:val="nil"/>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8 851</w:t>
            </w:r>
          </w:p>
        </w:tc>
        <w:tc>
          <w:tcPr>
            <w:tcW w:w="500" w:type="pct"/>
            <w:tcBorders>
              <w:top w:val="nil"/>
              <w:left w:val="nil"/>
              <w:bottom w:val="nil"/>
              <w:right w:val="single" w:sz="4" w:space="0" w:color="auto"/>
            </w:tcBorders>
            <w:shd w:val="clear" w:color="auto" w:fill="auto"/>
            <w:vAlign w:val="center"/>
            <w:hideMark/>
          </w:tcPr>
          <w:p w:rsidR="00942EFC" w:rsidRPr="00942EFC" w:rsidRDefault="00942EFC" w:rsidP="007838CE">
            <w:pPr>
              <w:jc w:val="center"/>
              <w:rPr>
                <w:sz w:val="18"/>
                <w:szCs w:val="18"/>
              </w:rPr>
            </w:pPr>
            <w:r w:rsidRPr="00942EFC">
              <w:rPr>
                <w:sz w:val="18"/>
                <w:szCs w:val="18"/>
              </w:rPr>
              <w:t>6 753</w:t>
            </w:r>
          </w:p>
        </w:tc>
        <w:tc>
          <w:tcPr>
            <w:tcW w:w="500" w:type="pct"/>
            <w:tcBorders>
              <w:top w:val="nil"/>
              <w:left w:val="nil"/>
              <w:bottom w:val="nil"/>
              <w:right w:val="nil"/>
            </w:tcBorders>
            <w:shd w:val="clear" w:color="auto" w:fill="auto"/>
            <w:vAlign w:val="center"/>
            <w:hideMark/>
          </w:tcPr>
          <w:p w:rsidR="00942EFC" w:rsidRPr="00942EFC" w:rsidRDefault="00942EFC" w:rsidP="007838CE">
            <w:pPr>
              <w:jc w:val="center"/>
              <w:rPr>
                <w:sz w:val="18"/>
                <w:szCs w:val="18"/>
              </w:rPr>
            </w:pPr>
            <w:r w:rsidRPr="00942EFC">
              <w:rPr>
                <w:sz w:val="18"/>
                <w:szCs w:val="18"/>
              </w:rPr>
              <w:t>2 098</w:t>
            </w:r>
          </w:p>
        </w:tc>
        <w:tc>
          <w:tcPr>
            <w:tcW w:w="500" w:type="pct"/>
            <w:tcBorders>
              <w:top w:val="nil"/>
              <w:left w:val="single" w:sz="4" w:space="0" w:color="auto"/>
              <w:bottom w:val="nil"/>
              <w:right w:val="single" w:sz="4" w:space="0" w:color="auto"/>
            </w:tcBorders>
            <w:shd w:val="clear" w:color="auto" w:fill="auto"/>
            <w:vAlign w:val="center"/>
            <w:hideMark/>
          </w:tcPr>
          <w:p w:rsidR="00942EFC" w:rsidRPr="00942EFC" w:rsidRDefault="00942EFC" w:rsidP="007838CE">
            <w:pPr>
              <w:jc w:val="center"/>
              <w:rPr>
                <w:sz w:val="18"/>
                <w:szCs w:val="18"/>
              </w:rPr>
            </w:pPr>
            <w:r w:rsidRPr="00942EFC">
              <w:rPr>
                <w:sz w:val="18"/>
                <w:szCs w:val="18"/>
              </w:rPr>
              <w:t>8 265</w:t>
            </w:r>
          </w:p>
        </w:tc>
        <w:tc>
          <w:tcPr>
            <w:tcW w:w="500" w:type="pct"/>
            <w:tcBorders>
              <w:top w:val="nil"/>
              <w:left w:val="nil"/>
              <w:bottom w:val="nil"/>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3 709</w:t>
            </w:r>
          </w:p>
        </w:tc>
        <w:tc>
          <w:tcPr>
            <w:tcW w:w="500" w:type="pct"/>
            <w:tcBorders>
              <w:top w:val="nil"/>
              <w:left w:val="nil"/>
              <w:bottom w:val="nil"/>
              <w:right w:val="single" w:sz="4" w:space="0" w:color="auto"/>
            </w:tcBorders>
            <w:shd w:val="clear" w:color="auto" w:fill="auto"/>
            <w:noWrap/>
            <w:vAlign w:val="center"/>
            <w:hideMark/>
          </w:tcPr>
          <w:p w:rsidR="00942EFC" w:rsidRPr="00942EFC" w:rsidRDefault="00942EFC" w:rsidP="007838CE">
            <w:pPr>
              <w:jc w:val="center"/>
              <w:rPr>
                <w:sz w:val="18"/>
                <w:szCs w:val="18"/>
              </w:rPr>
            </w:pPr>
            <w:r w:rsidRPr="00942EFC">
              <w:rPr>
                <w:sz w:val="18"/>
                <w:szCs w:val="18"/>
              </w:rPr>
              <w:t>4 556</w:t>
            </w:r>
          </w:p>
        </w:tc>
        <w:tc>
          <w:tcPr>
            <w:tcW w:w="500" w:type="pct"/>
            <w:tcBorders>
              <w:top w:val="nil"/>
              <w:left w:val="nil"/>
              <w:bottom w:val="nil"/>
              <w:right w:val="single" w:sz="4" w:space="0" w:color="auto"/>
            </w:tcBorders>
            <w:shd w:val="clear" w:color="auto" w:fill="auto"/>
            <w:vAlign w:val="center"/>
            <w:hideMark/>
          </w:tcPr>
          <w:p w:rsidR="00942EFC" w:rsidRPr="00942EFC" w:rsidRDefault="00942EFC" w:rsidP="007838CE">
            <w:pPr>
              <w:jc w:val="center"/>
              <w:rPr>
                <w:sz w:val="18"/>
                <w:szCs w:val="18"/>
              </w:rPr>
            </w:pPr>
            <w:r w:rsidRPr="00942EFC">
              <w:rPr>
                <w:sz w:val="18"/>
                <w:szCs w:val="18"/>
              </w:rPr>
              <w:t>1 315</w:t>
            </w:r>
          </w:p>
        </w:tc>
        <w:tc>
          <w:tcPr>
            <w:tcW w:w="500" w:type="pct"/>
            <w:tcBorders>
              <w:top w:val="nil"/>
              <w:left w:val="nil"/>
              <w:bottom w:val="nil"/>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3 241</w:t>
            </w:r>
          </w:p>
        </w:tc>
        <w:tc>
          <w:tcPr>
            <w:tcW w:w="500" w:type="pct"/>
            <w:tcBorders>
              <w:top w:val="nil"/>
              <w:left w:val="nil"/>
              <w:bottom w:val="nil"/>
              <w:right w:val="single" w:sz="4" w:space="0" w:color="auto"/>
            </w:tcBorders>
            <w:shd w:val="clear" w:color="auto" w:fill="auto"/>
            <w:vAlign w:val="center"/>
            <w:hideMark/>
          </w:tcPr>
          <w:p w:rsidR="00942EFC" w:rsidRPr="00942EFC" w:rsidRDefault="00942EFC" w:rsidP="00942EFC">
            <w:pPr>
              <w:jc w:val="center"/>
              <w:rPr>
                <w:sz w:val="18"/>
                <w:szCs w:val="18"/>
              </w:rPr>
            </w:pPr>
            <w:r w:rsidRPr="00942EFC">
              <w:rPr>
                <w:sz w:val="18"/>
                <w:szCs w:val="18"/>
              </w:rPr>
              <w:t>0</w:t>
            </w:r>
          </w:p>
        </w:tc>
      </w:tr>
      <w:tr w:rsidR="00942EFC" w:rsidRPr="00942EFC" w:rsidTr="00942EFC">
        <w:trPr>
          <w:trHeight w:val="53"/>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42EFC" w:rsidRPr="00942EFC" w:rsidRDefault="00942EFC" w:rsidP="00942EFC">
            <w:pPr>
              <w:rPr>
                <w:b/>
                <w:bCs/>
                <w:color w:val="000000"/>
                <w:sz w:val="18"/>
                <w:szCs w:val="18"/>
              </w:rPr>
            </w:pPr>
            <w:r w:rsidRPr="00942EFC">
              <w:rPr>
                <w:b/>
                <w:bCs/>
                <w:color w:val="000000"/>
                <w:sz w:val="18"/>
                <w:szCs w:val="18"/>
              </w:rPr>
              <w:t>TOTAL</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74 505</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51 528</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22 977</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71 306</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19 881</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51 425</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18 017</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33 408</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942EFC" w:rsidRPr="00942EFC" w:rsidRDefault="00942EFC" w:rsidP="00942EFC">
            <w:pPr>
              <w:jc w:val="center"/>
              <w:rPr>
                <w:b/>
                <w:bCs/>
                <w:color w:val="000000"/>
                <w:sz w:val="18"/>
                <w:szCs w:val="18"/>
              </w:rPr>
            </w:pPr>
            <w:r w:rsidRPr="00942EFC">
              <w:rPr>
                <w:b/>
                <w:bCs/>
                <w:color w:val="000000"/>
                <w:sz w:val="18"/>
                <w:szCs w:val="18"/>
              </w:rPr>
              <w:t>3</w:t>
            </w:r>
          </w:p>
        </w:tc>
      </w:tr>
    </w:tbl>
    <w:p w:rsidR="00AE13D6" w:rsidRPr="00AB6850" w:rsidRDefault="00AE13D6" w:rsidP="00B43AFB">
      <w:pPr>
        <w:rPr>
          <w:color w:val="FF0000"/>
          <w:sz w:val="8"/>
          <w:szCs w:val="8"/>
        </w:rPr>
      </w:pPr>
    </w:p>
    <w:p w:rsidR="00942EFC" w:rsidRPr="00231AE1" w:rsidRDefault="00942EFC" w:rsidP="00942EFC">
      <w:pPr>
        <w:rPr>
          <w:sz w:val="20"/>
          <w:szCs w:val="18"/>
        </w:rPr>
      </w:pPr>
      <w:r w:rsidRPr="00231AE1">
        <w:rPr>
          <w:sz w:val="20"/>
          <w:szCs w:val="18"/>
        </w:rPr>
        <w:t>Soixante-quatorze mille cinq cent cinq (74505) cas suspects de paludisme dont trois (3) décès ont été rapportés cette semain</w:t>
      </w:r>
      <w:r w:rsidR="00231AE1">
        <w:rPr>
          <w:sz w:val="20"/>
          <w:szCs w:val="18"/>
        </w:rPr>
        <w:t xml:space="preserve">e par les autres régions et le </w:t>
      </w:r>
      <w:r w:rsidRPr="00231AE1">
        <w:rPr>
          <w:sz w:val="20"/>
          <w:szCs w:val="18"/>
        </w:rPr>
        <w:t xml:space="preserve">District de Bamako, soit une létalité de 0,004%. </w:t>
      </w:r>
    </w:p>
    <w:p w:rsidR="00942EFC" w:rsidRPr="00231AE1" w:rsidRDefault="00942EFC" w:rsidP="00942EFC">
      <w:pPr>
        <w:rPr>
          <w:sz w:val="20"/>
          <w:szCs w:val="18"/>
        </w:rPr>
      </w:pPr>
      <w:r w:rsidRPr="00231AE1">
        <w:rPr>
          <w:sz w:val="20"/>
          <w:szCs w:val="18"/>
        </w:rPr>
        <w:t>Quatre-vingt-quinze virgule soixante-onze  pour cent (95,71%) des cas suspects ont été testés parmi lesquels soixante-douze  virgule  douze pour cent (72,12%)  ont été positifs. Trente -cinq virgule</w:t>
      </w:r>
      <w:r w:rsidR="001F047C">
        <w:rPr>
          <w:sz w:val="20"/>
          <w:szCs w:val="18"/>
        </w:rPr>
        <w:t xml:space="preserve">zéro </w:t>
      </w:r>
      <w:r w:rsidRPr="00231AE1">
        <w:rPr>
          <w:sz w:val="20"/>
          <w:szCs w:val="18"/>
        </w:rPr>
        <w:t xml:space="preserve">quatre pour cent (35,04%) des cas positifs sont survenus chez des enfants de moins de cinq (5) ans. </w:t>
      </w:r>
    </w:p>
    <w:p w:rsidR="00942EFC" w:rsidRPr="00231AE1" w:rsidRDefault="00942EFC" w:rsidP="00942EFC">
      <w:pPr>
        <w:rPr>
          <w:sz w:val="20"/>
          <w:szCs w:val="18"/>
        </w:rPr>
      </w:pPr>
      <w:r w:rsidRPr="00231AE1">
        <w:rPr>
          <w:sz w:val="20"/>
          <w:szCs w:val="18"/>
        </w:rPr>
        <w:t>Cinquante-un mille quatre cent vingt-cinq (51425) cas positifs ont été enregistrés cette semaine</w:t>
      </w:r>
      <w:r w:rsidR="00231AE1">
        <w:rPr>
          <w:sz w:val="20"/>
          <w:szCs w:val="18"/>
        </w:rPr>
        <w:t xml:space="preserve"> dans les autres régions et le D</w:t>
      </w:r>
      <w:r w:rsidRPr="00231AE1">
        <w:rPr>
          <w:sz w:val="20"/>
          <w:szCs w:val="18"/>
        </w:rPr>
        <w:t>istrict de Bamak</w:t>
      </w:r>
      <w:r w:rsidR="007C09D5">
        <w:rPr>
          <w:sz w:val="20"/>
          <w:szCs w:val="18"/>
        </w:rPr>
        <w:t xml:space="preserve">o contre cinquante  mille six </w:t>
      </w:r>
      <w:r w:rsidRPr="00231AE1">
        <w:rPr>
          <w:sz w:val="20"/>
          <w:szCs w:val="18"/>
        </w:rPr>
        <w:t>cent quatre-vingt (50680) cas positifs la semaine précéd</w:t>
      </w:r>
      <w:r w:rsidR="00231AE1">
        <w:rPr>
          <w:sz w:val="20"/>
          <w:szCs w:val="18"/>
        </w:rPr>
        <w:t>ente, soit une augmentation  d’</w:t>
      </w:r>
      <w:r w:rsidRPr="00231AE1">
        <w:rPr>
          <w:sz w:val="20"/>
          <w:szCs w:val="18"/>
        </w:rPr>
        <w:t xml:space="preserve">un virgule </w:t>
      </w:r>
      <w:r w:rsidR="00230C14" w:rsidRPr="00231AE1">
        <w:rPr>
          <w:sz w:val="20"/>
          <w:szCs w:val="18"/>
        </w:rPr>
        <w:t>quarante</w:t>
      </w:r>
      <w:r w:rsidR="00230C14">
        <w:rPr>
          <w:sz w:val="20"/>
          <w:szCs w:val="18"/>
        </w:rPr>
        <w:t>-sept</w:t>
      </w:r>
      <w:r w:rsidRPr="00231AE1">
        <w:rPr>
          <w:sz w:val="20"/>
          <w:szCs w:val="18"/>
        </w:rPr>
        <w:t xml:space="preserve"> pour cent (1,47%).</w:t>
      </w:r>
    </w:p>
    <w:p w:rsidR="00942EFC" w:rsidRPr="00231AE1" w:rsidRDefault="00942EFC" w:rsidP="00942EFC">
      <w:pPr>
        <w:rPr>
          <w:sz w:val="20"/>
          <w:szCs w:val="18"/>
        </w:rPr>
      </w:pPr>
      <w:r w:rsidRPr="00231AE1">
        <w:rPr>
          <w:sz w:val="20"/>
          <w:szCs w:val="18"/>
        </w:rPr>
        <w:t>La situation cumulée de la 1</w:t>
      </w:r>
      <w:r w:rsidRPr="00231AE1">
        <w:rPr>
          <w:sz w:val="20"/>
          <w:szCs w:val="18"/>
          <w:vertAlign w:val="superscript"/>
        </w:rPr>
        <w:t>ère</w:t>
      </w:r>
      <w:r w:rsidRPr="00231AE1">
        <w:rPr>
          <w:sz w:val="20"/>
          <w:szCs w:val="18"/>
        </w:rPr>
        <w:t xml:space="preserve"> à la 39</w:t>
      </w:r>
      <w:r w:rsidRPr="00231AE1">
        <w:rPr>
          <w:sz w:val="20"/>
          <w:szCs w:val="18"/>
          <w:vertAlign w:val="superscript"/>
        </w:rPr>
        <w:t>ème</w:t>
      </w:r>
      <w:r w:rsidR="00231AE1">
        <w:rPr>
          <w:sz w:val="20"/>
          <w:szCs w:val="18"/>
        </w:rPr>
        <w:t xml:space="preserve"> semaine est de neuf cent </w:t>
      </w:r>
      <w:r w:rsidRPr="00231AE1">
        <w:rPr>
          <w:sz w:val="20"/>
          <w:szCs w:val="18"/>
        </w:rPr>
        <w:t>douze mille  cinq cent soixante-onze (912 571) cas positifs de paludisme contre huit cent cinquante-trois mille huit cent trente-cinq (853 835)  cas positifs pour la même période en 2016, soit une augmentation de six virgule quatre-vingt-huit pour cent (6,88%). La situation cumulée  de la 1</w:t>
      </w:r>
      <w:r w:rsidRPr="00231AE1">
        <w:rPr>
          <w:sz w:val="20"/>
          <w:szCs w:val="18"/>
          <w:vertAlign w:val="superscript"/>
        </w:rPr>
        <w:t>ère</w:t>
      </w:r>
      <w:r w:rsidRPr="00231AE1">
        <w:rPr>
          <w:sz w:val="20"/>
          <w:szCs w:val="18"/>
        </w:rPr>
        <w:t xml:space="preserve"> à la 39</w:t>
      </w:r>
      <w:r w:rsidRPr="00231AE1">
        <w:rPr>
          <w:sz w:val="20"/>
          <w:szCs w:val="18"/>
          <w:vertAlign w:val="superscript"/>
        </w:rPr>
        <w:t>ème</w:t>
      </w:r>
      <w:r w:rsidR="007C09D5">
        <w:rPr>
          <w:sz w:val="20"/>
          <w:szCs w:val="18"/>
        </w:rPr>
        <w:t xml:space="preserve"> semaine est de cent quatorze </w:t>
      </w:r>
      <w:r w:rsidRPr="00231AE1">
        <w:rPr>
          <w:sz w:val="20"/>
          <w:szCs w:val="18"/>
        </w:rPr>
        <w:t>(114) décès soit une l</w:t>
      </w:r>
      <w:r w:rsidR="007C09D5">
        <w:rPr>
          <w:sz w:val="20"/>
          <w:szCs w:val="18"/>
        </w:rPr>
        <w:t xml:space="preserve">étalité de 0,012%  contre cent </w:t>
      </w:r>
      <w:r w:rsidRPr="00231AE1">
        <w:rPr>
          <w:sz w:val="20"/>
          <w:szCs w:val="18"/>
        </w:rPr>
        <w:t>cinquante-deux</w:t>
      </w:r>
      <w:r w:rsidR="007C09D5">
        <w:rPr>
          <w:sz w:val="20"/>
          <w:szCs w:val="18"/>
        </w:rPr>
        <w:t xml:space="preserve">(152) décès pour la même période </w:t>
      </w:r>
      <w:r w:rsidRPr="00231AE1">
        <w:rPr>
          <w:sz w:val="20"/>
          <w:szCs w:val="18"/>
        </w:rPr>
        <w:t>en 2016, soit une  létalité de 0,018%.</w:t>
      </w:r>
    </w:p>
    <w:p w:rsidR="00942EFC" w:rsidRPr="00942EFC" w:rsidRDefault="00942EFC" w:rsidP="00AD368E">
      <w:pPr>
        <w:rPr>
          <w:color w:val="FF0000"/>
          <w:sz w:val="20"/>
          <w:szCs w:val="20"/>
        </w:rPr>
      </w:pPr>
    </w:p>
    <w:p w:rsidR="00346D95" w:rsidRPr="00AB6850" w:rsidRDefault="00346D95" w:rsidP="00084906">
      <w:pPr>
        <w:rPr>
          <w:color w:val="FF0000"/>
          <w:sz w:val="12"/>
          <w:szCs w:val="18"/>
        </w:rPr>
      </w:pPr>
    </w:p>
    <w:p w:rsidR="00CA6A22" w:rsidRPr="00C55A52" w:rsidRDefault="00CA6A22" w:rsidP="00CA6A22">
      <w:pPr>
        <w:spacing w:after="60"/>
        <w:textAlignment w:val="baseline"/>
        <w:rPr>
          <w:b/>
          <w:sz w:val="18"/>
          <w:szCs w:val="18"/>
        </w:rPr>
      </w:pPr>
      <w:r w:rsidRPr="00C55A52">
        <w:rPr>
          <w:b/>
          <w:sz w:val="18"/>
          <w:szCs w:val="18"/>
        </w:rPr>
        <w:t>Tableau II : Situation</w:t>
      </w:r>
      <w:r w:rsidR="00494533" w:rsidRPr="00C55A52">
        <w:rPr>
          <w:b/>
          <w:sz w:val="18"/>
          <w:szCs w:val="18"/>
        </w:rPr>
        <w:t xml:space="preserve"> des décès </w:t>
      </w:r>
      <w:r w:rsidR="00123D7A" w:rsidRPr="00C55A52">
        <w:rPr>
          <w:b/>
          <w:sz w:val="18"/>
          <w:szCs w:val="18"/>
        </w:rPr>
        <w:t>dus</w:t>
      </w:r>
      <w:r w:rsidR="00545AA2" w:rsidRPr="00C55A52">
        <w:rPr>
          <w:b/>
          <w:sz w:val="18"/>
          <w:szCs w:val="18"/>
        </w:rPr>
        <w:t xml:space="preserve"> au paludisme</w:t>
      </w:r>
      <w:r w:rsidR="006A14EB" w:rsidRPr="00C55A52">
        <w:rPr>
          <w:b/>
          <w:sz w:val="18"/>
          <w:szCs w:val="18"/>
        </w:rPr>
        <w:t>du 25</w:t>
      </w:r>
      <w:r w:rsidR="00F3156B">
        <w:rPr>
          <w:b/>
          <w:sz w:val="18"/>
          <w:szCs w:val="18"/>
        </w:rPr>
        <w:t>/</w:t>
      </w:r>
      <w:r w:rsidR="006A14EB" w:rsidRPr="00C55A52">
        <w:rPr>
          <w:b/>
          <w:sz w:val="18"/>
          <w:szCs w:val="18"/>
        </w:rPr>
        <w:t>09 au 01/10/2017.</w:t>
      </w:r>
    </w:p>
    <w:tbl>
      <w:tblPr>
        <w:tblW w:w="4572" w:type="pct"/>
        <w:tblCellMar>
          <w:left w:w="70" w:type="dxa"/>
          <w:right w:w="70" w:type="dxa"/>
        </w:tblCellMar>
        <w:tblLook w:val="04A0"/>
      </w:tblPr>
      <w:tblGrid>
        <w:gridCol w:w="1089"/>
        <w:gridCol w:w="1060"/>
        <w:gridCol w:w="1062"/>
        <w:gridCol w:w="916"/>
        <w:gridCol w:w="946"/>
        <w:gridCol w:w="1309"/>
        <w:gridCol w:w="3326"/>
      </w:tblGrid>
      <w:tr w:rsidR="00C55A52" w:rsidRPr="00C55A52" w:rsidTr="00C55A52">
        <w:trPr>
          <w:trHeight w:val="43"/>
        </w:trPr>
        <w:tc>
          <w:tcPr>
            <w:tcW w:w="561" w:type="pct"/>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b/>
                <w:bCs/>
                <w:sz w:val="20"/>
                <w:szCs w:val="20"/>
              </w:rPr>
            </w:pPr>
            <w:r w:rsidRPr="00C55A52">
              <w:rPr>
                <w:rFonts w:ascii="Arial Narrow" w:hAnsi="Arial Narrow"/>
                <w:b/>
                <w:bCs/>
                <w:sz w:val="20"/>
                <w:szCs w:val="20"/>
              </w:rPr>
              <w:t>REGIONS</w:t>
            </w:r>
          </w:p>
        </w:tc>
        <w:tc>
          <w:tcPr>
            <w:tcW w:w="546" w:type="pct"/>
            <w:vMerge w:val="restart"/>
            <w:tcBorders>
              <w:top w:val="single" w:sz="4" w:space="0" w:color="auto"/>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Décès</w:t>
            </w:r>
          </w:p>
        </w:tc>
        <w:tc>
          <w:tcPr>
            <w:tcW w:w="2180" w:type="pct"/>
            <w:gridSpan w:val="4"/>
            <w:tcBorders>
              <w:top w:val="single" w:sz="8" w:space="0" w:color="auto"/>
              <w:left w:val="single" w:sz="8" w:space="0" w:color="auto"/>
              <w:bottom w:val="nil"/>
              <w:right w:val="single" w:sz="8" w:space="0" w:color="000000"/>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Tranches âge</w:t>
            </w:r>
          </w:p>
        </w:tc>
        <w:tc>
          <w:tcPr>
            <w:tcW w:w="1713"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Districts sanitaires</w:t>
            </w:r>
          </w:p>
        </w:tc>
      </w:tr>
      <w:tr w:rsidR="00C55A52" w:rsidRPr="00C55A52" w:rsidTr="00C55A52">
        <w:trPr>
          <w:trHeight w:val="43"/>
        </w:trPr>
        <w:tc>
          <w:tcPr>
            <w:tcW w:w="561" w:type="pct"/>
            <w:vMerge/>
            <w:tcBorders>
              <w:top w:val="single" w:sz="8" w:space="0" w:color="auto"/>
              <w:left w:val="single" w:sz="8" w:space="0" w:color="auto"/>
              <w:bottom w:val="single" w:sz="4" w:space="0" w:color="auto"/>
              <w:right w:val="single" w:sz="8" w:space="0" w:color="auto"/>
            </w:tcBorders>
            <w:vAlign w:val="center"/>
            <w:hideMark/>
          </w:tcPr>
          <w:p w:rsidR="00C55A52" w:rsidRPr="00C55A52" w:rsidRDefault="00C55A52" w:rsidP="00C55A52">
            <w:pPr>
              <w:rPr>
                <w:rFonts w:ascii="Arial Narrow" w:hAnsi="Arial Narrow"/>
                <w:b/>
                <w:bCs/>
                <w:sz w:val="20"/>
                <w:szCs w:val="20"/>
              </w:rPr>
            </w:pPr>
          </w:p>
        </w:tc>
        <w:tc>
          <w:tcPr>
            <w:tcW w:w="546" w:type="pct"/>
            <w:vMerge/>
            <w:tcBorders>
              <w:top w:val="single" w:sz="4" w:space="0" w:color="auto"/>
              <w:left w:val="nil"/>
              <w:bottom w:val="single" w:sz="4" w:space="0" w:color="auto"/>
              <w:right w:val="nil"/>
            </w:tcBorders>
            <w:vAlign w:val="center"/>
            <w:hideMark/>
          </w:tcPr>
          <w:p w:rsidR="00C55A52" w:rsidRPr="00C55A52" w:rsidRDefault="00C55A52" w:rsidP="00C55A52">
            <w:pPr>
              <w:rPr>
                <w:rFonts w:ascii="Arial Narrow" w:hAnsi="Arial Narrow"/>
                <w:b/>
                <w:bCs/>
                <w:sz w:val="20"/>
                <w:szCs w:val="20"/>
              </w:rPr>
            </w:pPr>
          </w:p>
        </w:tc>
        <w:tc>
          <w:tcPr>
            <w:tcW w:w="5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0-11 mois</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1-4 ans</w:t>
            </w:r>
          </w:p>
        </w:tc>
        <w:tc>
          <w:tcPr>
            <w:tcW w:w="487" w:type="pct"/>
            <w:tcBorders>
              <w:top w:val="single" w:sz="4" w:space="0" w:color="auto"/>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5-14 ans</w:t>
            </w:r>
          </w:p>
        </w:tc>
        <w:tc>
          <w:tcPr>
            <w:tcW w:w="674" w:type="pct"/>
            <w:tcBorders>
              <w:top w:val="single" w:sz="4" w:space="0" w:color="auto"/>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15 ans et +</w:t>
            </w:r>
          </w:p>
        </w:tc>
        <w:tc>
          <w:tcPr>
            <w:tcW w:w="1713" w:type="pct"/>
            <w:vMerge/>
            <w:tcBorders>
              <w:top w:val="single" w:sz="4" w:space="0" w:color="auto"/>
              <w:left w:val="nil"/>
              <w:bottom w:val="single" w:sz="4" w:space="0" w:color="auto"/>
              <w:right w:val="single" w:sz="4" w:space="0" w:color="auto"/>
            </w:tcBorders>
            <w:vAlign w:val="center"/>
            <w:hideMark/>
          </w:tcPr>
          <w:p w:rsidR="00C55A52" w:rsidRPr="00C55A52" w:rsidRDefault="00C55A52" w:rsidP="00C55A52">
            <w:pPr>
              <w:rPr>
                <w:rFonts w:ascii="Arial Narrow" w:hAnsi="Arial Narrow"/>
                <w:b/>
                <w:bCs/>
                <w:sz w:val="20"/>
                <w:szCs w:val="20"/>
              </w:rPr>
            </w:pP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Kayes</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2</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2</w:t>
            </w:r>
          </w:p>
        </w:tc>
        <w:tc>
          <w:tcPr>
            <w:tcW w:w="674" w:type="pct"/>
            <w:tcBorders>
              <w:top w:val="nil"/>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nil"/>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Nioro(2)</w:t>
            </w: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Koulikoro</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1</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1</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674" w:type="pct"/>
            <w:tcBorders>
              <w:top w:val="nil"/>
              <w:left w:val="nil"/>
              <w:bottom w:val="single" w:sz="4" w:space="0" w:color="auto"/>
              <w:right w:val="nil"/>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Kangaba (1)</w:t>
            </w: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Sikasso</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674" w:type="pct"/>
            <w:tcBorders>
              <w:top w:val="nil"/>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 </w:t>
            </w: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Ségou</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674" w:type="pct"/>
            <w:tcBorders>
              <w:top w:val="nil"/>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 </w:t>
            </w: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Mopti</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674" w:type="pct"/>
            <w:tcBorders>
              <w:top w:val="nil"/>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 </w:t>
            </w: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Tombouctou</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1</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1</w:t>
            </w:r>
          </w:p>
        </w:tc>
        <w:tc>
          <w:tcPr>
            <w:tcW w:w="674" w:type="pct"/>
            <w:tcBorders>
              <w:top w:val="nil"/>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A558C0" w:rsidP="00C55A52">
            <w:pPr>
              <w:jc w:val="center"/>
              <w:rPr>
                <w:rFonts w:ascii="Arial Narrow" w:hAnsi="Arial Narrow"/>
                <w:sz w:val="20"/>
                <w:szCs w:val="20"/>
              </w:rPr>
            </w:pPr>
            <w:r>
              <w:rPr>
                <w:rFonts w:ascii="Arial Narrow" w:hAnsi="Arial Narrow"/>
                <w:sz w:val="20"/>
                <w:szCs w:val="20"/>
              </w:rPr>
              <w:t>Niafunk</w:t>
            </w:r>
            <w:r w:rsidR="00C55A52" w:rsidRPr="00C55A52">
              <w:rPr>
                <w:rFonts w:ascii="Arial Narrow" w:hAnsi="Arial Narrow"/>
                <w:sz w:val="20"/>
                <w:szCs w:val="20"/>
              </w:rPr>
              <w:t>é (1)</w:t>
            </w: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Taoudénit</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674" w:type="pct"/>
            <w:tcBorders>
              <w:top w:val="nil"/>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 </w:t>
            </w: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Gao</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674" w:type="pct"/>
            <w:tcBorders>
              <w:top w:val="nil"/>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 </w:t>
            </w: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Ménaka</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674" w:type="pct"/>
            <w:tcBorders>
              <w:top w:val="nil"/>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 </w:t>
            </w:r>
          </w:p>
        </w:tc>
      </w:tr>
      <w:tr w:rsidR="00C55A52" w:rsidRPr="00C55A52" w:rsidTr="00C55A52">
        <w:trPr>
          <w:trHeight w:val="53"/>
        </w:trPr>
        <w:tc>
          <w:tcPr>
            <w:tcW w:w="561" w:type="pct"/>
            <w:tcBorders>
              <w:top w:val="nil"/>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Kidal</w:t>
            </w:r>
          </w:p>
        </w:tc>
        <w:tc>
          <w:tcPr>
            <w:tcW w:w="546"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54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674" w:type="pct"/>
            <w:tcBorders>
              <w:top w:val="nil"/>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 </w:t>
            </w:r>
          </w:p>
        </w:tc>
      </w:tr>
      <w:tr w:rsidR="00C55A52" w:rsidRPr="00C55A52" w:rsidTr="00C55A52">
        <w:trPr>
          <w:trHeight w:val="53"/>
        </w:trPr>
        <w:tc>
          <w:tcPr>
            <w:tcW w:w="561" w:type="pct"/>
            <w:tcBorders>
              <w:top w:val="nil"/>
              <w:left w:val="single" w:sz="8" w:space="0" w:color="auto"/>
              <w:bottom w:val="nil"/>
              <w:right w:val="single" w:sz="8" w:space="0" w:color="auto"/>
            </w:tcBorders>
            <w:shd w:val="clear" w:color="auto" w:fill="auto"/>
            <w:noWrap/>
            <w:vAlign w:val="center"/>
            <w:hideMark/>
          </w:tcPr>
          <w:p w:rsidR="00C55A52" w:rsidRPr="00C55A52" w:rsidRDefault="00C55A52" w:rsidP="00C55A52">
            <w:pPr>
              <w:rPr>
                <w:rFonts w:ascii="Arial Narrow" w:hAnsi="Arial Narrow"/>
                <w:sz w:val="20"/>
                <w:szCs w:val="20"/>
              </w:rPr>
            </w:pPr>
            <w:r w:rsidRPr="00C55A52">
              <w:rPr>
                <w:rFonts w:ascii="Arial Narrow" w:hAnsi="Arial Narrow"/>
                <w:sz w:val="20"/>
                <w:szCs w:val="20"/>
              </w:rPr>
              <w:t>Bamako</w:t>
            </w:r>
          </w:p>
        </w:tc>
        <w:tc>
          <w:tcPr>
            <w:tcW w:w="546" w:type="pct"/>
            <w:tcBorders>
              <w:top w:val="nil"/>
              <w:left w:val="nil"/>
              <w:bottom w:val="nil"/>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547" w:type="pct"/>
            <w:tcBorders>
              <w:top w:val="nil"/>
              <w:left w:val="nil"/>
              <w:bottom w:val="nil"/>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72" w:type="pct"/>
            <w:tcBorders>
              <w:top w:val="nil"/>
              <w:left w:val="nil"/>
              <w:bottom w:val="nil"/>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487" w:type="pct"/>
            <w:tcBorders>
              <w:top w:val="nil"/>
              <w:left w:val="nil"/>
              <w:bottom w:val="nil"/>
              <w:right w:val="single" w:sz="4" w:space="0" w:color="auto"/>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674" w:type="pct"/>
            <w:tcBorders>
              <w:top w:val="nil"/>
              <w:left w:val="nil"/>
              <w:bottom w:val="nil"/>
              <w:right w:val="nil"/>
            </w:tcBorders>
            <w:shd w:val="clear" w:color="auto" w:fill="auto"/>
            <w:noWrap/>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C55A52" w:rsidRPr="00C55A52" w:rsidRDefault="00C55A52" w:rsidP="00C55A52">
            <w:pPr>
              <w:jc w:val="center"/>
              <w:rPr>
                <w:rFonts w:ascii="Arial Narrow" w:hAnsi="Arial Narrow"/>
                <w:sz w:val="20"/>
                <w:szCs w:val="20"/>
              </w:rPr>
            </w:pPr>
            <w:r w:rsidRPr="00C55A52">
              <w:rPr>
                <w:rFonts w:ascii="Arial Narrow" w:hAnsi="Arial Narrow"/>
                <w:sz w:val="20"/>
                <w:szCs w:val="20"/>
              </w:rPr>
              <w:t> </w:t>
            </w:r>
          </w:p>
        </w:tc>
      </w:tr>
      <w:tr w:rsidR="00C55A52" w:rsidRPr="00C55A52" w:rsidTr="00C55A52">
        <w:trPr>
          <w:trHeight w:val="53"/>
        </w:trPr>
        <w:tc>
          <w:tcPr>
            <w:tcW w:w="561"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C55A52" w:rsidRPr="00C55A52" w:rsidRDefault="00C55A52" w:rsidP="00C55A52">
            <w:pPr>
              <w:rPr>
                <w:rFonts w:ascii="Arial Narrow" w:hAnsi="Arial Narrow"/>
                <w:b/>
                <w:bCs/>
                <w:sz w:val="20"/>
                <w:szCs w:val="20"/>
              </w:rPr>
            </w:pPr>
            <w:r w:rsidRPr="00C55A52">
              <w:rPr>
                <w:rFonts w:ascii="Arial Narrow" w:hAnsi="Arial Narrow"/>
                <w:b/>
                <w:bCs/>
                <w:sz w:val="20"/>
                <w:szCs w:val="20"/>
              </w:rPr>
              <w:t>Total</w:t>
            </w:r>
          </w:p>
        </w:tc>
        <w:tc>
          <w:tcPr>
            <w:tcW w:w="546" w:type="pct"/>
            <w:tcBorders>
              <w:top w:val="single" w:sz="4" w:space="0" w:color="auto"/>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4</w:t>
            </w:r>
          </w:p>
        </w:tc>
        <w:tc>
          <w:tcPr>
            <w:tcW w:w="547" w:type="pct"/>
            <w:tcBorders>
              <w:top w:val="single" w:sz="4" w:space="0" w:color="auto"/>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472" w:type="pct"/>
            <w:tcBorders>
              <w:top w:val="single" w:sz="4" w:space="0" w:color="auto"/>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1</w:t>
            </w:r>
          </w:p>
        </w:tc>
        <w:tc>
          <w:tcPr>
            <w:tcW w:w="487" w:type="pct"/>
            <w:tcBorders>
              <w:top w:val="single" w:sz="4" w:space="0" w:color="auto"/>
              <w:left w:val="nil"/>
              <w:bottom w:val="single" w:sz="4" w:space="0" w:color="auto"/>
              <w:right w:val="single" w:sz="4" w:space="0" w:color="auto"/>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3</w:t>
            </w:r>
          </w:p>
        </w:tc>
        <w:tc>
          <w:tcPr>
            <w:tcW w:w="674" w:type="pct"/>
            <w:tcBorders>
              <w:top w:val="single" w:sz="4" w:space="0" w:color="auto"/>
              <w:left w:val="nil"/>
              <w:bottom w:val="single" w:sz="4" w:space="0" w:color="auto"/>
              <w:right w:val="nil"/>
            </w:tcBorders>
            <w:shd w:val="clear" w:color="auto" w:fill="auto"/>
            <w:noWrap/>
            <w:vAlign w:val="center"/>
            <w:hideMark/>
          </w:tcPr>
          <w:p w:rsidR="00C55A52" w:rsidRPr="00C55A52" w:rsidRDefault="00C55A52" w:rsidP="00C55A52">
            <w:pPr>
              <w:jc w:val="center"/>
              <w:rPr>
                <w:rFonts w:ascii="Arial Narrow" w:hAnsi="Arial Narrow"/>
                <w:b/>
                <w:bCs/>
                <w:sz w:val="20"/>
                <w:szCs w:val="20"/>
              </w:rPr>
            </w:pPr>
            <w:r w:rsidRPr="00C55A52">
              <w:rPr>
                <w:rFonts w:ascii="Arial Narrow" w:hAnsi="Arial Narrow"/>
                <w:b/>
                <w:bCs/>
                <w:sz w:val="20"/>
                <w:szCs w:val="20"/>
              </w:rPr>
              <w:t>0</w:t>
            </w:r>
          </w:p>
        </w:tc>
        <w:tc>
          <w:tcPr>
            <w:tcW w:w="1713"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55A52" w:rsidRPr="00C55A52" w:rsidRDefault="00C55A52" w:rsidP="00C55A52">
            <w:pPr>
              <w:jc w:val="center"/>
              <w:rPr>
                <w:rFonts w:ascii="Calibri" w:hAnsi="Calibri"/>
                <w:sz w:val="20"/>
                <w:szCs w:val="20"/>
              </w:rPr>
            </w:pPr>
            <w:r w:rsidRPr="00C55A52">
              <w:rPr>
                <w:rFonts w:ascii="Calibri" w:hAnsi="Calibri"/>
                <w:sz w:val="20"/>
                <w:szCs w:val="20"/>
              </w:rPr>
              <w:t> </w:t>
            </w:r>
          </w:p>
        </w:tc>
      </w:tr>
    </w:tbl>
    <w:p w:rsidR="00C55A52" w:rsidRPr="00C55A52" w:rsidRDefault="00C55A52" w:rsidP="00C55A52">
      <w:pPr>
        <w:rPr>
          <w:rFonts w:ascii="Arial Narrow" w:hAnsi="Arial Narrow"/>
          <w:sz w:val="20"/>
          <w:szCs w:val="20"/>
        </w:rPr>
      </w:pPr>
      <w:r w:rsidRPr="00C55A52">
        <w:rPr>
          <w:rFonts w:ascii="Arial Narrow" w:hAnsi="Arial Narrow"/>
          <w:sz w:val="20"/>
          <w:szCs w:val="20"/>
        </w:rPr>
        <w:t>Soixante-quinze pour cent (75%) des décès dus au paludisme sont survenus chez les enfants</w:t>
      </w:r>
      <w:r w:rsidR="00230C14">
        <w:rPr>
          <w:rFonts w:ascii="Arial Narrow" w:hAnsi="Arial Narrow"/>
          <w:sz w:val="20"/>
          <w:szCs w:val="20"/>
        </w:rPr>
        <w:t xml:space="preserve"> de </w:t>
      </w:r>
      <w:r w:rsidRPr="00C55A52">
        <w:rPr>
          <w:rFonts w:ascii="Arial Narrow" w:hAnsi="Arial Narrow"/>
          <w:sz w:val="20"/>
          <w:szCs w:val="20"/>
        </w:rPr>
        <w:t xml:space="preserve"> 5-14 ans</w:t>
      </w:r>
    </w:p>
    <w:p w:rsidR="00C55A52" w:rsidRDefault="00C55A52" w:rsidP="007C099B">
      <w:pPr>
        <w:rPr>
          <w:color w:val="FF0000"/>
          <w:sz w:val="20"/>
          <w:szCs w:val="20"/>
        </w:rPr>
      </w:pPr>
    </w:p>
    <w:p w:rsidR="00EB746C" w:rsidRPr="00AB6850" w:rsidRDefault="00EB746C" w:rsidP="00084906">
      <w:pPr>
        <w:rPr>
          <w:color w:val="FF0000"/>
          <w:sz w:val="4"/>
          <w:szCs w:val="18"/>
        </w:rPr>
      </w:pPr>
    </w:p>
    <w:p w:rsidR="00EB3D45" w:rsidRPr="006A14EB" w:rsidRDefault="00940345" w:rsidP="00CA76A3">
      <w:pPr>
        <w:numPr>
          <w:ilvl w:val="0"/>
          <w:numId w:val="3"/>
        </w:numPr>
        <w:textAlignment w:val="baseline"/>
        <w:rPr>
          <w:b/>
          <w:sz w:val="18"/>
          <w:szCs w:val="18"/>
        </w:rPr>
      </w:pPr>
      <w:r w:rsidRPr="006A14EB">
        <w:rPr>
          <w:b/>
          <w:sz w:val="18"/>
          <w:szCs w:val="18"/>
        </w:rPr>
        <w:t>S</w:t>
      </w:r>
      <w:r w:rsidRPr="006A14EB">
        <w:rPr>
          <w:b/>
          <w:bCs/>
          <w:sz w:val="18"/>
          <w:szCs w:val="18"/>
        </w:rPr>
        <w:t>I</w:t>
      </w:r>
      <w:r w:rsidRPr="006A14EB">
        <w:rPr>
          <w:b/>
          <w:sz w:val="18"/>
          <w:szCs w:val="18"/>
        </w:rPr>
        <w:t>TUATION DES STOCKS DE MEDICAMENTS ET INTRANTS DE LUTTE CONTRE LES EPIDEMIES ET CATASTROPHES AU NIVEAU CENTRAL</w:t>
      </w:r>
      <w:r w:rsidRPr="006A14EB">
        <w:rPr>
          <w:b/>
          <w:bCs/>
          <w:sz w:val="18"/>
          <w:szCs w:val="18"/>
        </w:rPr>
        <w:t> : </w:t>
      </w:r>
    </w:p>
    <w:p w:rsidR="00940345" w:rsidRPr="006A14EB" w:rsidRDefault="00940345" w:rsidP="007E3FD9">
      <w:pPr>
        <w:spacing w:after="60"/>
        <w:textAlignment w:val="baseline"/>
        <w:rPr>
          <w:b/>
          <w:sz w:val="18"/>
          <w:szCs w:val="18"/>
        </w:rPr>
      </w:pPr>
      <w:r w:rsidRPr="006A14EB">
        <w:rPr>
          <w:b/>
          <w:sz w:val="18"/>
          <w:szCs w:val="18"/>
        </w:rPr>
        <w:t xml:space="preserve">Tableau </w:t>
      </w:r>
      <w:r w:rsidR="00EB1802" w:rsidRPr="006A14EB">
        <w:rPr>
          <w:b/>
          <w:sz w:val="18"/>
          <w:szCs w:val="18"/>
        </w:rPr>
        <w:t>I</w:t>
      </w:r>
      <w:r w:rsidR="00F069EA" w:rsidRPr="006A14EB">
        <w:rPr>
          <w:b/>
          <w:sz w:val="18"/>
          <w:szCs w:val="18"/>
        </w:rPr>
        <w:t>I</w:t>
      </w:r>
      <w:r w:rsidR="00CA6A22" w:rsidRPr="006A14EB">
        <w:rPr>
          <w:b/>
          <w:sz w:val="18"/>
          <w:szCs w:val="18"/>
        </w:rPr>
        <w:t>I</w:t>
      </w:r>
      <w:r w:rsidRPr="006A14EB">
        <w:rPr>
          <w:b/>
          <w:sz w:val="18"/>
          <w:szCs w:val="18"/>
        </w:rPr>
        <w:t xml:space="preserve">: Situation des stocks de médicaments au niveau central à la </w:t>
      </w:r>
      <w:r w:rsidR="00B77AF4" w:rsidRPr="006A14EB">
        <w:rPr>
          <w:b/>
          <w:sz w:val="18"/>
          <w:szCs w:val="18"/>
        </w:rPr>
        <w:t>date du</w:t>
      </w:r>
      <w:r w:rsidR="006A14EB" w:rsidRPr="006A14EB">
        <w:rPr>
          <w:b/>
          <w:sz w:val="18"/>
          <w:szCs w:val="18"/>
        </w:rPr>
        <w:t>01</w:t>
      </w:r>
      <w:r w:rsidR="002F0547" w:rsidRPr="006A14EB">
        <w:rPr>
          <w:b/>
          <w:sz w:val="18"/>
          <w:szCs w:val="18"/>
        </w:rPr>
        <w:t>/</w:t>
      </w:r>
      <w:r w:rsidR="006A14EB" w:rsidRPr="006A14EB">
        <w:rPr>
          <w:b/>
          <w:sz w:val="18"/>
          <w:szCs w:val="18"/>
        </w:rPr>
        <w:t>10</w:t>
      </w:r>
      <w:r w:rsidR="00E34FC6" w:rsidRPr="006A14EB">
        <w:rPr>
          <w:b/>
          <w:sz w:val="18"/>
          <w:szCs w:val="18"/>
        </w:rPr>
        <w:t>/2017</w:t>
      </w:r>
      <w:r w:rsidR="00BF6D87" w:rsidRPr="006A14EB">
        <w:rPr>
          <w:b/>
          <w:sz w:val="18"/>
          <w:szCs w:val="18"/>
        </w:rPr>
        <w:t>.</w:t>
      </w:r>
    </w:p>
    <w:tbl>
      <w:tblPr>
        <w:tblW w:w="44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515"/>
        <w:gridCol w:w="1946"/>
        <w:gridCol w:w="1785"/>
        <w:gridCol w:w="1295"/>
        <w:gridCol w:w="1885"/>
      </w:tblGrid>
      <w:tr w:rsidR="004A60D3" w:rsidRPr="004A60D3" w:rsidTr="00897A35">
        <w:trPr>
          <w:trHeight w:val="247"/>
          <w:tblHeader/>
        </w:trPr>
        <w:tc>
          <w:tcPr>
            <w:tcW w:w="1334" w:type="pct"/>
            <w:shd w:val="clear" w:color="auto" w:fill="auto"/>
            <w:hideMark/>
          </w:tcPr>
          <w:p w:rsidR="0052750F" w:rsidRPr="004A60D3" w:rsidRDefault="0052750F" w:rsidP="007E3FD9">
            <w:pPr>
              <w:spacing w:after="60"/>
              <w:rPr>
                <w:b/>
                <w:sz w:val="18"/>
                <w:szCs w:val="18"/>
              </w:rPr>
            </w:pPr>
            <w:bookmarkStart w:id="0" w:name="OLE_LINK2"/>
            <w:r w:rsidRPr="004A60D3">
              <w:rPr>
                <w:b/>
                <w:sz w:val="18"/>
                <w:szCs w:val="18"/>
              </w:rPr>
              <w:t>Désignation</w:t>
            </w:r>
          </w:p>
        </w:tc>
        <w:tc>
          <w:tcPr>
            <w:tcW w:w="1032" w:type="pct"/>
            <w:shd w:val="clear" w:color="auto" w:fill="auto"/>
            <w:hideMark/>
          </w:tcPr>
          <w:p w:rsidR="0052750F" w:rsidRPr="004A60D3" w:rsidRDefault="0052750F" w:rsidP="007E3FD9">
            <w:pPr>
              <w:spacing w:after="60"/>
              <w:jc w:val="center"/>
              <w:rPr>
                <w:b/>
                <w:sz w:val="18"/>
                <w:szCs w:val="18"/>
              </w:rPr>
            </w:pPr>
            <w:r w:rsidRPr="004A60D3">
              <w:rPr>
                <w:b/>
                <w:sz w:val="18"/>
                <w:szCs w:val="18"/>
              </w:rPr>
              <w:t>Forme</w:t>
            </w:r>
          </w:p>
        </w:tc>
        <w:tc>
          <w:tcPr>
            <w:tcW w:w="947" w:type="pct"/>
            <w:shd w:val="clear" w:color="auto" w:fill="auto"/>
            <w:hideMark/>
          </w:tcPr>
          <w:p w:rsidR="0052750F" w:rsidRPr="004A60D3" w:rsidRDefault="0052750F" w:rsidP="007E3FD9">
            <w:pPr>
              <w:spacing w:after="60"/>
              <w:jc w:val="center"/>
              <w:rPr>
                <w:b/>
                <w:sz w:val="18"/>
                <w:szCs w:val="18"/>
              </w:rPr>
            </w:pPr>
            <w:r w:rsidRPr="004A60D3">
              <w:rPr>
                <w:b/>
                <w:sz w:val="18"/>
                <w:szCs w:val="18"/>
              </w:rPr>
              <w:t>Présentation</w:t>
            </w:r>
          </w:p>
        </w:tc>
        <w:tc>
          <w:tcPr>
            <w:tcW w:w="687" w:type="pct"/>
            <w:shd w:val="clear" w:color="auto" w:fill="auto"/>
            <w:hideMark/>
          </w:tcPr>
          <w:p w:rsidR="0052750F" w:rsidRPr="004A60D3" w:rsidRDefault="0052750F" w:rsidP="0092620F">
            <w:pPr>
              <w:spacing w:after="60"/>
              <w:jc w:val="center"/>
              <w:rPr>
                <w:b/>
                <w:sz w:val="18"/>
                <w:szCs w:val="18"/>
              </w:rPr>
            </w:pPr>
            <w:r w:rsidRPr="004A60D3">
              <w:rPr>
                <w:b/>
                <w:sz w:val="18"/>
                <w:szCs w:val="18"/>
              </w:rPr>
              <w:t>Quanti</w:t>
            </w:r>
            <w:r w:rsidRPr="004A60D3">
              <w:rPr>
                <w:sz w:val="18"/>
                <w:szCs w:val="18"/>
              </w:rPr>
              <w:t>t</w:t>
            </w:r>
            <w:r w:rsidRPr="004A60D3">
              <w:rPr>
                <w:b/>
                <w:sz w:val="18"/>
                <w:szCs w:val="18"/>
              </w:rPr>
              <w:t>é</w:t>
            </w:r>
          </w:p>
        </w:tc>
        <w:tc>
          <w:tcPr>
            <w:tcW w:w="1000" w:type="pct"/>
            <w:shd w:val="clear" w:color="auto" w:fill="auto"/>
            <w:hideMark/>
          </w:tcPr>
          <w:p w:rsidR="0052750F" w:rsidRPr="004A60D3" w:rsidRDefault="0052750F" w:rsidP="007E3FD9">
            <w:pPr>
              <w:spacing w:after="60"/>
              <w:jc w:val="center"/>
              <w:rPr>
                <w:b/>
                <w:sz w:val="18"/>
                <w:szCs w:val="18"/>
              </w:rPr>
            </w:pPr>
            <w:r w:rsidRPr="004A60D3">
              <w:rPr>
                <w:b/>
                <w:sz w:val="18"/>
                <w:szCs w:val="18"/>
              </w:rPr>
              <w:t>Date de péremption</w:t>
            </w:r>
          </w:p>
        </w:tc>
      </w:tr>
      <w:tr w:rsidR="00897A35" w:rsidRPr="00897A35" w:rsidTr="00897A35">
        <w:trPr>
          <w:trHeight w:val="144"/>
        </w:trPr>
        <w:tc>
          <w:tcPr>
            <w:tcW w:w="1334" w:type="pct"/>
            <w:shd w:val="clear" w:color="auto" w:fill="auto"/>
            <w:hideMark/>
          </w:tcPr>
          <w:p w:rsidR="0052750F" w:rsidRPr="00897A35" w:rsidRDefault="0084098F" w:rsidP="00AC7193">
            <w:pPr>
              <w:rPr>
                <w:sz w:val="18"/>
                <w:szCs w:val="18"/>
              </w:rPr>
            </w:pPr>
            <w:r w:rsidRPr="00897A35">
              <w:rPr>
                <w:sz w:val="18"/>
                <w:szCs w:val="18"/>
              </w:rPr>
              <w:t xml:space="preserve">Amoxicilline 500mg </w:t>
            </w:r>
          </w:p>
        </w:tc>
        <w:tc>
          <w:tcPr>
            <w:tcW w:w="1032" w:type="pct"/>
            <w:shd w:val="clear" w:color="auto" w:fill="auto"/>
            <w:hideMark/>
          </w:tcPr>
          <w:p w:rsidR="0052750F" w:rsidRPr="00897A35" w:rsidRDefault="009776C4" w:rsidP="001B5812">
            <w:pPr>
              <w:jc w:val="center"/>
              <w:rPr>
                <w:sz w:val="18"/>
                <w:szCs w:val="18"/>
              </w:rPr>
            </w:pPr>
            <w:r w:rsidRPr="00897A35">
              <w:rPr>
                <w:sz w:val="18"/>
                <w:szCs w:val="18"/>
              </w:rPr>
              <w:t>G</w:t>
            </w:r>
            <w:r w:rsidR="001B5812" w:rsidRPr="00897A35">
              <w:rPr>
                <w:sz w:val="18"/>
                <w:szCs w:val="18"/>
              </w:rPr>
              <w:t>élule</w:t>
            </w:r>
          </w:p>
        </w:tc>
        <w:tc>
          <w:tcPr>
            <w:tcW w:w="947" w:type="pct"/>
            <w:shd w:val="clear" w:color="auto" w:fill="auto"/>
            <w:hideMark/>
          </w:tcPr>
          <w:p w:rsidR="0052750F" w:rsidRPr="00897A35" w:rsidRDefault="0052750F" w:rsidP="0052750F">
            <w:pPr>
              <w:jc w:val="center"/>
              <w:rPr>
                <w:sz w:val="18"/>
                <w:szCs w:val="18"/>
              </w:rPr>
            </w:pPr>
            <w:r w:rsidRPr="00897A35">
              <w:rPr>
                <w:sz w:val="18"/>
                <w:szCs w:val="18"/>
              </w:rPr>
              <w:t>Boite/1000</w:t>
            </w:r>
          </w:p>
        </w:tc>
        <w:tc>
          <w:tcPr>
            <w:tcW w:w="687" w:type="pct"/>
            <w:shd w:val="clear" w:color="auto" w:fill="auto"/>
            <w:hideMark/>
          </w:tcPr>
          <w:p w:rsidR="0052750F" w:rsidRPr="00897A35" w:rsidRDefault="00897A35" w:rsidP="0084031A">
            <w:pPr>
              <w:jc w:val="center"/>
              <w:rPr>
                <w:sz w:val="18"/>
                <w:szCs w:val="18"/>
              </w:rPr>
            </w:pPr>
            <w:r w:rsidRPr="00897A35">
              <w:rPr>
                <w:sz w:val="18"/>
                <w:szCs w:val="18"/>
              </w:rPr>
              <w:t>900</w:t>
            </w:r>
            <w:r w:rsidR="002F0547" w:rsidRPr="00897A35">
              <w:rPr>
                <w:sz w:val="18"/>
                <w:szCs w:val="18"/>
              </w:rPr>
              <w:t> 0</w:t>
            </w:r>
            <w:r w:rsidR="006132B0" w:rsidRPr="00897A35">
              <w:rPr>
                <w:sz w:val="18"/>
                <w:szCs w:val="18"/>
              </w:rPr>
              <w:t>00</w:t>
            </w:r>
          </w:p>
        </w:tc>
        <w:tc>
          <w:tcPr>
            <w:tcW w:w="1000" w:type="pct"/>
            <w:shd w:val="clear" w:color="auto" w:fill="auto"/>
            <w:hideMark/>
          </w:tcPr>
          <w:p w:rsidR="0052750F" w:rsidRPr="00897A35" w:rsidRDefault="00897A35" w:rsidP="00BF21A5">
            <w:pPr>
              <w:jc w:val="center"/>
              <w:rPr>
                <w:sz w:val="18"/>
                <w:szCs w:val="18"/>
              </w:rPr>
            </w:pPr>
            <w:r w:rsidRPr="00897A35">
              <w:rPr>
                <w:sz w:val="18"/>
                <w:szCs w:val="18"/>
              </w:rPr>
              <w:t>sept</w:t>
            </w:r>
            <w:r w:rsidR="0052750F" w:rsidRPr="00897A35">
              <w:rPr>
                <w:sz w:val="18"/>
                <w:szCs w:val="18"/>
              </w:rPr>
              <w:t>-1</w:t>
            </w:r>
            <w:r w:rsidR="006132B0" w:rsidRPr="00897A35">
              <w:rPr>
                <w:sz w:val="18"/>
                <w:szCs w:val="18"/>
              </w:rPr>
              <w:t>9</w:t>
            </w:r>
          </w:p>
        </w:tc>
      </w:tr>
      <w:tr w:rsidR="00897A35" w:rsidRPr="00897A35" w:rsidTr="00897A35">
        <w:trPr>
          <w:trHeight w:val="124"/>
        </w:trPr>
        <w:tc>
          <w:tcPr>
            <w:tcW w:w="1334" w:type="pct"/>
            <w:shd w:val="clear" w:color="auto" w:fill="auto"/>
            <w:hideMark/>
          </w:tcPr>
          <w:p w:rsidR="0052750F" w:rsidRPr="00897A35" w:rsidRDefault="001925DA" w:rsidP="0052750F">
            <w:pPr>
              <w:rPr>
                <w:sz w:val="18"/>
                <w:szCs w:val="18"/>
              </w:rPr>
            </w:pPr>
            <w:r w:rsidRPr="00897A35">
              <w:rPr>
                <w:sz w:val="18"/>
                <w:szCs w:val="18"/>
              </w:rPr>
              <w:t xml:space="preserve">Ampicilline 500mg </w:t>
            </w:r>
          </w:p>
        </w:tc>
        <w:tc>
          <w:tcPr>
            <w:tcW w:w="1032" w:type="pct"/>
            <w:shd w:val="clear" w:color="auto" w:fill="auto"/>
            <w:hideMark/>
          </w:tcPr>
          <w:p w:rsidR="0052750F" w:rsidRPr="00897A35" w:rsidRDefault="009776C4" w:rsidP="0052750F">
            <w:pPr>
              <w:jc w:val="center"/>
              <w:rPr>
                <w:sz w:val="18"/>
                <w:szCs w:val="18"/>
              </w:rPr>
            </w:pPr>
            <w:r w:rsidRPr="00897A35">
              <w:rPr>
                <w:sz w:val="18"/>
                <w:szCs w:val="18"/>
              </w:rPr>
              <w:t>I</w:t>
            </w:r>
            <w:r w:rsidR="0052750F" w:rsidRPr="00897A35">
              <w:rPr>
                <w:sz w:val="18"/>
                <w:szCs w:val="18"/>
              </w:rPr>
              <w:t>njectable</w:t>
            </w:r>
          </w:p>
        </w:tc>
        <w:tc>
          <w:tcPr>
            <w:tcW w:w="947" w:type="pct"/>
            <w:shd w:val="clear" w:color="auto" w:fill="auto"/>
            <w:hideMark/>
          </w:tcPr>
          <w:p w:rsidR="0052750F" w:rsidRPr="00897A35" w:rsidRDefault="00E727CD" w:rsidP="0052750F">
            <w:pPr>
              <w:jc w:val="center"/>
              <w:rPr>
                <w:sz w:val="18"/>
                <w:szCs w:val="18"/>
              </w:rPr>
            </w:pPr>
            <w:r w:rsidRPr="00897A35">
              <w:rPr>
                <w:sz w:val="18"/>
                <w:szCs w:val="18"/>
              </w:rPr>
              <w:t>F</w:t>
            </w:r>
            <w:r w:rsidR="0052750F" w:rsidRPr="00897A35">
              <w:rPr>
                <w:sz w:val="18"/>
                <w:szCs w:val="18"/>
              </w:rPr>
              <w:t>lacon</w:t>
            </w:r>
          </w:p>
        </w:tc>
        <w:tc>
          <w:tcPr>
            <w:tcW w:w="687" w:type="pct"/>
            <w:shd w:val="clear" w:color="auto" w:fill="auto"/>
            <w:hideMark/>
          </w:tcPr>
          <w:p w:rsidR="0052750F" w:rsidRPr="00897A35" w:rsidRDefault="00897A35" w:rsidP="00897A35">
            <w:pPr>
              <w:jc w:val="center"/>
              <w:rPr>
                <w:sz w:val="18"/>
                <w:szCs w:val="18"/>
              </w:rPr>
            </w:pPr>
            <w:r w:rsidRPr="00897A35">
              <w:rPr>
                <w:sz w:val="18"/>
                <w:szCs w:val="18"/>
              </w:rPr>
              <w:t>2 5</w:t>
            </w:r>
            <w:r w:rsidR="006132B0" w:rsidRPr="00897A35">
              <w:rPr>
                <w:sz w:val="18"/>
                <w:szCs w:val="18"/>
              </w:rPr>
              <w:t>00</w:t>
            </w:r>
          </w:p>
        </w:tc>
        <w:tc>
          <w:tcPr>
            <w:tcW w:w="1000" w:type="pct"/>
            <w:shd w:val="clear" w:color="auto" w:fill="auto"/>
            <w:hideMark/>
          </w:tcPr>
          <w:p w:rsidR="0052750F" w:rsidRPr="00897A35" w:rsidRDefault="006132B0" w:rsidP="0052750F">
            <w:pPr>
              <w:jc w:val="center"/>
              <w:rPr>
                <w:sz w:val="18"/>
                <w:szCs w:val="18"/>
              </w:rPr>
            </w:pPr>
            <w:r w:rsidRPr="00897A35">
              <w:rPr>
                <w:sz w:val="18"/>
                <w:szCs w:val="18"/>
              </w:rPr>
              <w:t>jan.-19</w:t>
            </w:r>
          </w:p>
        </w:tc>
      </w:tr>
      <w:tr w:rsidR="00897A35" w:rsidRPr="00897A35" w:rsidTr="00897A35">
        <w:trPr>
          <w:trHeight w:val="66"/>
        </w:trPr>
        <w:tc>
          <w:tcPr>
            <w:tcW w:w="1334" w:type="pct"/>
            <w:shd w:val="clear" w:color="auto" w:fill="auto"/>
          </w:tcPr>
          <w:p w:rsidR="00EB746C" w:rsidRPr="00897A35" w:rsidRDefault="00EB746C" w:rsidP="00EB746C">
            <w:pPr>
              <w:rPr>
                <w:sz w:val="18"/>
                <w:szCs w:val="18"/>
              </w:rPr>
            </w:pPr>
            <w:r w:rsidRPr="00897A35">
              <w:rPr>
                <w:sz w:val="18"/>
                <w:szCs w:val="18"/>
              </w:rPr>
              <w:t xml:space="preserve">Ampicilline 1g </w:t>
            </w:r>
          </w:p>
        </w:tc>
        <w:tc>
          <w:tcPr>
            <w:tcW w:w="1032" w:type="pct"/>
            <w:shd w:val="clear" w:color="auto" w:fill="auto"/>
          </w:tcPr>
          <w:p w:rsidR="00EB746C" w:rsidRPr="00897A35" w:rsidRDefault="00EB746C" w:rsidP="005B1DF7">
            <w:pPr>
              <w:jc w:val="center"/>
              <w:rPr>
                <w:sz w:val="18"/>
                <w:szCs w:val="18"/>
              </w:rPr>
            </w:pPr>
            <w:r w:rsidRPr="00897A35">
              <w:rPr>
                <w:sz w:val="18"/>
                <w:szCs w:val="18"/>
              </w:rPr>
              <w:t>Injectable</w:t>
            </w:r>
          </w:p>
        </w:tc>
        <w:tc>
          <w:tcPr>
            <w:tcW w:w="947" w:type="pct"/>
            <w:shd w:val="clear" w:color="auto" w:fill="auto"/>
          </w:tcPr>
          <w:p w:rsidR="00EB746C" w:rsidRPr="00897A35" w:rsidRDefault="00EB746C" w:rsidP="005B1DF7">
            <w:pPr>
              <w:jc w:val="center"/>
              <w:rPr>
                <w:sz w:val="18"/>
                <w:szCs w:val="18"/>
              </w:rPr>
            </w:pPr>
            <w:r w:rsidRPr="00897A35">
              <w:rPr>
                <w:sz w:val="18"/>
                <w:szCs w:val="18"/>
              </w:rPr>
              <w:t>Flacon</w:t>
            </w:r>
          </w:p>
        </w:tc>
        <w:tc>
          <w:tcPr>
            <w:tcW w:w="687" w:type="pct"/>
            <w:shd w:val="clear" w:color="auto" w:fill="auto"/>
          </w:tcPr>
          <w:p w:rsidR="00EB746C" w:rsidRPr="00897A35" w:rsidRDefault="002F0547" w:rsidP="005B1DF7">
            <w:pPr>
              <w:jc w:val="center"/>
              <w:rPr>
                <w:sz w:val="18"/>
                <w:szCs w:val="18"/>
              </w:rPr>
            </w:pPr>
            <w:r w:rsidRPr="00897A35">
              <w:rPr>
                <w:sz w:val="18"/>
                <w:szCs w:val="18"/>
              </w:rPr>
              <w:t>2</w:t>
            </w:r>
            <w:r w:rsidR="00EB746C" w:rsidRPr="00897A35">
              <w:rPr>
                <w:sz w:val="18"/>
                <w:szCs w:val="18"/>
              </w:rPr>
              <w:t>000</w:t>
            </w:r>
          </w:p>
        </w:tc>
        <w:tc>
          <w:tcPr>
            <w:tcW w:w="1000" w:type="pct"/>
            <w:shd w:val="clear" w:color="auto" w:fill="auto"/>
          </w:tcPr>
          <w:p w:rsidR="00EB746C" w:rsidRPr="00897A35" w:rsidRDefault="00EB746C" w:rsidP="00EB746C">
            <w:pPr>
              <w:jc w:val="center"/>
              <w:rPr>
                <w:sz w:val="18"/>
                <w:szCs w:val="18"/>
              </w:rPr>
            </w:pPr>
            <w:r w:rsidRPr="00897A35">
              <w:rPr>
                <w:sz w:val="18"/>
                <w:szCs w:val="18"/>
              </w:rPr>
              <w:t>Nov.-17</w:t>
            </w:r>
          </w:p>
        </w:tc>
      </w:tr>
      <w:tr w:rsidR="00897A35" w:rsidRPr="00897A35" w:rsidTr="00897A35">
        <w:trPr>
          <w:trHeight w:val="66"/>
        </w:trPr>
        <w:tc>
          <w:tcPr>
            <w:tcW w:w="1334" w:type="pct"/>
            <w:shd w:val="clear" w:color="auto" w:fill="auto"/>
            <w:hideMark/>
          </w:tcPr>
          <w:p w:rsidR="00EB746C" w:rsidRPr="00897A35" w:rsidRDefault="00EB746C" w:rsidP="0052750F">
            <w:pPr>
              <w:rPr>
                <w:sz w:val="18"/>
                <w:szCs w:val="18"/>
              </w:rPr>
            </w:pPr>
            <w:r w:rsidRPr="00897A35">
              <w:rPr>
                <w:sz w:val="18"/>
                <w:szCs w:val="18"/>
              </w:rPr>
              <w:t xml:space="preserve">Ceftriaxone 1g </w:t>
            </w:r>
          </w:p>
        </w:tc>
        <w:tc>
          <w:tcPr>
            <w:tcW w:w="1032" w:type="pct"/>
            <w:shd w:val="clear" w:color="auto" w:fill="auto"/>
            <w:hideMark/>
          </w:tcPr>
          <w:p w:rsidR="00EB746C" w:rsidRPr="00897A35" w:rsidRDefault="00EB746C" w:rsidP="0052750F">
            <w:pPr>
              <w:jc w:val="center"/>
              <w:rPr>
                <w:sz w:val="18"/>
                <w:szCs w:val="18"/>
              </w:rPr>
            </w:pPr>
            <w:r w:rsidRPr="00897A35">
              <w:rPr>
                <w:sz w:val="18"/>
                <w:szCs w:val="18"/>
              </w:rPr>
              <w:t>Injectable</w:t>
            </w:r>
          </w:p>
        </w:tc>
        <w:tc>
          <w:tcPr>
            <w:tcW w:w="947" w:type="pct"/>
            <w:shd w:val="clear" w:color="auto" w:fill="auto"/>
            <w:hideMark/>
          </w:tcPr>
          <w:p w:rsidR="00EB746C" w:rsidRPr="00897A35" w:rsidRDefault="00EB746C" w:rsidP="0052750F">
            <w:pPr>
              <w:jc w:val="center"/>
              <w:rPr>
                <w:sz w:val="18"/>
                <w:szCs w:val="18"/>
              </w:rPr>
            </w:pPr>
            <w:r w:rsidRPr="00897A35">
              <w:rPr>
                <w:sz w:val="18"/>
                <w:szCs w:val="18"/>
              </w:rPr>
              <w:t>Flacon</w:t>
            </w:r>
          </w:p>
        </w:tc>
        <w:tc>
          <w:tcPr>
            <w:tcW w:w="687" w:type="pct"/>
            <w:shd w:val="clear" w:color="auto" w:fill="auto"/>
            <w:hideMark/>
          </w:tcPr>
          <w:p w:rsidR="00EB746C" w:rsidRPr="00897A35" w:rsidRDefault="00897A35" w:rsidP="00E44809">
            <w:pPr>
              <w:jc w:val="center"/>
              <w:rPr>
                <w:sz w:val="18"/>
                <w:szCs w:val="18"/>
              </w:rPr>
            </w:pPr>
            <w:r w:rsidRPr="00897A35">
              <w:rPr>
                <w:sz w:val="18"/>
                <w:szCs w:val="18"/>
              </w:rPr>
              <w:t>4</w:t>
            </w:r>
            <w:r w:rsidR="002F0547" w:rsidRPr="00897A35">
              <w:rPr>
                <w:sz w:val="18"/>
                <w:szCs w:val="18"/>
              </w:rPr>
              <w:t>2</w:t>
            </w:r>
            <w:r w:rsidR="00EB746C" w:rsidRPr="00897A35">
              <w:rPr>
                <w:sz w:val="18"/>
                <w:szCs w:val="18"/>
              </w:rPr>
              <w:t xml:space="preserve"> 000</w:t>
            </w:r>
          </w:p>
        </w:tc>
        <w:tc>
          <w:tcPr>
            <w:tcW w:w="1000" w:type="pct"/>
            <w:shd w:val="clear" w:color="auto" w:fill="auto"/>
            <w:hideMark/>
          </w:tcPr>
          <w:p w:rsidR="00EB746C" w:rsidRPr="00897A35" w:rsidRDefault="00EB746C" w:rsidP="0052750F">
            <w:pPr>
              <w:jc w:val="center"/>
              <w:rPr>
                <w:sz w:val="18"/>
                <w:szCs w:val="18"/>
              </w:rPr>
            </w:pPr>
            <w:r w:rsidRPr="00897A35">
              <w:rPr>
                <w:sz w:val="18"/>
                <w:szCs w:val="18"/>
              </w:rPr>
              <w:t>août.-19</w:t>
            </w:r>
          </w:p>
        </w:tc>
      </w:tr>
      <w:tr w:rsidR="00897A35" w:rsidRPr="00897A35" w:rsidTr="00897A35">
        <w:trPr>
          <w:trHeight w:val="66"/>
        </w:trPr>
        <w:tc>
          <w:tcPr>
            <w:tcW w:w="1334" w:type="pct"/>
            <w:shd w:val="clear" w:color="auto" w:fill="auto"/>
            <w:hideMark/>
          </w:tcPr>
          <w:p w:rsidR="00EB746C" w:rsidRPr="00897A35" w:rsidRDefault="00EB746C" w:rsidP="0052750F">
            <w:pPr>
              <w:rPr>
                <w:sz w:val="18"/>
                <w:szCs w:val="18"/>
              </w:rPr>
            </w:pPr>
            <w:r w:rsidRPr="00897A35">
              <w:rPr>
                <w:sz w:val="18"/>
                <w:szCs w:val="18"/>
              </w:rPr>
              <w:t>Ceftriaxone 500mg</w:t>
            </w:r>
          </w:p>
        </w:tc>
        <w:tc>
          <w:tcPr>
            <w:tcW w:w="1032" w:type="pct"/>
            <w:shd w:val="clear" w:color="auto" w:fill="auto"/>
            <w:hideMark/>
          </w:tcPr>
          <w:p w:rsidR="00EB746C" w:rsidRPr="00897A35" w:rsidRDefault="00EB746C" w:rsidP="0052750F">
            <w:pPr>
              <w:jc w:val="center"/>
              <w:rPr>
                <w:sz w:val="18"/>
                <w:szCs w:val="18"/>
              </w:rPr>
            </w:pPr>
            <w:r w:rsidRPr="00897A35">
              <w:rPr>
                <w:sz w:val="18"/>
                <w:szCs w:val="18"/>
              </w:rPr>
              <w:t>Injectable</w:t>
            </w:r>
          </w:p>
        </w:tc>
        <w:tc>
          <w:tcPr>
            <w:tcW w:w="947" w:type="pct"/>
            <w:shd w:val="clear" w:color="auto" w:fill="auto"/>
            <w:hideMark/>
          </w:tcPr>
          <w:p w:rsidR="00EB746C" w:rsidRPr="00897A35" w:rsidRDefault="00EB746C" w:rsidP="0052750F">
            <w:pPr>
              <w:jc w:val="center"/>
              <w:rPr>
                <w:sz w:val="18"/>
                <w:szCs w:val="18"/>
              </w:rPr>
            </w:pPr>
            <w:r w:rsidRPr="00897A35">
              <w:rPr>
                <w:sz w:val="18"/>
                <w:szCs w:val="18"/>
              </w:rPr>
              <w:t>Flacon</w:t>
            </w:r>
          </w:p>
        </w:tc>
        <w:tc>
          <w:tcPr>
            <w:tcW w:w="687" w:type="pct"/>
            <w:shd w:val="clear" w:color="auto" w:fill="auto"/>
            <w:hideMark/>
          </w:tcPr>
          <w:p w:rsidR="00EB746C" w:rsidRPr="00897A35" w:rsidRDefault="00897A35" w:rsidP="00E44809">
            <w:pPr>
              <w:jc w:val="center"/>
              <w:rPr>
                <w:sz w:val="18"/>
                <w:szCs w:val="18"/>
              </w:rPr>
            </w:pPr>
            <w:r w:rsidRPr="00897A35">
              <w:rPr>
                <w:sz w:val="18"/>
                <w:szCs w:val="18"/>
              </w:rPr>
              <w:t>19</w:t>
            </w:r>
            <w:r w:rsidR="00EB746C" w:rsidRPr="00897A35">
              <w:rPr>
                <w:sz w:val="18"/>
                <w:szCs w:val="18"/>
              </w:rPr>
              <w:t xml:space="preserve"> 000</w:t>
            </w:r>
          </w:p>
        </w:tc>
        <w:tc>
          <w:tcPr>
            <w:tcW w:w="1000" w:type="pct"/>
            <w:shd w:val="clear" w:color="auto" w:fill="auto"/>
            <w:hideMark/>
          </w:tcPr>
          <w:p w:rsidR="00EB746C" w:rsidRPr="00897A35" w:rsidRDefault="00EB746C" w:rsidP="00BF21A5">
            <w:pPr>
              <w:jc w:val="center"/>
              <w:rPr>
                <w:sz w:val="18"/>
                <w:szCs w:val="18"/>
              </w:rPr>
            </w:pPr>
            <w:r w:rsidRPr="00897A35">
              <w:rPr>
                <w:sz w:val="18"/>
                <w:szCs w:val="18"/>
              </w:rPr>
              <w:t>aout-18</w:t>
            </w:r>
          </w:p>
        </w:tc>
      </w:tr>
      <w:tr w:rsidR="00897A35" w:rsidRPr="00897A35" w:rsidTr="00897A35">
        <w:trPr>
          <w:trHeight w:val="66"/>
        </w:trPr>
        <w:tc>
          <w:tcPr>
            <w:tcW w:w="1334" w:type="pct"/>
            <w:shd w:val="clear" w:color="auto" w:fill="auto"/>
            <w:hideMark/>
          </w:tcPr>
          <w:p w:rsidR="00EB746C" w:rsidRPr="00897A35" w:rsidRDefault="00EB746C" w:rsidP="0052750F">
            <w:pPr>
              <w:rPr>
                <w:sz w:val="18"/>
                <w:szCs w:val="18"/>
              </w:rPr>
            </w:pPr>
            <w:r w:rsidRPr="00897A35">
              <w:rPr>
                <w:sz w:val="18"/>
                <w:szCs w:val="18"/>
              </w:rPr>
              <w:t>Ringer Lactate</w:t>
            </w:r>
          </w:p>
        </w:tc>
        <w:tc>
          <w:tcPr>
            <w:tcW w:w="1032" w:type="pct"/>
            <w:shd w:val="clear" w:color="auto" w:fill="auto"/>
            <w:hideMark/>
          </w:tcPr>
          <w:p w:rsidR="00EB746C" w:rsidRPr="00897A35" w:rsidRDefault="00EB746C" w:rsidP="0052750F">
            <w:pPr>
              <w:jc w:val="center"/>
              <w:rPr>
                <w:sz w:val="18"/>
                <w:szCs w:val="18"/>
              </w:rPr>
            </w:pPr>
            <w:r w:rsidRPr="00897A35">
              <w:rPr>
                <w:sz w:val="18"/>
                <w:szCs w:val="18"/>
              </w:rPr>
              <w:t>Solution</w:t>
            </w:r>
          </w:p>
        </w:tc>
        <w:tc>
          <w:tcPr>
            <w:tcW w:w="947" w:type="pct"/>
            <w:shd w:val="clear" w:color="auto" w:fill="auto"/>
            <w:hideMark/>
          </w:tcPr>
          <w:p w:rsidR="00EB746C" w:rsidRPr="00897A35" w:rsidRDefault="00EB746C" w:rsidP="0052750F">
            <w:pPr>
              <w:jc w:val="center"/>
              <w:rPr>
                <w:sz w:val="18"/>
                <w:szCs w:val="18"/>
              </w:rPr>
            </w:pPr>
            <w:r w:rsidRPr="00897A35">
              <w:rPr>
                <w:sz w:val="18"/>
                <w:szCs w:val="18"/>
              </w:rPr>
              <w:t>Flacon</w:t>
            </w:r>
          </w:p>
        </w:tc>
        <w:tc>
          <w:tcPr>
            <w:tcW w:w="687" w:type="pct"/>
            <w:shd w:val="clear" w:color="auto" w:fill="auto"/>
            <w:hideMark/>
          </w:tcPr>
          <w:p w:rsidR="00EB746C" w:rsidRPr="00897A35" w:rsidRDefault="00897A35" w:rsidP="00371C98">
            <w:pPr>
              <w:jc w:val="center"/>
              <w:rPr>
                <w:sz w:val="18"/>
                <w:szCs w:val="18"/>
              </w:rPr>
            </w:pPr>
            <w:r w:rsidRPr="00897A35">
              <w:rPr>
                <w:sz w:val="18"/>
                <w:szCs w:val="18"/>
              </w:rPr>
              <w:t>3</w:t>
            </w:r>
            <w:r w:rsidR="00EB746C" w:rsidRPr="00897A35">
              <w:rPr>
                <w:sz w:val="18"/>
                <w:szCs w:val="18"/>
              </w:rPr>
              <w:t>0 000</w:t>
            </w:r>
          </w:p>
        </w:tc>
        <w:tc>
          <w:tcPr>
            <w:tcW w:w="1000" w:type="pct"/>
            <w:shd w:val="clear" w:color="auto" w:fill="auto"/>
            <w:hideMark/>
          </w:tcPr>
          <w:p w:rsidR="00EB746C" w:rsidRPr="00897A35" w:rsidRDefault="00EB746C" w:rsidP="0052750F">
            <w:pPr>
              <w:jc w:val="center"/>
              <w:rPr>
                <w:sz w:val="18"/>
                <w:szCs w:val="18"/>
              </w:rPr>
            </w:pPr>
            <w:r w:rsidRPr="00897A35">
              <w:rPr>
                <w:sz w:val="18"/>
                <w:szCs w:val="18"/>
              </w:rPr>
              <w:t>juil.-19</w:t>
            </w:r>
          </w:p>
        </w:tc>
      </w:tr>
      <w:tr w:rsidR="004A60D3" w:rsidRPr="004A60D3" w:rsidTr="00897A35">
        <w:trPr>
          <w:trHeight w:val="77"/>
        </w:trPr>
        <w:tc>
          <w:tcPr>
            <w:tcW w:w="1334" w:type="pct"/>
            <w:shd w:val="clear" w:color="auto" w:fill="auto"/>
            <w:hideMark/>
          </w:tcPr>
          <w:p w:rsidR="00EB746C" w:rsidRPr="004A60D3" w:rsidRDefault="00EB746C" w:rsidP="00904CEF">
            <w:pPr>
              <w:rPr>
                <w:sz w:val="18"/>
                <w:szCs w:val="18"/>
              </w:rPr>
            </w:pPr>
            <w:r w:rsidRPr="004A60D3">
              <w:rPr>
                <w:sz w:val="18"/>
                <w:szCs w:val="18"/>
              </w:rPr>
              <w:t>Sérum glucose 10%</w:t>
            </w:r>
          </w:p>
        </w:tc>
        <w:tc>
          <w:tcPr>
            <w:tcW w:w="1032" w:type="pct"/>
            <w:shd w:val="clear" w:color="auto" w:fill="auto"/>
            <w:hideMark/>
          </w:tcPr>
          <w:p w:rsidR="00EB746C" w:rsidRPr="004A60D3" w:rsidRDefault="00EB746C" w:rsidP="00904CEF">
            <w:pPr>
              <w:jc w:val="center"/>
              <w:rPr>
                <w:sz w:val="18"/>
                <w:szCs w:val="18"/>
              </w:rPr>
            </w:pPr>
            <w:r w:rsidRPr="004A60D3">
              <w:rPr>
                <w:sz w:val="18"/>
                <w:szCs w:val="18"/>
              </w:rPr>
              <w:t>Solution</w:t>
            </w:r>
          </w:p>
        </w:tc>
        <w:tc>
          <w:tcPr>
            <w:tcW w:w="947" w:type="pct"/>
            <w:shd w:val="clear" w:color="auto" w:fill="auto"/>
            <w:hideMark/>
          </w:tcPr>
          <w:p w:rsidR="00EB746C" w:rsidRPr="004A60D3" w:rsidRDefault="00EB746C" w:rsidP="001B5812">
            <w:pPr>
              <w:jc w:val="center"/>
              <w:rPr>
                <w:sz w:val="18"/>
                <w:szCs w:val="18"/>
              </w:rPr>
            </w:pPr>
            <w:r w:rsidRPr="004A60D3">
              <w:rPr>
                <w:sz w:val="18"/>
                <w:szCs w:val="18"/>
              </w:rPr>
              <w:t>Flacon</w:t>
            </w:r>
          </w:p>
        </w:tc>
        <w:tc>
          <w:tcPr>
            <w:tcW w:w="687" w:type="pct"/>
            <w:shd w:val="clear" w:color="auto" w:fill="auto"/>
            <w:hideMark/>
          </w:tcPr>
          <w:p w:rsidR="00EB746C" w:rsidRPr="004A60D3" w:rsidRDefault="004A60D3" w:rsidP="004A60D3">
            <w:pPr>
              <w:jc w:val="center"/>
              <w:rPr>
                <w:sz w:val="18"/>
                <w:szCs w:val="18"/>
              </w:rPr>
            </w:pPr>
            <w:r>
              <w:rPr>
                <w:sz w:val="18"/>
                <w:szCs w:val="18"/>
              </w:rPr>
              <w:t>3</w:t>
            </w:r>
            <w:r w:rsidRPr="004A60D3">
              <w:rPr>
                <w:sz w:val="18"/>
                <w:szCs w:val="18"/>
              </w:rPr>
              <w:t>0</w:t>
            </w:r>
            <w:r w:rsidR="00EB746C" w:rsidRPr="004A60D3">
              <w:rPr>
                <w:sz w:val="18"/>
                <w:szCs w:val="18"/>
              </w:rPr>
              <w:t xml:space="preserve"> 000</w:t>
            </w:r>
          </w:p>
        </w:tc>
        <w:tc>
          <w:tcPr>
            <w:tcW w:w="1000" w:type="pct"/>
            <w:shd w:val="clear" w:color="auto" w:fill="auto"/>
            <w:hideMark/>
          </w:tcPr>
          <w:p w:rsidR="00EB746C" w:rsidRPr="004A60D3" w:rsidRDefault="00EB746C" w:rsidP="00904CEF">
            <w:pPr>
              <w:jc w:val="center"/>
              <w:rPr>
                <w:sz w:val="18"/>
                <w:szCs w:val="18"/>
              </w:rPr>
            </w:pPr>
            <w:r w:rsidRPr="004A60D3">
              <w:rPr>
                <w:sz w:val="18"/>
                <w:szCs w:val="18"/>
              </w:rPr>
              <w:t>juil-19</w:t>
            </w:r>
          </w:p>
        </w:tc>
      </w:tr>
      <w:tr w:rsidR="004A60D3" w:rsidRPr="004A60D3" w:rsidTr="00897A35">
        <w:trPr>
          <w:trHeight w:val="66"/>
        </w:trPr>
        <w:tc>
          <w:tcPr>
            <w:tcW w:w="1334" w:type="pct"/>
            <w:shd w:val="clear" w:color="auto" w:fill="auto"/>
            <w:hideMark/>
          </w:tcPr>
          <w:p w:rsidR="00EB746C" w:rsidRPr="004A60D3" w:rsidRDefault="00EB746C" w:rsidP="00904CEF">
            <w:pPr>
              <w:rPr>
                <w:sz w:val="18"/>
                <w:szCs w:val="18"/>
              </w:rPr>
            </w:pPr>
            <w:r w:rsidRPr="004A60D3">
              <w:rPr>
                <w:sz w:val="18"/>
                <w:szCs w:val="18"/>
              </w:rPr>
              <w:t>Sérum glucose 5%</w:t>
            </w:r>
          </w:p>
        </w:tc>
        <w:tc>
          <w:tcPr>
            <w:tcW w:w="1032" w:type="pct"/>
            <w:tcBorders>
              <w:bottom w:val="single" w:sz="4" w:space="0" w:color="auto"/>
            </w:tcBorders>
            <w:shd w:val="clear" w:color="auto" w:fill="auto"/>
            <w:hideMark/>
          </w:tcPr>
          <w:p w:rsidR="00EB746C" w:rsidRPr="004A60D3" w:rsidRDefault="00EB746C" w:rsidP="00904CEF">
            <w:pPr>
              <w:jc w:val="center"/>
              <w:rPr>
                <w:sz w:val="18"/>
                <w:szCs w:val="18"/>
              </w:rPr>
            </w:pPr>
            <w:r w:rsidRPr="004A60D3">
              <w:rPr>
                <w:sz w:val="18"/>
                <w:szCs w:val="18"/>
              </w:rPr>
              <w:t>Solution</w:t>
            </w:r>
          </w:p>
        </w:tc>
        <w:tc>
          <w:tcPr>
            <w:tcW w:w="947" w:type="pct"/>
            <w:shd w:val="clear" w:color="auto" w:fill="auto"/>
            <w:hideMark/>
          </w:tcPr>
          <w:p w:rsidR="00EB746C" w:rsidRPr="004A60D3" w:rsidRDefault="00EB746C" w:rsidP="001B5812">
            <w:pPr>
              <w:jc w:val="center"/>
              <w:rPr>
                <w:sz w:val="18"/>
                <w:szCs w:val="18"/>
              </w:rPr>
            </w:pPr>
            <w:r w:rsidRPr="004A60D3">
              <w:rPr>
                <w:sz w:val="18"/>
                <w:szCs w:val="18"/>
              </w:rPr>
              <w:t>Flacon</w:t>
            </w:r>
          </w:p>
        </w:tc>
        <w:tc>
          <w:tcPr>
            <w:tcW w:w="687" w:type="pct"/>
            <w:shd w:val="clear" w:color="auto" w:fill="auto"/>
            <w:hideMark/>
          </w:tcPr>
          <w:p w:rsidR="00EB746C" w:rsidRPr="004A60D3" w:rsidRDefault="004A60D3" w:rsidP="002C30E8">
            <w:pPr>
              <w:jc w:val="center"/>
              <w:rPr>
                <w:sz w:val="18"/>
                <w:szCs w:val="18"/>
              </w:rPr>
            </w:pPr>
            <w:r w:rsidRPr="004A60D3">
              <w:rPr>
                <w:sz w:val="18"/>
                <w:szCs w:val="18"/>
              </w:rPr>
              <w:t>45</w:t>
            </w:r>
            <w:r w:rsidR="00EB746C" w:rsidRPr="004A60D3">
              <w:rPr>
                <w:sz w:val="18"/>
                <w:szCs w:val="18"/>
              </w:rPr>
              <w:t xml:space="preserve"> 000</w:t>
            </w:r>
          </w:p>
        </w:tc>
        <w:tc>
          <w:tcPr>
            <w:tcW w:w="1000" w:type="pct"/>
            <w:shd w:val="clear" w:color="auto" w:fill="auto"/>
            <w:hideMark/>
          </w:tcPr>
          <w:p w:rsidR="00EB746C" w:rsidRPr="004A60D3" w:rsidRDefault="00EB746C" w:rsidP="00904CEF">
            <w:pPr>
              <w:jc w:val="center"/>
              <w:rPr>
                <w:sz w:val="18"/>
                <w:szCs w:val="18"/>
              </w:rPr>
            </w:pPr>
            <w:r w:rsidRPr="004A60D3">
              <w:rPr>
                <w:sz w:val="18"/>
                <w:szCs w:val="18"/>
              </w:rPr>
              <w:t>juil-19</w:t>
            </w:r>
          </w:p>
        </w:tc>
      </w:tr>
      <w:tr w:rsidR="004A60D3" w:rsidRPr="004A60D3" w:rsidTr="00897A35">
        <w:trPr>
          <w:trHeight w:val="66"/>
        </w:trPr>
        <w:tc>
          <w:tcPr>
            <w:tcW w:w="1334" w:type="pct"/>
            <w:shd w:val="clear" w:color="auto" w:fill="auto"/>
            <w:hideMark/>
          </w:tcPr>
          <w:p w:rsidR="00EB746C" w:rsidRPr="004A60D3" w:rsidRDefault="00EB746C" w:rsidP="0052750F">
            <w:pPr>
              <w:rPr>
                <w:sz w:val="18"/>
                <w:szCs w:val="18"/>
              </w:rPr>
            </w:pPr>
            <w:r w:rsidRPr="004A60D3">
              <w:rPr>
                <w:sz w:val="18"/>
                <w:szCs w:val="18"/>
              </w:rPr>
              <w:t>Perfuseur</w:t>
            </w:r>
          </w:p>
        </w:tc>
        <w:tc>
          <w:tcPr>
            <w:tcW w:w="1032" w:type="pct"/>
            <w:shd w:val="clear" w:color="auto" w:fill="D9D9D9"/>
            <w:hideMark/>
          </w:tcPr>
          <w:p w:rsidR="00EB746C" w:rsidRPr="004A60D3" w:rsidRDefault="00EB746C" w:rsidP="0052750F">
            <w:pPr>
              <w:jc w:val="center"/>
              <w:rPr>
                <w:sz w:val="18"/>
                <w:szCs w:val="18"/>
              </w:rPr>
            </w:pPr>
            <w:r w:rsidRPr="004A60D3">
              <w:rPr>
                <w:sz w:val="18"/>
                <w:szCs w:val="18"/>
              </w:rPr>
              <w:t> </w:t>
            </w:r>
          </w:p>
        </w:tc>
        <w:tc>
          <w:tcPr>
            <w:tcW w:w="947" w:type="pct"/>
            <w:shd w:val="clear" w:color="auto" w:fill="auto"/>
            <w:hideMark/>
          </w:tcPr>
          <w:p w:rsidR="00EB746C" w:rsidRPr="004A60D3" w:rsidRDefault="00EB746C" w:rsidP="0052750F">
            <w:pPr>
              <w:jc w:val="center"/>
              <w:rPr>
                <w:sz w:val="18"/>
                <w:szCs w:val="18"/>
              </w:rPr>
            </w:pPr>
            <w:r w:rsidRPr="004A60D3">
              <w:rPr>
                <w:sz w:val="18"/>
                <w:szCs w:val="18"/>
              </w:rPr>
              <w:t>Unités</w:t>
            </w:r>
          </w:p>
        </w:tc>
        <w:tc>
          <w:tcPr>
            <w:tcW w:w="687" w:type="pct"/>
            <w:shd w:val="clear" w:color="auto" w:fill="auto"/>
            <w:hideMark/>
          </w:tcPr>
          <w:p w:rsidR="00EB746C" w:rsidRPr="004A60D3" w:rsidRDefault="004A60D3" w:rsidP="002F47B3">
            <w:pPr>
              <w:jc w:val="center"/>
              <w:rPr>
                <w:sz w:val="18"/>
                <w:szCs w:val="18"/>
              </w:rPr>
            </w:pPr>
            <w:r w:rsidRPr="004A60D3">
              <w:rPr>
                <w:sz w:val="18"/>
                <w:szCs w:val="18"/>
              </w:rPr>
              <w:t>5</w:t>
            </w:r>
            <w:r w:rsidR="00EB746C" w:rsidRPr="004A60D3">
              <w:rPr>
                <w:sz w:val="18"/>
                <w:szCs w:val="18"/>
              </w:rPr>
              <w:t>0 000</w:t>
            </w:r>
          </w:p>
        </w:tc>
        <w:tc>
          <w:tcPr>
            <w:tcW w:w="1000" w:type="pct"/>
            <w:shd w:val="clear" w:color="auto" w:fill="auto"/>
            <w:hideMark/>
          </w:tcPr>
          <w:p w:rsidR="00EB746C" w:rsidRPr="004A60D3" w:rsidRDefault="00EB746C" w:rsidP="0052750F">
            <w:pPr>
              <w:jc w:val="center"/>
              <w:rPr>
                <w:sz w:val="18"/>
                <w:szCs w:val="18"/>
              </w:rPr>
            </w:pPr>
            <w:r w:rsidRPr="004A60D3">
              <w:rPr>
                <w:sz w:val="18"/>
                <w:szCs w:val="18"/>
              </w:rPr>
              <w:t>sept.-19</w:t>
            </w:r>
          </w:p>
        </w:tc>
      </w:tr>
      <w:tr w:rsidR="004A60D3" w:rsidRPr="004A60D3" w:rsidTr="00897A35">
        <w:trPr>
          <w:trHeight w:val="90"/>
        </w:trPr>
        <w:tc>
          <w:tcPr>
            <w:tcW w:w="1334" w:type="pct"/>
            <w:shd w:val="clear" w:color="auto" w:fill="auto"/>
            <w:hideMark/>
          </w:tcPr>
          <w:p w:rsidR="00EB746C" w:rsidRPr="004A60D3" w:rsidRDefault="00EB746C" w:rsidP="004C6691">
            <w:pPr>
              <w:rPr>
                <w:sz w:val="18"/>
                <w:szCs w:val="18"/>
              </w:rPr>
            </w:pPr>
            <w:r w:rsidRPr="004A60D3">
              <w:rPr>
                <w:sz w:val="18"/>
                <w:szCs w:val="18"/>
              </w:rPr>
              <w:t>Seringue 10 CC</w:t>
            </w:r>
          </w:p>
        </w:tc>
        <w:tc>
          <w:tcPr>
            <w:tcW w:w="1032" w:type="pct"/>
            <w:shd w:val="clear" w:color="auto" w:fill="D9D9D9"/>
            <w:hideMark/>
          </w:tcPr>
          <w:p w:rsidR="00EB746C" w:rsidRPr="004A60D3" w:rsidRDefault="00EB746C" w:rsidP="0052750F">
            <w:pPr>
              <w:jc w:val="center"/>
              <w:rPr>
                <w:sz w:val="18"/>
                <w:szCs w:val="18"/>
              </w:rPr>
            </w:pPr>
            <w:r w:rsidRPr="004A60D3">
              <w:rPr>
                <w:sz w:val="18"/>
                <w:szCs w:val="18"/>
              </w:rPr>
              <w:t> </w:t>
            </w:r>
          </w:p>
        </w:tc>
        <w:tc>
          <w:tcPr>
            <w:tcW w:w="947" w:type="pct"/>
            <w:shd w:val="clear" w:color="auto" w:fill="auto"/>
            <w:hideMark/>
          </w:tcPr>
          <w:p w:rsidR="00EB746C" w:rsidRPr="004A60D3" w:rsidRDefault="00EB746C" w:rsidP="0052750F">
            <w:pPr>
              <w:jc w:val="center"/>
              <w:rPr>
                <w:sz w:val="18"/>
                <w:szCs w:val="18"/>
              </w:rPr>
            </w:pPr>
            <w:r w:rsidRPr="004A60D3">
              <w:rPr>
                <w:sz w:val="18"/>
                <w:szCs w:val="18"/>
              </w:rPr>
              <w:t>Unités</w:t>
            </w:r>
          </w:p>
        </w:tc>
        <w:tc>
          <w:tcPr>
            <w:tcW w:w="687" w:type="pct"/>
            <w:shd w:val="clear" w:color="auto" w:fill="auto"/>
            <w:hideMark/>
          </w:tcPr>
          <w:p w:rsidR="00EB746C" w:rsidRPr="004A60D3" w:rsidRDefault="004A60D3" w:rsidP="002C30E8">
            <w:pPr>
              <w:jc w:val="center"/>
              <w:rPr>
                <w:sz w:val="18"/>
                <w:szCs w:val="18"/>
              </w:rPr>
            </w:pPr>
            <w:r w:rsidRPr="004A60D3">
              <w:rPr>
                <w:sz w:val="18"/>
                <w:szCs w:val="18"/>
              </w:rPr>
              <w:t>40</w:t>
            </w:r>
            <w:r w:rsidR="00EB746C" w:rsidRPr="004A60D3">
              <w:rPr>
                <w:sz w:val="18"/>
                <w:szCs w:val="18"/>
              </w:rPr>
              <w:t xml:space="preserve"> 000</w:t>
            </w:r>
          </w:p>
        </w:tc>
        <w:tc>
          <w:tcPr>
            <w:tcW w:w="1000" w:type="pct"/>
            <w:shd w:val="clear" w:color="auto" w:fill="auto"/>
            <w:hideMark/>
          </w:tcPr>
          <w:p w:rsidR="00EB746C" w:rsidRPr="004A60D3" w:rsidRDefault="00EB746C" w:rsidP="0052750F">
            <w:pPr>
              <w:jc w:val="center"/>
              <w:rPr>
                <w:sz w:val="18"/>
                <w:szCs w:val="18"/>
              </w:rPr>
            </w:pPr>
            <w:r w:rsidRPr="004A60D3">
              <w:rPr>
                <w:sz w:val="18"/>
                <w:szCs w:val="18"/>
              </w:rPr>
              <w:t>août.-20</w:t>
            </w:r>
          </w:p>
        </w:tc>
      </w:tr>
      <w:tr w:rsidR="004A60D3" w:rsidRPr="004A60D3" w:rsidTr="00897A35">
        <w:trPr>
          <w:trHeight w:val="66"/>
        </w:trPr>
        <w:tc>
          <w:tcPr>
            <w:tcW w:w="1334" w:type="pct"/>
            <w:shd w:val="clear" w:color="auto" w:fill="auto"/>
            <w:hideMark/>
          </w:tcPr>
          <w:p w:rsidR="00EB746C" w:rsidRPr="004A60D3" w:rsidRDefault="00EB746C" w:rsidP="004C6691">
            <w:pPr>
              <w:rPr>
                <w:sz w:val="18"/>
                <w:szCs w:val="18"/>
              </w:rPr>
            </w:pPr>
            <w:r w:rsidRPr="004A60D3">
              <w:rPr>
                <w:sz w:val="18"/>
                <w:szCs w:val="18"/>
              </w:rPr>
              <w:t>Seringue 5 CC</w:t>
            </w:r>
          </w:p>
        </w:tc>
        <w:tc>
          <w:tcPr>
            <w:tcW w:w="1032" w:type="pct"/>
            <w:shd w:val="clear" w:color="auto" w:fill="D9D9D9"/>
            <w:hideMark/>
          </w:tcPr>
          <w:p w:rsidR="00EB746C" w:rsidRPr="004A60D3" w:rsidRDefault="00EB746C" w:rsidP="0052750F">
            <w:pPr>
              <w:jc w:val="center"/>
              <w:rPr>
                <w:sz w:val="18"/>
                <w:szCs w:val="18"/>
              </w:rPr>
            </w:pPr>
            <w:r w:rsidRPr="004A60D3">
              <w:rPr>
                <w:sz w:val="18"/>
                <w:szCs w:val="18"/>
              </w:rPr>
              <w:t> </w:t>
            </w:r>
          </w:p>
        </w:tc>
        <w:tc>
          <w:tcPr>
            <w:tcW w:w="947" w:type="pct"/>
            <w:shd w:val="clear" w:color="auto" w:fill="auto"/>
            <w:hideMark/>
          </w:tcPr>
          <w:p w:rsidR="00EB746C" w:rsidRPr="004A60D3" w:rsidRDefault="00EB746C" w:rsidP="001B5812">
            <w:pPr>
              <w:jc w:val="center"/>
              <w:rPr>
                <w:sz w:val="18"/>
                <w:szCs w:val="18"/>
              </w:rPr>
            </w:pPr>
            <w:r w:rsidRPr="004A60D3">
              <w:rPr>
                <w:sz w:val="18"/>
                <w:szCs w:val="18"/>
              </w:rPr>
              <w:t>Unités</w:t>
            </w:r>
          </w:p>
        </w:tc>
        <w:tc>
          <w:tcPr>
            <w:tcW w:w="687" w:type="pct"/>
            <w:shd w:val="clear" w:color="auto" w:fill="auto"/>
            <w:hideMark/>
          </w:tcPr>
          <w:p w:rsidR="00EB746C" w:rsidRPr="004A60D3" w:rsidRDefault="00EB746C" w:rsidP="00E44809">
            <w:pPr>
              <w:jc w:val="center"/>
              <w:rPr>
                <w:sz w:val="18"/>
                <w:szCs w:val="18"/>
              </w:rPr>
            </w:pPr>
            <w:r w:rsidRPr="004A60D3">
              <w:rPr>
                <w:sz w:val="18"/>
                <w:szCs w:val="18"/>
              </w:rPr>
              <w:t>10 000</w:t>
            </w:r>
          </w:p>
        </w:tc>
        <w:tc>
          <w:tcPr>
            <w:tcW w:w="1000" w:type="pct"/>
            <w:shd w:val="clear" w:color="auto" w:fill="auto"/>
            <w:hideMark/>
          </w:tcPr>
          <w:p w:rsidR="00EB746C" w:rsidRPr="004A60D3" w:rsidRDefault="00EB746C" w:rsidP="0052750F">
            <w:pPr>
              <w:jc w:val="center"/>
              <w:rPr>
                <w:sz w:val="18"/>
                <w:szCs w:val="18"/>
              </w:rPr>
            </w:pPr>
            <w:r w:rsidRPr="004A60D3">
              <w:rPr>
                <w:sz w:val="18"/>
                <w:szCs w:val="18"/>
              </w:rPr>
              <w:t>août.-20</w:t>
            </w:r>
          </w:p>
        </w:tc>
      </w:tr>
      <w:bookmarkEnd w:id="0"/>
    </w:tbl>
    <w:p w:rsidR="00767DBD" w:rsidRPr="00AB6850" w:rsidRDefault="00767DBD" w:rsidP="00584A47">
      <w:pPr>
        <w:ind w:left="360"/>
        <w:textAlignment w:val="baseline"/>
        <w:rPr>
          <w:b/>
          <w:bCs/>
          <w:color w:val="FF0000"/>
          <w:sz w:val="2"/>
          <w:szCs w:val="18"/>
        </w:rPr>
      </w:pPr>
    </w:p>
    <w:p w:rsidR="004A60D3" w:rsidRDefault="004A60D3" w:rsidP="004A60D3">
      <w:pPr>
        <w:textAlignment w:val="baseline"/>
        <w:rPr>
          <w:b/>
          <w:bCs/>
          <w:sz w:val="18"/>
          <w:szCs w:val="18"/>
        </w:rPr>
      </w:pPr>
    </w:p>
    <w:p w:rsidR="004A60D3" w:rsidRDefault="004A60D3" w:rsidP="004A60D3">
      <w:pPr>
        <w:textAlignment w:val="baseline"/>
        <w:rPr>
          <w:b/>
          <w:bCs/>
          <w:sz w:val="18"/>
          <w:szCs w:val="18"/>
        </w:rPr>
      </w:pPr>
    </w:p>
    <w:p w:rsidR="004A60D3" w:rsidRDefault="004A60D3" w:rsidP="004A60D3">
      <w:pPr>
        <w:textAlignment w:val="baseline"/>
        <w:rPr>
          <w:b/>
          <w:bCs/>
          <w:sz w:val="18"/>
          <w:szCs w:val="18"/>
        </w:rPr>
      </w:pPr>
    </w:p>
    <w:p w:rsidR="00B530ED" w:rsidRDefault="00B530ED" w:rsidP="004A60D3">
      <w:pPr>
        <w:textAlignment w:val="baseline"/>
        <w:rPr>
          <w:b/>
          <w:bCs/>
          <w:sz w:val="18"/>
          <w:szCs w:val="18"/>
        </w:rPr>
      </w:pPr>
    </w:p>
    <w:p w:rsidR="00B530ED" w:rsidRDefault="00B530ED" w:rsidP="004A60D3">
      <w:pPr>
        <w:textAlignment w:val="baseline"/>
        <w:rPr>
          <w:b/>
          <w:bCs/>
          <w:sz w:val="18"/>
          <w:szCs w:val="18"/>
        </w:rPr>
      </w:pPr>
    </w:p>
    <w:p w:rsidR="00904D4D" w:rsidRDefault="00904D4D" w:rsidP="004A60D3">
      <w:pPr>
        <w:textAlignment w:val="baseline"/>
        <w:rPr>
          <w:b/>
          <w:bCs/>
          <w:sz w:val="18"/>
          <w:szCs w:val="18"/>
        </w:rPr>
      </w:pPr>
    </w:p>
    <w:p w:rsidR="004A60D3" w:rsidRDefault="004A60D3" w:rsidP="004A60D3">
      <w:pPr>
        <w:textAlignment w:val="baseline"/>
        <w:rPr>
          <w:b/>
          <w:bCs/>
          <w:sz w:val="18"/>
          <w:szCs w:val="18"/>
        </w:rPr>
      </w:pPr>
    </w:p>
    <w:p w:rsidR="00E56980" w:rsidRPr="004A60D3" w:rsidRDefault="00E56980" w:rsidP="00E56980">
      <w:pPr>
        <w:numPr>
          <w:ilvl w:val="0"/>
          <w:numId w:val="3"/>
        </w:numPr>
        <w:textAlignment w:val="baseline"/>
        <w:rPr>
          <w:b/>
          <w:bCs/>
          <w:sz w:val="18"/>
          <w:szCs w:val="18"/>
        </w:rPr>
      </w:pPr>
      <w:r w:rsidRPr="004A60D3">
        <w:rPr>
          <w:b/>
          <w:bCs/>
          <w:sz w:val="18"/>
          <w:szCs w:val="18"/>
        </w:rPr>
        <w:t>SITUATION DES STOCKS DE DESINFECTANTS AU NIVEAU CENTRAL :</w:t>
      </w:r>
    </w:p>
    <w:p w:rsidR="006A14EB" w:rsidRPr="004A60D3" w:rsidRDefault="007521FC" w:rsidP="006A14EB">
      <w:pPr>
        <w:spacing w:after="60"/>
        <w:textAlignment w:val="baseline"/>
        <w:rPr>
          <w:b/>
          <w:sz w:val="18"/>
          <w:szCs w:val="18"/>
        </w:rPr>
      </w:pPr>
      <w:r w:rsidRPr="004A60D3">
        <w:rPr>
          <w:b/>
          <w:sz w:val="18"/>
          <w:szCs w:val="18"/>
        </w:rPr>
        <w:t>Tableau I</w:t>
      </w:r>
      <w:r w:rsidR="00CA6A22" w:rsidRPr="004A60D3">
        <w:rPr>
          <w:b/>
          <w:sz w:val="18"/>
          <w:szCs w:val="18"/>
        </w:rPr>
        <w:t>V</w:t>
      </w:r>
      <w:r w:rsidR="00E56980" w:rsidRPr="004A60D3">
        <w:rPr>
          <w:b/>
          <w:sz w:val="18"/>
          <w:szCs w:val="18"/>
        </w:rPr>
        <w:t xml:space="preserve"> : Situation des stocks de désinfectants au niveau central à la date </w:t>
      </w:r>
      <w:r w:rsidR="006A14EB" w:rsidRPr="004A60D3">
        <w:rPr>
          <w:b/>
          <w:sz w:val="18"/>
          <w:szCs w:val="18"/>
        </w:rPr>
        <w:t>du 01/10/2017.</w:t>
      </w:r>
    </w:p>
    <w:tbl>
      <w:tblPr>
        <w:tblW w:w="4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13"/>
        <w:gridCol w:w="1633"/>
        <w:gridCol w:w="2180"/>
        <w:gridCol w:w="1497"/>
        <w:gridCol w:w="1858"/>
      </w:tblGrid>
      <w:tr w:rsidR="00897A35" w:rsidRPr="00897A35" w:rsidTr="00897A35">
        <w:trPr>
          <w:trHeight w:val="70"/>
        </w:trPr>
        <w:tc>
          <w:tcPr>
            <w:tcW w:w="1096" w:type="pct"/>
          </w:tcPr>
          <w:p w:rsidR="00E56980" w:rsidRPr="00897A35" w:rsidRDefault="00E56980" w:rsidP="001D7CC6">
            <w:pPr>
              <w:rPr>
                <w:b/>
                <w:bCs/>
                <w:sz w:val="18"/>
                <w:szCs w:val="18"/>
              </w:rPr>
            </w:pPr>
            <w:r w:rsidRPr="00897A35">
              <w:rPr>
                <w:b/>
                <w:bCs/>
                <w:sz w:val="18"/>
                <w:szCs w:val="18"/>
              </w:rPr>
              <w:t>Désignation</w:t>
            </w:r>
          </w:p>
        </w:tc>
        <w:tc>
          <w:tcPr>
            <w:tcW w:w="889" w:type="pct"/>
          </w:tcPr>
          <w:p w:rsidR="00E56980" w:rsidRPr="00897A35" w:rsidRDefault="00E56980" w:rsidP="001D7CC6">
            <w:pPr>
              <w:jc w:val="center"/>
              <w:rPr>
                <w:b/>
                <w:bCs/>
                <w:sz w:val="18"/>
                <w:szCs w:val="18"/>
              </w:rPr>
            </w:pPr>
            <w:r w:rsidRPr="00897A35">
              <w:rPr>
                <w:b/>
                <w:bCs/>
                <w:sz w:val="18"/>
                <w:szCs w:val="18"/>
              </w:rPr>
              <w:t>Forme</w:t>
            </w:r>
          </w:p>
        </w:tc>
        <w:tc>
          <w:tcPr>
            <w:tcW w:w="1187" w:type="pct"/>
          </w:tcPr>
          <w:p w:rsidR="00E56980" w:rsidRPr="00897A35" w:rsidRDefault="00E56980" w:rsidP="001D7CC6">
            <w:pPr>
              <w:jc w:val="center"/>
              <w:rPr>
                <w:b/>
                <w:bCs/>
                <w:sz w:val="18"/>
                <w:szCs w:val="18"/>
              </w:rPr>
            </w:pPr>
            <w:r w:rsidRPr="00897A35">
              <w:rPr>
                <w:b/>
                <w:bCs/>
                <w:sz w:val="18"/>
                <w:szCs w:val="18"/>
              </w:rPr>
              <w:t>Présentation</w:t>
            </w:r>
          </w:p>
        </w:tc>
        <w:tc>
          <w:tcPr>
            <w:tcW w:w="815" w:type="pct"/>
          </w:tcPr>
          <w:p w:rsidR="00E56980" w:rsidRPr="00897A35" w:rsidRDefault="00E56980" w:rsidP="001D7CC6">
            <w:pPr>
              <w:jc w:val="center"/>
              <w:rPr>
                <w:b/>
                <w:bCs/>
                <w:sz w:val="18"/>
                <w:szCs w:val="18"/>
              </w:rPr>
            </w:pPr>
            <w:r w:rsidRPr="00897A35">
              <w:rPr>
                <w:b/>
                <w:bCs/>
                <w:sz w:val="18"/>
                <w:szCs w:val="18"/>
              </w:rPr>
              <w:t>Quantité</w:t>
            </w:r>
          </w:p>
        </w:tc>
        <w:tc>
          <w:tcPr>
            <w:tcW w:w="1012" w:type="pct"/>
          </w:tcPr>
          <w:p w:rsidR="00E56980" w:rsidRPr="00897A35" w:rsidRDefault="00E56980" w:rsidP="001D7CC6">
            <w:pPr>
              <w:jc w:val="center"/>
              <w:rPr>
                <w:b/>
                <w:bCs/>
                <w:sz w:val="18"/>
                <w:szCs w:val="18"/>
              </w:rPr>
            </w:pPr>
            <w:r w:rsidRPr="00897A35">
              <w:rPr>
                <w:b/>
                <w:bCs/>
                <w:sz w:val="18"/>
                <w:szCs w:val="18"/>
              </w:rPr>
              <w:t>Date de péremption</w:t>
            </w:r>
          </w:p>
        </w:tc>
      </w:tr>
      <w:tr w:rsidR="00897A35" w:rsidRPr="00897A35" w:rsidTr="00897A35">
        <w:trPr>
          <w:trHeight w:val="183"/>
        </w:trPr>
        <w:tc>
          <w:tcPr>
            <w:tcW w:w="1096" w:type="pct"/>
          </w:tcPr>
          <w:p w:rsidR="00E56980" w:rsidRPr="00897A35" w:rsidRDefault="00E56980" w:rsidP="00622434">
            <w:pPr>
              <w:tabs>
                <w:tab w:val="center" w:pos="-1560"/>
                <w:tab w:val="center" w:pos="-1276"/>
                <w:tab w:val="right" w:leader="dot" w:pos="8789"/>
              </w:tabs>
              <w:textAlignment w:val="baseline"/>
              <w:rPr>
                <w:sz w:val="18"/>
                <w:szCs w:val="18"/>
              </w:rPr>
            </w:pPr>
            <w:r w:rsidRPr="00897A35">
              <w:rPr>
                <w:bCs/>
                <w:sz w:val="18"/>
                <w:szCs w:val="18"/>
              </w:rPr>
              <w:t>Eau de Javel 12°</w:t>
            </w:r>
          </w:p>
        </w:tc>
        <w:tc>
          <w:tcPr>
            <w:tcW w:w="889" w:type="pct"/>
          </w:tcPr>
          <w:p w:rsidR="00E56980" w:rsidRPr="00897A35" w:rsidRDefault="00E56980" w:rsidP="00482108">
            <w:pPr>
              <w:jc w:val="center"/>
              <w:rPr>
                <w:sz w:val="18"/>
                <w:szCs w:val="18"/>
              </w:rPr>
            </w:pPr>
            <w:r w:rsidRPr="00897A35">
              <w:rPr>
                <w:sz w:val="18"/>
                <w:szCs w:val="18"/>
              </w:rPr>
              <w:t>Solution</w:t>
            </w:r>
          </w:p>
        </w:tc>
        <w:tc>
          <w:tcPr>
            <w:tcW w:w="1187" w:type="pct"/>
          </w:tcPr>
          <w:p w:rsidR="00E56980" w:rsidRPr="00897A35" w:rsidRDefault="00E56980" w:rsidP="00622434">
            <w:pPr>
              <w:jc w:val="center"/>
              <w:rPr>
                <w:sz w:val="18"/>
                <w:szCs w:val="18"/>
              </w:rPr>
            </w:pPr>
            <w:r w:rsidRPr="00897A35">
              <w:rPr>
                <w:sz w:val="18"/>
                <w:szCs w:val="18"/>
              </w:rPr>
              <w:t>Flacon</w:t>
            </w:r>
            <w:r w:rsidR="003113BD" w:rsidRPr="00897A35">
              <w:rPr>
                <w:sz w:val="18"/>
                <w:szCs w:val="18"/>
              </w:rPr>
              <w:t>/ 1 litre</w:t>
            </w:r>
          </w:p>
        </w:tc>
        <w:tc>
          <w:tcPr>
            <w:tcW w:w="815" w:type="pct"/>
          </w:tcPr>
          <w:p w:rsidR="00E56980" w:rsidRPr="00897A35" w:rsidRDefault="004E2C41" w:rsidP="00E44809">
            <w:pPr>
              <w:jc w:val="center"/>
              <w:rPr>
                <w:sz w:val="18"/>
                <w:szCs w:val="18"/>
              </w:rPr>
            </w:pPr>
            <w:r w:rsidRPr="00897A35">
              <w:rPr>
                <w:sz w:val="18"/>
                <w:szCs w:val="18"/>
              </w:rPr>
              <w:t>10</w:t>
            </w:r>
            <w:r w:rsidR="004A637A" w:rsidRPr="00897A35">
              <w:rPr>
                <w:sz w:val="18"/>
                <w:szCs w:val="18"/>
              </w:rPr>
              <w:t xml:space="preserve"> 000 </w:t>
            </w:r>
            <w:r w:rsidR="00E56980" w:rsidRPr="00897A35">
              <w:rPr>
                <w:sz w:val="18"/>
                <w:szCs w:val="18"/>
              </w:rPr>
              <w:t>L</w:t>
            </w:r>
          </w:p>
        </w:tc>
        <w:tc>
          <w:tcPr>
            <w:tcW w:w="1012" w:type="pct"/>
          </w:tcPr>
          <w:p w:rsidR="00E56980" w:rsidRPr="00897A35" w:rsidRDefault="00E56980" w:rsidP="00622434">
            <w:pPr>
              <w:jc w:val="center"/>
              <w:rPr>
                <w:sz w:val="18"/>
                <w:szCs w:val="18"/>
              </w:rPr>
            </w:pPr>
            <w:r w:rsidRPr="00897A35">
              <w:rPr>
                <w:sz w:val="18"/>
                <w:szCs w:val="18"/>
              </w:rPr>
              <w:t>déc. 2017</w:t>
            </w:r>
          </w:p>
        </w:tc>
      </w:tr>
      <w:tr w:rsidR="00897A35" w:rsidRPr="00897A35" w:rsidTr="00897A35">
        <w:trPr>
          <w:trHeight w:val="224"/>
        </w:trPr>
        <w:tc>
          <w:tcPr>
            <w:tcW w:w="1096" w:type="pct"/>
          </w:tcPr>
          <w:p w:rsidR="00E56980" w:rsidRPr="00897A35" w:rsidRDefault="00E56980" w:rsidP="00622434">
            <w:pPr>
              <w:rPr>
                <w:sz w:val="18"/>
                <w:szCs w:val="18"/>
              </w:rPr>
            </w:pPr>
            <w:r w:rsidRPr="00897A35">
              <w:rPr>
                <w:bCs/>
                <w:sz w:val="18"/>
                <w:szCs w:val="18"/>
              </w:rPr>
              <w:t>Crésyl</w:t>
            </w:r>
          </w:p>
        </w:tc>
        <w:tc>
          <w:tcPr>
            <w:tcW w:w="889" w:type="pct"/>
          </w:tcPr>
          <w:p w:rsidR="00E56980" w:rsidRPr="00897A35" w:rsidRDefault="00E56980" w:rsidP="00482108">
            <w:pPr>
              <w:jc w:val="center"/>
              <w:rPr>
                <w:sz w:val="18"/>
                <w:szCs w:val="18"/>
              </w:rPr>
            </w:pPr>
            <w:r w:rsidRPr="00897A35">
              <w:rPr>
                <w:sz w:val="18"/>
                <w:szCs w:val="18"/>
              </w:rPr>
              <w:t>Solution</w:t>
            </w:r>
          </w:p>
        </w:tc>
        <w:tc>
          <w:tcPr>
            <w:tcW w:w="1187" w:type="pct"/>
          </w:tcPr>
          <w:p w:rsidR="00E56980" w:rsidRPr="00897A35" w:rsidRDefault="00E56980" w:rsidP="00622434">
            <w:pPr>
              <w:jc w:val="center"/>
              <w:rPr>
                <w:sz w:val="18"/>
                <w:szCs w:val="18"/>
              </w:rPr>
            </w:pPr>
            <w:r w:rsidRPr="00897A35">
              <w:rPr>
                <w:sz w:val="18"/>
                <w:szCs w:val="18"/>
              </w:rPr>
              <w:t xml:space="preserve">Flacon </w:t>
            </w:r>
            <w:r w:rsidR="003113BD" w:rsidRPr="00897A35">
              <w:rPr>
                <w:sz w:val="18"/>
                <w:szCs w:val="18"/>
              </w:rPr>
              <w:t>/1 litre</w:t>
            </w:r>
          </w:p>
        </w:tc>
        <w:tc>
          <w:tcPr>
            <w:tcW w:w="815" w:type="pct"/>
          </w:tcPr>
          <w:p w:rsidR="00E56980" w:rsidRPr="00897A35" w:rsidRDefault="004E2C41" w:rsidP="00622434">
            <w:pPr>
              <w:jc w:val="center"/>
              <w:rPr>
                <w:sz w:val="18"/>
                <w:szCs w:val="18"/>
              </w:rPr>
            </w:pPr>
            <w:r w:rsidRPr="00897A35">
              <w:rPr>
                <w:sz w:val="18"/>
                <w:szCs w:val="18"/>
              </w:rPr>
              <w:t xml:space="preserve"> 10 0</w:t>
            </w:r>
            <w:r w:rsidR="004A637A" w:rsidRPr="00897A35">
              <w:rPr>
                <w:sz w:val="18"/>
                <w:szCs w:val="18"/>
              </w:rPr>
              <w:t>00</w:t>
            </w:r>
            <w:r w:rsidR="00E56980" w:rsidRPr="00897A35">
              <w:rPr>
                <w:sz w:val="18"/>
                <w:szCs w:val="18"/>
              </w:rPr>
              <w:t xml:space="preserve"> L</w:t>
            </w:r>
          </w:p>
        </w:tc>
        <w:tc>
          <w:tcPr>
            <w:tcW w:w="1012" w:type="pct"/>
          </w:tcPr>
          <w:p w:rsidR="00E56980" w:rsidRPr="00897A35" w:rsidRDefault="00E56980" w:rsidP="00622434">
            <w:pPr>
              <w:jc w:val="center"/>
              <w:rPr>
                <w:sz w:val="18"/>
                <w:szCs w:val="18"/>
              </w:rPr>
            </w:pPr>
            <w:r w:rsidRPr="00897A35">
              <w:rPr>
                <w:sz w:val="18"/>
                <w:szCs w:val="18"/>
              </w:rPr>
              <w:t>-</w:t>
            </w:r>
          </w:p>
        </w:tc>
      </w:tr>
      <w:tr w:rsidR="00897A35" w:rsidRPr="00897A35" w:rsidTr="00897A35">
        <w:trPr>
          <w:trHeight w:val="274"/>
        </w:trPr>
        <w:tc>
          <w:tcPr>
            <w:tcW w:w="1096" w:type="pct"/>
          </w:tcPr>
          <w:p w:rsidR="00E56980" w:rsidRPr="00897A35" w:rsidRDefault="00E56980" w:rsidP="00622434">
            <w:pPr>
              <w:rPr>
                <w:sz w:val="18"/>
                <w:szCs w:val="18"/>
              </w:rPr>
            </w:pPr>
            <w:r w:rsidRPr="00897A35">
              <w:rPr>
                <w:bCs/>
                <w:sz w:val="18"/>
                <w:szCs w:val="18"/>
              </w:rPr>
              <w:t>Aquatabs</w:t>
            </w:r>
          </w:p>
        </w:tc>
        <w:tc>
          <w:tcPr>
            <w:tcW w:w="889" w:type="pct"/>
          </w:tcPr>
          <w:p w:rsidR="00E56980" w:rsidRPr="00897A35" w:rsidRDefault="00E56980" w:rsidP="00482108">
            <w:pPr>
              <w:jc w:val="center"/>
              <w:rPr>
                <w:sz w:val="18"/>
                <w:szCs w:val="18"/>
              </w:rPr>
            </w:pPr>
            <w:r w:rsidRPr="00897A35">
              <w:rPr>
                <w:sz w:val="18"/>
                <w:szCs w:val="18"/>
              </w:rPr>
              <w:t>Comprimé</w:t>
            </w:r>
          </w:p>
        </w:tc>
        <w:tc>
          <w:tcPr>
            <w:tcW w:w="1187" w:type="pct"/>
          </w:tcPr>
          <w:p w:rsidR="00E56980" w:rsidRPr="00897A35" w:rsidRDefault="003113BD" w:rsidP="00622434">
            <w:pPr>
              <w:jc w:val="center"/>
              <w:rPr>
                <w:sz w:val="18"/>
                <w:szCs w:val="18"/>
              </w:rPr>
            </w:pPr>
            <w:r w:rsidRPr="00897A35">
              <w:rPr>
                <w:sz w:val="18"/>
                <w:szCs w:val="18"/>
              </w:rPr>
              <w:t>Boîte/100</w:t>
            </w:r>
          </w:p>
        </w:tc>
        <w:tc>
          <w:tcPr>
            <w:tcW w:w="815" w:type="pct"/>
          </w:tcPr>
          <w:p w:rsidR="00E56980" w:rsidRPr="00897A35" w:rsidRDefault="00897A35" w:rsidP="00622434">
            <w:pPr>
              <w:jc w:val="center"/>
              <w:rPr>
                <w:sz w:val="18"/>
                <w:szCs w:val="18"/>
              </w:rPr>
            </w:pPr>
            <w:r w:rsidRPr="00897A35">
              <w:rPr>
                <w:sz w:val="18"/>
                <w:szCs w:val="18"/>
              </w:rPr>
              <w:t>1</w:t>
            </w:r>
            <w:r w:rsidR="004E2C41" w:rsidRPr="00897A35">
              <w:rPr>
                <w:sz w:val="18"/>
                <w:szCs w:val="18"/>
              </w:rPr>
              <w:t>0</w:t>
            </w:r>
            <w:r w:rsidR="00E56980" w:rsidRPr="00897A35">
              <w:rPr>
                <w:sz w:val="18"/>
                <w:szCs w:val="18"/>
              </w:rPr>
              <w:t xml:space="preserve">0 </w:t>
            </w:r>
          </w:p>
        </w:tc>
        <w:tc>
          <w:tcPr>
            <w:tcW w:w="1012" w:type="pct"/>
          </w:tcPr>
          <w:p w:rsidR="00E56980" w:rsidRPr="00897A35" w:rsidRDefault="00E56980" w:rsidP="00622434">
            <w:pPr>
              <w:jc w:val="center"/>
              <w:rPr>
                <w:sz w:val="18"/>
                <w:szCs w:val="18"/>
              </w:rPr>
            </w:pPr>
            <w:r w:rsidRPr="00897A35">
              <w:rPr>
                <w:sz w:val="18"/>
                <w:szCs w:val="18"/>
              </w:rPr>
              <w:t xml:space="preserve">mai 2019 </w:t>
            </w:r>
          </w:p>
        </w:tc>
      </w:tr>
    </w:tbl>
    <w:p w:rsidR="001E0EC5" w:rsidRPr="00AB6850" w:rsidRDefault="001E0EC5" w:rsidP="001E0EC5">
      <w:pPr>
        <w:ind w:left="360"/>
        <w:textAlignment w:val="baseline"/>
        <w:rPr>
          <w:b/>
          <w:bCs/>
          <w:color w:val="FF0000"/>
          <w:sz w:val="18"/>
          <w:szCs w:val="18"/>
        </w:rPr>
      </w:pPr>
    </w:p>
    <w:p w:rsidR="00B96576" w:rsidRPr="004A60D3" w:rsidRDefault="00B96576" w:rsidP="00B96576">
      <w:pPr>
        <w:numPr>
          <w:ilvl w:val="0"/>
          <w:numId w:val="3"/>
        </w:numPr>
        <w:textAlignment w:val="baseline"/>
        <w:rPr>
          <w:b/>
          <w:bCs/>
          <w:sz w:val="18"/>
          <w:szCs w:val="18"/>
        </w:rPr>
      </w:pPr>
      <w:r w:rsidRPr="004A60D3">
        <w:rPr>
          <w:b/>
          <w:bCs/>
          <w:sz w:val="18"/>
          <w:szCs w:val="18"/>
        </w:rPr>
        <w:t>SITUATION DES STOCKS DE VACCINS AU NIVEAU CENTRAL </w:t>
      </w:r>
    </w:p>
    <w:p w:rsidR="006A14EB" w:rsidRPr="006A14EB" w:rsidRDefault="00B96576" w:rsidP="006A14EB">
      <w:pPr>
        <w:spacing w:after="60"/>
        <w:textAlignment w:val="baseline"/>
        <w:rPr>
          <w:b/>
          <w:sz w:val="18"/>
          <w:szCs w:val="18"/>
        </w:rPr>
      </w:pPr>
      <w:r w:rsidRPr="004A60D3">
        <w:rPr>
          <w:b/>
          <w:sz w:val="18"/>
          <w:szCs w:val="18"/>
        </w:rPr>
        <w:t xml:space="preserve">Tableau V : Situation des stocks de vaccins au niveau central à la date </w:t>
      </w:r>
      <w:r w:rsidR="006A14EB" w:rsidRPr="006A14EB">
        <w:rPr>
          <w:b/>
          <w:sz w:val="18"/>
          <w:szCs w:val="18"/>
        </w:rPr>
        <w:t>du 01/10/2017.</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302"/>
        <w:gridCol w:w="2302"/>
        <w:gridCol w:w="1917"/>
        <w:gridCol w:w="2268"/>
      </w:tblGrid>
      <w:tr w:rsidR="004A60D3" w:rsidRPr="004A60D3" w:rsidTr="006D0861">
        <w:trPr>
          <w:trHeight w:val="20"/>
          <w:tblHeader/>
        </w:trPr>
        <w:tc>
          <w:tcPr>
            <w:tcW w:w="2302" w:type="dxa"/>
            <w:shd w:val="clear" w:color="auto" w:fill="auto"/>
            <w:noWrap/>
            <w:vAlign w:val="center"/>
            <w:hideMark/>
          </w:tcPr>
          <w:p w:rsidR="006D48D3" w:rsidRPr="004A60D3" w:rsidRDefault="006D48D3" w:rsidP="006D48D3">
            <w:pPr>
              <w:rPr>
                <w:b/>
                <w:bCs/>
                <w:sz w:val="18"/>
                <w:szCs w:val="18"/>
              </w:rPr>
            </w:pPr>
            <w:r w:rsidRPr="004A60D3">
              <w:rPr>
                <w:b/>
                <w:bCs/>
                <w:sz w:val="18"/>
                <w:szCs w:val="18"/>
              </w:rPr>
              <w:t>Désignation</w:t>
            </w:r>
          </w:p>
        </w:tc>
        <w:tc>
          <w:tcPr>
            <w:tcW w:w="2302" w:type="dxa"/>
            <w:shd w:val="clear" w:color="auto" w:fill="auto"/>
            <w:vAlign w:val="center"/>
            <w:hideMark/>
          </w:tcPr>
          <w:p w:rsidR="006D48D3" w:rsidRPr="004A60D3" w:rsidRDefault="006D48D3" w:rsidP="006D48D3">
            <w:pPr>
              <w:jc w:val="center"/>
              <w:rPr>
                <w:b/>
                <w:bCs/>
                <w:sz w:val="18"/>
                <w:szCs w:val="18"/>
              </w:rPr>
            </w:pPr>
            <w:r w:rsidRPr="004A60D3">
              <w:rPr>
                <w:b/>
                <w:bCs/>
                <w:sz w:val="18"/>
                <w:szCs w:val="18"/>
              </w:rPr>
              <w:t>Unités de stockage</w:t>
            </w:r>
          </w:p>
        </w:tc>
        <w:tc>
          <w:tcPr>
            <w:tcW w:w="1917" w:type="dxa"/>
            <w:shd w:val="clear" w:color="auto" w:fill="auto"/>
            <w:noWrap/>
            <w:vAlign w:val="center"/>
            <w:hideMark/>
          </w:tcPr>
          <w:p w:rsidR="006D48D3" w:rsidRPr="004A60D3" w:rsidRDefault="006D48D3" w:rsidP="002B5865">
            <w:pPr>
              <w:jc w:val="right"/>
              <w:rPr>
                <w:b/>
                <w:bCs/>
                <w:sz w:val="18"/>
                <w:szCs w:val="18"/>
              </w:rPr>
            </w:pPr>
            <w:r w:rsidRPr="004A60D3">
              <w:rPr>
                <w:b/>
                <w:bCs/>
                <w:sz w:val="18"/>
                <w:szCs w:val="18"/>
              </w:rPr>
              <w:t>Quantité (doses)</w:t>
            </w:r>
          </w:p>
        </w:tc>
        <w:tc>
          <w:tcPr>
            <w:tcW w:w="2268" w:type="dxa"/>
            <w:shd w:val="clear" w:color="auto" w:fill="auto"/>
            <w:noWrap/>
            <w:vAlign w:val="center"/>
            <w:hideMark/>
          </w:tcPr>
          <w:p w:rsidR="006D48D3" w:rsidRPr="004A60D3" w:rsidRDefault="006D48D3" w:rsidP="002D65E7">
            <w:pPr>
              <w:jc w:val="center"/>
              <w:rPr>
                <w:b/>
                <w:bCs/>
                <w:sz w:val="18"/>
                <w:szCs w:val="18"/>
              </w:rPr>
            </w:pPr>
            <w:r w:rsidRPr="004A60D3">
              <w:rPr>
                <w:b/>
                <w:bCs/>
                <w:sz w:val="18"/>
                <w:szCs w:val="18"/>
              </w:rPr>
              <w:t>Date de péremption</w:t>
            </w:r>
          </w:p>
        </w:tc>
      </w:tr>
      <w:tr w:rsidR="00AB6850" w:rsidRPr="00601D70" w:rsidTr="006D0861">
        <w:trPr>
          <w:trHeight w:val="20"/>
        </w:trPr>
        <w:tc>
          <w:tcPr>
            <w:tcW w:w="2302" w:type="dxa"/>
            <w:shd w:val="clear" w:color="auto" w:fill="auto"/>
            <w:noWrap/>
            <w:vAlign w:val="center"/>
            <w:hideMark/>
          </w:tcPr>
          <w:p w:rsidR="006D48D3" w:rsidRPr="00601D70" w:rsidRDefault="006D48D3" w:rsidP="006D48D3">
            <w:pPr>
              <w:rPr>
                <w:sz w:val="18"/>
                <w:szCs w:val="18"/>
              </w:rPr>
            </w:pPr>
            <w:r w:rsidRPr="00601D70">
              <w:rPr>
                <w:sz w:val="18"/>
                <w:szCs w:val="18"/>
              </w:rPr>
              <w:t>Vaccin ACYW135</w:t>
            </w:r>
          </w:p>
        </w:tc>
        <w:tc>
          <w:tcPr>
            <w:tcW w:w="2302" w:type="dxa"/>
            <w:shd w:val="clear" w:color="auto" w:fill="auto"/>
            <w:vAlign w:val="center"/>
            <w:hideMark/>
          </w:tcPr>
          <w:p w:rsidR="006D48D3" w:rsidRPr="00601D70" w:rsidRDefault="006D48D3" w:rsidP="00431746">
            <w:pPr>
              <w:jc w:val="center"/>
              <w:rPr>
                <w:sz w:val="18"/>
                <w:szCs w:val="18"/>
              </w:rPr>
            </w:pPr>
            <w:r w:rsidRPr="00601D70">
              <w:rPr>
                <w:sz w:val="18"/>
                <w:szCs w:val="18"/>
              </w:rPr>
              <w:t>DPLM/SSE</w:t>
            </w:r>
          </w:p>
        </w:tc>
        <w:tc>
          <w:tcPr>
            <w:tcW w:w="1917" w:type="dxa"/>
            <w:shd w:val="clear" w:color="auto" w:fill="auto"/>
            <w:noWrap/>
            <w:vAlign w:val="center"/>
            <w:hideMark/>
          </w:tcPr>
          <w:p w:rsidR="006D48D3" w:rsidRPr="00601D70" w:rsidRDefault="000F2CF3" w:rsidP="005250C9">
            <w:pPr>
              <w:jc w:val="center"/>
              <w:rPr>
                <w:sz w:val="18"/>
                <w:szCs w:val="18"/>
              </w:rPr>
            </w:pPr>
            <w:r w:rsidRPr="00601D70">
              <w:rPr>
                <w:sz w:val="18"/>
                <w:szCs w:val="18"/>
              </w:rPr>
              <w:t>18 4</w:t>
            </w:r>
            <w:r w:rsidR="006D48D3" w:rsidRPr="00601D70">
              <w:rPr>
                <w:sz w:val="18"/>
                <w:szCs w:val="18"/>
              </w:rPr>
              <w:t>50</w:t>
            </w:r>
          </w:p>
        </w:tc>
        <w:tc>
          <w:tcPr>
            <w:tcW w:w="2268" w:type="dxa"/>
            <w:shd w:val="clear" w:color="auto" w:fill="auto"/>
            <w:noWrap/>
            <w:vAlign w:val="center"/>
            <w:hideMark/>
          </w:tcPr>
          <w:p w:rsidR="006D48D3" w:rsidRPr="00601D70" w:rsidRDefault="006D48D3" w:rsidP="002D65E7">
            <w:pPr>
              <w:jc w:val="center"/>
              <w:rPr>
                <w:sz w:val="18"/>
                <w:szCs w:val="18"/>
              </w:rPr>
            </w:pPr>
            <w:r w:rsidRPr="00601D70">
              <w:rPr>
                <w:sz w:val="18"/>
                <w:szCs w:val="18"/>
              </w:rPr>
              <w:t>mars-18</w:t>
            </w:r>
          </w:p>
        </w:tc>
      </w:tr>
      <w:tr w:rsidR="00AB6850" w:rsidRPr="00601D70" w:rsidTr="006D0861">
        <w:trPr>
          <w:trHeight w:val="20"/>
        </w:trPr>
        <w:tc>
          <w:tcPr>
            <w:tcW w:w="2302" w:type="dxa"/>
            <w:shd w:val="clear" w:color="auto" w:fill="auto"/>
            <w:noWrap/>
            <w:vAlign w:val="center"/>
            <w:hideMark/>
          </w:tcPr>
          <w:p w:rsidR="00BE71FC" w:rsidRPr="00601D70" w:rsidRDefault="00BE71FC" w:rsidP="006D48D3">
            <w:pPr>
              <w:rPr>
                <w:sz w:val="18"/>
                <w:szCs w:val="18"/>
              </w:rPr>
            </w:pPr>
            <w:r w:rsidRPr="00601D70">
              <w:rPr>
                <w:sz w:val="18"/>
                <w:szCs w:val="18"/>
              </w:rPr>
              <w:t>Vaccin Anti Rabique</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rPr>
              <w:t>DPLM/SSE</w:t>
            </w:r>
          </w:p>
        </w:tc>
        <w:tc>
          <w:tcPr>
            <w:tcW w:w="1917" w:type="dxa"/>
            <w:shd w:val="clear" w:color="auto" w:fill="auto"/>
            <w:noWrap/>
            <w:vAlign w:val="center"/>
            <w:hideMark/>
          </w:tcPr>
          <w:p w:rsidR="00BE71FC" w:rsidRPr="00601D70" w:rsidRDefault="00601D70" w:rsidP="005250C9">
            <w:pPr>
              <w:jc w:val="center"/>
              <w:rPr>
                <w:sz w:val="18"/>
                <w:szCs w:val="18"/>
              </w:rPr>
            </w:pPr>
            <w:r w:rsidRPr="00601D70">
              <w:rPr>
                <w:sz w:val="18"/>
                <w:szCs w:val="18"/>
              </w:rPr>
              <w:t>1</w:t>
            </w:r>
            <w:r w:rsidR="00BE71FC" w:rsidRPr="00601D70">
              <w:rPr>
                <w:sz w:val="18"/>
                <w:szCs w:val="18"/>
              </w:rPr>
              <w:t>50</w:t>
            </w:r>
          </w:p>
        </w:tc>
        <w:tc>
          <w:tcPr>
            <w:tcW w:w="2268" w:type="dxa"/>
            <w:shd w:val="clear" w:color="auto" w:fill="auto"/>
            <w:noWrap/>
            <w:vAlign w:val="center"/>
            <w:hideMark/>
          </w:tcPr>
          <w:p w:rsidR="00BE71FC" w:rsidRPr="00601D70" w:rsidRDefault="00F31F46" w:rsidP="002D65E7">
            <w:pPr>
              <w:jc w:val="center"/>
              <w:rPr>
                <w:sz w:val="18"/>
                <w:szCs w:val="18"/>
              </w:rPr>
            </w:pPr>
            <w:r w:rsidRPr="00601D70">
              <w:rPr>
                <w:sz w:val="18"/>
                <w:szCs w:val="18"/>
              </w:rPr>
              <w:t>aout-18</w:t>
            </w:r>
          </w:p>
        </w:tc>
      </w:tr>
      <w:tr w:rsidR="00AB6850" w:rsidRPr="00601D70" w:rsidTr="006D0861">
        <w:trPr>
          <w:trHeight w:val="20"/>
        </w:trPr>
        <w:tc>
          <w:tcPr>
            <w:tcW w:w="2302" w:type="dxa"/>
            <w:shd w:val="clear" w:color="auto" w:fill="auto"/>
            <w:noWrap/>
            <w:vAlign w:val="center"/>
          </w:tcPr>
          <w:p w:rsidR="00BE71FC" w:rsidRPr="00601D70" w:rsidRDefault="00BE71FC" w:rsidP="00BE5D57">
            <w:pPr>
              <w:rPr>
                <w:sz w:val="18"/>
                <w:szCs w:val="18"/>
              </w:rPr>
            </w:pPr>
            <w:r w:rsidRPr="00601D70">
              <w:rPr>
                <w:sz w:val="18"/>
                <w:szCs w:val="18"/>
              </w:rPr>
              <w:t>Vaccin Anti Rabique</w:t>
            </w:r>
          </w:p>
        </w:tc>
        <w:tc>
          <w:tcPr>
            <w:tcW w:w="2302" w:type="dxa"/>
            <w:shd w:val="clear" w:color="auto" w:fill="auto"/>
            <w:vAlign w:val="center"/>
          </w:tcPr>
          <w:p w:rsidR="00BE71FC" w:rsidRPr="00601D70" w:rsidRDefault="00BE71FC" w:rsidP="00431746">
            <w:pPr>
              <w:jc w:val="center"/>
              <w:rPr>
                <w:sz w:val="18"/>
                <w:szCs w:val="18"/>
              </w:rPr>
            </w:pPr>
            <w:r w:rsidRPr="00601D70">
              <w:rPr>
                <w:sz w:val="18"/>
                <w:szCs w:val="18"/>
              </w:rPr>
              <w:t>DPLM/SSE</w:t>
            </w:r>
          </w:p>
        </w:tc>
        <w:tc>
          <w:tcPr>
            <w:tcW w:w="1917" w:type="dxa"/>
            <w:shd w:val="clear" w:color="auto" w:fill="auto"/>
            <w:noWrap/>
            <w:vAlign w:val="center"/>
          </w:tcPr>
          <w:p w:rsidR="00BE71FC" w:rsidRPr="00601D70" w:rsidRDefault="00601D70" w:rsidP="005250C9">
            <w:pPr>
              <w:jc w:val="center"/>
              <w:rPr>
                <w:sz w:val="18"/>
                <w:szCs w:val="18"/>
              </w:rPr>
            </w:pPr>
            <w:r w:rsidRPr="00601D70">
              <w:rPr>
                <w:sz w:val="18"/>
                <w:szCs w:val="18"/>
              </w:rPr>
              <w:t>1 000</w:t>
            </w:r>
          </w:p>
        </w:tc>
        <w:tc>
          <w:tcPr>
            <w:tcW w:w="2268" w:type="dxa"/>
            <w:shd w:val="clear" w:color="auto" w:fill="auto"/>
            <w:noWrap/>
            <w:vAlign w:val="center"/>
          </w:tcPr>
          <w:p w:rsidR="00BE71FC" w:rsidRPr="00601D70" w:rsidRDefault="001D7CC6" w:rsidP="002D65E7">
            <w:pPr>
              <w:jc w:val="center"/>
              <w:rPr>
                <w:sz w:val="18"/>
                <w:szCs w:val="18"/>
              </w:rPr>
            </w:pPr>
            <w:r w:rsidRPr="00601D70">
              <w:rPr>
                <w:sz w:val="18"/>
                <w:szCs w:val="18"/>
              </w:rPr>
              <w:t>J</w:t>
            </w:r>
            <w:r w:rsidR="00BE71FC" w:rsidRPr="00601D70">
              <w:rPr>
                <w:sz w:val="18"/>
                <w:szCs w:val="18"/>
              </w:rPr>
              <w:t>uin-20</w:t>
            </w:r>
          </w:p>
        </w:tc>
      </w:tr>
      <w:tr w:rsidR="00AB6850" w:rsidRPr="00601D70" w:rsidTr="006D0861">
        <w:trPr>
          <w:trHeight w:val="20"/>
        </w:trPr>
        <w:tc>
          <w:tcPr>
            <w:tcW w:w="2302" w:type="dxa"/>
            <w:shd w:val="clear" w:color="auto" w:fill="auto"/>
            <w:noWrap/>
            <w:vAlign w:val="center"/>
            <w:hideMark/>
          </w:tcPr>
          <w:p w:rsidR="00BE71FC" w:rsidRPr="00601D70" w:rsidRDefault="00BE71FC" w:rsidP="006D48D3">
            <w:pPr>
              <w:rPr>
                <w:sz w:val="18"/>
                <w:szCs w:val="18"/>
              </w:rPr>
            </w:pPr>
            <w:r w:rsidRPr="00601D70">
              <w:rPr>
                <w:sz w:val="18"/>
                <w:szCs w:val="18"/>
              </w:rPr>
              <w:t>Vaccin Anti Amaril VAA</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lang w:val="en-US"/>
              </w:rPr>
              <w:t>DPLM/SSE</w:t>
            </w:r>
          </w:p>
        </w:tc>
        <w:tc>
          <w:tcPr>
            <w:tcW w:w="1917" w:type="dxa"/>
            <w:shd w:val="clear" w:color="auto" w:fill="auto"/>
            <w:noWrap/>
            <w:vAlign w:val="center"/>
            <w:hideMark/>
          </w:tcPr>
          <w:p w:rsidR="00BE71FC" w:rsidRPr="00601D70" w:rsidRDefault="00BE71FC" w:rsidP="005250C9">
            <w:pPr>
              <w:jc w:val="center"/>
              <w:rPr>
                <w:sz w:val="18"/>
                <w:szCs w:val="18"/>
              </w:rPr>
            </w:pPr>
            <w:r w:rsidRPr="00601D70">
              <w:rPr>
                <w:sz w:val="18"/>
                <w:szCs w:val="18"/>
              </w:rPr>
              <w:t>10 000</w:t>
            </w:r>
          </w:p>
        </w:tc>
        <w:tc>
          <w:tcPr>
            <w:tcW w:w="2268" w:type="dxa"/>
            <w:shd w:val="clear" w:color="auto" w:fill="auto"/>
            <w:noWrap/>
            <w:vAlign w:val="center"/>
            <w:hideMark/>
          </w:tcPr>
          <w:p w:rsidR="00BE71FC" w:rsidRPr="00601D70" w:rsidRDefault="00BE71FC" w:rsidP="002D65E7">
            <w:pPr>
              <w:jc w:val="center"/>
              <w:rPr>
                <w:sz w:val="18"/>
                <w:szCs w:val="18"/>
              </w:rPr>
            </w:pPr>
            <w:r w:rsidRPr="00601D70">
              <w:rPr>
                <w:sz w:val="18"/>
                <w:szCs w:val="18"/>
              </w:rPr>
              <w:t>mars-18</w:t>
            </w:r>
          </w:p>
        </w:tc>
      </w:tr>
      <w:tr w:rsidR="00AB6850" w:rsidRPr="00601D70" w:rsidTr="006D0861">
        <w:trPr>
          <w:trHeight w:val="20"/>
        </w:trPr>
        <w:tc>
          <w:tcPr>
            <w:tcW w:w="2302" w:type="dxa"/>
            <w:shd w:val="clear" w:color="auto" w:fill="auto"/>
            <w:noWrap/>
            <w:vAlign w:val="center"/>
          </w:tcPr>
          <w:p w:rsidR="00B64BD5" w:rsidRPr="00601D70" w:rsidRDefault="00B64BD5" w:rsidP="00C71EEA">
            <w:pPr>
              <w:rPr>
                <w:sz w:val="18"/>
                <w:szCs w:val="18"/>
              </w:rPr>
            </w:pPr>
            <w:r w:rsidRPr="00601D70">
              <w:rPr>
                <w:sz w:val="18"/>
                <w:szCs w:val="18"/>
              </w:rPr>
              <w:t xml:space="preserve">Sérum Anti Rabique </w:t>
            </w:r>
          </w:p>
        </w:tc>
        <w:tc>
          <w:tcPr>
            <w:tcW w:w="2302" w:type="dxa"/>
            <w:shd w:val="clear" w:color="auto" w:fill="auto"/>
            <w:vAlign w:val="center"/>
          </w:tcPr>
          <w:p w:rsidR="00B64BD5" w:rsidRPr="00601D70" w:rsidRDefault="00B64BD5" w:rsidP="00431746">
            <w:pPr>
              <w:jc w:val="center"/>
              <w:rPr>
                <w:sz w:val="18"/>
                <w:szCs w:val="18"/>
              </w:rPr>
            </w:pPr>
            <w:r w:rsidRPr="00601D70">
              <w:rPr>
                <w:sz w:val="18"/>
                <w:szCs w:val="18"/>
              </w:rPr>
              <w:t>DPLM/SSE</w:t>
            </w:r>
          </w:p>
        </w:tc>
        <w:tc>
          <w:tcPr>
            <w:tcW w:w="1917" w:type="dxa"/>
            <w:shd w:val="clear" w:color="auto" w:fill="auto"/>
            <w:noWrap/>
            <w:vAlign w:val="center"/>
          </w:tcPr>
          <w:p w:rsidR="00B64BD5" w:rsidRPr="00601D70" w:rsidRDefault="002B0013" w:rsidP="005250C9">
            <w:pPr>
              <w:jc w:val="center"/>
              <w:rPr>
                <w:sz w:val="18"/>
                <w:szCs w:val="18"/>
              </w:rPr>
            </w:pPr>
            <w:r w:rsidRPr="00601D70">
              <w:rPr>
                <w:sz w:val="18"/>
                <w:szCs w:val="18"/>
              </w:rPr>
              <w:t>4</w:t>
            </w:r>
            <w:r w:rsidR="00820784" w:rsidRPr="00601D70">
              <w:rPr>
                <w:sz w:val="18"/>
                <w:szCs w:val="18"/>
              </w:rPr>
              <w:t>0</w:t>
            </w:r>
            <w:r w:rsidR="00B64BD5" w:rsidRPr="00601D70">
              <w:rPr>
                <w:sz w:val="18"/>
                <w:szCs w:val="18"/>
              </w:rPr>
              <w:t>0</w:t>
            </w:r>
          </w:p>
        </w:tc>
        <w:tc>
          <w:tcPr>
            <w:tcW w:w="2268" w:type="dxa"/>
            <w:shd w:val="clear" w:color="auto" w:fill="auto"/>
            <w:noWrap/>
            <w:vAlign w:val="center"/>
          </w:tcPr>
          <w:p w:rsidR="00B64BD5" w:rsidRPr="00601D70" w:rsidRDefault="00820784" w:rsidP="002D65E7">
            <w:pPr>
              <w:jc w:val="center"/>
              <w:rPr>
                <w:sz w:val="18"/>
                <w:szCs w:val="18"/>
              </w:rPr>
            </w:pPr>
            <w:r w:rsidRPr="00601D70">
              <w:rPr>
                <w:sz w:val="18"/>
                <w:szCs w:val="18"/>
              </w:rPr>
              <w:t>juil</w:t>
            </w:r>
            <w:r w:rsidR="00B64BD5" w:rsidRPr="00601D70">
              <w:rPr>
                <w:sz w:val="18"/>
                <w:szCs w:val="18"/>
              </w:rPr>
              <w:t>-18</w:t>
            </w:r>
          </w:p>
        </w:tc>
      </w:tr>
      <w:tr w:rsidR="00AB6850" w:rsidRPr="00601D70" w:rsidTr="006D0861">
        <w:trPr>
          <w:trHeight w:val="109"/>
        </w:trPr>
        <w:tc>
          <w:tcPr>
            <w:tcW w:w="2302" w:type="dxa"/>
            <w:shd w:val="clear" w:color="auto" w:fill="auto"/>
            <w:noWrap/>
            <w:vAlign w:val="center"/>
            <w:hideMark/>
          </w:tcPr>
          <w:p w:rsidR="00BE71FC" w:rsidRPr="00601D70" w:rsidRDefault="00BE71FC" w:rsidP="006D48D3">
            <w:pPr>
              <w:rPr>
                <w:sz w:val="18"/>
                <w:szCs w:val="18"/>
              </w:rPr>
            </w:pPr>
            <w:r w:rsidRPr="00601D70">
              <w:rPr>
                <w:sz w:val="18"/>
                <w:szCs w:val="18"/>
              </w:rPr>
              <w:t>Shanchol choléra</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lang w:val="en-US"/>
              </w:rPr>
              <w:t>DPLM/SSE</w:t>
            </w:r>
          </w:p>
        </w:tc>
        <w:tc>
          <w:tcPr>
            <w:tcW w:w="1917" w:type="dxa"/>
            <w:shd w:val="clear" w:color="auto" w:fill="auto"/>
            <w:noWrap/>
            <w:vAlign w:val="center"/>
            <w:hideMark/>
          </w:tcPr>
          <w:p w:rsidR="00BE71FC" w:rsidRPr="00601D70" w:rsidRDefault="004E2C41" w:rsidP="00601D70">
            <w:pPr>
              <w:jc w:val="center"/>
              <w:rPr>
                <w:sz w:val="18"/>
                <w:szCs w:val="18"/>
              </w:rPr>
            </w:pPr>
            <w:r w:rsidRPr="00601D70">
              <w:rPr>
                <w:sz w:val="18"/>
                <w:szCs w:val="18"/>
              </w:rPr>
              <w:t>1</w:t>
            </w:r>
            <w:r w:rsidR="00601D70" w:rsidRPr="00601D70">
              <w:rPr>
                <w:sz w:val="18"/>
                <w:szCs w:val="18"/>
              </w:rPr>
              <w:t>32</w:t>
            </w:r>
            <w:r w:rsidR="00BE71FC" w:rsidRPr="00601D70">
              <w:rPr>
                <w:sz w:val="18"/>
                <w:szCs w:val="18"/>
              </w:rPr>
              <w:t>00</w:t>
            </w:r>
          </w:p>
        </w:tc>
        <w:tc>
          <w:tcPr>
            <w:tcW w:w="2268" w:type="dxa"/>
            <w:shd w:val="clear" w:color="auto" w:fill="auto"/>
            <w:noWrap/>
            <w:vAlign w:val="center"/>
            <w:hideMark/>
          </w:tcPr>
          <w:p w:rsidR="00BE71FC" w:rsidRPr="00601D70" w:rsidRDefault="004E2C41" w:rsidP="002D65E7">
            <w:pPr>
              <w:jc w:val="center"/>
              <w:rPr>
                <w:sz w:val="18"/>
                <w:szCs w:val="18"/>
              </w:rPr>
            </w:pPr>
            <w:r w:rsidRPr="00601D70">
              <w:rPr>
                <w:sz w:val="18"/>
                <w:szCs w:val="18"/>
              </w:rPr>
              <w:t>févr-19</w:t>
            </w:r>
          </w:p>
        </w:tc>
      </w:tr>
      <w:tr w:rsidR="00AB6850" w:rsidRPr="00601D70" w:rsidTr="006D0861">
        <w:trPr>
          <w:trHeight w:val="20"/>
        </w:trPr>
        <w:tc>
          <w:tcPr>
            <w:tcW w:w="2302" w:type="dxa"/>
            <w:shd w:val="clear" w:color="auto" w:fill="auto"/>
            <w:noWrap/>
            <w:vAlign w:val="center"/>
            <w:hideMark/>
          </w:tcPr>
          <w:p w:rsidR="00BE71FC" w:rsidRPr="00601D70" w:rsidRDefault="00BE71FC" w:rsidP="00E60470">
            <w:pPr>
              <w:rPr>
                <w:sz w:val="18"/>
                <w:szCs w:val="18"/>
              </w:rPr>
            </w:pPr>
            <w:r w:rsidRPr="00601D70">
              <w:rPr>
                <w:sz w:val="18"/>
                <w:szCs w:val="18"/>
              </w:rPr>
              <w:t>BCG</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rPr>
              <w:t>DPLM/SI</w:t>
            </w:r>
          </w:p>
        </w:tc>
        <w:tc>
          <w:tcPr>
            <w:tcW w:w="1917" w:type="dxa"/>
            <w:shd w:val="clear" w:color="auto" w:fill="auto"/>
            <w:noWrap/>
            <w:vAlign w:val="center"/>
            <w:hideMark/>
          </w:tcPr>
          <w:p w:rsidR="00BE71FC" w:rsidRPr="00601D70" w:rsidRDefault="00D25415" w:rsidP="005250C9">
            <w:pPr>
              <w:jc w:val="center"/>
              <w:rPr>
                <w:sz w:val="18"/>
                <w:szCs w:val="18"/>
              </w:rPr>
            </w:pPr>
            <w:r w:rsidRPr="00601D70">
              <w:rPr>
                <w:sz w:val="18"/>
                <w:szCs w:val="18"/>
              </w:rPr>
              <w:t>2</w:t>
            </w:r>
            <w:r w:rsidR="00075241" w:rsidRPr="00601D70">
              <w:rPr>
                <w:sz w:val="18"/>
                <w:szCs w:val="18"/>
              </w:rPr>
              <w:t>235</w:t>
            </w:r>
            <w:r w:rsidRPr="00601D70">
              <w:rPr>
                <w:sz w:val="18"/>
                <w:szCs w:val="18"/>
              </w:rPr>
              <w:t>20</w:t>
            </w:r>
          </w:p>
        </w:tc>
        <w:tc>
          <w:tcPr>
            <w:tcW w:w="2268" w:type="dxa"/>
            <w:shd w:val="clear" w:color="auto" w:fill="auto"/>
            <w:noWrap/>
            <w:vAlign w:val="center"/>
            <w:hideMark/>
          </w:tcPr>
          <w:p w:rsidR="00BE71FC" w:rsidRPr="00601D70" w:rsidRDefault="00BE71FC" w:rsidP="002D65E7">
            <w:pPr>
              <w:jc w:val="center"/>
              <w:rPr>
                <w:sz w:val="18"/>
                <w:szCs w:val="18"/>
              </w:rPr>
            </w:pPr>
            <w:r w:rsidRPr="00601D70">
              <w:rPr>
                <w:sz w:val="18"/>
                <w:szCs w:val="18"/>
              </w:rPr>
              <w:t>févr-19</w:t>
            </w:r>
          </w:p>
        </w:tc>
      </w:tr>
      <w:tr w:rsidR="00AB6850" w:rsidRPr="00601D70" w:rsidTr="006D0861">
        <w:trPr>
          <w:trHeight w:val="20"/>
        </w:trPr>
        <w:tc>
          <w:tcPr>
            <w:tcW w:w="2302" w:type="dxa"/>
            <w:shd w:val="clear" w:color="auto" w:fill="auto"/>
            <w:noWrap/>
            <w:vAlign w:val="center"/>
            <w:hideMark/>
          </w:tcPr>
          <w:p w:rsidR="00BE71FC" w:rsidRPr="00601D70" w:rsidRDefault="00BE71FC" w:rsidP="00D8658E">
            <w:pPr>
              <w:rPr>
                <w:sz w:val="18"/>
                <w:szCs w:val="18"/>
              </w:rPr>
            </w:pPr>
            <w:r w:rsidRPr="00601D70">
              <w:rPr>
                <w:sz w:val="18"/>
                <w:szCs w:val="18"/>
              </w:rPr>
              <w:t>BCG</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rPr>
              <w:t>DPLM/SI</w:t>
            </w:r>
          </w:p>
        </w:tc>
        <w:tc>
          <w:tcPr>
            <w:tcW w:w="1917" w:type="dxa"/>
            <w:shd w:val="clear" w:color="auto" w:fill="auto"/>
            <w:noWrap/>
            <w:vAlign w:val="center"/>
            <w:hideMark/>
          </w:tcPr>
          <w:p w:rsidR="00BE71FC" w:rsidRPr="00601D70" w:rsidRDefault="00D25415" w:rsidP="005250C9">
            <w:pPr>
              <w:jc w:val="center"/>
              <w:rPr>
                <w:sz w:val="18"/>
                <w:szCs w:val="18"/>
              </w:rPr>
            </w:pPr>
            <w:r w:rsidRPr="00601D70">
              <w:rPr>
                <w:sz w:val="18"/>
                <w:szCs w:val="18"/>
              </w:rPr>
              <w:t>310 0</w:t>
            </w:r>
            <w:r w:rsidR="008E25A1" w:rsidRPr="00601D70">
              <w:rPr>
                <w:sz w:val="18"/>
                <w:szCs w:val="18"/>
              </w:rPr>
              <w:t>00</w:t>
            </w:r>
          </w:p>
        </w:tc>
        <w:tc>
          <w:tcPr>
            <w:tcW w:w="2268" w:type="dxa"/>
            <w:shd w:val="clear" w:color="auto" w:fill="auto"/>
            <w:noWrap/>
            <w:vAlign w:val="center"/>
            <w:hideMark/>
          </w:tcPr>
          <w:p w:rsidR="00BE71FC" w:rsidRPr="00601D70" w:rsidRDefault="00BE71FC" w:rsidP="002D65E7">
            <w:pPr>
              <w:jc w:val="center"/>
              <w:rPr>
                <w:sz w:val="18"/>
                <w:szCs w:val="18"/>
              </w:rPr>
            </w:pPr>
            <w:r w:rsidRPr="00601D70">
              <w:rPr>
                <w:sz w:val="18"/>
                <w:szCs w:val="18"/>
              </w:rPr>
              <w:t>mai-19</w:t>
            </w:r>
          </w:p>
        </w:tc>
      </w:tr>
      <w:tr w:rsidR="00AB6850" w:rsidRPr="00601D70" w:rsidTr="006D0861">
        <w:trPr>
          <w:trHeight w:val="125"/>
        </w:trPr>
        <w:tc>
          <w:tcPr>
            <w:tcW w:w="2302" w:type="dxa"/>
            <w:shd w:val="clear" w:color="auto" w:fill="auto"/>
            <w:noWrap/>
            <w:vAlign w:val="center"/>
          </w:tcPr>
          <w:p w:rsidR="00D245E3" w:rsidRPr="00601D70" w:rsidRDefault="00D245E3" w:rsidP="006D48D3">
            <w:pPr>
              <w:rPr>
                <w:sz w:val="18"/>
                <w:szCs w:val="18"/>
              </w:rPr>
            </w:pPr>
            <w:r w:rsidRPr="00601D70">
              <w:rPr>
                <w:sz w:val="18"/>
                <w:szCs w:val="18"/>
              </w:rPr>
              <w:t>BCG</w:t>
            </w:r>
          </w:p>
        </w:tc>
        <w:tc>
          <w:tcPr>
            <w:tcW w:w="2302" w:type="dxa"/>
            <w:shd w:val="clear" w:color="auto" w:fill="auto"/>
            <w:vAlign w:val="center"/>
          </w:tcPr>
          <w:p w:rsidR="00D245E3" w:rsidRPr="00601D70" w:rsidRDefault="004F7830" w:rsidP="00431746">
            <w:pPr>
              <w:jc w:val="center"/>
              <w:rPr>
                <w:sz w:val="18"/>
                <w:szCs w:val="18"/>
              </w:rPr>
            </w:pPr>
            <w:r w:rsidRPr="00601D70">
              <w:rPr>
                <w:sz w:val="18"/>
                <w:szCs w:val="18"/>
              </w:rPr>
              <w:t>DPLM/SI</w:t>
            </w:r>
          </w:p>
        </w:tc>
        <w:tc>
          <w:tcPr>
            <w:tcW w:w="1917" w:type="dxa"/>
            <w:shd w:val="clear" w:color="auto" w:fill="auto"/>
            <w:noWrap/>
            <w:vAlign w:val="center"/>
          </w:tcPr>
          <w:p w:rsidR="00D245E3" w:rsidRPr="00601D70" w:rsidRDefault="00D25415" w:rsidP="005250C9">
            <w:pPr>
              <w:jc w:val="center"/>
              <w:rPr>
                <w:sz w:val="18"/>
                <w:szCs w:val="18"/>
              </w:rPr>
            </w:pPr>
            <w:r w:rsidRPr="00601D70">
              <w:rPr>
                <w:sz w:val="18"/>
                <w:szCs w:val="18"/>
              </w:rPr>
              <w:t>836</w:t>
            </w:r>
            <w:r w:rsidR="004F7830" w:rsidRPr="00601D70">
              <w:rPr>
                <w:sz w:val="18"/>
                <w:szCs w:val="18"/>
              </w:rPr>
              <w:t xml:space="preserve"> 000</w:t>
            </w:r>
          </w:p>
        </w:tc>
        <w:tc>
          <w:tcPr>
            <w:tcW w:w="2268" w:type="dxa"/>
            <w:shd w:val="clear" w:color="auto" w:fill="auto"/>
            <w:noWrap/>
            <w:vAlign w:val="center"/>
          </w:tcPr>
          <w:p w:rsidR="00D245E3" w:rsidRPr="00601D70" w:rsidRDefault="001D7CC6" w:rsidP="002D65E7">
            <w:pPr>
              <w:jc w:val="center"/>
              <w:rPr>
                <w:sz w:val="18"/>
                <w:szCs w:val="18"/>
              </w:rPr>
            </w:pPr>
            <w:r w:rsidRPr="00601D70">
              <w:rPr>
                <w:sz w:val="18"/>
                <w:szCs w:val="18"/>
              </w:rPr>
              <w:t>F</w:t>
            </w:r>
            <w:r w:rsidR="004F7830" w:rsidRPr="00601D70">
              <w:rPr>
                <w:sz w:val="18"/>
                <w:szCs w:val="18"/>
              </w:rPr>
              <w:t>évr-20</w:t>
            </w:r>
          </w:p>
        </w:tc>
      </w:tr>
      <w:tr w:rsidR="00AB6850" w:rsidRPr="00601D70" w:rsidTr="006D0861">
        <w:trPr>
          <w:trHeight w:val="125"/>
        </w:trPr>
        <w:tc>
          <w:tcPr>
            <w:tcW w:w="2302" w:type="dxa"/>
            <w:shd w:val="clear" w:color="auto" w:fill="auto"/>
            <w:noWrap/>
            <w:vAlign w:val="center"/>
            <w:hideMark/>
          </w:tcPr>
          <w:p w:rsidR="00BE71FC" w:rsidRPr="00601D70" w:rsidRDefault="00BE71FC" w:rsidP="006D48D3">
            <w:pPr>
              <w:rPr>
                <w:sz w:val="18"/>
                <w:szCs w:val="18"/>
              </w:rPr>
            </w:pPr>
            <w:r w:rsidRPr="00601D70">
              <w:rPr>
                <w:sz w:val="18"/>
                <w:szCs w:val="18"/>
              </w:rPr>
              <w:t>Pneumo</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rPr>
              <w:t>DPLM/SI</w:t>
            </w:r>
          </w:p>
        </w:tc>
        <w:tc>
          <w:tcPr>
            <w:tcW w:w="1917" w:type="dxa"/>
            <w:shd w:val="clear" w:color="auto" w:fill="auto"/>
            <w:noWrap/>
            <w:vAlign w:val="center"/>
            <w:hideMark/>
          </w:tcPr>
          <w:p w:rsidR="00BE71FC" w:rsidRPr="00601D70" w:rsidRDefault="00D66E55" w:rsidP="005250C9">
            <w:pPr>
              <w:jc w:val="center"/>
              <w:rPr>
                <w:sz w:val="18"/>
                <w:szCs w:val="18"/>
              </w:rPr>
            </w:pPr>
            <w:r w:rsidRPr="00601D70">
              <w:rPr>
                <w:sz w:val="18"/>
                <w:szCs w:val="18"/>
              </w:rPr>
              <w:t>2</w:t>
            </w:r>
            <w:r w:rsidR="00E62BDB" w:rsidRPr="00601D70">
              <w:rPr>
                <w:sz w:val="18"/>
                <w:szCs w:val="18"/>
              </w:rPr>
              <w:t>81</w:t>
            </w:r>
            <w:r w:rsidRPr="00601D70">
              <w:rPr>
                <w:sz w:val="18"/>
                <w:szCs w:val="18"/>
              </w:rPr>
              <w:t xml:space="preserve"> 600</w:t>
            </w:r>
          </w:p>
        </w:tc>
        <w:tc>
          <w:tcPr>
            <w:tcW w:w="2268" w:type="dxa"/>
            <w:shd w:val="clear" w:color="auto" w:fill="auto"/>
            <w:noWrap/>
            <w:vAlign w:val="center"/>
            <w:hideMark/>
          </w:tcPr>
          <w:p w:rsidR="00BE71FC" w:rsidRPr="00601D70" w:rsidRDefault="00BE71FC" w:rsidP="002D65E7">
            <w:pPr>
              <w:jc w:val="center"/>
              <w:rPr>
                <w:sz w:val="18"/>
                <w:szCs w:val="18"/>
              </w:rPr>
            </w:pPr>
            <w:r w:rsidRPr="00601D70">
              <w:rPr>
                <w:sz w:val="18"/>
                <w:szCs w:val="18"/>
              </w:rPr>
              <w:t>aout-18</w:t>
            </w:r>
          </w:p>
        </w:tc>
      </w:tr>
      <w:tr w:rsidR="00AB6850" w:rsidRPr="00601D70" w:rsidTr="006D0861">
        <w:trPr>
          <w:trHeight w:val="20"/>
        </w:trPr>
        <w:tc>
          <w:tcPr>
            <w:tcW w:w="2302" w:type="dxa"/>
            <w:shd w:val="clear" w:color="auto" w:fill="auto"/>
            <w:noWrap/>
            <w:vAlign w:val="center"/>
            <w:hideMark/>
          </w:tcPr>
          <w:p w:rsidR="00BE71FC" w:rsidRPr="00601D70" w:rsidRDefault="00BE71FC" w:rsidP="006D48D3">
            <w:pPr>
              <w:rPr>
                <w:sz w:val="18"/>
                <w:szCs w:val="18"/>
              </w:rPr>
            </w:pPr>
            <w:r w:rsidRPr="00601D70">
              <w:rPr>
                <w:sz w:val="18"/>
                <w:szCs w:val="18"/>
              </w:rPr>
              <w:t>Pneumo</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rPr>
              <w:t>DPLM/SI</w:t>
            </w:r>
          </w:p>
        </w:tc>
        <w:tc>
          <w:tcPr>
            <w:tcW w:w="1917" w:type="dxa"/>
            <w:shd w:val="clear" w:color="auto" w:fill="auto"/>
            <w:noWrap/>
            <w:vAlign w:val="center"/>
            <w:hideMark/>
          </w:tcPr>
          <w:p w:rsidR="00BE71FC" w:rsidRPr="00601D70" w:rsidRDefault="00D66E55" w:rsidP="005250C9">
            <w:pPr>
              <w:jc w:val="center"/>
              <w:rPr>
                <w:sz w:val="18"/>
                <w:szCs w:val="18"/>
              </w:rPr>
            </w:pPr>
            <w:r w:rsidRPr="00601D70">
              <w:rPr>
                <w:sz w:val="18"/>
                <w:szCs w:val="18"/>
              </w:rPr>
              <w:t>741 2</w:t>
            </w:r>
            <w:r w:rsidR="00D12A95" w:rsidRPr="00601D70">
              <w:rPr>
                <w:sz w:val="18"/>
                <w:szCs w:val="18"/>
              </w:rPr>
              <w:t>0</w:t>
            </w:r>
            <w:r w:rsidR="00BE71FC" w:rsidRPr="00601D70">
              <w:rPr>
                <w:sz w:val="18"/>
                <w:szCs w:val="18"/>
              </w:rPr>
              <w:t>0</w:t>
            </w:r>
          </w:p>
        </w:tc>
        <w:tc>
          <w:tcPr>
            <w:tcW w:w="2268" w:type="dxa"/>
            <w:shd w:val="clear" w:color="auto" w:fill="auto"/>
            <w:noWrap/>
            <w:vAlign w:val="center"/>
            <w:hideMark/>
          </w:tcPr>
          <w:p w:rsidR="00BE71FC" w:rsidRPr="00601D70" w:rsidRDefault="00D12A95" w:rsidP="002D65E7">
            <w:pPr>
              <w:jc w:val="center"/>
              <w:rPr>
                <w:sz w:val="18"/>
                <w:szCs w:val="18"/>
              </w:rPr>
            </w:pPr>
            <w:r w:rsidRPr="00601D70">
              <w:rPr>
                <w:sz w:val="18"/>
                <w:szCs w:val="18"/>
              </w:rPr>
              <w:t>oct</w:t>
            </w:r>
            <w:r w:rsidR="00BE71FC" w:rsidRPr="00601D70">
              <w:rPr>
                <w:sz w:val="18"/>
                <w:szCs w:val="18"/>
              </w:rPr>
              <w:t>-18</w:t>
            </w:r>
          </w:p>
        </w:tc>
      </w:tr>
      <w:tr w:rsidR="00AB6850" w:rsidRPr="00601D70" w:rsidTr="006D0861">
        <w:trPr>
          <w:trHeight w:val="20"/>
        </w:trPr>
        <w:tc>
          <w:tcPr>
            <w:tcW w:w="2302" w:type="dxa"/>
            <w:shd w:val="clear" w:color="auto" w:fill="auto"/>
            <w:noWrap/>
            <w:vAlign w:val="center"/>
            <w:hideMark/>
          </w:tcPr>
          <w:p w:rsidR="00BE71FC" w:rsidRPr="00601D70" w:rsidRDefault="00BE71FC" w:rsidP="006D48D3">
            <w:pPr>
              <w:rPr>
                <w:sz w:val="18"/>
                <w:szCs w:val="18"/>
              </w:rPr>
            </w:pPr>
            <w:r w:rsidRPr="00601D70">
              <w:rPr>
                <w:sz w:val="18"/>
                <w:szCs w:val="18"/>
              </w:rPr>
              <w:t>Pneumo</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rPr>
              <w:t>DPLM/SI</w:t>
            </w:r>
          </w:p>
        </w:tc>
        <w:tc>
          <w:tcPr>
            <w:tcW w:w="1917" w:type="dxa"/>
            <w:shd w:val="clear" w:color="auto" w:fill="auto"/>
            <w:noWrap/>
            <w:vAlign w:val="center"/>
            <w:hideMark/>
          </w:tcPr>
          <w:p w:rsidR="00BE71FC" w:rsidRPr="00601D70" w:rsidRDefault="00D66E55" w:rsidP="005250C9">
            <w:pPr>
              <w:jc w:val="center"/>
              <w:rPr>
                <w:sz w:val="18"/>
                <w:szCs w:val="18"/>
              </w:rPr>
            </w:pPr>
            <w:r w:rsidRPr="00601D70">
              <w:rPr>
                <w:sz w:val="18"/>
                <w:szCs w:val="18"/>
              </w:rPr>
              <w:t>58 4</w:t>
            </w:r>
            <w:r w:rsidR="00D12A95" w:rsidRPr="00601D70">
              <w:rPr>
                <w:sz w:val="18"/>
                <w:szCs w:val="18"/>
              </w:rPr>
              <w:t>00</w:t>
            </w:r>
          </w:p>
        </w:tc>
        <w:tc>
          <w:tcPr>
            <w:tcW w:w="2268" w:type="dxa"/>
            <w:shd w:val="clear" w:color="auto" w:fill="auto"/>
            <w:noWrap/>
            <w:vAlign w:val="center"/>
            <w:hideMark/>
          </w:tcPr>
          <w:p w:rsidR="00BE71FC" w:rsidRPr="00601D70" w:rsidRDefault="00BE71FC" w:rsidP="002D65E7">
            <w:pPr>
              <w:jc w:val="center"/>
              <w:rPr>
                <w:sz w:val="18"/>
                <w:szCs w:val="18"/>
              </w:rPr>
            </w:pPr>
            <w:r w:rsidRPr="00601D70">
              <w:rPr>
                <w:sz w:val="18"/>
                <w:szCs w:val="18"/>
              </w:rPr>
              <w:t>nov-18</w:t>
            </w:r>
          </w:p>
        </w:tc>
      </w:tr>
      <w:tr w:rsidR="00AB6850" w:rsidRPr="00601D70" w:rsidTr="006D0861">
        <w:trPr>
          <w:trHeight w:val="20"/>
        </w:trPr>
        <w:tc>
          <w:tcPr>
            <w:tcW w:w="2302" w:type="dxa"/>
            <w:shd w:val="clear" w:color="auto" w:fill="auto"/>
            <w:noWrap/>
            <w:vAlign w:val="center"/>
            <w:hideMark/>
          </w:tcPr>
          <w:p w:rsidR="00BE71FC" w:rsidRPr="00601D70" w:rsidRDefault="00BE71FC" w:rsidP="00D8658E">
            <w:pPr>
              <w:rPr>
                <w:sz w:val="18"/>
                <w:szCs w:val="18"/>
              </w:rPr>
            </w:pPr>
            <w:r w:rsidRPr="00601D70">
              <w:rPr>
                <w:sz w:val="18"/>
                <w:szCs w:val="18"/>
              </w:rPr>
              <w:t>Penta</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rPr>
              <w:t>DPLM/SI</w:t>
            </w:r>
          </w:p>
        </w:tc>
        <w:tc>
          <w:tcPr>
            <w:tcW w:w="1917" w:type="dxa"/>
            <w:shd w:val="clear" w:color="auto" w:fill="auto"/>
            <w:noWrap/>
            <w:vAlign w:val="center"/>
            <w:hideMark/>
          </w:tcPr>
          <w:p w:rsidR="00BE71FC" w:rsidRPr="00601D70" w:rsidRDefault="00D66E55" w:rsidP="005250C9">
            <w:pPr>
              <w:jc w:val="center"/>
              <w:rPr>
                <w:sz w:val="18"/>
                <w:szCs w:val="18"/>
              </w:rPr>
            </w:pPr>
            <w:r w:rsidRPr="00601D70">
              <w:rPr>
                <w:sz w:val="18"/>
                <w:szCs w:val="18"/>
              </w:rPr>
              <w:t>5</w:t>
            </w:r>
            <w:r w:rsidR="00E62BDB" w:rsidRPr="00601D70">
              <w:rPr>
                <w:sz w:val="18"/>
                <w:szCs w:val="18"/>
              </w:rPr>
              <w:t>58</w:t>
            </w:r>
            <w:r w:rsidRPr="00601D70">
              <w:rPr>
                <w:sz w:val="18"/>
                <w:szCs w:val="18"/>
              </w:rPr>
              <w:t xml:space="preserve"> 250</w:t>
            </w:r>
          </w:p>
        </w:tc>
        <w:tc>
          <w:tcPr>
            <w:tcW w:w="2268" w:type="dxa"/>
            <w:shd w:val="clear" w:color="auto" w:fill="auto"/>
            <w:noWrap/>
            <w:vAlign w:val="center"/>
            <w:hideMark/>
          </w:tcPr>
          <w:p w:rsidR="00BE71FC" w:rsidRPr="00601D70" w:rsidRDefault="00BE71FC" w:rsidP="002D65E7">
            <w:pPr>
              <w:jc w:val="center"/>
              <w:rPr>
                <w:sz w:val="18"/>
                <w:szCs w:val="18"/>
              </w:rPr>
            </w:pPr>
            <w:r w:rsidRPr="00601D70">
              <w:rPr>
                <w:sz w:val="18"/>
                <w:szCs w:val="18"/>
              </w:rPr>
              <w:t>sept-18</w:t>
            </w:r>
          </w:p>
        </w:tc>
      </w:tr>
      <w:tr w:rsidR="00AB6850" w:rsidRPr="00601D70" w:rsidTr="006D0861">
        <w:trPr>
          <w:trHeight w:val="20"/>
        </w:trPr>
        <w:tc>
          <w:tcPr>
            <w:tcW w:w="2302" w:type="dxa"/>
            <w:shd w:val="clear" w:color="auto" w:fill="auto"/>
            <w:noWrap/>
            <w:vAlign w:val="center"/>
            <w:hideMark/>
          </w:tcPr>
          <w:p w:rsidR="00BE71FC" w:rsidRPr="00601D70" w:rsidRDefault="00BE71FC" w:rsidP="006D48D3">
            <w:pPr>
              <w:rPr>
                <w:sz w:val="18"/>
                <w:szCs w:val="18"/>
              </w:rPr>
            </w:pPr>
            <w:r w:rsidRPr="00601D70">
              <w:rPr>
                <w:sz w:val="18"/>
                <w:szCs w:val="18"/>
              </w:rPr>
              <w:t>Penta</w:t>
            </w:r>
          </w:p>
        </w:tc>
        <w:tc>
          <w:tcPr>
            <w:tcW w:w="2302" w:type="dxa"/>
            <w:shd w:val="clear" w:color="auto" w:fill="auto"/>
            <w:vAlign w:val="center"/>
            <w:hideMark/>
          </w:tcPr>
          <w:p w:rsidR="00BE71FC" w:rsidRPr="00601D70" w:rsidRDefault="00BE71FC" w:rsidP="00431746">
            <w:pPr>
              <w:jc w:val="center"/>
              <w:rPr>
                <w:sz w:val="18"/>
                <w:szCs w:val="18"/>
              </w:rPr>
            </w:pPr>
            <w:r w:rsidRPr="00601D70">
              <w:rPr>
                <w:sz w:val="18"/>
                <w:szCs w:val="18"/>
              </w:rPr>
              <w:t>DPLM/SI</w:t>
            </w:r>
          </w:p>
        </w:tc>
        <w:tc>
          <w:tcPr>
            <w:tcW w:w="1917" w:type="dxa"/>
            <w:shd w:val="clear" w:color="auto" w:fill="auto"/>
            <w:noWrap/>
            <w:vAlign w:val="center"/>
            <w:hideMark/>
          </w:tcPr>
          <w:p w:rsidR="00BE71FC" w:rsidRPr="00601D70" w:rsidRDefault="00D66E55" w:rsidP="005250C9">
            <w:pPr>
              <w:jc w:val="center"/>
              <w:rPr>
                <w:sz w:val="18"/>
                <w:szCs w:val="18"/>
              </w:rPr>
            </w:pPr>
            <w:r w:rsidRPr="00601D70">
              <w:rPr>
                <w:sz w:val="18"/>
                <w:szCs w:val="18"/>
              </w:rPr>
              <w:t>54 50</w:t>
            </w:r>
            <w:r w:rsidR="00BE71FC" w:rsidRPr="00601D70">
              <w:rPr>
                <w:sz w:val="18"/>
                <w:szCs w:val="18"/>
              </w:rPr>
              <w:t>0</w:t>
            </w:r>
          </w:p>
        </w:tc>
        <w:tc>
          <w:tcPr>
            <w:tcW w:w="2268" w:type="dxa"/>
            <w:shd w:val="clear" w:color="auto" w:fill="auto"/>
            <w:noWrap/>
            <w:vAlign w:val="center"/>
            <w:hideMark/>
          </w:tcPr>
          <w:p w:rsidR="00BE71FC" w:rsidRPr="00601D70" w:rsidRDefault="00BE71FC" w:rsidP="002D65E7">
            <w:pPr>
              <w:jc w:val="center"/>
              <w:rPr>
                <w:sz w:val="18"/>
                <w:szCs w:val="18"/>
              </w:rPr>
            </w:pPr>
            <w:r w:rsidRPr="00601D70">
              <w:rPr>
                <w:sz w:val="18"/>
                <w:szCs w:val="18"/>
              </w:rPr>
              <w:t>déc-18</w:t>
            </w:r>
          </w:p>
        </w:tc>
      </w:tr>
      <w:tr w:rsidR="00AB6850" w:rsidRPr="00601D70" w:rsidTr="006D0861">
        <w:trPr>
          <w:trHeight w:val="20"/>
        </w:trPr>
        <w:tc>
          <w:tcPr>
            <w:tcW w:w="2302" w:type="dxa"/>
            <w:shd w:val="clear" w:color="auto" w:fill="auto"/>
            <w:noWrap/>
            <w:vAlign w:val="center"/>
          </w:tcPr>
          <w:p w:rsidR="00AE5DF2" w:rsidRPr="00601D70" w:rsidRDefault="00AE5DF2" w:rsidP="00AE5DF2">
            <w:pPr>
              <w:rPr>
                <w:sz w:val="18"/>
                <w:szCs w:val="18"/>
              </w:rPr>
            </w:pPr>
            <w:r w:rsidRPr="00601D70">
              <w:rPr>
                <w:sz w:val="18"/>
                <w:szCs w:val="18"/>
              </w:rPr>
              <w:t>Penta</w:t>
            </w:r>
          </w:p>
        </w:tc>
        <w:tc>
          <w:tcPr>
            <w:tcW w:w="2302" w:type="dxa"/>
            <w:shd w:val="clear" w:color="auto" w:fill="auto"/>
            <w:vAlign w:val="center"/>
          </w:tcPr>
          <w:p w:rsidR="00AE5DF2" w:rsidRPr="00601D70" w:rsidRDefault="00AE5DF2" w:rsidP="00AE5DF2">
            <w:pPr>
              <w:jc w:val="center"/>
              <w:rPr>
                <w:sz w:val="18"/>
                <w:szCs w:val="18"/>
              </w:rPr>
            </w:pPr>
            <w:r w:rsidRPr="00601D70">
              <w:rPr>
                <w:sz w:val="18"/>
                <w:szCs w:val="18"/>
              </w:rPr>
              <w:t>DPLM/SI</w:t>
            </w:r>
          </w:p>
        </w:tc>
        <w:tc>
          <w:tcPr>
            <w:tcW w:w="1917" w:type="dxa"/>
            <w:shd w:val="clear" w:color="auto" w:fill="auto"/>
            <w:noWrap/>
            <w:vAlign w:val="center"/>
          </w:tcPr>
          <w:p w:rsidR="00AE5DF2" w:rsidRPr="00601D70" w:rsidRDefault="00D66E55" w:rsidP="005250C9">
            <w:pPr>
              <w:jc w:val="center"/>
              <w:rPr>
                <w:sz w:val="18"/>
                <w:szCs w:val="18"/>
              </w:rPr>
            </w:pPr>
            <w:r w:rsidRPr="00601D70">
              <w:rPr>
                <w:sz w:val="18"/>
                <w:szCs w:val="18"/>
              </w:rPr>
              <w:t>440 4</w:t>
            </w:r>
            <w:r w:rsidR="00AE5DF2" w:rsidRPr="00601D70">
              <w:rPr>
                <w:sz w:val="18"/>
                <w:szCs w:val="18"/>
              </w:rPr>
              <w:t>00</w:t>
            </w:r>
          </w:p>
        </w:tc>
        <w:tc>
          <w:tcPr>
            <w:tcW w:w="2268" w:type="dxa"/>
            <w:shd w:val="clear" w:color="auto" w:fill="auto"/>
            <w:noWrap/>
            <w:vAlign w:val="center"/>
          </w:tcPr>
          <w:p w:rsidR="00AE5DF2" w:rsidRPr="00601D70" w:rsidRDefault="00AE5DF2" w:rsidP="002D65E7">
            <w:pPr>
              <w:jc w:val="center"/>
              <w:rPr>
                <w:sz w:val="18"/>
                <w:szCs w:val="18"/>
              </w:rPr>
            </w:pPr>
            <w:r w:rsidRPr="00601D70">
              <w:rPr>
                <w:sz w:val="18"/>
                <w:szCs w:val="18"/>
              </w:rPr>
              <w:t>janv-19</w:t>
            </w:r>
          </w:p>
        </w:tc>
      </w:tr>
      <w:tr w:rsidR="00AB6850" w:rsidRPr="00601D70" w:rsidTr="006D0861">
        <w:trPr>
          <w:trHeight w:val="20"/>
        </w:trPr>
        <w:tc>
          <w:tcPr>
            <w:tcW w:w="2302" w:type="dxa"/>
            <w:shd w:val="clear" w:color="auto" w:fill="auto"/>
            <w:noWrap/>
            <w:vAlign w:val="center"/>
          </w:tcPr>
          <w:p w:rsidR="00D66E55" w:rsidRPr="00601D70" w:rsidRDefault="00D66E55" w:rsidP="00934DF2">
            <w:pPr>
              <w:rPr>
                <w:sz w:val="18"/>
                <w:szCs w:val="18"/>
              </w:rPr>
            </w:pPr>
            <w:r w:rsidRPr="00601D70">
              <w:rPr>
                <w:sz w:val="18"/>
                <w:szCs w:val="18"/>
              </w:rPr>
              <w:t>Penta</w:t>
            </w:r>
          </w:p>
        </w:tc>
        <w:tc>
          <w:tcPr>
            <w:tcW w:w="2302" w:type="dxa"/>
            <w:shd w:val="clear" w:color="auto" w:fill="auto"/>
            <w:vAlign w:val="center"/>
          </w:tcPr>
          <w:p w:rsidR="00D66E55" w:rsidRPr="00601D70" w:rsidRDefault="00D66E55" w:rsidP="00934DF2">
            <w:pPr>
              <w:jc w:val="center"/>
              <w:rPr>
                <w:sz w:val="18"/>
                <w:szCs w:val="18"/>
              </w:rPr>
            </w:pPr>
            <w:r w:rsidRPr="00601D70">
              <w:rPr>
                <w:sz w:val="18"/>
                <w:szCs w:val="18"/>
              </w:rPr>
              <w:t>DPLM/SI</w:t>
            </w:r>
          </w:p>
        </w:tc>
        <w:tc>
          <w:tcPr>
            <w:tcW w:w="1917" w:type="dxa"/>
            <w:shd w:val="clear" w:color="auto" w:fill="auto"/>
            <w:noWrap/>
            <w:vAlign w:val="center"/>
          </w:tcPr>
          <w:p w:rsidR="00D66E55" w:rsidRPr="00601D70" w:rsidRDefault="00D66E55" w:rsidP="005250C9">
            <w:pPr>
              <w:jc w:val="center"/>
              <w:rPr>
                <w:sz w:val="18"/>
                <w:szCs w:val="18"/>
              </w:rPr>
            </w:pPr>
            <w:r w:rsidRPr="00601D70">
              <w:rPr>
                <w:sz w:val="18"/>
                <w:szCs w:val="18"/>
              </w:rPr>
              <w:t>880 000</w:t>
            </w:r>
          </w:p>
        </w:tc>
        <w:tc>
          <w:tcPr>
            <w:tcW w:w="2268" w:type="dxa"/>
            <w:shd w:val="clear" w:color="auto" w:fill="auto"/>
            <w:noWrap/>
            <w:vAlign w:val="center"/>
          </w:tcPr>
          <w:p w:rsidR="00D66E55" w:rsidRPr="00601D70" w:rsidRDefault="00D66E55" w:rsidP="00934DF2">
            <w:pPr>
              <w:jc w:val="center"/>
              <w:rPr>
                <w:sz w:val="18"/>
                <w:szCs w:val="18"/>
              </w:rPr>
            </w:pPr>
            <w:r w:rsidRPr="00601D70">
              <w:rPr>
                <w:sz w:val="18"/>
                <w:szCs w:val="18"/>
              </w:rPr>
              <w:t>avril-19</w:t>
            </w:r>
          </w:p>
        </w:tc>
      </w:tr>
      <w:tr w:rsidR="00AB6850" w:rsidRPr="00601D70" w:rsidTr="006D0861">
        <w:trPr>
          <w:trHeight w:val="20"/>
        </w:trPr>
        <w:tc>
          <w:tcPr>
            <w:tcW w:w="2302" w:type="dxa"/>
            <w:shd w:val="clear" w:color="auto" w:fill="auto"/>
            <w:noWrap/>
            <w:vAlign w:val="center"/>
          </w:tcPr>
          <w:p w:rsidR="00D66E55" w:rsidRPr="00601D70" w:rsidRDefault="00D66E55" w:rsidP="007E11B8">
            <w:pPr>
              <w:rPr>
                <w:sz w:val="18"/>
                <w:szCs w:val="18"/>
              </w:rPr>
            </w:pPr>
            <w:r w:rsidRPr="00601D70">
              <w:rPr>
                <w:sz w:val="18"/>
                <w:szCs w:val="18"/>
              </w:rPr>
              <w:t>Rotavirus</w:t>
            </w:r>
          </w:p>
        </w:tc>
        <w:tc>
          <w:tcPr>
            <w:tcW w:w="2302" w:type="dxa"/>
            <w:shd w:val="clear" w:color="auto" w:fill="auto"/>
            <w:vAlign w:val="center"/>
          </w:tcPr>
          <w:p w:rsidR="00D66E55" w:rsidRPr="00601D70" w:rsidRDefault="00D66E55" w:rsidP="007E11B8">
            <w:pPr>
              <w:jc w:val="center"/>
              <w:rPr>
                <w:sz w:val="18"/>
                <w:szCs w:val="18"/>
              </w:rPr>
            </w:pPr>
            <w:r w:rsidRPr="00601D70">
              <w:rPr>
                <w:sz w:val="18"/>
                <w:szCs w:val="18"/>
              </w:rPr>
              <w:t>DPLM/SI</w:t>
            </w:r>
          </w:p>
        </w:tc>
        <w:tc>
          <w:tcPr>
            <w:tcW w:w="1917" w:type="dxa"/>
            <w:shd w:val="clear" w:color="auto" w:fill="auto"/>
            <w:noWrap/>
            <w:vAlign w:val="center"/>
          </w:tcPr>
          <w:p w:rsidR="00D66E55" w:rsidRPr="00601D70" w:rsidRDefault="00E62BDB" w:rsidP="005250C9">
            <w:pPr>
              <w:jc w:val="center"/>
              <w:rPr>
                <w:sz w:val="18"/>
                <w:szCs w:val="18"/>
              </w:rPr>
            </w:pPr>
            <w:r w:rsidRPr="00601D70">
              <w:rPr>
                <w:sz w:val="18"/>
                <w:szCs w:val="18"/>
              </w:rPr>
              <w:t>65 025</w:t>
            </w:r>
          </w:p>
        </w:tc>
        <w:tc>
          <w:tcPr>
            <w:tcW w:w="2268" w:type="dxa"/>
            <w:shd w:val="clear" w:color="auto" w:fill="auto"/>
            <w:noWrap/>
            <w:vAlign w:val="center"/>
          </w:tcPr>
          <w:p w:rsidR="00D66E55" w:rsidRPr="00601D70" w:rsidRDefault="001D7CC6" w:rsidP="007E11B8">
            <w:pPr>
              <w:jc w:val="center"/>
              <w:rPr>
                <w:sz w:val="18"/>
                <w:szCs w:val="18"/>
              </w:rPr>
            </w:pPr>
            <w:r w:rsidRPr="00601D70">
              <w:rPr>
                <w:sz w:val="18"/>
                <w:szCs w:val="18"/>
              </w:rPr>
              <w:t>S</w:t>
            </w:r>
            <w:r w:rsidR="00D66E55" w:rsidRPr="00601D70">
              <w:rPr>
                <w:sz w:val="18"/>
                <w:szCs w:val="18"/>
              </w:rPr>
              <w:t>ept-18</w:t>
            </w:r>
          </w:p>
        </w:tc>
      </w:tr>
      <w:tr w:rsidR="00AB6850" w:rsidRPr="00601D70" w:rsidTr="006D0861">
        <w:trPr>
          <w:trHeight w:val="20"/>
        </w:trPr>
        <w:tc>
          <w:tcPr>
            <w:tcW w:w="2302" w:type="dxa"/>
            <w:shd w:val="clear" w:color="auto" w:fill="auto"/>
            <w:noWrap/>
            <w:vAlign w:val="center"/>
          </w:tcPr>
          <w:p w:rsidR="00D66E55" w:rsidRPr="00601D70" w:rsidRDefault="00D66E55" w:rsidP="007E11B8">
            <w:pPr>
              <w:rPr>
                <w:sz w:val="18"/>
                <w:szCs w:val="18"/>
              </w:rPr>
            </w:pPr>
            <w:r w:rsidRPr="00601D70">
              <w:rPr>
                <w:sz w:val="18"/>
                <w:szCs w:val="18"/>
              </w:rPr>
              <w:t>Rotavirus</w:t>
            </w:r>
          </w:p>
        </w:tc>
        <w:tc>
          <w:tcPr>
            <w:tcW w:w="2302" w:type="dxa"/>
            <w:shd w:val="clear" w:color="auto" w:fill="auto"/>
            <w:vAlign w:val="center"/>
          </w:tcPr>
          <w:p w:rsidR="00D66E55" w:rsidRPr="00601D70" w:rsidRDefault="00D66E55" w:rsidP="007E11B8">
            <w:pPr>
              <w:jc w:val="center"/>
              <w:rPr>
                <w:sz w:val="18"/>
                <w:szCs w:val="18"/>
              </w:rPr>
            </w:pPr>
            <w:r w:rsidRPr="00601D70">
              <w:rPr>
                <w:sz w:val="18"/>
                <w:szCs w:val="18"/>
              </w:rPr>
              <w:t>DPLM/SI</w:t>
            </w:r>
          </w:p>
        </w:tc>
        <w:tc>
          <w:tcPr>
            <w:tcW w:w="1917" w:type="dxa"/>
            <w:shd w:val="clear" w:color="auto" w:fill="auto"/>
            <w:noWrap/>
            <w:vAlign w:val="center"/>
          </w:tcPr>
          <w:p w:rsidR="00D66E55" w:rsidRPr="00601D70" w:rsidRDefault="00987BA7" w:rsidP="005250C9">
            <w:pPr>
              <w:jc w:val="center"/>
              <w:rPr>
                <w:sz w:val="18"/>
                <w:szCs w:val="18"/>
              </w:rPr>
            </w:pPr>
            <w:r w:rsidRPr="00601D70">
              <w:rPr>
                <w:sz w:val="18"/>
                <w:szCs w:val="18"/>
              </w:rPr>
              <w:t>112 450</w:t>
            </w:r>
          </w:p>
        </w:tc>
        <w:tc>
          <w:tcPr>
            <w:tcW w:w="2268" w:type="dxa"/>
            <w:shd w:val="clear" w:color="auto" w:fill="auto"/>
            <w:noWrap/>
            <w:vAlign w:val="center"/>
          </w:tcPr>
          <w:p w:rsidR="00D66E55" w:rsidRPr="00601D70" w:rsidRDefault="00D66E55" w:rsidP="007E11B8">
            <w:pPr>
              <w:jc w:val="center"/>
              <w:rPr>
                <w:sz w:val="18"/>
                <w:szCs w:val="18"/>
              </w:rPr>
            </w:pPr>
            <w:r w:rsidRPr="00601D70">
              <w:rPr>
                <w:sz w:val="18"/>
                <w:szCs w:val="18"/>
              </w:rPr>
              <w:t>Oct-18</w:t>
            </w:r>
          </w:p>
        </w:tc>
      </w:tr>
      <w:tr w:rsidR="00AB6850" w:rsidRPr="00601D70" w:rsidTr="006D0861">
        <w:trPr>
          <w:trHeight w:val="20"/>
        </w:trPr>
        <w:tc>
          <w:tcPr>
            <w:tcW w:w="2302" w:type="dxa"/>
            <w:shd w:val="clear" w:color="auto" w:fill="auto"/>
            <w:noWrap/>
            <w:vAlign w:val="center"/>
          </w:tcPr>
          <w:p w:rsidR="00987BA7" w:rsidRPr="00601D70" w:rsidRDefault="00987BA7" w:rsidP="00934DF2">
            <w:pPr>
              <w:rPr>
                <w:sz w:val="18"/>
                <w:szCs w:val="18"/>
              </w:rPr>
            </w:pPr>
            <w:r w:rsidRPr="00601D70">
              <w:rPr>
                <w:sz w:val="18"/>
                <w:szCs w:val="18"/>
              </w:rPr>
              <w:t>Rotavirus</w:t>
            </w:r>
          </w:p>
        </w:tc>
        <w:tc>
          <w:tcPr>
            <w:tcW w:w="2302" w:type="dxa"/>
            <w:shd w:val="clear" w:color="auto" w:fill="auto"/>
            <w:vAlign w:val="center"/>
          </w:tcPr>
          <w:p w:rsidR="00987BA7" w:rsidRPr="00601D70" w:rsidRDefault="00987BA7" w:rsidP="00934DF2">
            <w:pPr>
              <w:jc w:val="center"/>
              <w:rPr>
                <w:sz w:val="18"/>
                <w:szCs w:val="18"/>
              </w:rPr>
            </w:pPr>
            <w:r w:rsidRPr="00601D70">
              <w:rPr>
                <w:sz w:val="18"/>
                <w:szCs w:val="18"/>
              </w:rPr>
              <w:t>DPLM/SI</w:t>
            </w:r>
          </w:p>
        </w:tc>
        <w:tc>
          <w:tcPr>
            <w:tcW w:w="1917" w:type="dxa"/>
            <w:shd w:val="clear" w:color="auto" w:fill="auto"/>
            <w:noWrap/>
            <w:vAlign w:val="center"/>
          </w:tcPr>
          <w:p w:rsidR="00987BA7" w:rsidRPr="00601D70" w:rsidRDefault="00987BA7" w:rsidP="005250C9">
            <w:pPr>
              <w:jc w:val="center"/>
              <w:rPr>
                <w:sz w:val="18"/>
                <w:szCs w:val="18"/>
              </w:rPr>
            </w:pPr>
            <w:r w:rsidRPr="00601D70">
              <w:rPr>
                <w:sz w:val="18"/>
                <w:szCs w:val="18"/>
              </w:rPr>
              <w:t>334 775</w:t>
            </w:r>
          </w:p>
        </w:tc>
        <w:tc>
          <w:tcPr>
            <w:tcW w:w="2268" w:type="dxa"/>
            <w:shd w:val="clear" w:color="auto" w:fill="auto"/>
            <w:noWrap/>
            <w:vAlign w:val="center"/>
          </w:tcPr>
          <w:p w:rsidR="00987BA7" w:rsidRPr="00601D70" w:rsidRDefault="00987BA7" w:rsidP="00934DF2">
            <w:pPr>
              <w:jc w:val="center"/>
              <w:rPr>
                <w:sz w:val="18"/>
                <w:szCs w:val="18"/>
              </w:rPr>
            </w:pPr>
            <w:r w:rsidRPr="00601D70">
              <w:rPr>
                <w:sz w:val="18"/>
                <w:szCs w:val="18"/>
              </w:rPr>
              <w:t>janv-19</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VAR</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987BA7" w:rsidP="005250C9">
            <w:pPr>
              <w:jc w:val="center"/>
              <w:rPr>
                <w:sz w:val="18"/>
                <w:szCs w:val="18"/>
              </w:rPr>
            </w:pPr>
            <w:r w:rsidRPr="00601D70">
              <w:rPr>
                <w:sz w:val="18"/>
                <w:szCs w:val="18"/>
              </w:rPr>
              <w:t>41</w:t>
            </w:r>
            <w:r w:rsidR="00E62BDB" w:rsidRPr="00601D70">
              <w:rPr>
                <w:sz w:val="18"/>
                <w:szCs w:val="18"/>
              </w:rPr>
              <w:t>14</w:t>
            </w:r>
            <w:r w:rsidRPr="00601D70">
              <w:rPr>
                <w:sz w:val="18"/>
                <w:szCs w:val="18"/>
              </w:rPr>
              <w:t>10</w:t>
            </w:r>
          </w:p>
        </w:tc>
        <w:tc>
          <w:tcPr>
            <w:tcW w:w="2268" w:type="dxa"/>
            <w:shd w:val="clear" w:color="auto" w:fill="auto"/>
            <w:noWrap/>
            <w:vAlign w:val="center"/>
            <w:hideMark/>
          </w:tcPr>
          <w:p w:rsidR="00987BA7" w:rsidRPr="00601D70" w:rsidRDefault="00987BA7" w:rsidP="002D65E7">
            <w:pPr>
              <w:jc w:val="center"/>
              <w:rPr>
                <w:sz w:val="18"/>
                <w:szCs w:val="18"/>
              </w:rPr>
            </w:pPr>
            <w:r w:rsidRPr="00601D70">
              <w:rPr>
                <w:sz w:val="18"/>
                <w:szCs w:val="18"/>
              </w:rPr>
              <w:t>janvier-19</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VAA</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A0107B" w:rsidP="005250C9">
            <w:pPr>
              <w:jc w:val="center"/>
              <w:rPr>
                <w:sz w:val="18"/>
                <w:szCs w:val="18"/>
              </w:rPr>
            </w:pPr>
            <w:r w:rsidRPr="00601D70">
              <w:rPr>
                <w:sz w:val="18"/>
                <w:szCs w:val="18"/>
              </w:rPr>
              <w:t>18 2</w:t>
            </w:r>
            <w:r w:rsidR="00987BA7" w:rsidRPr="00601D70">
              <w:rPr>
                <w:sz w:val="18"/>
                <w:szCs w:val="18"/>
              </w:rPr>
              <w:t>00</w:t>
            </w:r>
          </w:p>
        </w:tc>
        <w:tc>
          <w:tcPr>
            <w:tcW w:w="2268" w:type="dxa"/>
            <w:shd w:val="clear" w:color="auto" w:fill="auto"/>
            <w:noWrap/>
            <w:vAlign w:val="center"/>
            <w:hideMark/>
          </w:tcPr>
          <w:p w:rsidR="00987BA7" w:rsidRPr="00601D70" w:rsidRDefault="00A0107B" w:rsidP="002D65E7">
            <w:pPr>
              <w:jc w:val="center"/>
              <w:rPr>
                <w:sz w:val="18"/>
                <w:szCs w:val="18"/>
              </w:rPr>
            </w:pPr>
            <w:r w:rsidRPr="00601D70">
              <w:rPr>
                <w:sz w:val="18"/>
                <w:szCs w:val="18"/>
              </w:rPr>
              <w:t>mars-19</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VAA</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E62BDB" w:rsidP="005250C9">
            <w:pPr>
              <w:jc w:val="center"/>
              <w:rPr>
                <w:sz w:val="18"/>
                <w:szCs w:val="18"/>
              </w:rPr>
            </w:pPr>
            <w:r w:rsidRPr="00601D70">
              <w:rPr>
                <w:sz w:val="18"/>
                <w:szCs w:val="18"/>
              </w:rPr>
              <w:t>32</w:t>
            </w:r>
            <w:r w:rsidR="00A0107B" w:rsidRPr="00601D70">
              <w:rPr>
                <w:sz w:val="18"/>
                <w:szCs w:val="18"/>
              </w:rPr>
              <w:t>0</w:t>
            </w:r>
          </w:p>
        </w:tc>
        <w:tc>
          <w:tcPr>
            <w:tcW w:w="2268" w:type="dxa"/>
            <w:shd w:val="clear" w:color="auto" w:fill="auto"/>
            <w:noWrap/>
            <w:vAlign w:val="center"/>
            <w:hideMark/>
          </w:tcPr>
          <w:p w:rsidR="00987BA7" w:rsidRPr="00601D70" w:rsidRDefault="00987BA7" w:rsidP="002D65E7">
            <w:pPr>
              <w:jc w:val="center"/>
              <w:rPr>
                <w:sz w:val="18"/>
                <w:szCs w:val="18"/>
              </w:rPr>
            </w:pPr>
            <w:r w:rsidRPr="00601D70">
              <w:rPr>
                <w:sz w:val="18"/>
                <w:szCs w:val="18"/>
              </w:rPr>
              <w:t>févr-18</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VAA</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A0107B" w:rsidP="005250C9">
            <w:pPr>
              <w:jc w:val="center"/>
              <w:rPr>
                <w:sz w:val="18"/>
                <w:szCs w:val="18"/>
              </w:rPr>
            </w:pPr>
            <w:r w:rsidRPr="00601D70">
              <w:rPr>
                <w:sz w:val="18"/>
                <w:szCs w:val="18"/>
              </w:rPr>
              <w:t>262 700</w:t>
            </w:r>
          </w:p>
        </w:tc>
        <w:tc>
          <w:tcPr>
            <w:tcW w:w="2268" w:type="dxa"/>
            <w:shd w:val="clear" w:color="auto" w:fill="auto"/>
            <w:noWrap/>
            <w:vAlign w:val="center"/>
            <w:hideMark/>
          </w:tcPr>
          <w:p w:rsidR="00987BA7" w:rsidRPr="00601D70" w:rsidRDefault="00987BA7" w:rsidP="002D65E7">
            <w:pPr>
              <w:jc w:val="center"/>
              <w:rPr>
                <w:sz w:val="18"/>
                <w:szCs w:val="18"/>
              </w:rPr>
            </w:pPr>
            <w:r w:rsidRPr="00601D70">
              <w:rPr>
                <w:sz w:val="18"/>
                <w:szCs w:val="18"/>
              </w:rPr>
              <w:t>déc-18</w:t>
            </w:r>
          </w:p>
        </w:tc>
      </w:tr>
      <w:tr w:rsidR="00AB6850" w:rsidRPr="00601D70" w:rsidTr="006D0861">
        <w:trPr>
          <w:trHeight w:val="20"/>
        </w:trPr>
        <w:tc>
          <w:tcPr>
            <w:tcW w:w="2302" w:type="dxa"/>
            <w:shd w:val="clear" w:color="auto" w:fill="auto"/>
            <w:noWrap/>
            <w:vAlign w:val="center"/>
          </w:tcPr>
          <w:p w:rsidR="00987BA7" w:rsidRPr="00601D70" w:rsidRDefault="00987BA7" w:rsidP="007E11B8">
            <w:pPr>
              <w:rPr>
                <w:sz w:val="18"/>
                <w:szCs w:val="18"/>
              </w:rPr>
            </w:pPr>
            <w:r w:rsidRPr="00601D70">
              <w:rPr>
                <w:sz w:val="18"/>
                <w:szCs w:val="18"/>
              </w:rPr>
              <w:t>VAA</w:t>
            </w:r>
          </w:p>
        </w:tc>
        <w:tc>
          <w:tcPr>
            <w:tcW w:w="2302" w:type="dxa"/>
            <w:shd w:val="clear" w:color="auto" w:fill="auto"/>
            <w:vAlign w:val="center"/>
          </w:tcPr>
          <w:p w:rsidR="00987BA7" w:rsidRPr="00601D70" w:rsidRDefault="00987BA7" w:rsidP="007E11B8">
            <w:pPr>
              <w:jc w:val="center"/>
              <w:rPr>
                <w:sz w:val="18"/>
                <w:szCs w:val="18"/>
              </w:rPr>
            </w:pPr>
            <w:r w:rsidRPr="00601D70">
              <w:rPr>
                <w:sz w:val="18"/>
                <w:szCs w:val="18"/>
              </w:rPr>
              <w:t>DPLM/SI</w:t>
            </w:r>
          </w:p>
        </w:tc>
        <w:tc>
          <w:tcPr>
            <w:tcW w:w="1917" w:type="dxa"/>
            <w:shd w:val="clear" w:color="auto" w:fill="auto"/>
            <w:noWrap/>
            <w:vAlign w:val="center"/>
          </w:tcPr>
          <w:p w:rsidR="00987BA7" w:rsidRPr="00601D70" w:rsidRDefault="00A0107B" w:rsidP="005250C9">
            <w:pPr>
              <w:jc w:val="center"/>
              <w:rPr>
                <w:sz w:val="18"/>
                <w:szCs w:val="18"/>
              </w:rPr>
            </w:pPr>
            <w:r w:rsidRPr="00601D70">
              <w:rPr>
                <w:sz w:val="18"/>
                <w:szCs w:val="18"/>
              </w:rPr>
              <w:t>120 300</w:t>
            </w:r>
          </w:p>
        </w:tc>
        <w:tc>
          <w:tcPr>
            <w:tcW w:w="2268" w:type="dxa"/>
            <w:shd w:val="clear" w:color="auto" w:fill="auto"/>
            <w:noWrap/>
            <w:vAlign w:val="center"/>
          </w:tcPr>
          <w:p w:rsidR="00987BA7" w:rsidRPr="00601D70" w:rsidRDefault="00A0107B" w:rsidP="007E11B8">
            <w:pPr>
              <w:jc w:val="center"/>
              <w:rPr>
                <w:sz w:val="18"/>
                <w:szCs w:val="18"/>
              </w:rPr>
            </w:pPr>
            <w:r w:rsidRPr="00601D70">
              <w:rPr>
                <w:sz w:val="18"/>
                <w:szCs w:val="18"/>
              </w:rPr>
              <w:t>mai-19</w:t>
            </w:r>
          </w:p>
        </w:tc>
      </w:tr>
      <w:tr w:rsidR="00AB6850" w:rsidRPr="00601D70" w:rsidTr="006D0861">
        <w:trPr>
          <w:trHeight w:val="20"/>
        </w:trPr>
        <w:tc>
          <w:tcPr>
            <w:tcW w:w="2302" w:type="dxa"/>
            <w:shd w:val="clear" w:color="auto" w:fill="auto"/>
            <w:noWrap/>
            <w:vAlign w:val="center"/>
          </w:tcPr>
          <w:p w:rsidR="00E4306E" w:rsidRPr="00601D70" w:rsidRDefault="00E4306E" w:rsidP="007E11B8">
            <w:pPr>
              <w:rPr>
                <w:sz w:val="18"/>
                <w:szCs w:val="18"/>
              </w:rPr>
            </w:pPr>
            <w:r w:rsidRPr="00601D70">
              <w:rPr>
                <w:sz w:val="18"/>
                <w:szCs w:val="18"/>
              </w:rPr>
              <w:t>Bvpo</w:t>
            </w:r>
          </w:p>
        </w:tc>
        <w:tc>
          <w:tcPr>
            <w:tcW w:w="2302" w:type="dxa"/>
            <w:shd w:val="clear" w:color="auto" w:fill="auto"/>
            <w:vAlign w:val="center"/>
          </w:tcPr>
          <w:p w:rsidR="00E4306E" w:rsidRPr="00601D70" w:rsidRDefault="00E4306E" w:rsidP="007E11B8">
            <w:pPr>
              <w:jc w:val="center"/>
              <w:rPr>
                <w:sz w:val="18"/>
                <w:szCs w:val="18"/>
              </w:rPr>
            </w:pPr>
            <w:r w:rsidRPr="00601D70">
              <w:rPr>
                <w:sz w:val="18"/>
                <w:szCs w:val="18"/>
              </w:rPr>
              <w:t>DPLM/SI</w:t>
            </w:r>
          </w:p>
        </w:tc>
        <w:tc>
          <w:tcPr>
            <w:tcW w:w="1917" w:type="dxa"/>
            <w:shd w:val="clear" w:color="auto" w:fill="auto"/>
            <w:noWrap/>
            <w:vAlign w:val="center"/>
          </w:tcPr>
          <w:p w:rsidR="00E4306E" w:rsidRPr="00601D70" w:rsidRDefault="00E4306E" w:rsidP="005250C9">
            <w:pPr>
              <w:jc w:val="center"/>
              <w:rPr>
                <w:sz w:val="18"/>
                <w:szCs w:val="18"/>
              </w:rPr>
            </w:pPr>
            <w:r w:rsidRPr="00601D70">
              <w:rPr>
                <w:sz w:val="18"/>
                <w:szCs w:val="18"/>
              </w:rPr>
              <w:t>1 402 100</w:t>
            </w:r>
          </w:p>
        </w:tc>
        <w:tc>
          <w:tcPr>
            <w:tcW w:w="2268" w:type="dxa"/>
            <w:shd w:val="clear" w:color="auto" w:fill="auto"/>
            <w:noWrap/>
            <w:vAlign w:val="center"/>
          </w:tcPr>
          <w:p w:rsidR="00E4306E" w:rsidRPr="00601D70" w:rsidRDefault="00E4306E" w:rsidP="007E11B8">
            <w:pPr>
              <w:jc w:val="center"/>
              <w:rPr>
                <w:sz w:val="18"/>
                <w:szCs w:val="18"/>
              </w:rPr>
            </w:pPr>
            <w:r w:rsidRPr="00601D70">
              <w:rPr>
                <w:sz w:val="18"/>
                <w:szCs w:val="18"/>
              </w:rPr>
              <w:t>oct.2018</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Bvpo</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E4306E" w:rsidP="005250C9">
            <w:pPr>
              <w:jc w:val="center"/>
              <w:rPr>
                <w:sz w:val="18"/>
                <w:szCs w:val="18"/>
              </w:rPr>
            </w:pPr>
            <w:r w:rsidRPr="00601D70">
              <w:rPr>
                <w:sz w:val="18"/>
                <w:szCs w:val="18"/>
              </w:rPr>
              <w:t>977 000</w:t>
            </w:r>
          </w:p>
        </w:tc>
        <w:tc>
          <w:tcPr>
            <w:tcW w:w="2268" w:type="dxa"/>
            <w:shd w:val="clear" w:color="auto" w:fill="auto"/>
            <w:noWrap/>
            <w:vAlign w:val="center"/>
            <w:hideMark/>
          </w:tcPr>
          <w:p w:rsidR="00987BA7" w:rsidRPr="00601D70" w:rsidRDefault="00E4306E" w:rsidP="00E4306E">
            <w:pPr>
              <w:jc w:val="center"/>
              <w:rPr>
                <w:sz w:val="18"/>
                <w:szCs w:val="18"/>
              </w:rPr>
            </w:pPr>
            <w:r w:rsidRPr="00601D70">
              <w:rPr>
                <w:sz w:val="18"/>
                <w:szCs w:val="18"/>
              </w:rPr>
              <w:t>Fev.</w:t>
            </w:r>
            <w:r w:rsidR="00987BA7" w:rsidRPr="00601D70">
              <w:rPr>
                <w:sz w:val="18"/>
                <w:szCs w:val="18"/>
              </w:rPr>
              <w:t>1</w:t>
            </w:r>
            <w:r w:rsidRPr="00601D70">
              <w:rPr>
                <w:sz w:val="18"/>
                <w:szCs w:val="18"/>
              </w:rPr>
              <w:t>9</w:t>
            </w:r>
          </w:p>
        </w:tc>
      </w:tr>
      <w:tr w:rsidR="00AB6850" w:rsidRPr="00601D70" w:rsidTr="006D0861">
        <w:trPr>
          <w:trHeight w:val="20"/>
        </w:trPr>
        <w:tc>
          <w:tcPr>
            <w:tcW w:w="2302" w:type="dxa"/>
            <w:shd w:val="clear" w:color="auto" w:fill="auto"/>
            <w:noWrap/>
            <w:vAlign w:val="center"/>
          </w:tcPr>
          <w:p w:rsidR="00987BA7" w:rsidRPr="00601D70" w:rsidRDefault="00987BA7" w:rsidP="00C73244">
            <w:pPr>
              <w:rPr>
                <w:sz w:val="18"/>
                <w:szCs w:val="18"/>
              </w:rPr>
            </w:pPr>
            <w:r w:rsidRPr="00601D70">
              <w:rPr>
                <w:sz w:val="18"/>
                <w:szCs w:val="18"/>
              </w:rPr>
              <w:t>Bvpo</w:t>
            </w:r>
          </w:p>
        </w:tc>
        <w:tc>
          <w:tcPr>
            <w:tcW w:w="2302" w:type="dxa"/>
            <w:shd w:val="clear" w:color="auto" w:fill="auto"/>
            <w:vAlign w:val="center"/>
          </w:tcPr>
          <w:p w:rsidR="00987BA7" w:rsidRPr="00601D70" w:rsidRDefault="00987BA7" w:rsidP="00C73244">
            <w:pPr>
              <w:jc w:val="center"/>
              <w:rPr>
                <w:sz w:val="18"/>
                <w:szCs w:val="18"/>
              </w:rPr>
            </w:pPr>
            <w:r w:rsidRPr="00601D70">
              <w:rPr>
                <w:sz w:val="18"/>
                <w:szCs w:val="18"/>
              </w:rPr>
              <w:t>DPLM/SI</w:t>
            </w:r>
          </w:p>
        </w:tc>
        <w:tc>
          <w:tcPr>
            <w:tcW w:w="1917" w:type="dxa"/>
            <w:shd w:val="clear" w:color="auto" w:fill="auto"/>
            <w:noWrap/>
            <w:vAlign w:val="center"/>
          </w:tcPr>
          <w:p w:rsidR="00987BA7" w:rsidRPr="00601D70" w:rsidRDefault="00E4306E" w:rsidP="005250C9">
            <w:pPr>
              <w:jc w:val="center"/>
              <w:rPr>
                <w:sz w:val="18"/>
                <w:szCs w:val="18"/>
              </w:rPr>
            </w:pPr>
            <w:r w:rsidRPr="00601D70">
              <w:rPr>
                <w:sz w:val="18"/>
                <w:szCs w:val="18"/>
              </w:rPr>
              <w:t>4 692 270</w:t>
            </w:r>
          </w:p>
        </w:tc>
        <w:tc>
          <w:tcPr>
            <w:tcW w:w="2268" w:type="dxa"/>
            <w:shd w:val="clear" w:color="auto" w:fill="auto"/>
            <w:noWrap/>
            <w:vAlign w:val="center"/>
          </w:tcPr>
          <w:p w:rsidR="00987BA7" w:rsidRPr="00601D70" w:rsidRDefault="00E4306E" w:rsidP="002D65E7">
            <w:pPr>
              <w:jc w:val="center"/>
              <w:rPr>
                <w:sz w:val="18"/>
                <w:szCs w:val="18"/>
              </w:rPr>
            </w:pPr>
            <w:r w:rsidRPr="00601D70">
              <w:rPr>
                <w:sz w:val="18"/>
                <w:szCs w:val="18"/>
              </w:rPr>
              <w:t>mai-19</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HPV</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D249F4" w:rsidP="005250C9">
            <w:pPr>
              <w:jc w:val="center"/>
              <w:rPr>
                <w:sz w:val="18"/>
                <w:szCs w:val="18"/>
              </w:rPr>
            </w:pPr>
            <w:r w:rsidRPr="00601D70">
              <w:rPr>
                <w:sz w:val="18"/>
                <w:szCs w:val="18"/>
              </w:rPr>
              <w:t>10 746</w:t>
            </w:r>
          </w:p>
        </w:tc>
        <w:tc>
          <w:tcPr>
            <w:tcW w:w="2268" w:type="dxa"/>
            <w:shd w:val="clear" w:color="auto" w:fill="auto"/>
            <w:noWrap/>
            <w:vAlign w:val="center"/>
            <w:hideMark/>
          </w:tcPr>
          <w:p w:rsidR="00987BA7" w:rsidRPr="00601D70" w:rsidRDefault="00987BA7" w:rsidP="002D65E7">
            <w:pPr>
              <w:jc w:val="center"/>
              <w:rPr>
                <w:sz w:val="18"/>
                <w:szCs w:val="18"/>
              </w:rPr>
            </w:pPr>
            <w:r w:rsidRPr="00601D70">
              <w:rPr>
                <w:sz w:val="18"/>
                <w:szCs w:val="18"/>
              </w:rPr>
              <w:t>déc.18</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HPV</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D249F4" w:rsidP="005250C9">
            <w:pPr>
              <w:jc w:val="center"/>
              <w:rPr>
                <w:sz w:val="18"/>
                <w:szCs w:val="18"/>
              </w:rPr>
            </w:pPr>
            <w:r w:rsidRPr="00601D70">
              <w:rPr>
                <w:sz w:val="18"/>
                <w:szCs w:val="18"/>
              </w:rPr>
              <w:t>4 598</w:t>
            </w:r>
          </w:p>
        </w:tc>
        <w:tc>
          <w:tcPr>
            <w:tcW w:w="2268" w:type="dxa"/>
            <w:shd w:val="clear" w:color="auto" w:fill="auto"/>
            <w:noWrap/>
            <w:vAlign w:val="center"/>
            <w:hideMark/>
          </w:tcPr>
          <w:p w:rsidR="00987BA7" w:rsidRPr="00601D70" w:rsidRDefault="001D7CC6" w:rsidP="002D65E7">
            <w:pPr>
              <w:jc w:val="center"/>
              <w:rPr>
                <w:sz w:val="18"/>
                <w:szCs w:val="18"/>
              </w:rPr>
            </w:pPr>
            <w:r w:rsidRPr="00601D70">
              <w:rPr>
                <w:sz w:val="18"/>
                <w:szCs w:val="18"/>
              </w:rPr>
              <w:t>f</w:t>
            </w:r>
            <w:r w:rsidR="00987BA7" w:rsidRPr="00601D70">
              <w:rPr>
                <w:sz w:val="18"/>
                <w:szCs w:val="18"/>
              </w:rPr>
              <w:t>évr-19</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VTd (Tétanos-Diphtérie)</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987BA7" w:rsidP="005250C9">
            <w:pPr>
              <w:jc w:val="center"/>
              <w:rPr>
                <w:sz w:val="18"/>
                <w:szCs w:val="18"/>
              </w:rPr>
            </w:pPr>
            <w:r w:rsidRPr="00601D70">
              <w:rPr>
                <w:sz w:val="18"/>
                <w:szCs w:val="18"/>
              </w:rPr>
              <w:t>1</w:t>
            </w:r>
            <w:r w:rsidR="00D249F4" w:rsidRPr="00601D70">
              <w:rPr>
                <w:sz w:val="18"/>
                <w:szCs w:val="18"/>
              </w:rPr>
              <w:t> 12</w:t>
            </w:r>
            <w:r w:rsidR="00E62BDB" w:rsidRPr="00601D70">
              <w:rPr>
                <w:sz w:val="18"/>
                <w:szCs w:val="18"/>
              </w:rPr>
              <w:t>48</w:t>
            </w:r>
            <w:r w:rsidR="00D249F4" w:rsidRPr="00601D70">
              <w:rPr>
                <w:sz w:val="18"/>
                <w:szCs w:val="18"/>
              </w:rPr>
              <w:t>04</w:t>
            </w:r>
          </w:p>
        </w:tc>
        <w:tc>
          <w:tcPr>
            <w:tcW w:w="2268" w:type="dxa"/>
            <w:shd w:val="clear" w:color="auto" w:fill="auto"/>
            <w:noWrap/>
            <w:vAlign w:val="center"/>
            <w:hideMark/>
          </w:tcPr>
          <w:p w:rsidR="00987BA7" w:rsidRPr="00601D70" w:rsidRDefault="00987BA7" w:rsidP="002D65E7">
            <w:pPr>
              <w:jc w:val="center"/>
              <w:rPr>
                <w:sz w:val="18"/>
                <w:szCs w:val="18"/>
              </w:rPr>
            </w:pPr>
            <w:r w:rsidRPr="00601D70">
              <w:rPr>
                <w:sz w:val="18"/>
                <w:szCs w:val="18"/>
              </w:rPr>
              <w:t>févr-19</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Men A</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8F1587" w:rsidP="005250C9">
            <w:pPr>
              <w:jc w:val="center"/>
              <w:rPr>
                <w:sz w:val="18"/>
                <w:szCs w:val="18"/>
              </w:rPr>
            </w:pPr>
            <w:r w:rsidRPr="00601D70">
              <w:rPr>
                <w:sz w:val="18"/>
                <w:szCs w:val="18"/>
              </w:rPr>
              <w:t>3110</w:t>
            </w:r>
          </w:p>
        </w:tc>
        <w:tc>
          <w:tcPr>
            <w:tcW w:w="2268" w:type="dxa"/>
            <w:shd w:val="clear" w:color="auto" w:fill="auto"/>
            <w:noWrap/>
            <w:vAlign w:val="center"/>
            <w:hideMark/>
          </w:tcPr>
          <w:p w:rsidR="00987BA7" w:rsidRPr="00601D70" w:rsidRDefault="008F1587" w:rsidP="002D65E7">
            <w:pPr>
              <w:jc w:val="center"/>
              <w:rPr>
                <w:sz w:val="18"/>
                <w:szCs w:val="18"/>
              </w:rPr>
            </w:pPr>
            <w:r w:rsidRPr="00601D70">
              <w:rPr>
                <w:sz w:val="18"/>
                <w:szCs w:val="18"/>
              </w:rPr>
              <w:t>avr-19</w:t>
            </w:r>
          </w:p>
        </w:tc>
      </w:tr>
      <w:tr w:rsidR="00AB6850" w:rsidRPr="00601D70" w:rsidTr="006D0861">
        <w:trPr>
          <w:trHeight w:val="20"/>
        </w:trPr>
        <w:tc>
          <w:tcPr>
            <w:tcW w:w="2302" w:type="dxa"/>
            <w:shd w:val="clear" w:color="auto" w:fill="auto"/>
            <w:noWrap/>
            <w:vAlign w:val="center"/>
            <w:hideMark/>
          </w:tcPr>
          <w:p w:rsidR="00987BA7" w:rsidRPr="00601D70" w:rsidRDefault="00987BA7" w:rsidP="00AE5DF2">
            <w:pPr>
              <w:rPr>
                <w:sz w:val="18"/>
                <w:szCs w:val="18"/>
              </w:rPr>
            </w:pPr>
            <w:r w:rsidRPr="00601D70">
              <w:rPr>
                <w:sz w:val="18"/>
                <w:szCs w:val="18"/>
              </w:rPr>
              <w:t>Men A</w:t>
            </w:r>
          </w:p>
        </w:tc>
        <w:tc>
          <w:tcPr>
            <w:tcW w:w="2302" w:type="dxa"/>
            <w:shd w:val="clear" w:color="auto" w:fill="auto"/>
            <w:vAlign w:val="center"/>
            <w:hideMark/>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hideMark/>
          </w:tcPr>
          <w:p w:rsidR="00987BA7" w:rsidRPr="00601D70" w:rsidRDefault="008F1587" w:rsidP="005250C9">
            <w:pPr>
              <w:jc w:val="center"/>
              <w:rPr>
                <w:sz w:val="18"/>
                <w:szCs w:val="18"/>
              </w:rPr>
            </w:pPr>
            <w:r w:rsidRPr="00601D70">
              <w:rPr>
                <w:sz w:val="18"/>
                <w:szCs w:val="18"/>
              </w:rPr>
              <w:t>757 680</w:t>
            </w:r>
          </w:p>
        </w:tc>
        <w:tc>
          <w:tcPr>
            <w:tcW w:w="2268" w:type="dxa"/>
            <w:shd w:val="clear" w:color="auto" w:fill="auto"/>
            <w:noWrap/>
            <w:vAlign w:val="center"/>
            <w:hideMark/>
          </w:tcPr>
          <w:p w:rsidR="00987BA7" w:rsidRPr="00601D70" w:rsidRDefault="00987BA7" w:rsidP="002D65E7">
            <w:pPr>
              <w:jc w:val="center"/>
              <w:rPr>
                <w:sz w:val="18"/>
                <w:szCs w:val="18"/>
              </w:rPr>
            </w:pPr>
            <w:r w:rsidRPr="00601D70">
              <w:rPr>
                <w:sz w:val="18"/>
                <w:szCs w:val="18"/>
              </w:rPr>
              <w:t>mai-19</w:t>
            </w:r>
          </w:p>
        </w:tc>
      </w:tr>
      <w:tr w:rsidR="00AB6850" w:rsidRPr="00601D70" w:rsidTr="006D0861">
        <w:trPr>
          <w:trHeight w:val="20"/>
        </w:trPr>
        <w:tc>
          <w:tcPr>
            <w:tcW w:w="2302" w:type="dxa"/>
            <w:shd w:val="clear" w:color="auto" w:fill="auto"/>
            <w:noWrap/>
            <w:vAlign w:val="center"/>
          </w:tcPr>
          <w:p w:rsidR="00987BA7" w:rsidRPr="00601D70" w:rsidRDefault="00A13E3D" w:rsidP="00AE5DF2">
            <w:pPr>
              <w:rPr>
                <w:sz w:val="18"/>
                <w:szCs w:val="18"/>
              </w:rPr>
            </w:pPr>
            <w:r w:rsidRPr="00601D70">
              <w:rPr>
                <w:sz w:val="18"/>
                <w:szCs w:val="18"/>
              </w:rPr>
              <w:t xml:space="preserve"> *</w:t>
            </w:r>
            <w:r w:rsidR="00987BA7" w:rsidRPr="00601D70">
              <w:rPr>
                <w:sz w:val="18"/>
                <w:szCs w:val="18"/>
              </w:rPr>
              <w:t>Men A</w:t>
            </w:r>
          </w:p>
        </w:tc>
        <w:tc>
          <w:tcPr>
            <w:tcW w:w="2302" w:type="dxa"/>
            <w:shd w:val="clear" w:color="auto" w:fill="auto"/>
            <w:vAlign w:val="center"/>
          </w:tcPr>
          <w:p w:rsidR="00987BA7" w:rsidRPr="00601D70" w:rsidRDefault="00987BA7" w:rsidP="00AE5DF2">
            <w:pPr>
              <w:jc w:val="center"/>
              <w:rPr>
                <w:sz w:val="18"/>
                <w:szCs w:val="18"/>
              </w:rPr>
            </w:pPr>
            <w:r w:rsidRPr="00601D70">
              <w:rPr>
                <w:sz w:val="18"/>
                <w:szCs w:val="18"/>
              </w:rPr>
              <w:t>DPLM/SI</w:t>
            </w:r>
          </w:p>
        </w:tc>
        <w:tc>
          <w:tcPr>
            <w:tcW w:w="1917" w:type="dxa"/>
            <w:shd w:val="clear" w:color="auto" w:fill="auto"/>
            <w:noWrap/>
            <w:vAlign w:val="center"/>
          </w:tcPr>
          <w:p w:rsidR="00987BA7" w:rsidRPr="00601D70" w:rsidRDefault="008F1587" w:rsidP="005250C9">
            <w:pPr>
              <w:jc w:val="center"/>
              <w:rPr>
                <w:sz w:val="18"/>
                <w:szCs w:val="18"/>
              </w:rPr>
            </w:pPr>
            <w:r w:rsidRPr="00601D70">
              <w:rPr>
                <w:sz w:val="18"/>
                <w:szCs w:val="18"/>
              </w:rPr>
              <w:t>273 450</w:t>
            </w:r>
          </w:p>
        </w:tc>
        <w:tc>
          <w:tcPr>
            <w:tcW w:w="2268" w:type="dxa"/>
            <w:shd w:val="clear" w:color="auto" w:fill="auto"/>
            <w:noWrap/>
            <w:vAlign w:val="center"/>
          </w:tcPr>
          <w:p w:rsidR="00987BA7" w:rsidRPr="00601D70" w:rsidRDefault="00987BA7" w:rsidP="002D65E7">
            <w:pPr>
              <w:jc w:val="center"/>
              <w:rPr>
                <w:sz w:val="18"/>
                <w:szCs w:val="18"/>
              </w:rPr>
            </w:pPr>
            <w:r w:rsidRPr="00601D70">
              <w:rPr>
                <w:sz w:val="18"/>
                <w:szCs w:val="18"/>
              </w:rPr>
              <w:t>juin-19</w:t>
            </w:r>
          </w:p>
        </w:tc>
      </w:tr>
    </w:tbl>
    <w:p w:rsidR="006D48D3" w:rsidRPr="00601D70" w:rsidRDefault="006D48D3" w:rsidP="006D48D3">
      <w:pPr>
        <w:rPr>
          <w:i/>
          <w:sz w:val="18"/>
          <w:szCs w:val="18"/>
        </w:rPr>
      </w:pPr>
      <w:r w:rsidRPr="00601D70">
        <w:rPr>
          <w:b/>
          <w:i/>
          <w:sz w:val="18"/>
          <w:szCs w:val="18"/>
        </w:rPr>
        <w:t xml:space="preserve"> NB :    </w:t>
      </w:r>
      <w:r w:rsidRPr="00601D70">
        <w:rPr>
          <w:sz w:val="18"/>
          <w:szCs w:val="18"/>
        </w:rPr>
        <w:t>VTD = vaccin Tétanos-Diphtérie ; bVPO : vaccin polio oral bivalent ; DPLM : Division Prévention et Lutte contre la Maladie, SI : Section Immunisation,       SSE : Section Surveillance Epidémiologique ;  VPI : Vaccin Polio Inactivé</w:t>
      </w:r>
      <w:r w:rsidRPr="00601D70">
        <w:rPr>
          <w:i/>
          <w:sz w:val="18"/>
          <w:szCs w:val="18"/>
        </w:rPr>
        <w:t xml:space="preserve">. </w:t>
      </w:r>
    </w:p>
    <w:p w:rsidR="006D48D3" w:rsidRPr="00AB6850" w:rsidRDefault="006D48D3" w:rsidP="006D48D3">
      <w:pPr>
        <w:ind w:left="360"/>
        <w:textAlignment w:val="baseline"/>
        <w:rPr>
          <w:color w:val="FF0000"/>
          <w:sz w:val="18"/>
          <w:szCs w:val="18"/>
        </w:rPr>
      </w:pPr>
    </w:p>
    <w:p w:rsidR="00940345" w:rsidRPr="00882F3E" w:rsidRDefault="00940345" w:rsidP="00CA76A3">
      <w:pPr>
        <w:numPr>
          <w:ilvl w:val="0"/>
          <w:numId w:val="3"/>
        </w:numPr>
        <w:textAlignment w:val="baseline"/>
        <w:rPr>
          <w:sz w:val="18"/>
          <w:szCs w:val="18"/>
        </w:rPr>
      </w:pPr>
      <w:r w:rsidRPr="00882F3E">
        <w:rPr>
          <w:b/>
          <w:bCs/>
          <w:sz w:val="18"/>
          <w:szCs w:val="18"/>
        </w:rPr>
        <w:t xml:space="preserve">SITUATION DES STOCKS DE MOUSTIQUAIRES IMPREGNEES D’INSECTICIDE AU NIVEAU CENTRAL A LA DATE DU </w:t>
      </w:r>
      <w:r w:rsidR="00882F3E">
        <w:rPr>
          <w:b/>
          <w:bCs/>
          <w:sz w:val="18"/>
          <w:szCs w:val="18"/>
        </w:rPr>
        <w:t>01</w:t>
      </w:r>
      <w:r w:rsidR="00BF3880" w:rsidRPr="00882F3E">
        <w:rPr>
          <w:b/>
          <w:sz w:val="18"/>
          <w:szCs w:val="18"/>
        </w:rPr>
        <w:t>/</w:t>
      </w:r>
      <w:r w:rsidR="00882F3E">
        <w:rPr>
          <w:b/>
          <w:sz w:val="18"/>
          <w:szCs w:val="18"/>
        </w:rPr>
        <w:t>10</w:t>
      </w:r>
      <w:r w:rsidR="00E34FC6" w:rsidRPr="00882F3E">
        <w:rPr>
          <w:b/>
          <w:sz w:val="18"/>
          <w:szCs w:val="18"/>
        </w:rPr>
        <w:t>/2017</w:t>
      </w:r>
      <w:r w:rsidR="00A21DFF" w:rsidRPr="00882F3E">
        <w:rPr>
          <w:b/>
          <w:sz w:val="18"/>
          <w:szCs w:val="18"/>
        </w:rPr>
        <w:t>.</w:t>
      </w:r>
    </w:p>
    <w:p w:rsidR="007C2415" w:rsidRPr="00882F3E" w:rsidRDefault="00B964BC" w:rsidP="00141B9A">
      <w:pPr>
        <w:numPr>
          <w:ilvl w:val="0"/>
          <w:numId w:val="1"/>
        </w:numPr>
        <w:tabs>
          <w:tab w:val="center" w:pos="-1560"/>
          <w:tab w:val="center" w:pos="-1276"/>
          <w:tab w:val="num" w:pos="720"/>
          <w:tab w:val="right" w:leader="dot" w:pos="8789"/>
        </w:tabs>
        <w:ind w:left="720" w:hanging="180"/>
        <w:textAlignment w:val="baseline"/>
        <w:rPr>
          <w:bCs/>
          <w:sz w:val="18"/>
          <w:szCs w:val="18"/>
        </w:rPr>
      </w:pPr>
      <w:r w:rsidRPr="00882F3E">
        <w:rPr>
          <w:bCs/>
          <w:sz w:val="18"/>
          <w:szCs w:val="18"/>
        </w:rPr>
        <w:t>Magasin PNLP………………………………………………………………</w:t>
      </w:r>
      <w:r w:rsidR="007247DD" w:rsidRPr="00882F3E">
        <w:rPr>
          <w:bCs/>
          <w:sz w:val="18"/>
          <w:szCs w:val="18"/>
        </w:rPr>
        <w:t>………………………..</w:t>
      </w:r>
      <w:r w:rsidRPr="00882F3E">
        <w:rPr>
          <w:bCs/>
          <w:sz w:val="18"/>
          <w:szCs w:val="18"/>
        </w:rPr>
        <w:t>……………………</w:t>
      </w:r>
      <w:r w:rsidR="00D302B5" w:rsidRPr="00882F3E">
        <w:rPr>
          <w:bCs/>
          <w:sz w:val="18"/>
          <w:szCs w:val="18"/>
        </w:rPr>
        <w:t xml:space="preserve">4 </w:t>
      </w:r>
      <w:r w:rsidR="00DE54F0" w:rsidRPr="00882F3E">
        <w:rPr>
          <w:bCs/>
          <w:sz w:val="18"/>
          <w:szCs w:val="18"/>
        </w:rPr>
        <w:t>403</w:t>
      </w:r>
      <w:r w:rsidR="00E01EDD" w:rsidRPr="00882F3E">
        <w:rPr>
          <w:bCs/>
          <w:sz w:val="18"/>
          <w:szCs w:val="18"/>
        </w:rPr>
        <w:t xml:space="preserve"> M</w:t>
      </w:r>
      <w:r w:rsidR="006A35AE" w:rsidRPr="00882F3E">
        <w:rPr>
          <w:bCs/>
          <w:sz w:val="18"/>
          <w:szCs w:val="18"/>
        </w:rPr>
        <w:t>IIL</w:t>
      </w:r>
      <w:r w:rsidR="009A19A7" w:rsidRPr="00882F3E">
        <w:rPr>
          <w:bCs/>
          <w:sz w:val="18"/>
          <w:szCs w:val="18"/>
        </w:rPr>
        <w:t>D</w:t>
      </w:r>
    </w:p>
    <w:p w:rsidR="00431556" w:rsidRPr="00882F3E" w:rsidRDefault="00431556" w:rsidP="00431556">
      <w:pPr>
        <w:tabs>
          <w:tab w:val="center" w:pos="-1560"/>
          <w:tab w:val="center" w:pos="-1276"/>
          <w:tab w:val="right" w:leader="dot" w:pos="8789"/>
        </w:tabs>
        <w:ind w:left="720"/>
        <w:textAlignment w:val="baseline"/>
        <w:rPr>
          <w:bCs/>
          <w:sz w:val="18"/>
          <w:szCs w:val="18"/>
        </w:rPr>
      </w:pPr>
    </w:p>
    <w:p w:rsidR="006A14EB" w:rsidRPr="006A14EB" w:rsidRDefault="00EB1B2D" w:rsidP="00FA39E5">
      <w:pPr>
        <w:numPr>
          <w:ilvl w:val="0"/>
          <w:numId w:val="3"/>
        </w:numPr>
        <w:textAlignment w:val="baseline"/>
        <w:rPr>
          <w:b/>
          <w:sz w:val="18"/>
          <w:szCs w:val="18"/>
        </w:rPr>
      </w:pPr>
      <w:r w:rsidRPr="00882F3E">
        <w:rPr>
          <w:b/>
          <w:bCs/>
          <w:sz w:val="18"/>
          <w:szCs w:val="18"/>
        </w:rPr>
        <w:t xml:space="preserve">VACCINS DE ROUTINE A LA DATE </w:t>
      </w:r>
      <w:r w:rsidR="006A14EB">
        <w:rPr>
          <w:b/>
          <w:sz w:val="18"/>
          <w:szCs w:val="18"/>
        </w:rPr>
        <w:t>DU</w:t>
      </w:r>
      <w:r w:rsidR="006A14EB" w:rsidRPr="006A14EB">
        <w:rPr>
          <w:b/>
          <w:sz w:val="18"/>
          <w:szCs w:val="18"/>
        </w:rPr>
        <w:t xml:space="preserve"> 01/10/2017.</w:t>
      </w:r>
    </w:p>
    <w:p w:rsidR="006A14EB" w:rsidRPr="00882F3E" w:rsidRDefault="00940345" w:rsidP="00FA39E5">
      <w:pPr>
        <w:spacing w:after="60"/>
        <w:textAlignment w:val="baseline"/>
        <w:rPr>
          <w:b/>
          <w:sz w:val="18"/>
          <w:szCs w:val="18"/>
        </w:rPr>
      </w:pPr>
      <w:r w:rsidRPr="00882F3E">
        <w:rPr>
          <w:b/>
          <w:sz w:val="18"/>
          <w:szCs w:val="18"/>
        </w:rPr>
        <w:t>Tableau V</w:t>
      </w:r>
      <w:r w:rsidR="00CA6A22" w:rsidRPr="00882F3E">
        <w:rPr>
          <w:b/>
          <w:sz w:val="18"/>
          <w:szCs w:val="18"/>
        </w:rPr>
        <w:t>I</w:t>
      </w:r>
      <w:r w:rsidRPr="00882F3E">
        <w:rPr>
          <w:b/>
          <w:sz w:val="18"/>
          <w:szCs w:val="18"/>
        </w:rPr>
        <w:t xml:space="preserve"> : Situation des stocks de vaccins de routine au niveau régional </w:t>
      </w:r>
      <w:r w:rsidR="007A307D" w:rsidRPr="00882F3E">
        <w:rPr>
          <w:b/>
          <w:sz w:val="18"/>
          <w:szCs w:val="18"/>
        </w:rPr>
        <w:t xml:space="preserve">à la date </w:t>
      </w:r>
      <w:r w:rsidR="006A14EB" w:rsidRPr="00882F3E">
        <w:rPr>
          <w:b/>
          <w:sz w:val="18"/>
          <w:szCs w:val="18"/>
        </w:rPr>
        <w:t>du 01/10/2017.</w:t>
      </w:r>
    </w:p>
    <w:tbl>
      <w:tblPr>
        <w:tblW w:w="4980" w:type="pct"/>
        <w:tblCellMar>
          <w:left w:w="70" w:type="dxa"/>
          <w:right w:w="70" w:type="dxa"/>
        </w:tblCellMar>
        <w:tblLook w:val="04A0"/>
      </w:tblPr>
      <w:tblGrid>
        <w:gridCol w:w="1382"/>
        <w:gridCol w:w="867"/>
        <w:gridCol w:w="1398"/>
        <w:gridCol w:w="869"/>
        <w:gridCol w:w="869"/>
        <w:gridCol w:w="869"/>
        <w:gridCol w:w="1178"/>
        <w:gridCol w:w="869"/>
        <w:gridCol w:w="1320"/>
        <w:gridCol w:w="954"/>
      </w:tblGrid>
      <w:tr w:rsidR="00882F3E" w:rsidRPr="00882F3E" w:rsidTr="00882F3E">
        <w:trPr>
          <w:trHeight w:val="43"/>
        </w:trPr>
        <w:tc>
          <w:tcPr>
            <w:tcW w:w="653"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Régions</w:t>
            </w:r>
          </w:p>
        </w:tc>
        <w:tc>
          <w:tcPr>
            <w:tcW w:w="4347" w:type="pct"/>
            <w:gridSpan w:val="9"/>
            <w:tcBorders>
              <w:top w:val="single" w:sz="8" w:space="0" w:color="auto"/>
              <w:left w:val="nil"/>
              <w:bottom w:val="single" w:sz="8" w:space="0" w:color="auto"/>
              <w:right w:val="single" w:sz="8" w:space="0" w:color="000000"/>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Vaccins</w:t>
            </w:r>
          </w:p>
        </w:tc>
      </w:tr>
      <w:tr w:rsidR="00882F3E" w:rsidRPr="00882F3E" w:rsidTr="00882F3E">
        <w:trPr>
          <w:trHeight w:val="230"/>
        </w:trPr>
        <w:tc>
          <w:tcPr>
            <w:tcW w:w="653" w:type="pct"/>
            <w:vMerge/>
            <w:tcBorders>
              <w:top w:val="single" w:sz="8" w:space="0" w:color="auto"/>
              <w:left w:val="single" w:sz="8" w:space="0" w:color="auto"/>
              <w:bottom w:val="single" w:sz="8" w:space="0" w:color="000000"/>
              <w:right w:val="single" w:sz="8" w:space="0" w:color="auto"/>
            </w:tcBorders>
            <w:vAlign w:val="center"/>
            <w:hideMark/>
          </w:tcPr>
          <w:p w:rsidR="00882F3E" w:rsidRPr="00882F3E" w:rsidRDefault="00882F3E" w:rsidP="00882F3E">
            <w:pPr>
              <w:rPr>
                <w:b/>
                <w:bCs/>
                <w:sz w:val="18"/>
                <w:szCs w:val="18"/>
              </w:rPr>
            </w:pP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BCG</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Penta valent</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VAR</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VPO</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VAA</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PNEUMO</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VTd</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ROTATEQ</w:t>
            </w:r>
          </w:p>
        </w:tc>
        <w:tc>
          <w:tcPr>
            <w:tcW w:w="451" w:type="pct"/>
            <w:tcBorders>
              <w:top w:val="nil"/>
              <w:left w:val="nil"/>
              <w:bottom w:val="single" w:sz="8" w:space="0" w:color="auto"/>
              <w:right w:val="single" w:sz="8" w:space="0" w:color="auto"/>
            </w:tcBorders>
            <w:shd w:val="clear" w:color="auto" w:fill="auto"/>
            <w:vAlign w:val="center"/>
            <w:hideMark/>
          </w:tcPr>
          <w:p w:rsidR="00882F3E" w:rsidRPr="00882F3E" w:rsidRDefault="00882F3E" w:rsidP="00882F3E">
            <w:pPr>
              <w:jc w:val="center"/>
              <w:rPr>
                <w:b/>
                <w:bCs/>
                <w:sz w:val="18"/>
                <w:szCs w:val="18"/>
              </w:rPr>
            </w:pPr>
            <w:r w:rsidRPr="00882F3E">
              <w:rPr>
                <w:b/>
                <w:bCs/>
                <w:sz w:val="18"/>
                <w:szCs w:val="18"/>
              </w:rPr>
              <w:t>VPI</w:t>
            </w:r>
          </w:p>
        </w:tc>
      </w:tr>
      <w:tr w:rsidR="00882F3E" w:rsidRPr="00882F3E" w:rsidTr="00882F3E">
        <w:trPr>
          <w:trHeight w:val="230"/>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Kayes</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44 380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88 130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33 640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97 790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121 140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72 793</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24 480</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14 116</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16 670</w:t>
            </w:r>
          </w:p>
        </w:tc>
      </w:tr>
      <w:tr w:rsidR="00882F3E" w:rsidRPr="00882F3E" w:rsidTr="00882F3E">
        <w:trPr>
          <w:trHeight w:val="43"/>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Koulikoro</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44 205</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38 278</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30 320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47 819</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30 023</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40 196</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61 676</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35 606</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22 005</w:t>
            </w:r>
          </w:p>
        </w:tc>
      </w:tr>
      <w:tr w:rsidR="00882F3E" w:rsidRPr="00882F3E" w:rsidTr="00882F3E">
        <w:trPr>
          <w:trHeight w:val="43"/>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Sikasso</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88 940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131 520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58 610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131 520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67 690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105 272</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120 530</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33 725</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7 790</w:t>
            </w:r>
          </w:p>
        </w:tc>
      </w:tr>
      <w:tr w:rsidR="00882F3E" w:rsidRPr="00882F3E" w:rsidTr="00882F3E">
        <w:trPr>
          <w:trHeight w:val="230"/>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Ségou</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37 070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60 470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25 430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67 119</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25 410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31 471</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49 160</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22 067</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11 280</w:t>
            </w:r>
          </w:p>
        </w:tc>
      </w:tr>
      <w:tr w:rsidR="00882F3E" w:rsidRPr="00882F3E" w:rsidTr="00882F3E">
        <w:trPr>
          <w:trHeight w:val="230"/>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Mopti</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65 980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107 508</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42 450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101 280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51 280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105 996</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59 294</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99 296</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35 410</w:t>
            </w:r>
          </w:p>
        </w:tc>
      </w:tr>
      <w:tr w:rsidR="00882F3E" w:rsidRPr="00882F3E" w:rsidTr="00882F3E">
        <w:trPr>
          <w:trHeight w:val="230"/>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Tombouctou</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9 460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8 042</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10 578</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12 432</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4 960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9 073</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7 021</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5 585</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6 991</w:t>
            </w:r>
          </w:p>
        </w:tc>
      </w:tr>
      <w:tr w:rsidR="00882F3E" w:rsidRPr="00882F3E" w:rsidTr="00882F3E">
        <w:trPr>
          <w:trHeight w:val="43"/>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Gao</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8 420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13 270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4 490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24 370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4 600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13 243</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11 430</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14 562</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2 610</w:t>
            </w:r>
          </w:p>
        </w:tc>
      </w:tr>
      <w:tr w:rsidR="00882F3E" w:rsidRPr="00882F3E" w:rsidTr="00882F3E">
        <w:trPr>
          <w:trHeight w:val="43"/>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Kidal</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6 400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1000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1 500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1 500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200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2 275</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520</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11</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1 000</w:t>
            </w:r>
          </w:p>
        </w:tc>
      </w:tr>
      <w:tr w:rsidR="00882F3E" w:rsidRPr="00882F3E" w:rsidTr="00882F3E">
        <w:trPr>
          <w:trHeight w:val="230"/>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Taoudénit</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1 720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2 130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860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1 500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1 770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1 519</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2 340</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1 958</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1 200</w:t>
            </w:r>
          </w:p>
        </w:tc>
      </w:tr>
      <w:tr w:rsidR="00882F3E" w:rsidRPr="00882F3E" w:rsidTr="00882F3E">
        <w:trPr>
          <w:trHeight w:val="230"/>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Ménaka</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900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1 980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4 390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960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2 740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500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890</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700</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1 090</w:t>
            </w:r>
          </w:p>
        </w:tc>
      </w:tr>
      <w:tr w:rsidR="00882F3E" w:rsidRPr="00882F3E" w:rsidTr="00882F3E">
        <w:trPr>
          <w:trHeight w:val="43"/>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Bamako</w:t>
            </w:r>
          </w:p>
        </w:tc>
        <w:tc>
          <w:tcPr>
            <w:tcW w:w="410"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12 220</w:t>
            </w:r>
          </w:p>
        </w:tc>
        <w:tc>
          <w:tcPr>
            <w:tcW w:w="66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84 260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10 790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84 260</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13 380</w:t>
            </w:r>
          </w:p>
        </w:tc>
        <w:tc>
          <w:tcPr>
            <w:tcW w:w="557"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16 852</w:t>
            </w:r>
          </w:p>
        </w:tc>
        <w:tc>
          <w:tcPr>
            <w:tcW w:w="41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42 530</w:t>
            </w:r>
          </w:p>
        </w:tc>
        <w:tc>
          <w:tcPr>
            <w:tcW w:w="624"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12 179</w:t>
            </w:r>
          </w:p>
        </w:tc>
        <w:tc>
          <w:tcPr>
            <w:tcW w:w="451" w:type="pct"/>
            <w:tcBorders>
              <w:top w:val="nil"/>
              <w:left w:val="nil"/>
              <w:bottom w:val="single" w:sz="8" w:space="0" w:color="auto"/>
              <w:right w:val="single" w:sz="8" w:space="0" w:color="auto"/>
            </w:tcBorders>
            <w:shd w:val="clear" w:color="auto" w:fill="auto"/>
            <w:noWrap/>
            <w:vAlign w:val="center"/>
            <w:hideMark/>
          </w:tcPr>
          <w:p w:rsidR="00882F3E" w:rsidRPr="00882F3E" w:rsidRDefault="00882F3E" w:rsidP="00882F3E">
            <w:pPr>
              <w:jc w:val="center"/>
              <w:rPr>
                <w:sz w:val="18"/>
                <w:szCs w:val="18"/>
              </w:rPr>
            </w:pPr>
            <w:r w:rsidRPr="00882F3E">
              <w:rPr>
                <w:sz w:val="18"/>
                <w:szCs w:val="18"/>
              </w:rPr>
              <w:t>4 490</w:t>
            </w:r>
          </w:p>
        </w:tc>
      </w:tr>
      <w:tr w:rsidR="00882F3E" w:rsidRPr="00882F3E" w:rsidTr="00882F3E">
        <w:trPr>
          <w:trHeight w:val="230"/>
        </w:trPr>
        <w:tc>
          <w:tcPr>
            <w:tcW w:w="653" w:type="pct"/>
            <w:tcBorders>
              <w:top w:val="nil"/>
              <w:left w:val="single" w:sz="8" w:space="0" w:color="auto"/>
              <w:bottom w:val="single" w:sz="8" w:space="0" w:color="auto"/>
              <w:right w:val="single" w:sz="8" w:space="0" w:color="auto"/>
            </w:tcBorders>
            <w:shd w:val="clear" w:color="auto" w:fill="auto"/>
            <w:noWrap/>
            <w:vAlign w:val="center"/>
            <w:hideMark/>
          </w:tcPr>
          <w:p w:rsidR="00882F3E" w:rsidRPr="00882F3E" w:rsidRDefault="00882F3E" w:rsidP="00882F3E">
            <w:pPr>
              <w:rPr>
                <w:b/>
                <w:bCs/>
                <w:sz w:val="18"/>
                <w:szCs w:val="18"/>
              </w:rPr>
            </w:pPr>
            <w:r w:rsidRPr="00882F3E">
              <w:rPr>
                <w:b/>
                <w:bCs/>
                <w:sz w:val="18"/>
                <w:szCs w:val="18"/>
              </w:rPr>
              <w:t>Total</w:t>
            </w:r>
          </w:p>
        </w:tc>
        <w:tc>
          <w:tcPr>
            <w:tcW w:w="410" w:type="pct"/>
            <w:tcBorders>
              <w:top w:val="nil"/>
              <w:left w:val="nil"/>
              <w:bottom w:val="single" w:sz="4"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319 695</w:t>
            </w:r>
          </w:p>
        </w:tc>
        <w:tc>
          <w:tcPr>
            <w:tcW w:w="661" w:type="pct"/>
            <w:tcBorders>
              <w:top w:val="nil"/>
              <w:left w:val="nil"/>
              <w:bottom w:val="single" w:sz="4"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536 588</w:t>
            </w:r>
          </w:p>
        </w:tc>
        <w:tc>
          <w:tcPr>
            <w:tcW w:w="411" w:type="pct"/>
            <w:tcBorders>
              <w:top w:val="nil"/>
              <w:left w:val="nil"/>
              <w:bottom w:val="single" w:sz="4"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223 058</w:t>
            </w:r>
          </w:p>
        </w:tc>
        <w:tc>
          <w:tcPr>
            <w:tcW w:w="411" w:type="pct"/>
            <w:tcBorders>
              <w:top w:val="nil"/>
              <w:left w:val="nil"/>
              <w:bottom w:val="single" w:sz="4"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570 550</w:t>
            </w:r>
          </w:p>
        </w:tc>
        <w:tc>
          <w:tcPr>
            <w:tcW w:w="411" w:type="pct"/>
            <w:tcBorders>
              <w:top w:val="nil"/>
              <w:left w:val="nil"/>
              <w:bottom w:val="single" w:sz="4"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323 193</w:t>
            </w:r>
          </w:p>
        </w:tc>
        <w:tc>
          <w:tcPr>
            <w:tcW w:w="557" w:type="pct"/>
            <w:tcBorders>
              <w:top w:val="nil"/>
              <w:left w:val="nil"/>
              <w:bottom w:val="single" w:sz="4"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399 190</w:t>
            </w:r>
          </w:p>
        </w:tc>
        <w:tc>
          <w:tcPr>
            <w:tcW w:w="411" w:type="pct"/>
            <w:tcBorders>
              <w:top w:val="nil"/>
              <w:left w:val="nil"/>
              <w:bottom w:val="single" w:sz="4"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379 871</w:t>
            </w:r>
          </w:p>
        </w:tc>
        <w:tc>
          <w:tcPr>
            <w:tcW w:w="624" w:type="pct"/>
            <w:tcBorders>
              <w:top w:val="nil"/>
              <w:left w:val="nil"/>
              <w:bottom w:val="single" w:sz="4"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239 805</w:t>
            </w:r>
          </w:p>
        </w:tc>
        <w:tc>
          <w:tcPr>
            <w:tcW w:w="451" w:type="pct"/>
            <w:tcBorders>
              <w:top w:val="nil"/>
              <w:left w:val="nil"/>
              <w:bottom w:val="single" w:sz="4" w:space="0" w:color="auto"/>
              <w:right w:val="single" w:sz="8" w:space="0" w:color="auto"/>
            </w:tcBorders>
            <w:shd w:val="clear" w:color="auto" w:fill="auto"/>
            <w:noWrap/>
            <w:vAlign w:val="center"/>
            <w:hideMark/>
          </w:tcPr>
          <w:p w:rsidR="00882F3E" w:rsidRPr="00882F3E" w:rsidRDefault="00882F3E" w:rsidP="00882F3E">
            <w:pPr>
              <w:jc w:val="center"/>
              <w:rPr>
                <w:b/>
                <w:bCs/>
                <w:sz w:val="18"/>
                <w:szCs w:val="18"/>
              </w:rPr>
            </w:pPr>
            <w:r w:rsidRPr="00882F3E">
              <w:rPr>
                <w:b/>
                <w:bCs/>
                <w:sz w:val="18"/>
                <w:szCs w:val="18"/>
              </w:rPr>
              <w:t>110 536</w:t>
            </w:r>
          </w:p>
        </w:tc>
      </w:tr>
    </w:tbl>
    <w:p w:rsidR="00BA7D96" w:rsidRPr="00AB6850" w:rsidRDefault="00BA7D96" w:rsidP="0022573C">
      <w:pPr>
        <w:spacing w:afterLines="60"/>
        <w:textAlignment w:val="baseline"/>
        <w:rPr>
          <w:b/>
          <w:bCs/>
          <w:color w:val="FF0000"/>
          <w:sz w:val="18"/>
          <w:szCs w:val="18"/>
        </w:rPr>
      </w:pPr>
    </w:p>
    <w:p w:rsidR="00AA7149" w:rsidRPr="00AB6850" w:rsidRDefault="00AA7149" w:rsidP="0022573C">
      <w:pPr>
        <w:spacing w:afterLines="60"/>
        <w:textAlignment w:val="baseline"/>
        <w:rPr>
          <w:b/>
          <w:bCs/>
          <w:color w:val="FF0000"/>
          <w:sz w:val="18"/>
          <w:szCs w:val="18"/>
        </w:rPr>
      </w:pPr>
    </w:p>
    <w:p w:rsidR="00B23E81" w:rsidRPr="00B23E81" w:rsidRDefault="00C0225F" w:rsidP="0022573C">
      <w:pPr>
        <w:numPr>
          <w:ilvl w:val="0"/>
          <w:numId w:val="3"/>
        </w:numPr>
        <w:spacing w:afterLines="60"/>
        <w:textAlignment w:val="baseline"/>
        <w:rPr>
          <w:b/>
          <w:bCs/>
          <w:sz w:val="18"/>
          <w:szCs w:val="18"/>
        </w:rPr>
      </w:pPr>
      <w:r w:rsidRPr="00B23E81">
        <w:rPr>
          <w:b/>
          <w:bCs/>
          <w:sz w:val="18"/>
          <w:szCs w:val="18"/>
        </w:rPr>
        <w:t>MEDICAMENTS ET INTRANTS DE LUTTE CONTRE LES EPIDEMIES ET CATASTROPHES AU NIVEAU REGIONAL</w:t>
      </w:r>
      <w:r w:rsidR="00A21DFF" w:rsidRPr="00B23E81">
        <w:rPr>
          <w:b/>
          <w:bCs/>
          <w:sz w:val="18"/>
          <w:szCs w:val="18"/>
        </w:rPr>
        <w:t>.</w:t>
      </w:r>
    </w:p>
    <w:p w:rsidR="006A14EB" w:rsidRPr="00B23E81" w:rsidRDefault="00940345" w:rsidP="0022573C">
      <w:pPr>
        <w:spacing w:afterLines="60"/>
        <w:textAlignment w:val="baseline"/>
        <w:rPr>
          <w:b/>
          <w:bCs/>
          <w:color w:val="FF0000"/>
          <w:sz w:val="18"/>
          <w:szCs w:val="18"/>
        </w:rPr>
      </w:pPr>
      <w:r w:rsidRPr="00B23E81">
        <w:rPr>
          <w:b/>
          <w:sz w:val="18"/>
          <w:szCs w:val="18"/>
        </w:rPr>
        <w:t>Tableau VI</w:t>
      </w:r>
      <w:r w:rsidR="00CA6A22" w:rsidRPr="00B23E81">
        <w:rPr>
          <w:b/>
          <w:sz w:val="18"/>
          <w:szCs w:val="18"/>
        </w:rPr>
        <w:t>I</w:t>
      </w:r>
      <w:r w:rsidRPr="00B23E81">
        <w:rPr>
          <w:b/>
          <w:sz w:val="18"/>
          <w:szCs w:val="18"/>
        </w:rPr>
        <w:t>: Situation des stocks de médicaments et intrants de lutte contre les épidémies et catastrophes</w:t>
      </w:r>
      <w:r w:rsidR="00301B34" w:rsidRPr="00B23E81">
        <w:rPr>
          <w:b/>
          <w:sz w:val="18"/>
          <w:szCs w:val="18"/>
        </w:rPr>
        <w:t xml:space="preserve"> par région à la date </w:t>
      </w:r>
      <w:r w:rsidR="006A14EB" w:rsidRPr="00B23E81">
        <w:rPr>
          <w:b/>
          <w:sz w:val="18"/>
          <w:szCs w:val="18"/>
        </w:rPr>
        <w:t>du 01/10/2017.</w:t>
      </w:r>
    </w:p>
    <w:tbl>
      <w:tblPr>
        <w:tblW w:w="5106" w:type="pct"/>
        <w:tblLayout w:type="fixed"/>
        <w:tblCellMar>
          <w:left w:w="70" w:type="dxa"/>
          <w:right w:w="70" w:type="dxa"/>
        </w:tblCellMar>
        <w:tblLook w:val="04A0"/>
      </w:tblPr>
      <w:tblGrid>
        <w:gridCol w:w="1191"/>
        <w:gridCol w:w="904"/>
        <w:gridCol w:w="668"/>
        <w:gridCol w:w="709"/>
        <w:gridCol w:w="852"/>
        <w:gridCol w:w="709"/>
        <w:gridCol w:w="709"/>
        <w:gridCol w:w="709"/>
        <w:gridCol w:w="709"/>
        <w:gridCol w:w="709"/>
        <w:gridCol w:w="707"/>
        <w:gridCol w:w="709"/>
        <w:gridCol w:w="709"/>
        <w:gridCol w:w="848"/>
      </w:tblGrid>
      <w:tr w:rsidR="00BE2103" w:rsidRPr="00B23E81" w:rsidTr="00BE2103">
        <w:trPr>
          <w:trHeight w:val="405"/>
        </w:trPr>
        <w:tc>
          <w:tcPr>
            <w:tcW w:w="54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Régions</w:t>
            </w:r>
          </w:p>
        </w:tc>
        <w:tc>
          <w:tcPr>
            <w:tcW w:w="417"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Ceftriaxone</w:t>
            </w:r>
          </w:p>
        </w:tc>
        <w:tc>
          <w:tcPr>
            <w:tcW w:w="308"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Ceftriaxone</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Ringer</w:t>
            </w:r>
          </w:p>
        </w:tc>
        <w:tc>
          <w:tcPr>
            <w:tcW w:w="393"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Amoxy</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Ampi</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Doxy</w:t>
            </w:r>
          </w:p>
        </w:tc>
        <w:tc>
          <w:tcPr>
            <w:tcW w:w="327" w:type="pct"/>
            <w:tcBorders>
              <w:top w:val="single" w:sz="8" w:space="0" w:color="auto"/>
              <w:left w:val="nil"/>
              <w:bottom w:val="single" w:sz="8" w:space="0" w:color="auto"/>
              <w:right w:val="single" w:sz="8" w:space="0" w:color="auto"/>
            </w:tcBorders>
            <w:shd w:val="clear" w:color="auto" w:fill="auto"/>
            <w:vAlign w:val="center"/>
            <w:hideMark/>
          </w:tcPr>
          <w:p w:rsidR="00B23E81" w:rsidRPr="00B23E81" w:rsidRDefault="00B23E81" w:rsidP="00B23E81">
            <w:pPr>
              <w:jc w:val="center"/>
              <w:rPr>
                <w:b/>
                <w:bCs/>
                <w:sz w:val="18"/>
                <w:szCs w:val="18"/>
              </w:rPr>
            </w:pPr>
            <w:r w:rsidRPr="00B23E81">
              <w:rPr>
                <w:b/>
                <w:bCs/>
                <w:sz w:val="18"/>
                <w:szCs w:val="18"/>
              </w:rPr>
              <w:t>Sérum glucosé</w:t>
            </w:r>
          </w:p>
        </w:tc>
        <w:tc>
          <w:tcPr>
            <w:tcW w:w="327"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Perfuseur</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Seringue</w:t>
            </w:r>
          </w:p>
        </w:tc>
        <w:tc>
          <w:tcPr>
            <w:tcW w:w="326"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Seringue</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Crésyl</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Eau Javel</w:t>
            </w:r>
          </w:p>
        </w:tc>
        <w:tc>
          <w:tcPr>
            <w:tcW w:w="391" w:type="pct"/>
            <w:tcBorders>
              <w:top w:val="single" w:sz="8" w:space="0" w:color="auto"/>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SRO</w:t>
            </w:r>
          </w:p>
        </w:tc>
      </w:tr>
      <w:tr w:rsidR="00BE2103" w:rsidRPr="00B23E81" w:rsidTr="00BE2103">
        <w:trPr>
          <w:trHeight w:val="207"/>
        </w:trPr>
        <w:tc>
          <w:tcPr>
            <w:tcW w:w="549" w:type="pct"/>
            <w:vMerge/>
            <w:tcBorders>
              <w:top w:val="single" w:sz="8" w:space="0" w:color="auto"/>
              <w:left w:val="single" w:sz="8" w:space="0" w:color="auto"/>
              <w:bottom w:val="single" w:sz="8" w:space="0" w:color="000000"/>
              <w:right w:val="single" w:sz="8" w:space="0" w:color="auto"/>
            </w:tcBorders>
            <w:vAlign w:val="center"/>
            <w:hideMark/>
          </w:tcPr>
          <w:p w:rsidR="00B23E81" w:rsidRPr="00B23E81" w:rsidRDefault="00B23E81" w:rsidP="00B23E81">
            <w:pPr>
              <w:rPr>
                <w:b/>
                <w:bCs/>
                <w:sz w:val="18"/>
                <w:szCs w:val="18"/>
              </w:rPr>
            </w:pP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1g</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500mg</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(l)</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(CP)</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(inj)</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(Cp)</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5%</w:t>
            </w:r>
          </w:p>
        </w:tc>
        <w:tc>
          <w:tcPr>
            <w:tcW w:w="327" w:type="pct"/>
            <w:vMerge/>
            <w:tcBorders>
              <w:top w:val="single" w:sz="8" w:space="0" w:color="auto"/>
              <w:left w:val="single" w:sz="8" w:space="0" w:color="auto"/>
              <w:bottom w:val="single" w:sz="8" w:space="0" w:color="000000"/>
              <w:right w:val="single" w:sz="8" w:space="0" w:color="auto"/>
            </w:tcBorders>
            <w:vAlign w:val="center"/>
            <w:hideMark/>
          </w:tcPr>
          <w:p w:rsidR="00B23E81" w:rsidRPr="00B23E81" w:rsidRDefault="00B23E81" w:rsidP="00B23E81">
            <w:pPr>
              <w:rPr>
                <w:b/>
                <w:bCs/>
                <w:sz w:val="18"/>
                <w:szCs w:val="18"/>
              </w:rPr>
            </w:pP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5 ml</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10 ml</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(Litre)</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(Litre)</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(Sachet)</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Kayes</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3 973</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1 990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5 460</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800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5 381</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422</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3 357</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9 277</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2 429</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3 271</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2 611</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1 610</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6 336</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Koulikoro</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2 235</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757</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3 883</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69 375</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1 961</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4 327</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2 707</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4 953</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1 866</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37 006</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26 600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4 200</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6 471</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Sikasso</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5 786</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854</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3 883</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2 250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2 393</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30 540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14 775</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2 000</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7 109</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2 834</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4 064</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500</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Ségou</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3 889</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6 651</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5 766</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22 920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8 189</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10 000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3 639</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3 653</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3 000</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5 904</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5 785</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200</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Mopti</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2 408</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890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1 885</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26 540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918</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2 571</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8 222</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2 517</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3 445</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3591</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360</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3 046</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Tombouctou</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50</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180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350</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6 000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75</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100</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831</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1 013</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2000</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Gao</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778</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644</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351</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28 000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1 350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548</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3 560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1 785</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230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1 326</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1 031</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130</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Kidal</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800</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2 100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2 620</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10 000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2 100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9 800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3 335</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2 100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4 460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4 900</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3 240</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Taoudénit</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1 230</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948</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1 000</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675</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1 040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1 518</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1 000</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547</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515</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583</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Ménaka</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1 600</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800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140</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5 600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240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5 800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2 000</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1 600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100</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7 950</w:t>
            </w:r>
          </w:p>
        </w:tc>
      </w:tr>
      <w:tr w:rsidR="00BE2103" w:rsidRPr="00B23E81" w:rsidTr="00BE2103">
        <w:trPr>
          <w:trHeight w:val="250"/>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Bamako</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1 350</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244</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1 516</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67 000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1 800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20 410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2 172</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3 798</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2 358</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2 211</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460</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222</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sz w:val="18"/>
                <w:szCs w:val="18"/>
              </w:rPr>
            </w:pPr>
            <w:r w:rsidRPr="00B23E81">
              <w:rPr>
                <w:sz w:val="18"/>
                <w:szCs w:val="18"/>
              </w:rPr>
              <w:t>10 000</w:t>
            </w:r>
          </w:p>
        </w:tc>
      </w:tr>
      <w:tr w:rsidR="00BE2103" w:rsidRPr="00B23E81" w:rsidTr="00BE2103">
        <w:trPr>
          <w:trHeight w:val="207"/>
        </w:trPr>
        <w:tc>
          <w:tcPr>
            <w:tcW w:w="549" w:type="pct"/>
            <w:tcBorders>
              <w:top w:val="nil"/>
              <w:left w:val="single" w:sz="8" w:space="0" w:color="auto"/>
              <w:bottom w:val="single" w:sz="8" w:space="0" w:color="auto"/>
              <w:right w:val="single" w:sz="8" w:space="0" w:color="auto"/>
            </w:tcBorders>
            <w:shd w:val="clear" w:color="auto" w:fill="auto"/>
            <w:noWrap/>
            <w:vAlign w:val="center"/>
            <w:hideMark/>
          </w:tcPr>
          <w:p w:rsidR="00B23E81" w:rsidRPr="00B23E81" w:rsidRDefault="00B23E81" w:rsidP="00B23E81">
            <w:pPr>
              <w:rPr>
                <w:b/>
                <w:bCs/>
                <w:sz w:val="18"/>
                <w:szCs w:val="18"/>
              </w:rPr>
            </w:pPr>
            <w:r w:rsidRPr="00B23E81">
              <w:rPr>
                <w:b/>
                <w:bCs/>
                <w:sz w:val="18"/>
                <w:szCs w:val="18"/>
              </w:rPr>
              <w:t>Total</w:t>
            </w:r>
          </w:p>
        </w:tc>
        <w:tc>
          <w:tcPr>
            <w:tcW w:w="41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24 099</w:t>
            </w:r>
          </w:p>
        </w:tc>
        <w:tc>
          <w:tcPr>
            <w:tcW w:w="308"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16 058</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26 854</w:t>
            </w:r>
          </w:p>
        </w:tc>
        <w:tc>
          <w:tcPr>
            <w:tcW w:w="393"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232 585</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27 092</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58 534</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48 989</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65 556</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22 390</w:t>
            </w:r>
          </w:p>
        </w:tc>
        <w:tc>
          <w:tcPr>
            <w:tcW w:w="326"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64 272</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49 264</w:t>
            </w:r>
          </w:p>
        </w:tc>
        <w:tc>
          <w:tcPr>
            <w:tcW w:w="327"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23 800</w:t>
            </w:r>
          </w:p>
        </w:tc>
        <w:tc>
          <w:tcPr>
            <w:tcW w:w="391" w:type="pct"/>
            <w:tcBorders>
              <w:top w:val="nil"/>
              <w:left w:val="nil"/>
              <w:bottom w:val="single" w:sz="8" w:space="0" w:color="auto"/>
              <w:right w:val="single" w:sz="8" w:space="0" w:color="auto"/>
            </w:tcBorders>
            <w:shd w:val="clear" w:color="auto" w:fill="auto"/>
            <w:noWrap/>
            <w:vAlign w:val="center"/>
            <w:hideMark/>
          </w:tcPr>
          <w:p w:rsidR="00B23E81" w:rsidRPr="00B23E81" w:rsidRDefault="00B23E81" w:rsidP="00B23E81">
            <w:pPr>
              <w:jc w:val="center"/>
              <w:rPr>
                <w:b/>
                <w:bCs/>
                <w:sz w:val="18"/>
                <w:szCs w:val="18"/>
              </w:rPr>
            </w:pPr>
            <w:r w:rsidRPr="00B23E81">
              <w:rPr>
                <w:b/>
                <w:bCs/>
                <w:sz w:val="18"/>
                <w:szCs w:val="18"/>
              </w:rPr>
              <w:t>40 456</w:t>
            </w:r>
          </w:p>
        </w:tc>
      </w:tr>
    </w:tbl>
    <w:p w:rsidR="003B37FC" w:rsidRPr="00AB6850" w:rsidRDefault="003B37FC" w:rsidP="002F0856">
      <w:pPr>
        <w:ind w:left="360"/>
        <w:textAlignment w:val="baseline"/>
        <w:rPr>
          <w:b/>
          <w:bCs/>
          <w:color w:val="FF0000"/>
          <w:sz w:val="18"/>
          <w:szCs w:val="18"/>
        </w:rPr>
      </w:pPr>
    </w:p>
    <w:p w:rsidR="00952AD7" w:rsidRPr="00A043A4" w:rsidRDefault="00C0225F" w:rsidP="00174B7C">
      <w:pPr>
        <w:numPr>
          <w:ilvl w:val="0"/>
          <w:numId w:val="3"/>
        </w:numPr>
        <w:textAlignment w:val="baseline"/>
        <w:rPr>
          <w:b/>
          <w:bCs/>
          <w:sz w:val="18"/>
          <w:szCs w:val="18"/>
        </w:rPr>
      </w:pPr>
      <w:r w:rsidRPr="00A043A4">
        <w:rPr>
          <w:b/>
          <w:bCs/>
          <w:sz w:val="18"/>
          <w:szCs w:val="18"/>
        </w:rPr>
        <w:t xml:space="preserve">SERUM ANTI </w:t>
      </w:r>
      <w:r w:rsidR="005D542A" w:rsidRPr="00A043A4">
        <w:rPr>
          <w:b/>
          <w:bCs/>
          <w:sz w:val="18"/>
          <w:szCs w:val="18"/>
        </w:rPr>
        <w:t>VENIMEUX, VACCIN</w:t>
      </w:r>
      <w:r w:rsidRPr="00A043A4">
        <w:rPr>
          <w:b/>
          <w:bCs/>
          <w:sz w:val="18"/>
          <w:szCs w:val="18"/>
        </w:rPr>
        <w:t xml:space="preserve"> ANTI RABIQUE</w:t>
      </w:r>
      <w:r w:rsidR="00627FB2" w:rsidRPr="00A043A4">
        <w:rPr>
          <w:b/>
          <w:bCs/>
          <w:sz w:val="18"/>
          <w:szCs w:val="18"/>
        </w:rPr>
        <w:t xml:space="preserve"> ET VACCIN ANTI-MENINGO</w:t>
      </w:r>
      <w:r w:rsidR="00156D05" w:rsidRPr="00A043A4">
        <w:rPr>
          <w:b/>
          <w:bCs/>
          <w:sz w:val="18"/>
          <w:szCs w:val="18"/>
        </w:rPr>
        <w:t xml:space="preserve"> ACYW135</w:t>
      </w:r>
      <w:r w:rsidRPr="00A043A4">
        <w:rPr>
          <w:b/>
          <w:bCs/>
          <w:sz w:val="18"/>
          <w:szCs w:val="18"/>
        </w:rPr>
        <w:t> :</w:t>
      </w:r>
    </w:p>
    <w:p w:rsidR="006A14EB" w:rsidRPr="00A043A4" w:rsidRDefault="00940345" w:rsidP="006A14EB">
      <w:pPr>
        <w:spacing w:after="60"/>
        <w:textAlignment w:val="baseline"/>
        <w:rPr>
          <w:b/>
          <w:sz w:val="18"/>
          <w:szCs w:val="18"/>
        </w:rPr>
      </w:pPr>
      <w:r w:rsidRPr="00A043A4">
        <w:rPr>
          <w:b/>
          <w:bCs/>
          <w:sz w:val="16"/>
          <w:szCs w:val="18"/>
        </w:rPr>
        <w:t xml:space="preserve">  Tableau VII</w:t>
      </w:r>
      <w:r w:rsidR="00CA6A22" w:rsidRPr="00A043A4">
        <w:rPr>
          <w:b/>
          <w:bCs/>
          <w:sz w:val="16"/>
          <w:szCs w:val="18"/>
        </w:rPr>
        <w:t>I</w:t>
      </w:r>
      <w:r w:rsidRPr="00A043A4">
        <w:rPr>
          <w:b/>
          <w:bCs/>
          <w:sz w:val="16"/>
          <w:szCs w:val="18"/>
        </w:rPr>
        <w:t xml:space="preserve"> : </w:t>
      </w:r>
      <w:r w:rsidR="00962BFB" w:rsidRPr="00A043A4">
        <w:rPr>
          <w:b/>
          <w:bCs/>
          <w:sz w:val="16"/>
          <w:szCs w:val="18"/>
        </w:rPr>
        <w:t>Situa</w:t>
      </w:r>
      <w:r w:rsidRPr="00A043A4">
        <w:rPr>
          <w:b/>
          <w:bCs/>
          <w:sz w:val="16"/>
          <w:szCs w:val="18"/>
        </w:rPr>
        <w:t>ti</w:t>
      </w:r>
      <w:r w:rsidR="00BE20AF" w:rsidRPr="00A043A4">
        <w:rPr>
          <w:b/>
          <w:bCs/>
          <w:sz w:val="16"/>
          <w:szCs w:val="18"/>
        </w:rPr>
        <w:t xml:space="preserve">on du Sérum Anti Venimeux, </w:t>
      </w:r>
      <w:r w:rsidRPr="00A043A4">
        <w:rPr>
          <w:b/>
          <w:bCs/>
          <w:sz w:val="16"/>
          <w:szCs w:val="18"/>
        </w:rPr>
        <w:t xml:space="preserve">Vaccin Anti Rabique </w:t>
      </w:r>
      <w:r w:rsidR="00BE20AF" w:rsidRPr="00A043A4">
        <w:rPr>
          <w:b/>
          <w:bCs/>
          <w:sz w:val="16"/>
          <w:szCs w:val="18"/>
        </w:rPr>
        <w:t xml:space="preserve">et du </w:t>
      </w:r>
      <w:r w:rsidR="00962BFB" w:rsidRPr="00A043A4">
        <w:rPr>
          <w:b/>
          <w:bCs/>
          <w:sz w:val="16"/>
          <w:szCs w:val="18"/>
        </w:rPr>
        <w:t>V</w:t>
      </w:r>
      <w:r w:rsidR="00BE20AF" w:rsidRPr="00A043A4">
        <w:rPr>
          <w:b/>
          <w:bCs/>
          <w:sz w:val="16"/>
          <w:szCs w:val="18"/>
        </w:rPr>
        <w:t xml:space="preserve">accin </w:t>
      </w:r>
      <w:r w:rsidR="00962BFB" w:rsidRPr="00A043A4">
        <w:rPr>
          <w:b/>
          <w:bCs/>
          <w:sz w:val="16"/>
          <w:szCs w:val="18"/>
        </w:rPr>
        <w:t>A</w:t>
      </w:r>
      <w:r w:rsidR="00BE20AF" w:rsidRPr="00A043A4">
        <w:rPr>
          <w:b/>
          <w:bCs/>
          <w:sz w:val="16"/>
          <w:szCs w:val="18"/>
        </w:rPr>
        <w:t>nti-</w:t>
      </w:r>
      <w:r w:rsidR="00962BFB" w:rsidRPr="00A043A4">
        <w:rPr>
          <w:b/>
          <w:bCs/>
          <w:sz w:val="16"/>
          <w:szCs w:val="18"/>
        </w:rPr>
        <w:t>M</w:t>
      </w:r>
      <w:r w:rsidR="00BE20AF" w:rsidRPr="00A043A4">
        <w:rPr>
          <w:b/>
          <w:bCs/>
          <w:sz w:val="16"/>
          <w:szCs w:val="18"/>
        </w:rPr>
        <w:t xml:space="preserve">éningo ACYW135 </w:t>
      </w:r>
      <w:r w:rsidRPr="00A043A4">
        <w:rPr>
          <w:b/>
          <w:bCs/>
          <w:sz w:val="16"/>
          <w:szCs w:val="18"/>
        </w:rPr>
        <w:t xml:space="preserve">par </w:t>
      </w:r>
      <w:r w:rsidR="00962BFB" w:rsidRPr="00A043A4">
        <w:rPr>
          <w:b/>
          <w:bCs/>
          <w:sz w:val="16"/>
          <w:szCs w:val="18"/>
        </w:rPr>
        <w:t>r</w:t>
      </w:r>
      <w:r w:rsidRPr="00A043A4">
        <w:rPr>
          <w:b/>
          <w:bCs/>
          <w:sz w:val="16"/>
          <w:szCs w:val="18"/>
        </w:rPr>
        <w:t xml:space="preserve">égion à la date </w:t>
      </w:r>
      <w:r w:rsidR="006A14EB" w:rsidRPr="00A043A4">
        <w:rPr>
          <w:b/>
          <w:sz w:val="18"/>
          <w:szCs w:val="18"/>
        </w:rPr>
        <w:t>du 01/10/2017.</w:t>
      </w:r>
    </w:p>
    <w:tbl>
      <w:tblPr>
        <w:tblW w:w="5000" w:type="pct"/>
        <w:tblLayout w:type="fixed"/>
        <w:tblCellMar>
          <w:left w:w="70" w:type="dxa"/>
          <w:right w:w="70" w:type="dxa"/>
        </w:tblCellMar>
        <w:tblLook w:val="04A0"/>
      </w:tblPr>
      <w:tblGrid>
        <w:gridCol w:w="1204"/>
        <w:gridCol w:w="994"/>
        <w:gridCol w:w="1274"/>
        <w:gridCol w:w="1134"/>
        <w:gridCol w:w="851"/>
        <w:gridCol w:w="849"/>
        <w:gridCol w:w="1136"/>
        <w:gridCol w:w="854"/>
        <w:gridCol w:w="1030"/>
        <w:gridCol w:w="1291"/>
      </w:tblGrid>
      <w:tr w:rsidR="00A043A4" w:rsidRPr="003C6EF4" w:rsidTr="00A043A4">
        <w:trPr>
          <w:trHeight w:val="378"/>
        </w:trPr>
        <w:tc>
          <w:tcPr>
            <w:tcW w:w="567"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Régions</w:t>
            </w:r>
          </w:p>
        </w:tc>
        <w:tc>
          <w:tcPr>
            <w:tcW w:w="1602" w:type="pct"/>
            <w:gridSpan w:val="3"/>
            <w:tcBorders>
              <w:top w:val="single" w:sz="8" w:space="0" w:color="auto"/>
              <w:left w:val="nil"/>
              <w:bottom w:val="single" w:sz="8" w:space="0" w:color="auto"/>
              <w:right w:val="single" w:sz="8" w:space="0" w:color="000000"/>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Sérum Anti Venimeux</w:t>
            </w:r>
          </w:p>
        </w:tc>
        <w:tc>
          <w:tcPr>
            <w:tcW w:w="1335" w:type="pct"/>
            <w:gridSpan w:val="3"/>
            <w:tcBorders>
              <w:top w:val="single" w:sz="8" w:space="0" w:color="auto"/>
              <w:left w:val="nil"/>
              <w:bottom w:val="single" w:sz="8" w:space="0" w:color="auto"/>
              <w:right w:val="single" w:sz="8" w:space="0" w:color="000000"/>
            </w:tcBorders>
            <w:shd w:val="clear" w:color="auto" w:fill="auto"/>
            <w:vAlign w:val="center"/>
            <w:hideMark/>
          </w:tcPr>
          <w:p w:rsidR="003C6EF4" w:rsidRPr="003C6EF4" w:rsidRDefault="003C6EF4" w:rsidP="003C6EF4">
            <w:pPr>
              <w:jc w:val="center"/>
              <w:rPr>
                <w:b/>
                <w:bCs/>
                <w:sz w:val="18"/>
                <w:szCs w:val="18"/>
              </w:rPr>
            </w:pPr>
            <w:r w:rsidRPr="003C6EF4">
              <w:rPr>
                <w:b/>
                <w:bCs/>
                <w:sz w:val="18"/>
                <w:szCs w:val="18"/>
              </w:rPr>
              <w:t>Vaccin Anti Rabique</w:t>
            </w:r>
          </w:p>
        </w:tc>
        <w:tc>
          <w:tcPr>
            <w:tcW w:w="1496" w:type="pct"/>
            <w:gridSpan w:val="3"/>
            <w:tcBorders>
              <w:top w:val="single" w:sz="8" w:space="0" w:color="auto"/>
              <w:left w:val="nil"/>
              <w:bottom w:val="single" w:sz="8" w:space="0" w:color="auto"/>
              <w:right w:val="single" w:sz="8" w:space="0" w:color="000000"/>
            </w:tcBorders>
            <w:shd w:val="clear" w:color="auto" w:fill="auto"/>
            <w:vAlign w:val="center"/>
            <w:hideMark/>
          </w:tcPr>
          <w:p w:rsidR="003C6EF4" w:rsidRPr="003C6EF4" w:rsidRDefault="003C6EF4" w:rsidP="003C6EF4">
            <w:pPr>
              <w:jc w:val="center"/>
              <w:rPr>
                <w:b/>
                <w:bCs/>
                <w:sz w:val="18"/>
                <w:szCs w:val="18"/>
              </w:rPr>
            </w:pPr>
            <w:r w:rsidRPr="003C6EF4">
              <w:rPr>
                <w:b/>
                <w:bCs/>
                <w:sz w:val="18"/>
                <w:szCs w:val="18"/>
              </w:rPr>
              <w:t>Vaccin Anti Méningo ACYW135</w:t>
            </w:r>
          </w:p>
        </w:tc>
      </w:tr>
      <w:tr w:rsidR="00A043A4" w:rsidRPr="003C6EF4" w:rsidTr="00A043A4">
        <w:trPr>
          <w:trHeight w:val="334"/>
        </w:trPr>
        <w:tc>
          <w:tcPr>
            <w:tcW w:w="567" w:type="pct"/>
            <w:vMerge/>
            <w:tcBorders>
              <w:top w:val="single" w:sz="8" w:space="0" w:color="auto"/>
              <w:left w:val="single" w:sz="8" w:space="0" w:color="auto"/>
              <w:bottom w:val="single" w:sz="8" w:space="0" w:color="000000"/>
              <w:right w:val="single" w:sz="8" w:space="0" w:color="auto"/>
            </w:tcBorders>
            <w:vAlign w:val="center"/>
            <w:hideMark/>
          </w:tcPr>
          <w:p w:rsidR="003C6EF4" w:rsidRPr="003C6EF4" w:rsidRDefault="003C6EF4" w:rsidP="003C6EF4">
            <w:pPr>
              <w:rPr>
                <w:b/>
                <w:bCs/>
                <w:sz w:val="18"/>
                <w:szCs w:val="18"/>
              </w:rPr>
            </w:pP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Quantité en doses</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N° de lot</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Date de péremption</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Quantité en doses</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N° de lot</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Date de péremption</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Quantité en doses</w:t>
            </w:r>
          </w:p>
        </w:tc>
        <w:tc>
          <w:tcPr>
            <w:tcW w:w="48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N° de lot</w:t>
            </w:r>
          </w:p>
        </w:tc>
        <w:tc>
          <w:tcPr>
            <w:tcW w:w="609"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Date de péremption</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Kayes</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4</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10</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L1304-2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17 900</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Koulikoro</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2</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62</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L1304-2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10 002</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Sikasso</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7</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882</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K1375-4</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14 508</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Ségou</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16</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150</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L1304-2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10 000</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Mopti</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17</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450DED" w:rsidP="003C6EF4">
            <w:pPr>
              <w:jc w:val="center"/>
              <w:rPr>
                <w:sz w:val="18"/>
                <w:szCs w:val="18"/>
              </w:rPr>
            </w:pPr>
            <w:r>
              <w:rPr>
                <w:sz w:val="18"/>
                <w:szCs w:val="18"/>
              </w:rPr>
              <w:t>100</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L1304-2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10 000</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Tombouctou</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0</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60</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8 874</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Gao</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4</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5541214PALQ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79</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L1304-2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4 000</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Kidal</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10</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20</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L1304-2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2 000</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Taoudénit</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0</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L1304-2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2 000</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Ménaka</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40</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L1304-2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1 000</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Bamako</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0</w:t>
            </w:r>
          </w:p>
        </w:tc>
        <w:tc>
          <w:tcPr>
            <w:tcW w:w="6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5370114PALQ</w:t>
            </w:r>
          </w:p>
        </w:tc>
        <w:tc>
          <w:tcPr>
            <w:tcW w:w="534"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déc.-17</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879</w:t>
            </w:r>
          </w:p>
        </w:tc>
        <w:tc>
          <w:tcPr>
            <w:tcW w:w="400"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L1304-2</w:t>
            </w:r>
          </w:p>
        </w:tc>
        <w:tc>
          <w:tcPr>
            <w:tcW w:w="535"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aout.-18</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sz w:val="18"/>
                <w:szCs w:val="18"/>
              </w:rPr>
            </w:pPr>
            <w:r w:rsidRPr="003C6EF4">
              <w:rPr>
                <w:sz w:val="18"/>
                <w:szCs w:val="18"/>
              </w:rPr>
              <w:t>11 240</w:t>
            </w:r>
          </w:p>
        </w:tc>
        <w:tc>
          <w:tcPr>
            <w:tcW w:w="485"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UI036AA</w:t>
            </w:r>
          </w:p>
        </w:tc>
        <w:tc>
          <w:tcPr>
            <w:tcW w:w="609" w:type="pct"/>
            <w:tcBorders>
              <w:top w:val="nil"/>
              <w:left w:val="nil"/>
              <w:bottom w:val="single" w:sz="8" w:space="0" w:color="auto"/>
              <w:right w:val="single" w:sz="8" w:space="0" w:color="auto"/>
            </w:tcBorders>
            <w:shd w:val="clear" w:color="auto" w:fill="auto"/>
            <w:vAlign w:val="center"/>
            <w:hideMark/>
          </w:tcPr>
          <w:p w:rsidR="003C6EF4" w:rsidRPr="003C6EF4" w:rsidRDefault="003C6EF4" w:rsidP="003C6EF4">
            <w:pPr>
              <w:jc w:val="center"/>
              <w:rPr>
                <w:sz w:val="18"/>
                <w:szCs w:val="18"/>
              </w:rPr>
            </w:pPr>
            <w:r w:rsidRPr="003C6EF4">
              <w:rPr>
                <w:sz w:val="18"/>
                <w:szCs w:val="18"/>
              </w:rPr>
              <w:t>mars-18</w:t>
            </w:r>
          </w:p>
        </w:tc>
      </w:tr>
      <w:tr w:rsidR="00A043A4" w:rsidRPr="003C6EF4" w:rsidTr="00A043A4">
        <w:trPr>
          <w:trHeight w:val="193"/>
        </w:trPr>
        <w:tc>
          <w:tcPr>
            <w:tcW w:w="567" w:type="pct"/>
            <w:tcBorders>
              <w:top w:val="nil"/>
              <w:left w:val="single" w:sz="8" w:space="0" w:color="auto"/>
              <w:bottom w:val="single" w:sz="8" w:space="0" w:color="auto"/>
              <w:right w:val="single" w:sz="8" w:space="0" w:color="auto"/>
            </w:tcBorders>
            <w:shd w:val="clear" w:color="auto" w:fill="auto"/>
            <w:noWrap/>
            <w:vAlign w:val="center"/>
            <w:hideMark/>
          </w:tcPr>
          <w:p w:rsidR="003C6EF4" w:rsidRPr="003C6EF4" w:rsidRDefault="003C6EF4" w:rsidP="003C6EF4">
            <w:pPr>
              <w:rPr>
                <w:b/>
                <w:bCs/>
                <w:sz w:val="18"/>
                <w:szCs w:val="18"/>
              </w:rPr>
            </w:pPr>
            <w:r w:rsidRPr="003C6EF4">
              <w:rPr>
                <w:b/>
                <w:bCs/>
                <w:sz w:val="18"/>
                <w:szCs w:val="18"/>
              </w:rPr>
              <w:t>Total</w:t>
            </w:r>
          </w:p>
        </w:tc>
        <w:tc>
          <w:tcPr>
            <w:tcW w:w="468"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65</w:t>
            </w:r>
          </w:p>
        </w:tc>
        <w:tc>
          <w:tcPr>
            <w:tcW w:w="1134" w:type="pct"/>
            <w:gridSpan w:val="2"/>
            <w:tcBorders>
              <w:top w:val="single" w:sz="8" w:space="0" w:color="auto"/>
              <w:left w:val="nil"/>
              <w:bottom w:val="single" w:sz="8" w:space="0" w:color="auto"/>
              <w:right w:val="single" w:sz="8" w:space="0" w:color="000000"/>
            </w:tcBorders>
            <w:shd w:val="clear" w:color="auto" w:fill="auto"/>
            <w:noWrap/>
            <w:vAlign w:val="center"/>
            <w:hideMark/>
          </w:tcPr>
          <w:p w:rsidR="003C6EF4" w:rsidRPr="003C6EF4" w:rsidRDefault="003C6EF4" w:rsidP="003C6EF4">
            <w:pPr>
              <w:rPr>
                <w:sz w:val="18"/>
                <w:szCs w:val="18"/>
              </w:rPr>
            </w:pPr>
            <w:r w:rsidRPr="003C6EF4">
              <w:rPr>
                <w:sz w:val="18"/>
                <w:szCs w:val="18"/>
              </w:rPr>
              <w:t> </w:t>
            </w:r>
          </w:p>
        </w:tc>
        <w:tc>
          <w:tcPr>
            <w:tcW w:w="401" w:type="pct"/>
            <w:tcBorders>
              <w:top w:val="nil"/>
              <w:left w:val="nil"/>
              <w:bottom w:val="single" w:sz="8" w:space="0" w:color="auto"/>
              <w:right w:val="single" w:sz="8" w:space="0" w:color="auto"/>
            </w:tcBorders>
            <w:shd w:val="clear" w:color="auto" w:fill="auto"/>
            <w:noWrap/>
            <w:vAlign w:val="center"/>
            <w:hideMark/>
          </w:tcPr>
          <w:p w:rsidR="003C6EF4" w:rsidRPr="003C6EF4" w:rsidRDefault="00450DED" w:rsidP="003C6EF4">
            <w:pPr>
              <w:jc w:val="center"/>
              <w:rPr>
                <w:b/>
                <w:bCs/>
                <w:sz w:val="18"/>
                <w:szCs w:val="18"/>
              </w:rPr>
            </w:pPr>
            <w:r>
              <w:rPr>
                <w:b/>
                <w:bCs/>
                <w:sz w:val="18"/>
                <w:szCs w:val="18"/>
              </w:rPr>
              <w:t>2 287</w:t>
            </w:r>
          </w:p>
        </w:tc>
        <w:tc>
          <w:tcPr>
            <w:tcW w:w="934" w:type="pct"/>
            <w:gridSpan w:val="2"/>
            <w:tcBorders>
              <w:top w:val="single" w:sz="8" w:space="0" w:color="auto"/>
              <w:left w:val="nil"/>
              <w:bottom w:val="single" w:sz="8" w:space="0" w:color="auto"/>
              <w:right w:val="single" w:sz="8" w:space="0" w:color="000000"/>
            </w:tcBorders>
            <w:shd w:val="clear" w:color="auto" w:fill="auto"/>
            <w:noWrap/>
            <w:vAlign w:val="center"/>
            <w:hideMark/>
          </w:tcPr>
          <w:p w:rsidR="003C6EF4" w:rsidRPr="003C6EF4" w:rsidRDefault="003C6EF4" w:rsidP="003C6EF4">
            <w:pPr>
              <w:rPr>
                <w:sz w:val="18"/>
                <w:szCs w:val="18"/>
              </w:rPr>
            </w:pPr>
            <w:r w:rsidRPr="003C6EF4">
              <w:rPr>
                <w:sz w:val="18"/>
                <w:szCs w:val="18"/>
              </w:rPr>
              <w:t> </w:t>
            </w:r>
          </w:p>
        </w:tc>
        <w:tc>
          <w:tcPr>
            <w:tcW w:w="402" w:type="pct"/>
            <w:tcBorders>
              <w:top w:val="nil"/>
              <w:left w:val="nil"/>
              <w:bottom w:val="single" w:sz="8" w:space="0" w:color="auto"/>
              <w:right w:val="single" w:sz="8" w:space="0" w:color="auto"/>
            </w:tcBorders>
            <w:shd w:val="clear" w:color="auto" w:fill="auto"/>
            <w:noWrap/>
            <w:vAlign w:val="center"/>
            <w:hideMark/>
          </w:tcPr>
          <w:p w:rsidR="003C6EF4" w:rsidRPr="003C6EF4" w:rsidRDefault="003C6EF4" w:rsidP="003C6EF4">
            <w:pPr>
              <w:jc w:val="center"/>
              <w:rPr>
                <w:b/>
                <w:bCs/>
                <w:sz w:val="18"/>
                <w:szCs w:val="18"/>
              </w:rPr>
            </w:pPr>
            <w:r w:rsidRPr="003C6EF4">
              <w:rPr>
                <w:b/>
                <w:bCs/>
                <w:sz w:val="18"/>
                <w:szCs w:val="18"/>
              </w:rPr>
              <w:t>91 524</w:t>
            </w:r>
          </w:p>
        </w:tc>
        <w:tc>
          <w:tcPr>
            <w:tcW w:w="1094" w:type="pct"/>
            <w:gridSpan w:val="2"/>
            <w:tcBorders>
              <w:top w:val="single" w:sz="8" w:space="0" w:color="auto"/>
              <w:left w:val="nil"/>
              <w:bottom w:val="single" w:sz="8" w:space="0" w:color="auto"/>
              <w:right w:val="single" w:sz="8" w:space="0" w:color="000000"/>
            </w:tcBorders>
            <w:shd w:val="clear" w:color="auto" w:fill="auto"/>
            <w:noWrap/>
            <w:vAlign w:val="center"/>
            <w:hideMark/>
          </w:tcPr>
          <w:p w:rsidR="003C6EF4" w:rsidRPr="003C6EF4" w:rsidRDefault="003C6EF4" w:rsidP="003C6EF4">
            <w:pPr>
              <w:rPr>
                <w:color w:val="FF0000"/>
                <w:sz w:val="18"/>
                <w:szCs w:val="18"/>
              </w:rPr>
            </w:pPr>
            <w:r w:rsidRPr="003C6EF4">
              <w:rPr>
                <w:color w:val="FF0000"/>
                <w:sz w:val="18"/>
                <w:szCs w:val="18"/>
              </w:rPr>
              <w:t> </w:t>
            </w:r>
          </w:p>
        </w:tc>
      </w:tr>
    </w:tbl>
    <w:p w:rsidR="0057346E" w:rsidRPr="00AB6850" w:rsidRDefault="0057346E" w:rsidP="006A06EC">
      <w:pPr>
        <w:rPr>
          <w:b/>
          <w:bCs/>
          <w:color w:val="FF0000"/>
          <w:sz w:val="20"/>
          <w:szCs w:val="18"/>
        </w:rPr>
      </w:pPr>
    </w:p>
    <w:p w:rsidR="00AA1CF8" w:rsidRPr="00713A40" w:rsidRDefault="00AA1CF8" w:rsidP="00CA76A3">
      <w:pPr>
        <w:numPr>
          <w:ilvl w:val="0"/>
          <w:numId w:val="3"/>
        </w:numPr>
        <w:textAlignment w:val="baseline"/>
        <w:rPr>
          <w:b/>
          <w:bCs/>
          <w:sz w:val="18"/>
          <w:szCs w:val="18"/>
        </w:rPr>
      </w:pPr>
      <w:r w:rsidRPr="00713A40">
        <w:rPr>
          <w:b/>
          <w:bCs/>
          <w:sz w:val="18"/>
          <w:szCs w:val="18"/>
        </w:rPr>
        <w:t>STOCK DE MEDICAMENTS ET INTRAN</w:t>
      </w:r>
      <w:r w:rsidR="0020225F" w:rsidRPr="00713A40">
        <w:rPr>
          <w:b/>
          <w:bCs/>
          <w:sz w:val="18"/>
          <w:szCs w:val="18"/>
        </w:rPr>
        <w:t>TS DE LUTTE CONTRE LE PALUDISME</w:t>
      </w:r>
    </w:p>
    <w:p w:rsidR="006A14EB" w:rsidRPr="006A14EB" w:rsidRDefault="003C179E" w:rsidP="006A14EB">
      <w:pPr>
        <w:spacing w:after="60"/>
        <w:textAlignment w:val="baseline"/>
        <w:rPr>
          <w:b/>
          <w:sz w:val="18"/>
          <w:szCs w:val="18"/>
        </w:rPr>
      </w:pPr>
      <w:r w:rsidRPr="00713A40">
        <w:rPr>
          <w:b/>
          <w:bCs/>
          <w:sz w:val="18"/>
          <w:szCs w:val="18"/>
        </w:rPr>
        <w:t xml:space="preserve">Tableau </w:t>
      </w:r>
      <w:r w:rsidR="00CA6A22" w:rsidRPr="00713A40">
        <w:rPr>
          <w:b/>
          <w:bCs/>
          <w:sz w:val="18"/>
          <w:szCs w:val="18"/>
        </w:rPr>
        <w:t>IX</w:t>
      </w:r>
      <w:r w:rsidR="00AA1CF8" w:rsidRPr="00713A40">
        <w:rPr>
          <w:b/>
          <w:bCs/>
          <w:sz w:val="18"/>
          <w:szCs w:val="18"/>
        </w:rPr>
        <w:t>: Situation des stocks de médicaments et intrants de lutte contre le pa</w:t>
      </w:r>
      <w:r w:rsidR="00242600" w:rsidRPr="00713A40">
        <w:rPr>
          <w:b/>
          <w:bCs/>
          <w:sz w:val="18"/>
          <w:szCs w:val="18"/>
        </w:rPr>
        <w:t xml:space="preserve">ludisme par région à la date </w:t>
      </w:r>
      <w:r w:rsidR="006A14EB" w:rsidRPr="006A14EB">
        <w:rPr>
          <w:b/>
          <w:sz w:val="18"/>
          <w:szCs w:val="18"/>
        </w:rPr>
        <w:t>du 01/10/2017.</w:t>
      </w:r>
    </w:p>
    <w:p w:rsidR="00C07AFB" w:rsidRPr="00AB6850" w:rsidRDefault="00C07AFB" w:rsidP="00A83711">
      <w:pPr>
        <w:rPr>
          <w:b/>
          <w:bCs/>
          <w:color w:val="FF0000"/>
          <w:sz w:val="4"/>
          <w:szCs w:val="18"/>
        </w:rPr>
      </w:pPr>
    </w:p>
    <w:tbl>
      <w:tblPr>
        <w:tblW w:w="5000" w:type="pct"/>
        <w:tblLayout w:type="fixed"/>
        <w:tblCellMar>
          <w:left w:w="70" w:type="dxa"/>
          <w:right w:w="70" w:type="dxa"/>
        </w:tblCellMar>
        <w:tblLook w:val="04A0"/>
      </w:tblPr>
      <w:tblGrid>
        <w:gridCol w:w="1490"/>
        <w:gridCol w:w="701"/>
        <w:gridCol w:w="856"/>
        <w:gridCol w:w="705"/>
        <w:gridCol w:w="705"/>
        <w:gridCol w:w="660"/>
        <w:gridCol w:w="1087"/>
        <w:gridCol w:w="902"/>
        <w:gridCol w:w="618"/>
        <w:gridCol w:w="747"/>
        <w:gridCol w:w="556"/>
        <w:gridCol w:w="758"/>
        <w:gridCol w:w="832"/>
      </w:tblGrid>
      <w:tr w:rsidR="00713A40" w:rsidRPr="007E0BFE" w:rsidTr="00796C4C">
        <w:trPr>
          <w:trHeight w:val="225"/>
        </w:trPr>
        <w:tc>
          <w:tcPr>
            <w:tcW w:w="7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b/>
                <w:bCs/>
                <w:color w:val="000000"/>
                <w:sz w:val="16"/>
                <w:szCs w:val="16"/>
              </w:rPr>
            </w:pPr>
            <w:r w:rsidRPr="007E0BFE">
              <w:rPr>
                <w:b/>
                <w:bCs/>
                <w:color w:val="000000"/>
                <w:sz w:val="16"/>
                <w:szCs w:val="16"/>
              </w:rPr>
              <w:t>Désignation</w:t>
            </w:r>
          </w:p>
        </w:tc>
        <w:tc>
          <w:tcPr>
            <w:tcW w:w="330"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sz w:val="16"/>
                <w:szCs w:val="16"/>
              </w:rPr>
            </w:pPr>
            <w:r w:rsidRPr="007E0BFE">
              <w:rPr>
                <w:b/>
                <w:bCs/>
                <w:sz w:val="16"/>
                <w:szCs w:val="16"/>
              </w:rPr>
              <w:t>Kayes</w:t>
            </w:r>
          </w:p>
        </w:tc>
        <w:tc>
          <w:tcPr>
            <w:tcW w:w="403" w:type="pct"/>
            <w:tcBorders>
              <w:top w:val="single" w:sz="4" w:space="0" w:color="auto"/>
              <w:left w:val="nil"/>
              <w:bottom w:val="single" w:sz="4" w:space="0" w:color="auto"/>
              <w:right w:val="single" w:sz="4" w:space="0" w:color="auto"/>
            </w:tcBorders>
            <w:shd w:val="clear" w:color="auto" w:fill="auto"/>
            <w:vAlign w:val="center"/>
            <w:hideMark/>
          </w:tcPr>
          <w:p w:rsidR="00713A40" w:rsidRPr="007E0BFE" w:rsidRDefault="00713A40" w:rsidP="00713A40">
            <w:pPr>
              <w:jc w:val="center"/>
              <w:rPr>
                <w:sz w:val="16"/>
                <w:szCs w:val="16"/>
              </w:rPr>
            </w:pPr>
            <w:r w:rsidRPr="007E0BFE">
              <w:rPr>
                <w:sz w:val="16"/>
                <w:szCs w:val="16"/>
              </w:rPr>
              <w:t>Koulikoro</w:t>
            </w:r>
          </w:p>
        </w:tc>
        <w:tc>
          <w:tcPr>
            <w:tcW w:w="332" w:type="pct"/>
            <w:tcBorders>
              <w:top w:val="single" w:sz="4" w:space="0" w:color="auto"/>
              <w:left w:val="nil"/>
              <w:bottom w:val="single" w:sz="4" w:space="0" w:color="auto"/>
              <w:right w:val="single" w:sz="4" w:space="0" w:color="auto"/>
            </w:tcBorders>
            <w:shd w:val="clear" w:color="auto" w:fill="auto"/>
            <w:vAlign w:val="center"/>
            <w:hideMark/>
          </w:tcPr>
          <w:p w:rsidR="00713A40" w:rsidRPr="007E0BFE" w:rsidRDefault="00713A40" w:rsidP="00713A40">
            <w:pPr>
              <w:jc w:val="center"/>
              <w:rPr>
                <w:color w:val="000000"/>
                <w:sz w:val="16"/>
                <w:szCs w:val="16"/>
              </w:rPr>
            </w:pPr>
            <w:r w:rsidRPr="007E0BFE">
              <w:rPr>
                <w:color w:val="000000"/>
                <w:sz w:val="16"/>
                <w:szCs w:val="16"/>
              </w:rPr>
              <w:t>Sikasso</w:t>
            </w:r>
          </w:p>
        </w:tc>
        <w:tc>
          <w:tcPr>
            <w:tcW w:w="332"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Segou</w:t>
            </w:r>
          </w:p>
        </w:tc>
        <w:tc>
          <w:tcPr>
            <w:tcW w:w="311"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Mopti</w:t>
            </w:r>
          </w:p>
        </w:tc>
        <w:tc>
          <w:tcPr>
            <w:tcW w:w="512"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sz w:val="16"/>
                <w:szCs w:val="16"/>
              </w:rPr>
            </w:pPr>
            <w:r w:rsidRPr="007E0BFE">
              <w:rPr>
                <w:b/>
                <w:bCs/>
                <w:sz w:val="16"/>
                <w:szCs w:val="16"/>
              </w:rPr>
              <w:t>Tombouctou</w:t>
            </w:r>
          </w:p>
        </w:tc>
        <w:tc>
          <w:tcPr>
            <w:tcW w:w="425"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Taoudénit</w:t>
            </w:r>
          </w:p>
        </w:tc>
        <w:tc>
          <w:tcPr>
            <w:tcW w:w="291"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sz w:val="16"/>
                <w:szCs w:val="16"/>
              </w:rPr>
            </w:pPr>
            <w:r w:rsidRPr="007E0BFE">
              <w:rPr>
                <w:b/>
                <w:bCs/>
                <w:sz w:val="16"/>
                <w:szCs w:val="16"/>
              </w:rPr>
              <w:t>Gao</w:t>
            </w:r>
          </w:p>
        </w:tc>
        <w:tc>
          <w:tcPr>
            <w:tcW w:w="352"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sz w:val="16"/>
                <w:szCs w:val="16"/>
              </w:rPr>
            </w:pPr>
            <w:r w:rsidRPr="007E0BFE">
              <w:rPr>
                <w:b/>
                <w:bCs/>
                <w:sz w:val="16"/>
                <w:szCs w:val="16"/>
              </w:rPr>
              <w:t>Ménaka</w:t>
            </w:r>
          </w:p>
        </w:tc>
        <w:tc>
          <w:tcPr>
            <w:tcW w:w="262"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sz w:val="16"/>
                <w:szCs w:val="16"/>
              </w:rPr>
            </w:pPr>
            <w:r w:rsidRPr="007E0BFE">
              <w:rPr>
                <w:b/>
                <w:bCs/>
                <w:sz w:val="16"/>
                <w:szCs w:val="16"/>
              </w:rPr>
              <w:t>Kidal</w:t>
            </w:r>
          </w:p>
        </w:tc>
        <w:tc>
          <w:tcPr>
            <w:tcW w:w="357"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sz w:val="16"/>
                <w:szCs w:val="16"/>
              </w:rPr>
            </w:pPr>
            <w:r w:rsidRPr="007E0BFE">
              <w:rPr>
                <w:b/>
                <w:bCs/>
                <w:sz w:val="16"/>
                <w:szCs w:val="16"/>
              </w:rPr>
              <w:t>Bamako</w:t>
            </w:r>
          </w:p>
        </w:tc>
        <w:tc>
          <w:tcPr>
            <w:tcW w:w="393" w:type="pct"/>
            <w:tcBorders>
              <w:top w:val="single" w:sz="4" w:space="0" w:color="auto"/>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Total</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SP*</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251286</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235 474</w:t>
            </w:r>
          </w:p>
        </w:tc>
        <w:tc>
          <w:tcPr>
            <w:tcW w:w="332"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274 946</w:t>
            </w:r>
          </w:p>
        </w:tc>
        <w:tc>
          <w:tcPr>
            <w:tcW w:w="332"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210 410</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129282</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45 678</w:t>
            </w:r>
          </w:p>
        </w:tc>
        <w:tc>
          <w:tcPr>
            <w:tcW w:w="425"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11145</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99 628</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19 443</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2 234</w:t>
            </w:r>
          </w:p>
        </w:tc>
        <w:tc>
          <w:tcPr>
            <w:tcW w:w="357"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44 000</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1 323 526</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CTA* Enfant</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53394</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37 111</w:t>
            </w:r>
          </w:p>
        </w:tc>
        <w:tc>
          <w:tcPr>
            <w:tcW w:w="332"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36 974</w:t>
            </w:r>
          </w:p>
        </w:tc>
        <w:tc>
          <w:tcPr>
            <w:tcW w:w="332"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42 506</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76121</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11 055</w:t>
            </w:r>
          </w:p>
        </w:tc>
        <w:tc>
          <w:tcPr>
            <w:tcW w:w="425" w:type="pct"/>
            <w:tcBorders>
              <w:top w:val="nil"/>
              <w:left w:val="nil"/>
              <w:bottom w:val="single" w:sz="4" w:space="0" w:color="auto"/>
              <w:right w:val="single" w:sz="4" w:space="0" w:color="auto"/>
            </w:tcBorders>
            <w:shd w:val="clear" w:color="auto" w:fill="auto"/>
            <w:vAlign w:val="center"/>
            <w:hideMark/>
          </w:tcPr>
          <w:p w:rsidR="00713A40" w:rsidRPr="007E0BFE" w:rsidRDefault="00713A40" w:rsidP="00713A40">
            <w:pPr>
              <w:jc w:val="center"/>
              <w:rPr>
                <w:sz w:val="16"/>
                <w:szCs w:val="16"/>
              </w:rPr>
            </w:pPr>
            <w:r w:rsidRPr="007E0BFE">
              <w:rPr>
                <w:sz w:val="16"/>
                <w:szCs w:val="16"/>
              </w:rPr>
              <w:t>2094</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24 920</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113</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353</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12 396</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297 037</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CTA Adolescent</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10347</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7 320</w:t>
            </w:r>
          </w:p>
        </w:tc>
        <w:tc>
          <w:tcPr>
            <w:tcW w:w="332"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22 878</w:t>
            </w:r>
          </w:p>
        </w:tc>
        <w:tc>
          <w:tcPr>
            <w:tcW w:w="332"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11 099</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16068</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8 574</w:t>
            </w:r>
          </w:p>
        </w:tc>
        <w:tc>
          <w:tcPr>
            <w:tcW w:w="425" w:type="pct"/>
            <w:tcBorders>
              <w:top w:val="nil"/>
              <w:left w:val="nil"/>
              <w:bottom w:val="single" w:sz="4" w:space="0" w:color="auto"/>
              <w:right w:val="single" w:sz="4" w:space="0" w:color="auto"/>
            </w:tcBorders>
            <w:shd w:val="clear" w:color="auto" w:fill="auto"/>
            <w:vAlign w:val="center"/>
            <w:hideMark/>
          </w:tcPr>
          <w:p w:rsidR="00713A40" w:rsidRPr="007E0BFE" w:rsidRDefault="00713A40" w:rsidP="00713A40">
            <w:pPr>
              <w:jc w:val="center"/>
              <w:rPr>
                <w:sz w:val="16"/>
                <w:szCs w:val="16"/>
              </w:rPr>
            </w:pPr>
            <w:r w:rsidRPr="007E0BFE">
              <w:rPr>
                <w:sz w:val="16"/>
                <w:szCs w:val="16"/>
              </w:rPr>
              <w:t>2187</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263</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66</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147</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13 120</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92 069</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CTA Adulte</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31774</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13 066</w:t>
            </w:r>
          </w:p>
        </w:tc>
        <w:tc>
          <w:tcPr>
            <w:tcW w:w="332"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23 518</w:t>
            </w:r>
          </w:p>
        </w:tc>
        <w:tc>
          <w:tcPr>
            <w:tcW w:w="332"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59 060</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9372</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9 822</w:t>
            </w:r>
          </w:p>
        </w:tc>
        <w:tc>
          <w:tcPr>
            <w:tcW w:w="425"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452</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206</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36</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304</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1 330</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148 940</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TDR*</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25397</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55 614</w:t>
            </w:r>
          </w:p>
        </w:tc>
        <w:tc>
          <w:tcPr>
            <w:tcW w:w="332"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color w:val="000000"/>
                <w:sz w:val="16"/>
                <w:szCs w:val="16"/>
              </w:rPr>
            </w:pPr>
            <w:r w:rsidRPr="007E0BFE">
              <w:rPr>
                <w:color w:val="000000"/>
                <w:sz w:val="16"/>
                <w:szCs w:val="16"/>
              </w:rPr>
              <w:t>60 636</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95 552</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14730</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54 392</w:t>
            </w:r>
          </w:p>
        </w:tc>
        <w:tc>
          <w:tcPr>
            <w:tcW w:w="425"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5217</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3 789</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2 878</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204</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41 400</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359 809</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MIILD*</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16302</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28 287</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37 467</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29 145</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27375</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32 293</w:t>
            </w:r>
          </w:p>
        </w:tc>
        <w:tc>
          <w:tcPr>
            <w:tcW w:w="425"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1538</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7 556</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189</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15</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1 556</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181 723</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Quinine 400 inj</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17140</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35 611</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25 304</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20 949</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15476</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240</w:t>
            </w:r>
          </w:p>
        </w:tc>
        <w:tc>
          <w:tcPr>
            <w:tcW w:w="425"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32</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735</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18</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580</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3 843</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119 928</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Quinine 200 inj</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9863</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21 975</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32 466</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18 159</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21790</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240</w:t>
            </w:r>
          </w:p>
        </w:tc>
        <w:tc>
          <w:tcPr>
            <w:tcW w:w="425"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78</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691</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18</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552</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3 664</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109 496</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Sérum Glucosé10%</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8386</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8 386</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16 828</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9 190</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19953</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1 850</w:t>
            </w:r>
          </w:p>
        </w:tc>
        <w:tc>
          <w:tcPr>
            <w:tcW w:w="425"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24</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470</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31</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143</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3 162</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68 423</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Seringue</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18968</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74 338</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269 061</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80 743</w:t>
            </w:r>
          </w:p>
        </w:tc>
        <w:tc>
          <w:tcPr>
            <w:tcW w:w="311" w:type="pct"/>
            <w:tcBorders>
              <w:top w:val="nil"/>
              <w:left w:val="nil"/>
              <w:bottom w:val="single" w:sz="4" w:space="0" w:color="auto"/>
              <w:right w:val="single" w:sz="4" w:space="0" w:color="auto"/>
            </w:tcBorders>
            <w:shd w:val="clear" w:color="auto" w:fill="auto"/>
            <w:noWrap/>
            <w:hideMark/>
          </w:tcPr>
          <w:p w:rsidR="00713A40" w:rsidRPr="007E0BFE" w:rsidRDefault="00713A40" w:rsidP="00713A40">
            <w:pPr>
              <w:jc w:val="center"/>
              <w:rPr>
                <w:color w:val="000000"/>
                <w:sz w:val="16"/>
                <w:szCs w:val="16"/>
              </w:rPr>
            </w:pPr>
            <w:r w:rsidRPr="007E0BFE">
              <w:rPr>
                <w:color w:val="000000"/>
                <w:sz w:val="16"/>
                <w:szCs w:val="16"/>
              </w:rPr>
              <w:t>33910</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44 001</w:t>
            </w:r>
          </w:p>
        </w:tc>
        <w:tc>
          <w:tcPr>
            <w:tcW w:w="425"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56</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9 854</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568</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689</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1 729</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533 917</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Diazépam</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2841</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5 271</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8 664</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5 671</w:t>
            </w:r>
          </w:p>
        </w:tc>
        <w:tc>
          <w:tcPr>
            <w:tcW w:w="31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5 142</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919</w:t>
            </w:r>
          </w:p>
        </w:tc>
        <w:tc>
          <w:tcPr>
            <w:tcW w:w="425"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56</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1 020</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225</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55</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204</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30 068</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Catheter</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8923</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12 583</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24 332</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31 254</w:t>
            </w:r>
          </w:p>
        </w:tc>
        <w:tc>
          <w:tcPr>
            <w:tcW w:w="31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26 400</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4 277</w:t>
            </w:r>
          </w:p>
        </w:tc>
        <w:tc>
          <w:tcPr>
            <w:tcW w:w="425"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50</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849</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189</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690</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927</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110 474</w:t>
            </w:r>
          </w:p>
        </w:tc>
      </w:tr>
      <w:tr w:rsidR="00713A40" w:rsidRPr="007E0BFE" w:rsidTr="00796C4C">
        <w:trPr>
          <w:trHeight w:val="225"/>
        </w:trPr>
        <w:tc>
          <w:tcPr>
            <w:tcW w:w="701" w:type="pct"/>
            <w:tcBorders>
              <w:top w:val="nil"/>
              <w:left w:val="single" w:sz="4" w:space="0" w:color="auto"/>
              <w:bottom w:val="single" w:sz="4" w:space="0" w:color="auto"/>
              <w:right w:val="single" w:sz="4" w:space="0" w:color="auto"/>
            </w:tcBorders>
            <w:shd w:val="clear" w:color="auto" w:fill="auto"/>
            <w:noWrap/>
            <w:vAlign w:val="bottom"/>
            <w:hideMark/>
          </w:tcPr>
          <w:p w:rsidR="00713A40" w:rsidRPr="007E0BFE" w:rsidRDefault="00713A40" w:rsidP="00713A40">
            <w:pPr>
              <w:rPr>
                <w:color w:val="000000"/>
                <w:sz w:val="16"/>
                <w:szCs w:val="16"/>
              </w:rPr>
            </w:pPr>
            <w:r w:rsidRPr="007E0BFE">
              <w:rPr>
                <w:color w:val="000000"/>
                <w:sz w:val="16"/>
                <w:szCs w:val="16"/>
              </w:rPr>
              <w:t>Perfuseur</w:t>
            </w:r>
          </w:p>
        </w:tc>
        <w:tc>
          <w:tcPr>
            <w:tcW w:w="330"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19627</w:t>
            </w:r>
          </w:p>
        </w:tc>
        <w:tc>
          <w:tcPr>
            <w:tcW w:w="403" w:type="pct"/>
            <w:tcBorders>
              <w:top w:val="nil"/>
              <w:left w:val="nil"/>
              <w:bottom w:val="single" w:sz="4" w:space="0" w:color="auto"/>
              <w:right w:val="single" w:sz="4" w:space="0" w:color="auto"/>
            </w:tcBorders>
            <w:shd w:val="clear" w:color="auto" w:fill="auto"/>
            <w:noWrap/>
            <w:vAlign w:val="center"/>
            <w:hideMark/>
          </w:tcPr>
          <w:p w:rsidR="00713A40" w:rsidRPr="007E0BFE" w:rsidRDefault="00713A40" w:rsidP="00713A40">
            <w:pPr>
              <w:jc w:val="center"/>
              <w:rPr>
                <w:sz w:val="16"/>
                <w:szCs w:val="16"/>
              </w:rPr>
            </w:pPr>
            <w:r w:rsidRPr="007E0BFE">
              <w:rPr>
                <w:sz w:val="16"/>
                <w:szCs w:val="16"/>
              </w:rPr>
              <w:t>15 232</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25 509</w:t>
            </w:r>
          </w:p>
        </w:tc>
        <w:tc>
          <w:tcPr>
            <w:tcW w:w="33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17 927</w:t>
            </w:r>
          </w:p>
        </w:tc>
        <w:tc>
          <w:tcPr>
            <w:tcW w:w="31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2 151</w:t>
            </w:r>
          </w:p>
        </w:tc>
        <w:tc>
          <w:tcPr>
            <w:tcW w:w="51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3 563</w:t>
            </w:r>
          </w:p>
        </w:tc>
        <w:tc>
          <w:tcPr>
            <w:tcW w:w="425"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208</w:t>
            </w:r>
          </w:p>
        </w:tc>
        <w:tc>
          <w:tcPr>
            <w:tcW w:w="291"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color w:val="000000"/>
                <w:sz w:val="16"/>
                <w:szCs w:val="16"/>
              </w:rPr>
            </w:pPr>
            <w:r w:rsidRPr="007E0BFE">
              <w:rPr>
                <w:color w:val="000000"/>
                <w:sz w:val="16"/>
                <w:szCs w:val="16"/>
              </w:rPr>
              <w:t>2 049</w:t>
            </w:r>
          </w:p>
        </w:tc>
        <w:tc>
          <w:tcPr>
            <w:tcW w:w="35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451</w:t>
            </w:r>
          </w:p>
        </w:tc>
        <w:tc>
          <w:tcPr>
            <w:tcW w:w="262"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745</w:t>
            </w:r>
          </w:p>
        </w:tc>
        <w:tc>
          <w:tcPr>
            <w:tcW w:w="357"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sz w:val="16"/>
                <w:szCs w:val="16"/>
              </w:rPr>
            </w:pPr>
            <w:r w:rsidRPr="007E0BFE">
              <w:rPr>
                <w:sz w:val="16"/>
                <w:szCs w:val="16"/>
              </w:rPr>
              <w:t>1 805</w:t>
            </w:r>
          </w:p>
        </w:tc>
        <w:tc>
          <w:tcPr>
            <w:tcW w:w="393" w:type="pct"/>
            <w:tcBorders>
              <w:top w:val="nil"/>
              <w:left w:val="nil"/>
              <w:bottom w:val="single" w:sz="4" w:space="0" w:color="auto"/>
              <w:right w:val="single" w:sz="4" w:space="0" w:color="auto"/>
            </w:tcBorders>
            <w:shd w:val="clear" w:color="auto" w:fill="auto"/>
            <w:noWrap/>
            <w:vAlign w:val="bottom"/>
            <w:hideMark/>
          </w:tcPr>
          <w:p w:rsidR="00713A40" w:rsidRPr="007E0BFE" w:rsidRDefault="00713A40" w:rsidP="00713A40">
            <w:pPr>
              <w:jc w:val="center"/>
              <w:rPr>
                <w:b/>
                <w:bCs/>
                <w:color w:val="000000"/>
                <w:sz w:val="16"/>
                <w:szCs w:val="16"/>
              </w:rPr>
            </w:pPr>
            <w:r w:rsidRPr="007E0BFE">
              <w:rPr>
                <w:b/>
                <w:bCs/>
                <w:color w:val="000000"/>
                <w:sz w:val="16"/>
                <w:szCs w:val="16"/>
              </w:rPr>
              <w:t>89 267</w:t>
            </w:r>
          </w:p>
        </w:tc>
      </w:tr>
    </w:tbl>
    <w:p w:rsidR="00367A8F" w:rsidRDefault="00926C9B" w:rsidP="00926C9B">
      <w:pPr>
        <w:rPr>
          <w:sz w:val="18"/>
          <w:szCs w:val="18"/>
        </w:rPr>
      </w:pPr>
      <w:r w:rsidRPr="00F160BC">
        <w:rPr>
          <w:sz w:val="18"/>
          <w:szCs w:val="18"/>
        </w:rPr>
        <w:t>SP*: SulfadoxinePyrimethamine ; CTA Enfant* : Combinaison Thérapeutique à base d’Artémisinine ; TDR* : Test de Diagnostic Rapide ;  MIILD* : Moustiquaire Imprégnée</w:t>
      </w:r>
      <w:r w:rsidR="004E21C6" w:rsidRPr="00F160BC">
        <w:rPr>
          <w:sz w:val="18"/>
          <w:szCs w:val="18"/>
        </w:rPr>
        <w:t xml:space="preserve"> d’Insecticide de Longue Durée.</w:t>
      </w:r>
    </w:p>
    <w:p w:rsidR="005102C4" w:rsidRDefault="005102C4" w:rsidP="00926C9B">
      <w:pPr>
        <w:rPr>
          <w:sz w:val="18"/>
          <w:szCs w:val="18"/>
        </w:rPr>
      </w:pPr>
    </w:p>
    <w:p w:rsidR="005102C4" w:rsidRDefault="005102C4" w:rsidP="00926C9B">
      <w:pPr>
        <w:rPr>
          <w:sz w:val="18"/>
          <w:szCs w:val="18"/>
        </w:rPr>
      </w:pPr>
    </w:p>
    <w:p w:rsidR="005102C4" w:rsidRDefault="005102C4" w:rsidP="00926C9B">
      <w:pPr>
        <w:rPr>
          <w:sz w:val="18"/>
          <w:szCs w:val="18"/>
        </w:rPr>
      </w:pPr>
    </w:p>
    <w:p w:rsidR="00FA2900" w:rsidRDefault="00FA2900" w:rsidP="00926C9B">
      <w:pPr>
        <w:rPr>
          <w:sz w:val="18"/>
          <w:szCs w:val="18"/>
        </w:rPr>
      </w:pPr>
    </w:p>
    <w:p w:rsidR="00FA2900" w:rsidRDefault="00FA2900" w:rsidP="00926C9B">
      <w:pPr>
        <w:rPr>
          <w:sz w:val="18"/>
          <w:szCs w:val="18"/>
        </w:rPr>
      </w:pPr>
    </w:p>
    <w:p w:rsidR="00FA2900" w:rsidRDefault="00FA2900" w:rsidP="00926C9B">
      <w:pPr>
        <w:rPr>
          <w:sz w:val="18"/>
          <w:szCs w:val="18"/>
        </w:rPr>
      </w:pPr>
    </w:p>
    <w:p w:rsidR="00B530ED" w:rsidRDefault="00B530ED" w:rsidP="00926C9B">
      <w:pPr>
        <w:rPr>
          <w:sz w:val="18"/>
          <w:szCs w:val="18"/>
        </w:rPr>
      </w:pPr>
    </w:p>
    <w:p w:rsidR="00B530ED" w:rsidRPr="00F160BC" w:rsidRDefault="00B530ED" w:rsidP="00926C9B">
      <w:pPr>
        <w:rPr>
          <w:sz w:val="18"/>
          <w:szCs w:val="18"/>
        </w:rPr>
      </w:pPr>
      <w:bookmarkStart w:id="1" w:name="_GoBack"/>
      <w:bookmarkEnd w:id="1"/>
    </w:p>
    <w:p w:rsidR="00367A8F" w:rsidRPr="00AB6850" w:rsidRDefault="00367A8F" w:rsidP="00926C9B">
      <w:pPr>
        <w:rPr>
          <w:color w:val="FF0000"/>
          <w:sz w:val="18"/>
          <w:szCs w:val="18"/>
        </w:rPr>
      </w:pPr>
    </w:p>
    <w:p w:rsidR="00470F1C" w:rsidRPr="00CD4570" w:rsidRDefault="00470F1C" w:rsidP="00470F1C">
      <w:pPr>
        <w:numPr>
          <w:ilvl w:val="0"/>
          <w:numId w:val="3"/>
        </w:numPr>
        <w:textAlignment w:val="baseline"/>
        <w:rPr>
          <w:b/>
          <w:sz w:val="18"/>
          <w:szCs w:val="18"/>
        </w:rPr>
      </w:pPr>
      <w:r w:rsidRPr="00CD4570">
        <w:rPr>
          <w:b/>
          <w:bCs/>
          <w:sz w:val="18"/>
          <w:szCs w:val="18"/>
        </w:rPr>
        <w:lastRenderedPageBreak/>
        <w:t>SITUATION DES INTRANTS POUR LA TRANSFUSION</w:t>
      </w:r>
      <w:r w:rsidR="001A3396" w:rsidRPr="00CD4570">
        <w:rPr>
          <w:b/>
          <w:bCs/>
          <w:sz w:val="18"/>
          <w:szCs w:val="18"/>
        </w:rPr>
        <w:t xml:space="preserve"> SANGUINE</w:t>
      </w:r>
    </w:p>
    <w:p w:rsidR="006A14EB" w:rsidRPr="00CD4570" w:rsidRDefault="00470F1C" w:rsidP="006A14EB">
      <w:pPr>
        <w:spacing w:after="60"/>
        <w:textAlignment w:val="baseline"/>
        <w:rPr>
          <w:b/>
          <w:sz w:val="18"/>
          <w:szCs w:val="18"/>
        </w:rPr>
      </w:pPr>
      <w:r w:rsidRPr="00CD4570">
        <w:rPr>
          <w:b/>
          <w:sz w:val="20"/>
          <w:szCs w:val="20"/>
        </w:rPr>
        <w:t>Tableau</w:t>
      </w:r>
      <w:r w:rsidR="00CA6A22" w:rsidRPr="00CD4570">
        <w:rPr>
          <w:b/>
          <w:sz w:val="20"/>
          <w:szCs w:val="20"/>
        </w:rPr>
        <w:t>X</w:t>
      </w:r>
      <w:r w:rsidRPr="00CD4570">
        <w:rPr>
          <w:b/>
          <w:sz w:val="20"/>
          <w:szCs w:val="20"/>
        </w:rPr>
        <w:t> : Situation du stock de réactifs et consommables pour la transfusion</w:t>
      </w:r>
      <w:r w:rsidR="001A3396" w:rsidRPr="00CD4570">
        <w:rPr>
          <w:b/>
          <w:sz w:val="20"/>
          <w:szCs w:val="20"/>
        </w:rPr>
        <w:t xml:space="preserve"> sanguine </w:t>
      </w:r>
      <w:r w:rsidRPr="00CD4570">
        <w:rPr>
          <w:b/>
          <w:sz w:val="20"/>
          <w:szCs w:val="20"/>
        </w:rPr>
        <w:t xml:space="preserve">à la date </w:t>
      </w:r>
      <w:r w:rsidR="006A14EB" w:rsidRPr="00CD4570">
        <w:rPr>
          <w:b/>
          <w:sz w:val="18"/>
          <w:szCs w:val="18"/>
        </w:rPr>
        <w:t>du 01/10/2017.</w:t>
      </w:r>
    </w:p>
    <w:tbl>
      <w:tblPr>
        <w:tblW w:w="4583" w:type="pct"/>
        <w:tblCellMar>
          <w:left w:w="70" w:type="dxa"/>
          <w:right w:w="70" w:type="dxa"/>
        </w:tblCellMar>
        <w:tblLook w:val="04A0"/>
      </w:tblPr>
      <w:tblGrid>
        <w:gridCol w:w="346"/>
        <w:gridCol w:w="2649"/>
        <w:gridCol w:w="1211"/>
        <w:gridCol w:w="1701"/>
        <w:gridCol w:w="1170"/>
        <w:gridCol w:w="1359"/>
        <w:gridCol w:w="1296"/>
      </w:tblGrid>
      <w:tr w:rsidR="00900DAD" w:rsidRPr="00900DAD" w:rsidTr="00900DAD">
        <w:trPr>
          <w:trHeight w:val="390"/>
        </w:trPr>
        <w:tc>
          <w:tcPr>
            <w:tcW w:w="178" w:type="pct"/>
            <w:tcBorders>
              <w:top w:val="single" w:sz="8" w:space="0" w:color="auto"/>
              <w:left w:val="single" w:sz="8" w:space="0" w:color="auto"/>
              <w:bottom w:val="single" w:sz="8" w:space="0" w:color="auto"/>
              <w:right w:val="single" w:sz="8" w:space="0" w:color="auto"/>
            </w:tcBorders>
            <w:shd w:val="clear" w:color="auto" w:fill="auto"/>
            <w:hideMark/>
          </w:tcPr>
          <w:p w:rsidR="00900DAD" w:rsidRPr="00900DAD" w:rsidRDefault="00900DAD" w:rsidP="00900DAD">
            <w:pPr>
              <w:jc w:val="center"/>
              <w:rPr>
                <w:b/>
                <w:bCs/>
                <w:color w:val="000000"/>
                <w:sz w:val="18"/>
                <w:szCs w:val="18"/>
              </w:rPr>
            </w:pPr>
            <w:r w:rsidRPr="00900DAD">
              <w:rPr>
                <w:b/>
                <w:bCs/>
                <w:color w:val="000000"/>
                <w:sz w:val="18"/>
                <w:szCs w:val="18"/>
              </w:rPr>
              <w:t>N°</w:t>
            </w:r>
          </w:p>
        </w:tc>
        <w:tc>
          <w:tcPr>
            <w:tcW w:w="1361" w:type="pct"/>
            <w:tcBorders>
              <w:top w:val="single" w:sz="8" w:space="0" w:color="auto"/>
              <w:left w:val="nil"/>
              <w:bottom w:val="single" w:sz="8" w:space="0" w:color="auto"/>
              <w:right w:val="single" w:sz="8" w:space="0" w:color="auto"/>
            </w:tcBorders>
            <w:shd w:val="clear" w:color="auto" w:fill="auto"/>
            <w:hideMark/>
          </w:tcPr>
          <w:p w:rsidR="00900DAD" w:rsidRPr="00900DAD" w:rsidRDefault="00900DAD" w:rsidP="00900DAD">
            <w:pPr>
              <w:jc w:val="center"/>
              <w:rPr>
                <w:b/>
                <w:bCs/>
                <w:color w:val="000000"/>
                <w:sz w:val="18"/>
                <w:szCs w:val="18"/>
              </w:rPr>
            </w:pPr>
            <w:r w:rsidRPr="00900DAD">
              <w:rPr>
                <w:b/>
                <w:bCs/>
                <w:color w:val="000000"/>
                <w:sz w:val="18"/>
                <w:szCs w:val="18"/>
              </w:rPr>
              <w:t>Désignations</w:t>
            </w:r>
          </w:p>
        </w:tc>
        <w:tc>
          <w:tcPr>
            <w:tcW w:w="622" w:type="pct"/>
            <w:tcBorders>
              <w:top w:val="single" w:sz="8" w:space="0" w:color="auto"/>
              <w:left w:val="nil"/>
              <w:bottom w:val="single" w:sz="8" w:space="0" w:color="auto"/>
              <w:right w:val="single" w:sz="8" w:space="0" w:color="auto"/>
            </w:tcBorders>
            <w:shd w:val="clear" w:color="auto" w:fill="auto"/>
            <w:hideMark/>
          </w:tcPr>
          <w:p w:rsidR="00900DAD" w:rsidRPr="00900DAD" w:rsidRDefault="00900DAD" w:rsidP="00900DAD">
            <w:pPr>
              <w:jc w:val="center"/>
              <w:rPr>
                <w:b/>
                <w:bCs/>
                <w:color w:val="000000"/>
                <w:sz w:val="18"/>
                <w:szCs w:val="18"/>
              </w:rPr>
            </w:pPr>
            <w:r w:rsidRPr="00900DAD">
              <w:rPr>
                <w:b/>
                <w:bCs/>
                <w:color w:val="000000"/>
                <w:sz w:val="18"/>
                <w:szCs w:val="18"/>
              </w:rPr>
              <w:t>Stock28/09/17</w:t>
            </w:r>
          </w:p>
        </w:tc>
        <w:tc>
          <w:tcPr>
            <w:tcW w:w="874" w:type="pct"/>
            <w:tcBorders>
              <w:top w:val="single" w:sz="8" w:space="0" w:color="auto"/>
              <w:left w:val="nil"/>
              <w:bottom w:val="single" w:sz="8" w:space="0" w:color="auto"/>
              <w:right w:val="single" w:sz="8" w:space="0" w:color="auto"/>
            </w:tcBorders>
            <w:shd w:val="clear" w:color="auto" w:fill="auto"/>
            <w:hideMark/>
          </w:tcPr>
          <w:p w:rsidR="00900DAD" w:rsidRPr="00900DAD" w:rsidRDefault="00900DAD" w:rsidP="00900DAD">
            <w:pPr>
              <w:jc w:val="center"/>
              <w:rPr>
                <w:b/>
                <w:bCs/>
                <w:color w:val="000000"/>
                <w:sz w:val="18"/>
                <w:szCs w:val="18"/>
              </w:rPr>
            </w:pPr>
            <w:r w:rsidRPr="00900DAD">
              <w:rPr>
                <w:b/>
                <w:bCs/>
                <w:color w:val="000000"/>
                <w:sz w:val="18"/>
                <w:szCs w:val="18"/>
              </w:rPr>
              <w:t xml:space="preserve">Qté (Date de péremption) </w:t>
            </w:r>
          </w:p>
        </w:tc>
        <w:tc>
          <w:tcPr>
            <w:tcW w:w="601" w:type="pct"/>
            <w:tcBorders>
              <w:top w:val="single" w:sz="8" w:space="0" w:color="auto"/>
              <w:left w:val="nil"/>
              <w:bottom w:val="single" w:sz="8" w:space="0" w:color="auto"/>
              <w:right w:val="single" w:sz="8" w:space="0" w:color="auto"/>
            </w:tcBorders>
            <w:shd w:val="clear" w:color="auto" w:fill="auto"/>
            <w:hideMark/>
          </w:tcPr>
          <w:p w:rsidR="00900DAD" w:rsidRPr="00900DAD" w:rsidRDefault="00900DAD" w:rsidP="00900DAD">
            <w:pPr>
              <w:jc w:val="center"/>
              <w:rPr>
                <w:b/>
                <w:bCs/>
                <w:color w:val="000000"/>
                <w:sz w:val="18"/>
                <w:szCs w:val="18"/>
              </w:rPr>
            </w:pPr>
            <w:r w:rsidRPr="00900DAD">
              <w:rPr>
                <w:b/>
                <w:bCs/>
                <w:color w:val="000000"/>
                <w:sz w:val="18"/>
                <w:szCs w:val="18"/>
              </w:rPr>
              <w:t>Nbre de test</w:t>
            </w:r>
          </w:p>
        </w:tc>
        <w:tc>
          <w:tcPr>
            <w:tcW w:w="698" w:type="pct"/>
            <w:tcBorders>
              <w:top w:val="single" w:sz="8" w:space="0" w:color="auto"/>
              <w:left w:val="nil"/>
              <w:bottom w:val="single" w:sz="8" w:space="0" w:color="auto"/>
              <w:right w:val="single" w:sz="8" w:space="0" w:color="auto"/>
            </w:tcBorders>
            <w:shd w:val="clear" w:color="auto" w:fill="auto"/>
            <w:hideMark/>
          </w:tcPr>
          <w:p w:rsidR="00900DAD" w:rsidRPr="00900DAD" w:rsidRDefault="00900DAD" w:rsidP="00900DAD">
            <w:pPr>
              <w:jc w:val="center"/>
              <w:rPr>
                <w:b/>
                <w:bCs/>
                <w:color w:val="000000"/>
                <w:sz w:val="18"/>
                <w:szCs w:val="18"/>
              </w:rPr>
            </w:pPr>
            <w:r w:rsidRPr="00900DAD">
              <w:rPr>
                <w:b/>
                <w:bCs/>
                <w:color w:val="000000"/>
                <w:sz w:val="18"/>
                <w:szCs w:val="18"/>
              </w:rPr>
              <w:t>Consommation journalière</w:t>
            </w:r>
          </w:p>
        </w:tc>
        <w:tc>
          <w:tcPr>
            <w:tcW w:w="666" w:type="pct"/>
            <w:tcBorders>
              <w:top w:val="single" w:sz="8" w:space="0" w:color="auto"/>
              <w:left w:val="nil"/>
              <w:bottom w:val="single" w:sz="8" w:space="0" w:color="auto"/>
              <w:right w:val="single" w:sz="8" w:space="0" w:color="auto"/>
            </w:tcBorders>
            <w:shd w:val="clear" w:color="auto" w:fill="auto"/>
            <w:hideMark/>
          </w:tcPr>
          <w:p w:rsidR="00900DAD" w:rsidRPr="00900DAD" w:rsidRDefault="00900DAD" w:rsidP="00900DAD">
            <w:pPr>
              <w:jc w:val="center"/>
              <w:rPr>
                <w:b/>
                <w:bCs/>
                <w:color w:val="000000"/>
                <w:sz w:val="18"/>
                <w:szCs w:val="18"/>
              </w:rPr>
            </w:pPr>
            <w:r w:rsidRPr="00900DAD">
              <w:rPr>
                <w:b/>
                <w:bCs/>
                <w:color w:val="000000"/>
                <w:sz w:val="18"/>
                <w:szCs w:val="18"/>
              </w:rPr>
              <w:t>Couverture mensuelle</w:t>
            </w:r>
          </w:p>
        </w:tc>
      </w:tr>
      <w:tr w:rsidR="00900DAD" w:rsidRPr="00900DAD" w:rsidTr="00900DAD">
        <w:trPr>
          <w:trHeight w:val="360"/>
        </w:trPr>
        <w:tc>
          <w:tcPr>
            <w:tcW w:w="178" w:type="pct"/>
            <w:tcBorders>
              <w:top w:val="nil"/>
              <w:left w:val="single" w:sz="8" w:space="0" w:color="auto"/>
              <w:bottom w:val="single" w:sz="8" w:space="0" w:color="auto"/>
              <w:right w:val="single" w:sz="8" w:space="0" w:color="auto"/>
            </w:tcBorders>
            <w:shd w:val="clear" w:color="auto" w:fill="auto"/>
            <w:hideMark/>
          </w:tcPr>
          <w:p w:rsidR="00900DAD" w:rsidRPr="00900DAD" w:rsidRDefault="00900DAD" w:rsidP="00900DAD">
            <w:pPr>
              <w:jc w:val="center"/>
              <w:rPr>
                <w:b/>
                <w:bCs/>
                <w:color w:val="000000"/>
                <w:sz w:val="18"/>
                <w:szCs w:val="18"/>
              </w:rPr>
            </w:pPr>
            <w:r w:rsidRPr="00900DAD">
              <w:rPr>
                <w:b/>
                <w:bCs/>
                <w:color w:val="000000"/>
                <w:sz w:val="18"/>
                <w:szCs w:val="18"/>
              </w:rPr>
              <w:t>1</w:t>
            </w:r>
          </w:p>
        </w:tc>
        <w:tc>
          <w:tcPr>
            <w:tcW w:w="1361"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color w:val="000000"/>
                <w:sz w:val="18"/>
                <w:szCs w:val="18"/>
              </w:rPr>
            </w:pPr>
            <w:r w:rsidRPr="00900DAD">
              <w:rPr>
                <w:color w:val="000000"/>
                <w:sz w:val="18"/>
                <w:szCs w:val="18"/>
              </w:rPr>
              <w:t>Genscreen ULTRA HIV Ag/Ac (boite de 480 tests)</w:t>
            </w:r>
          </w:p>
        </w:tc>
        <w:tc>
          <w:tcPr>
            <w:tcW w:w="622"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color w:val="000000"/>
                <w:sz w:val="18"/>
                <w:szCs w:val="18"/>
              </w:rPr>
            </w:pPr>
            <w:r w:rsidRPr="00900DAD">
              <w:rPr>
                <w:color w:val="000000"/>
                <w:sz w:val="18"/>
                <w:szCs w:val="18"/>
              </w:rPr>
              <w:t>62</w:t>
            </w:r>
          </w:p>
        </w:tc>
        <w:tc>
          <w:tcPr>
            <w:tcW w:w="874"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color w:val="000000"/>
                <w:sz w:val="18"/>
                <w:szCs w:val="18"/>
              </w:rPr>
            </w:pPr>
            <w:r w:rsidRPr="00900DAD">
              <w:rPr>
                <w:color w:val="000000"/>
                <w:sz w:val="18"/>
                <w:szCs w:val="18"/>
              </w:rPr>
              <w:t>juin-18</w:t>
            </w:r>
          </w:p>
        </w:tc>
        <w:tc>
          <w:tcPr>
            <w:tcW w:w="601"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color w:val="000000"/>
                <w:sz w:val="18"/>
                <w:szCs w:val="18"/>
              </w:rPr>
            </w:pPr>
            <w:r w:rsidRPr="00900DAD">
              <w:rPr>
                <w:color w:val="000000"/>
                <w:sz w:val="18"/>
                <w:szCs w:val="18"/>
              </w:rPr>
              <w:t>29760</w:t>
            </w:r>
          </w:p>
        </w:tc>
        <w:tc>
          <w:tcPr>
            <w:tcW w:w="698"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color w:val="000000"/>
                <w:sz w:val="18"/>
                <w:szCs w:val="18"/>
              </w:rPr>
            </w:pPr>
            <w:r w:rsidRPr="00900DAD">
              <w:rPr>
                <w:color w:val="000000"/>
                <w:sz w:val="18"/>
                <w:szCs w:val="18"/>
              </w:rPr>
              <w:t>192</w:t>
            </w:r>
          </w:p>
        </w:tc>
        <w:tc>
          <w:tcPr>
            <w:tcW w:w="666"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color w:val="000000"/>
                <w:sz w:val="18"/>
                <w:szCs w:val="18"/>
              </w:rPr>
            </w:pPr>
            <w:r w:rsidRPr="00900DAD">
              <w:rPr>
                <w:color w:val="000000"/>
                <w:sz w:val="18"/>
                <w:szCs w:val="18"/>
              </w:rPr>
              <w:t>5,1</w:t>
            </w:r>
          </w:p>
        </w:tc>
      </w:tr>
      <w:tr w:rsidR="00900DAD" w:rsidRPr="00900DAD" w:rsidTr="00900DAD">
        <w:trPr>
          <w:trHeight w:val="375"/>
        </w:trPr>
        <w:tc>
          <w:tcPr>
            <w:tcW w:w="178" w:type="pct"/>
            <w:tcBorders>
              <w:top w:val="nil"/>
              <w:left w:val="single" w:sz="8" w:space="0" w:color="auto"/>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2</w:t>
            </w:r>
          </w:p>
        </w:tc>
        <w:tc>
          <w:tcPr>
            <w:tcW w:w="1361" w:type="pct"/>
            <w:tcBorders>
              <w:top w:val="nil"/>
              <w:left w:val="nil"/>
              <w:bottom w:val="single" w:sz="8" w:space="0" w:color="auto"/>
              <w:right w:val="single" w:sz="8" w:space="0" w:color="auto"/>
            </w:tcBorders>
            <w:shd w:val="clear" w:color="000000" w:fill="FFFFFF"/>
            <w:hideMark/>
          </w:tcPr>
          <w:p w:rsidR="00900DAD" w:rsidRPr="00900DAD" w:rsidRDefault="00900DAD" w:rsidP="00900DAD">
            <w:pPr>
              <w:rPr>
                <w:color w:val="000000"/>
                <w:sz w:val="18"/>
                <w:szCs w:val="18"/>
              </w:rPr>
            </w:pPr>
            <w:r w:rsidRPr="00900DAD">
              <w:rPr>
                <w:color w:val="000000"/>
                <w:sz w:val="18"/>
                <w:szCs w:val="18"/>
              </w:rPr>
              <w:t>ARCHITECT VIH (Boite de 100)</w:t>
            </w:r>
          </w:p>
        </w:tc>
        <w:tc>
          <w:tcPr>
            <w:tcW w:w="622"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20</w:t>
            </w:r>
          </w:p>
        </w:tc>
        <w:tc>
          <w:tcPr>
            <w:tcW w:w="874"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20(10/2017)</w:t>
            </w:r>
          </w:p>
        </w:tc>
        <w:tc>
          <w:tcPr>
            <w:tcW w:w="601"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2000</w:t>
            </w:r>
          </w:p>
        </w:tc>
        <w:tc>
          <w:tcPr>
            <w:tcW w:w="698"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200</w:t>
            </w:r>
          </w:p>
        </w:tc>
        <w:tc>
          <w:tcPr>
            <w:tcW w:w="666"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0,3</w:t>
            </w:r>
          </w:p>
        </w:tc>
      </w:tr>
      <w:tr w:rsidR="00900DAD" w:rsidRPr="00900DAD" w:rsidTr="00900DAD">
        <w:trPr>
          <w:trHeight w:val="330"/>
        </w:trPr>
        <w:tc>
          <w:tcPr>
            <w:tcW w:w="178" w:type="pct"/>
            <w:tcBorders>
              <w:top w:val="nil"/>
              <w:left w:val="single" w:sz="8" w:space="0" w:color="auto"/>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3</w:t>
            </w:r>
          </w:p>
        </w:tc>
        <w:tc>
          <w:tcPr>
            <w:tcW w:w="1361" w:type="pct"/>
            <w:tcBorders>
              <w:top w:val="nil"/>
              <w:left w:val="nil"/>
              <w:bottom w:val="single" w:sz="8" w:space="0" w:color="auto"/>
              <w:right w:val="single" w:sz="8" w:space="0" w:color="auto"/>
            </w:tcBorders>
            <w:shd w:val="clear" w:color="000000" w:fill="FFFFFF"/>
            <w:hideMark/>
          </w:tcPr>
          <w:p w:rsidR="00900DAD" w:rsidRPr="00900DAD" w:rsidRDefault="00900DAD" w:rsidP="00900DAD">
            <w:pPr>
              <w:rPr>
                <w:color w:val="000000"/>
                <w:sz w:val="18"/>
                <w:szCs w:val="18"/>
              </w:rPr>
            </w:pPr>
            <w:r w:rsidRPr="00900DAD">
              <w:rPr>
                <w:color w:val="000000"/>
                <w:sz w:val="18"/>
                <w:szCs w:val="18"/>
              </w:rPr>
              <w:t>Determine HIV Combo Ag/Ac (paquet de 100)</w:t>
            </w:r>
          </w:p>
        </w:tc>
        <w:tc>
          <w:tcPr>
            <w:tcW w:w="622"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15</w:t>
            </w:r>
          </w:p>
        </w:tc>
        <w:tc>
          <w:tcPr>
            <w:tcW w:w="874"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15(11/2017)</w:t>
            </w:r>
          </w:p>
        </w:tc>
        <w:tc>
          <w:tcPr>
            <w:tcW w:w="601"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1500</w:t>
            </w:r>
          </w:p>
        </w:tc>
        <w:tc>
          <w:tcPr>
            <w:tcW w:w="698"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200</w:t>
            </w:r>
          </w:p>
        </w:tc>
        <w:tc>
          <w:tcPr>
            <w:tcW w:w="666"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0,2</w:t>
            </w:r>
          </w:p>
        </w:tc>
      </w:tr>
      <w:tr w:rsidR="00900DAD" w:rsidRPr="00900DAD" w:rsidTr="00900DAD">
        <w:trPr>
          <w:trHeight w:val="255"/>
        </w:trPr>
        <w:tc>
          <w:tcPr>
            <w:tcW w:w="178" w:type="pct"/>
            <w:tcBorders>
              <w:top w:val="nil"/>
              <w:left w:val="single" w:sz="8" w:space="0" w:color="auto"/>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4</w:t>
            </w:r>
          </w:p>
        </w:tc>
        <w:tc>
          <w:tcPr>
            <w:tcW w:w="1361" w:type="pct"/>
            <w:tcBorders>
              <w:top w:val="nil"/>
              <w:left w:val="nil"/>
              <w:bottom w:val="single" w:sz="8" w:space="0" w:color="auto"/>
              <w:right w:val="single" w:sz="8" w:space="0" w:color="auto"/>
            </w:tcBorders>
            <w:shd w:val="clear" w:color="000000" w:fill="FFFFFF"/>
            <w:hideMark/>
          </w:tcPr>
          <w:p w:rsidR="00900DAD" w:rsidRPr="00900DAD" w:rsidRDefault="00900DAD" w:rsidP="00900DAD">
            <w:pPr>
              <w:rPr>
                <w:color w:val="000000"/>
                <w:sz w:val="18"/>
                <w:szCs w:val="18"/>
              </w:rPr>
            </w:pPr>
            <w:r w:rsidRPr="00900DAD">
              <w:rPr>
                <w:color w:val="000000"/>
                <w:sz w:val="18"/>
                <w:szCs w:val="18"/>
              </w:rPr>
              <w:t>MonoisaAgHBs (Boite de 480)</w:t>
            </w:r>
          </w:p>
        </w:tc>
        <w:tc>
          <w:tcPr>
            <w:tcW w:w="622"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24</w:t>
            </w:r>
          </w:p>
        </w:tc>
        <w:tc>
          <w:tcPr>
            <w:tcW w:w="874"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01/06/2018</w:t>
            </w:r>
          </w:p>
        </w:tc>
        <w:tc>
          <w:tcPr>
            <w:tcW w:w="601"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11520</w:t>
            </w:r>
          </w:p>
        </w:tc>
        <w:tc>
          <w:tcPr>
            <w:tcW w:w="698"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192</w:t>
            </w:r>
          </w:p>
        </w:tc>
        <w:tc>
          <w:tcPr>
            <w:tcW w:w="666"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2</w:t>
            </w:r>
          </w:p>
        </w:tc>
      </w:tr>
      <w:tr w:rsidR="00900DAD" w:rsidRPr="00900DAD" w:rsidTr="00900DAD">
        <w:trPr>
          <w:trHeight w:val="255"/>
        </w:trPr>
        <w:tc>
          <w:tcPr>
            <w:tcW w:w="178" w:type="pct"/>
            <w:tcBorders>
              <w:top w:val="nil"/>
              <w:left w:val="single" w:sz="8" w:space="0" w:color="auto"/>
              <w:bottom w:val="single" w:sz="8" w:space="0" w:color="auto"/>
              <w:right w:val="single" w:sz="8" w:space="0" w:color="auto"/>
            </w:tcBorders>
            <w:shd w:val="clear" w:color="000000" w:fill="FFFFFF"/>
            <w:hideMark/>
          </w:tcPr>
          <w:p w:rsidR="00900DAD" w:rsidRPr="00900DAD" w:rsidRDefault="00900DAD" w:rsidP="00900DAD">
            <w:pPr>
              <w:jc w:val="center"/>
              <w:rPr>
                <w:color w:val="000000"/>
                <w:sz w:val="18"/>
                <w:szCs w:val="18"/>
              </w:rPr>
            </w:pPr>
            <w:r w:rsidRPr="00900DAD">
              <w:rPr>
                <w:color w:val="000000"/>
                <w:sz w:val="18"/>
                <w:szCs w:val="18"/>
              </w:rPr>
              <w:t>6</w:t>
            </w:r>
          </w:p>
        </w:tc>
        <w:tc>
          <w:tcPr>
            <w:tcW w:w="1361" w:type="pct"/>
            <w:tcBorders>
              <w:top w:val="nil"/>
              <w:left w:val="nil"/>
              <w:bottom w:val="single" w:sz="8" w:space="0" w:color="auto"/>
              <w:right w:val="single" w:sz="8" w:space="0" w:color="auto"/>
            </w:tcBorders>
            <w:shd w:val="clear" w:color="000000" w:fill="FFFFFF"/>
            <w:hideMark/>
          </w:tcPr>
          <w:p w:rsidR="00900DAD" w:rsidRPr="00900DAD" w:rsidRDefault="00900DAD" w:rsidP="00900DAD">
            <w:pPr>
              <w:rPr>
                <w:sz w:val="18"/>
                <w:szCs w:val="18"/>
              </w:rPr>
            </w:pPr>
            <w:r w:rsidRPr="00900DAD">
              <w:rPr>
                <w:sz w:val="18"/>
                <w:szCs w:val="18"/>
              </w:rPr>
              <w:t>Monolisa HCV (boite de 480 tests)</w:t>
            </w:r>
          </w:p>
        </w:tc>
        <w:tc>
          <w:tcPr>
            <w:tcW w:w="622"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32</w:t>
            </w:r>
          </w:p>
        </w:tc>
        <w:tc>
          <w:tcPr>
            <w:tcW w:w="874"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32(09/2018 )</w:t>
            </w:r>
          </w:p>
        </w:tc>
        <w:tc>
          <w:tcPr>
            <w:tcW w:w="601"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15360</w:t>
            </w:r>
          </w:p>
        </w:tc>
        <w:tc>
          <w:tcPr>
            <w:tcW w:w="698"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192</w:t>
            </w:r>
          </w:p>
        </w:tc>
        <w:tc>
          <w:tcPr>
            <w:tcW w:w="666"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2,6</w:t>
            </w:r>
          </w:p>
        </w:tc>
      </w:tr>
      <w:tr w:rsidR="00900DAD" w:rsidRPr="00900DAD" w:rsidTr="00900DAD">
        <w:trPr>
          <w:trHeight w:val="43"/>
        </w:trPr>
        <w:tc>
          <w:tcPr>
            <w:tcW w:w="178" w:type="pct"/>
            <w:tcBorders>
              <w:top w:val="nil"/>
              <w:left w:val="single" w:sz="8" w:space="0" w:color="auto"/>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7</w:t>
            </w:r>
          </w:p>
        </w:tc>
        <w:tc>
          <w:tcPr>
            <w:tcW w:w="1361" w:type="pct"/>
            <w:tcBorders>
              <w:top w:val="nil"/>
              <w:left w:val="nil"/>
              <w:bottom w:val="single" w:sz="8" w:space="0" w:color="auto"/>
              <w:right w:val="single" w:sz="8" w:space="0" w:color="auto"/>
            </w:tcBorders>
            <w:shd w:val="clear" w:color="000000" w:fill="FFFFFF"/>
            <w:hideMark/>
          </w:tcPr>
          <w:p w:rsidR="00900DAD" w:rsidRPr="00900DAD" w:rsidRDefault="00900DAD" w:rsidP="00900DAD">
            <w:pPr>
              <w:rPr>
                <w:sz w:val="18"/>
                <w:szCs w:val="18"/>
              </w:rPr>
            </w:pPr>
            <w:r w:rsidRPr="00900DAD">
              <w:rPr>
                <w:sz w:val="18"/>
                <w:szCs w:val="18"/>
              </w:rPr>
              <w:t>Poche de sang</w:t>
            </w:r>
          </w:p>
        </w:tc>
        <w:tc>
          <w:tcPr>
            <w:tcW w:w="622"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37490</w:t>
            </w:r>
          </w:p>
        </w:tc>
        <w:tc>
          <w:tcPr>
            <w:tcW w:w="874"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37490(12/2018)</w:t>
            </w:r>
          </w:p>
        </w:tc>
        <w:tc>
          <w:tcPr>
            <w:tcW w:w="601"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 </w:t>
            </w:r>
          </w:p>
        </w:tc>
        <w:tc>
          <w:tcPr>
            <w:tcW w:w="698"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sz w:val="18"/>
                <w:szCs w:val="18"/>
              </w:rPr>
            </w:pPr>
            <w:r w:rsidRPr="00900DAD">
              <w:rPr>
                <w:sz w:val="18"/>
                <w:szCs w:val="18"/>
              </w:rPr>
              <w:t>200</w:t>
            </w:r>
          </w:p>
        </w:tc>
        <w:tc>
          <w:tcPr>
            <w:tcW w:w="666" w:type="pct"/>
            <w:tcBorders>
              <w:top w:val="nil"/>
              <w:left w:val="nil"/>
              <w:bottom w:val="single" w:sz="8" w:space="0" w:color="auto"/>
              <w:right w:val="single" w:sz="8" w:space="0" w:color="auto"/>
            </w:tcBorders>
            <w:shd w:val="clear" w:color="000000" w:fill="FFFFFF"/>
            <w:hideMark/>
          </w:tcPr>
          <w:p w:rsidR="00900DAD" w:rsidRPr="00900DAD" w:rsidRDefault="00900DAD" w:rsidP="00900DAD">
            <w:pPr>
              <w:jc w:val="center"/>
              <w:rPr>
                <w:b/>
                <w:bCs/>
                <w:sz w:val="18"/>
                <w:szCs w:val="18"/>
              </w:rPr>
            </w:pPr>
            <w:r w:rsidRPr="00900DAD">
              <w:rPr>
                <w:b/>
                <w:bCs/>
                <w:sz w:val="18"/>
                <w:szCs w:val="18"/>
              </w:rPr>
              <w:t>6,2</w:t>
            </w:r>
          </w:p>
        </w:tc>
      </w:tr>
      <w:tr w:rsidR="00900DAD" w:rsidRPr="00900DAD" w:rsidTr="00900DAD">
        <w:trPr>
          <w:trHeight w:val="43"/>
        </w:trPr>
        <w:tc>
          <w:tcPr>
            <w:tcW w:w="178" w:type="pct"/>
            <w:tcBorders>
              <w:top w:val="nil"/>
              <w:left w:val="single" w:sz="8" w:space="0" w:color="auto"/>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8</w:t>
            </w:r>
          </w:p>
        </w:tc>
        <w:tc>
          <w:tcPr>
            <w:tcW w:w="1361" w:type="pct"/>
            <w:tcBorders>
              <w:top w:val="nil"/>
              <w:left w:val="nil"/>
              <w:bottom w:val="single" w:sz="8" w:space="0" w:color="auto"/>
              <w:right w:val="single" w:sz="8" w:space="0" w:color="auto"/>
            </w:tcBorders>
            <w:shd w:val="clear" w:color="auto" w:fill="auto"/>
            <w:hideMark/>
          </w:tcPr>
          <w:p w:rsidR="00900DAD" w:rsidRPr="00900DAD" w:rsidRDefault="00900DAD" w:rsidP="00900DAD">
            <w:pPr>
              <w:rPr>
                <w:sz w:val="18"/>
                <w:szCs w:val="18"/>
              </w:rPr>
            </w:pPr>
            <w:r w:rsidRPr="00900DAD">
              <w:rPr>
                <w:sz w:val="18"/>
                <w:szCs w:val="18"/>
              </w:rPr>
              <w:t>Sérum test Anti A</w:t>
            </w:r>
          </w:p>
        </w:tc>
        <w:tc>
          <w:tcPr>
            <w:tcW w:w="622" w:type="pct"/>
            <w:tcBorders>
              <w:top w:val="nil"/>
              <w:left w:val="nil"/>
              <w:bottom w:val="nil"/>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516</w:t>
            </w:r>
          </w:p>
        </w:tc>
        <w:tc>
          <w:tcPr>
            <w:tcW w:w="874"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 xml:space="preserve">516(03/2019) </w:t>
            </w:r>
          </w:p>
        </w:tc>
        <w:tc>
          <w:tcPr>
            <w:tcW w:w="601"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103200</w:t>
            </w:r>
          </w:p>
        </w:tc>
        <w:tc>
          <w:tcPr>
            <w:tcW w:w="698"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384</w:t>
            </w:r>
          </w:p>
        </w:tc>
        <w:tc>
          <w:tcPr>
            <w:tcW w:w="666"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8,9</w:t>
            </w:r>
          </w:p>
        </w:tc>
      </w:tr>
      <w:tr w:rsidR="00900DAD" w:rsidRPr="00900DAD" w:rsidTr="00900DAD">
        <w:trPr>
          <w:trHeight w:val="43"/>
        </w:trPr>
        <w:tc>
          <w:tcPr>
            <w:tcW w:w="178" w:type="pct"/>
            <w:tcBorders>
              <w:top w:val="nil"/>
              <w:left w:val="single" w:sz="8" w:space="0" w:color="auto"/>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9</w:t>
            </w:r>
          </w:p>
        </w:tc>
        <w:tc>
          <w:tcPr>
            <w:tcW w:w="1361" w:type="pct"/>
            <w:tcBorders>
              <w:top w:val="nil"/>
              <w:left w:val="nil"/>
              <w:bottom w:val="single" w:sz="8" w:space="0" w:color="auto"/>
              <w:right w:val="single" w:sz="8" w:space="0" w:color="auto"/>
            </w:tcBorders>
            <w:shd w:val="clear" w:color="auto" w:fill="auto"/>
            <w:hideMark/>
          </w:tcPr>
          <w:p w:rsidR="00900DAD" w:rsidRPr="00900DAD" w:rsidRDefault="00900DAD" w:rsidP="00900DAD">
            <w:pPr>
              <w:rPr>
                <w:sz w:val="18"/>
                <w:szCs w:val="18"/>
              </w:rPr>
            </w:pPr>
            <w:r w:rsidRPr="00900DAD">
              <w:rPr>
                <w:sz w:val="18"/>
                <w:szCs w:val="18"/>
              </w:rPr>
              <w:t>Sérum test Anti B</w:t>
            </w:r>
          </w:p>
        </w:tc>
        <w:tc>
          <w:tcPr>
            <w:tcW w:w="622" w:type="pct"/>
            <w:tcBorders>
              <w:top w:val="single" w:sz="8" w:space="0" w:color="auto"/>
              <w:left w:val="nil"/>
              <w:bottom w:val="nil"/>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525</w:t>
            </w:r>
          </w:p>
        </w:tc>
        <w:tc>
          <w:tcPr>
            <w:tcW w:w="874"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525 (03/2019)</w:t>
            </w:r>
          </w:p>
        </w:tc>
        <w:tc>
          <w:tcPr>
            <w:tcW w:w="601"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105000</w:t>
            </w:r>
          </w:p>
        </w:tc>
        <w:tc>
          <w:tcPr>
            <w:tcW w:w="698"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384</w:t>
            </w:r>
          </w:p>
        </w:tc>
        <w:tc>
          <w:tcPr>
            <w:tcW w:w="666"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9,1</w:t>
            </w:r>
          </w:p>
        </w:tc>
      </w:tr>
      <w:tr w:rsidR="00900DAD" w:rsidRPr="00900DAD" w:rsidTr="00900DAD">
        <w:trPr>
          <w:trHeight w:val="43"/>
        </w:trPr>
        <w:tc>
          <w:tcPr>
            <w:tcW w:w="178" w:type="pct"/>
            <w:tcBorders>
              <w:top w:val="nil"/>
              <w:left w:val="single" w:sz="8" w:space="0" w:color="auto"/>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10</w:t>
            </w:r>
          </w:p>
        </w:tc>
        <w:tc>
          <w:tcPr>
            <w:tcW w:w="1361" w:type="pct"/>
            <w:tcBorders>
              <w:top w:val="nil"/>
              <w:left w:val="nil"/>
              <w:bottom w:val="single" w:sz="8" w:space="0" w:color="auto"/>
              <w:right w:val="single" w:sz="8" w:space="0" w:color="auto"/>
            </w:tcBorders>
            <w:shd w:val="clear" w:color="auto" w:fill="auto"/>
            <w:hideMark/>
          </w:tcPr>
          <w:p w:rsidR="00900DAD" w:rsidRPr="00900DAD" w:rsidRDefault="00900DAD" w:rsidP="00900DAD">
            <w:pPr>
              <w:rPr>
                <w:sz w:val="18"/>
                <w:szCs w:val="18"/>
                <w:lang w:val="en-US"/>
              </w:rPr>
            </w:pPr>
            <w:r w:rsidRPr="00900DAD">
              <w:rPr>
                <w:sz w:val="18"/>
                <w:szCs w:val="18"/>
                <w:lang w:val="en-US"/>
              </w:rPr>
              <w:t>Sérum test Anti A+B</w:t>
            </w:r>
          </w:p>
        </w:tc>
        <w:tc>
          <w:tcPr>
            <w:tcW w:w="622" w:type="pct"/>
            <w:tcBorders>
              <w:top w:val="single" w:sz="8" w:space="0" w:color="auto"/>
              <w:left w:val="nil"/>
              <w:bottom w:val="nil"/>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168</w:t>
            </w:r>
          </w:p>
        </w:tc>
        <w:tc>
          <w:tcPr>
            <w:tcW w:w="874"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168(03/2019)</w:t>
            </w:r>
          </w:p>
        </w:tc>
        <w:tc>
          <w:tcPr>
            <w:tcW w:w="601"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33600</w:t>
            </w:r>
          </w:p>
        </w:tc>
        <w:tc>
          <w:tcPr>
            <w:tcW w:w="698"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384</w:t>
            </w:r>
          </w:p>
        </w:tc>
        <w:tc>
          <w:tcPr>
            <w:tcW w:w="666"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2,9</w:t>
            </w:r>
          </w:p>
        </w:tc>
      </w:tr>
      <w:tr w:rsidR="00900DAD" w:rsidRPr="00900DAD" w:rsidTr="00900DAD">
        <w:trPr>
          <w:trHeight w:val="43"/>
        </w:trPr>
        <w:tc>
          <w:tcPr>
            <w:tcW w:w="178" w:type="pct"/>
            <w:tcBorders>
              <w:top w:val="nil"/>
              <w:left w:val="single" w:sz="8" w:space="0" w:color="auto"/>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11</w:t>
            </w:r>
          </w:p>
        </w:tc>
        <w:tc>
          <w:tcPr>
            <w:tcW w:w="1361" w:type="pct"/>
            <w:tcBorders>
              <w:top w:val="nil"/>
              <w:left w:val="nil"/>
              <w:bottom w:val="single" w:sz="8" w:space="0" w:color="auto"/>
              <w:right w:val="single" w:sz="8" w:space="0" w:color="auto"/>
            </w:tcBorders>
            <w:shd w:val="clear" w:color="auto" w:fill="auto"/>
            <w:hideMark/>
          </w:tcPr>
          <w:p w:rsidR="00900DAD" w:rsidRPr="00900DAD" w:rsidRDefault="00900DAD" w:rsidP="00900DAD">
            <w:pPr>
              <w:rPr>
                <w:sz w:val="18"/>
                <w:szCs w:val="18"/>
              </w:rPr>
            </w:pPr>
            <w:r w:rsidRPr="00900DAD">
              <w:rPr>
                <w:sz w:val="18"/>
                <w:szCs w:val="18"/>
              </w:rPr>
              <w:t>Sérum test Anti D</w:t>
            </w:r>
          </w:p>
        </w:tc>
        <w:tc>
          <w:tcPr>
            <w:tcW w:w="622" w:type="pct"/>
            <w:tcBorders>
              <w:top w:val="single" w:sz="8" w:space="0" w:color="auto"/>
              <w:left w:val="nil"/>
              <w:bottom w:val="nil"/>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551</w:t>
            </w:r>
          </w:p>
        </w:tc>
        <w:tc>
          <w:tcPr>
            <w:tcW w:w="874"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551(10/2018)</w:t>
            </w:r>
          </w:p>
        </w:tc>
        <w:tc>
          <w:tcPr>
            <w:tcW w:w="601"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110200</w:t>
            </w:r>
          </w:p>
        </w:tc>
        <w:tc>
          <w:tcPr>
            <w:tcW w:w="698"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384</w:t>
            </w:r>
          </w:p>
        </w:tc>
        <w:tc>
          <w:tcPr>
            <w:tcW w:w="666"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9,5</w:t>
            </w:r>
          </w:p>
        </w:tc>
      </w:tr>
      <w:tr w:rsidR="00900DAD" w:rsidRPr="00900DAD" w:rsidTr="00900DAD">
        <w:trPr>
          <w:trHeight w:val="43"/>
        </w:trPr>
        <w:tc>
          <w:tcPr>
            <w:tcW w:w="178" w:type="pct"/>
            <w:tcBorders>
              <w:top w:val="nil"/>
              <w:left w:val="single" w:sz="8" w:space="0" w:color="auto"/>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12</w:t>
            </w:r>
          </w:p>
        </w:tc>
        <w:tc>
          <w:tcPr>
            <w:tcW w:w="1361" w:type="pct"/>
            <w:tcBorders>
              <w:top w:val="nil"/>
              <w:left w:val="nil"/>
              <w:bottom w:val="single" w:sz="8" w:space="0" w:color="auto"/>
              <w:right w:val="single" w:sz="8" w:space="0" w:color="auto"/>
            </w:tcBorders>
            <w:shd w:val="clear" w:color="auto" w:fill="auto"/>
            <w:hideMark/>
          </w:tcPr>
          <w:p w:rsidR="00900DAD" w:rsidRPr="00900DAD" w:rsidRDefault="00900DAD" w:rsidP="00900DAD">
            <w:pPr>
              <w:rPr>
                <w:sz w:val="18"/>
                <w:szCs w:val="18"/>
              </w:rPr>
            </w:pPr>
            <w:r w:rsidRPr="00900DAD">
              <w:rPr>
                <w:sz w:val="18"/>
                <w:szCs w:val="18"/>
              </w:rPr>
              <w:t>VDRL</w:t>
            </w:r>
          </w:p>
        </w:tc>
        <w:tc>
          <w:tcPr>
            <w:tcW w:w="622" w:type="pct"/>
            <w:tcBorders>
              <w:top w:val="single" w:sz="8" w:space="0" w:color="auto"/>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254</w:t>
            </w:r>
          </w:p>
        </w:tc>
        <w:tc>
          <w:tcPr>
            <w:tcW w:w="874"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254(2/2019)</w:t>
            </w:r>
          </w:p>
        </w:tc>
        <w:tc>
          <w:tcPr>
            <w:tcW w:w="601"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63500</w:t>
            </w:r>
          </w:p>
        </w:tc>
        <w:tc>
          <w:tcPr>
            <w:tcW w:w="698"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200</w:t>
            </w:r>
          </w:p>
        </w:tc>
        <w:tc>
          <w:tcPr>
            <w:tcW w:w="666"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10,5</w:t>
            </w:r>
          </w:p>
        </w:tc>
      </w:tr>
      <w:tr w:rsidR="00900DAD" w:rsidRPr="00900DAD" w:rsidTr="00900DAD">
        <w:trPr>
          <w:trHeight w:val="315"/>
        </w:trPr>
        <w:tc>
          <w:tcPr>
            <w:tcW w:w="178" w:type="pct"/>
            <w:tcBorders>
              <w:top w:val="nil"/>
              <w:left w:val="single" w:sz="8" w:space="0" w:color="auto"/>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13</w:t>
            </w:r>
          </w:p>
        </w:tc>
        <w:tc>
          <w:tcPr>
            <w:tcW w:w="1361" w:type="pct"/>
            <w:tcBorders>
              <w:top w:val="nil"/>
              <w:left w:val="nil"/>
              <w:bottom w:val="single" w:sz="8" w:space="0" w:color="auto"/>
              <w:right w:val="single" w:sz="8" w:space="0" w:color="auto"/>
            </w:tcBorders>
            <w:shd w:val="clear" w:color="auto" w:fill="auto"/>
            <w:hideMark/>
          </w:tcPr>
          <w:p w:rsidR="00900DAD" w:rsidRPr="00900DAD" w:rsidRDefault="00900DAD" w:rsidP="00900DAD">
            <w:pPr>
              <w:rPr>
                <w:sz w:val="18"/>
                <w:szCs w:val="18"/>
              </w:rPr>
            </w:pPr>
            <w:r w:rsidRPr="00900DAD">
              <w:rPr>
                <w:sz w:val="18"/>
                <w:szCs w:val="18"/>
              </w:rPr>
              <w:t>Gants (bte de 100)</w:t>
            </w:r>
          </w:p>
        </w:tc>
        <w:tc>
          <w:tcPr>
            <w:tcW w:w="622"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575btes  (28750 paires)</w:t>
            </w:r>
          </w:p>
        </w:tc>
        <w:tc>
          <w:tcPr>
            <w:tcW w:w="874"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déc-18</w:t>
            </w:r>
          </w:p>
        </w:tc>
        <w:tc>
          <w:tcPr>
            <w:tcW w:w="601"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 </w:t>
            </w:r>
          </w:p>
        </w:tc>
        <w:tc>
          <w:tcPr>
            <w:tcW w:w="698"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25 btes/semaine</w:t>
            </w:r>
          </w:p>
        </w:tc>
        <w:tc>
          <w:tcPr>
            <w:tcW w:w="666" w:type="pct"/>
            <w:tcBorders>
              <w:top w:val="nil"/>
              <w:left w:val="nil"/>
              <w:bottom w:val="single" w:sz="8" w:space="0" w:color="auto"/>
              <w:right w:val="single" w:sz="8" w:space="0" w:color="auto"/>
            </w:tcBorders>
            <w:shd w:val="clear" w:color="auto" w:fill="auto"/>
            <w:hideMark/>
          </w:tcPr>
          <w:p w:rsidR="00900DAD" w:rsidRPr="00900DAD" w:rsidRDefault="00900DAD" w:rsidP="00900DAD">
            <w:pPr>
              <w:jc w:val="center"/>
              <w:rPr>
                <w:sz w:val="18"/>
                <w:szCs w:val="18"/>
              </w:rPr>
            </w:pPr>
            <w:r w:rsidRPr="00900DAD">
              <w:rPr>
                <w:sz w:val="18"/>
                <w:szCs w:val="18"/>
              </w:rPr>
              <w:t>6</w:t>
            </w:r>
          </w:p>
        </w:tc>
      </w:tr>
    </w:tbl>
    <w:p w:rsidR="000A7894" w:rsidRPr="00CD4570" w:rsidRDefault="00E738B8" w:rsidP="00C07AFB">
      <w:pPr>
        <w:rPr>
          <w:sz w:val="20"/>
          <w:szCs w:val="20"/>
        </w:rPr>
      </w:pPr>
      <w:r w:rsidRPr="00CD4570">
        <w:rPr>
          <w:sz w:val="20"/>
          <w:szCs w:val="20"/>
        </w:rPr>
        <w:t xml:space="preserve">Pour les réactifs de qualification biologique des dons, la durée de couverture la plus faible est </w:t>
      </w:r>
      <w:r w:rsidR="00654BA5" w:rsidRPr="00CD4570">
        <w:rPr>
          <w:sz w:val="20"/>
          <w:szCs w:val="20"/>
        </w:rPr>
        <w:t xml:space="preserve">de </w:t>
      </w:r>
      <w:r w:rsidR="000A1F96" w:rsidRPr="00CD4570">
        <w:rPr>
          <w:sz w:val="20"/>
          <w:szCs w:val="20"/>
        </w:rPr>
        <w:t>2</w:t>
      </w:r>
      <w:r w:rsidR="00E415E3" w:rsidRPr="00CD4570">
        <w:rPr>
          <w:sz w:val="20"/>
          <w:szCs w:val="20"/>
        </w:rPr>
        <w:t>mois,</w:t>
      </w:r>
      <w:r w:rsidRPr="00CD4570">
        <w:rPr>
          <w:sz w:val="20"/>
          <w:szCs w:val="20"/>
        </w:rPr>
        <w:t xml:space="preserve"> elle concerne les réactifs pour </w:t>
      </w:r>
      <w:r w:rsidR="00654BA5" w:rsidRPr="00CD4570">
        <w:rPr>
          <w:sz w:val="20"/>
          <w:szCs w:val="20"/>
        </w:rPr>
        <w:t>le dépistage d</w:t>
      </w:r>
      <w:r w:rsidR="008056B9" w:rsidRPr="00CD4570">
        <w:rPr>
          <w:sz w:val="20"/>
          <w:szCs w:val="20"/>
        </w:rPr>
        <w:t>e</w:t>
      </w:r>
      <w:r w:rsidR="00E761A5" w:rsidRPr="00CD4570">
        <w:rPr>
          <w:sz w:val="20"/>
          <w:szCs w:val="20"/>
        </w:rPr>
        <w:t>l’hépatite</w:t>
      </w:r>
      <w:r w:rsidR="000A1F96" w:rsidRPr="00CD4570">
        <w:rPr>
          <w:sz w:val="20"/>
          <w:szCs w:val="20"/>
        </w:rPr>
        <w:t>B</w:t>
      </w:r>
      <w:r w:rsidR="00413128" w:rsidRPr="00CD4570">
        <w:rPr>
          <w:sz w:val="20"/>
          <w:szCs w:val="20"/>
        </w:rPr>
        <w:t>.</w:t>
      </w:r>
      <w:r w:rsidRPr="00CD4570">
        <w:rPr>
          <w:sz w:val="20"/>
          <w:szCs w:val="20"/>
        </w:rPr>
        <w:t xml:space="preserve"> La quantité de poches de sang disponible à ce jour couvre</w:t>
      </w:r>
      <w:r w:rsidR="00851354" w:rsidRPr="00CD4570">
        <w:rPr>
          <w:sz w:val="20"/>
          <w:szCs w:val="20"/>
        </w:rPr>
        <w:t xml:space="preserve"> 6,</w:t>
      </w:r>
      <w:r w:rsidR="00CD4570" w:rsidRPr="00CD4570">
        <w:rPr>
          <w:sz w:val="20"/>
          <w:szCs w:val="20"/>
        </w:rPr>
        <w:t>2</w:t>
      </w:r>
      <w:r w:rsidR="00654BA5" w:rsidRPr="00CD4570">
        <w:rPr>
          <w:sz w:val="20"/>
          <w:szCs w:val="20"/>
        </w:rPr>
        <w:t xml:space="preserve">mois </w:t>
      </w:r>
      <w:r w:rsidR="004A570A" w:rsidRPr="00CD4570">
        <w:rPr>
          <w:sz w:val="20"/>
          <w:szCs w:val="20"/>
        </w:rPr>
        <w:t>d'activité</w:t>
      </w:r>
      <w:r w:rsidR="006806F7" w:rsidRPr="00CD4570">
        <w:rPr>
          <w:sz w:val="20"/>
          <w:szCs w:val="20"/>
        </w:rPr>
        <w:t>s</w:t>
      </w:r>
      <w:r w:rsidR="008B740C" w:rsidRPr="00CD4570">
        <w:rPr>
          <w:sz w:val="20"/>
          <w:szCs w:val="20"/>
        </w:rPr>
        <w:t>.</w:t>
      </w:r>
    </w:p>
    <w:p w:rsidR="00CD4570" w:rsidRDefault="00CD4570" w:rsidP="00242F9A">
      <w:pPr>
        <w:ind w:left="-142"/>
        <w:rPr>
          <w:color w:val="FF0000"/>
          <w:sz w:val="18"/>
          <w:szCs w:val="18"/>
        </w:rPr>
      </w:pPr>
    </w:p>
    <w:p w:rsidR="006A14EB" w:rsidRPr="006A14EB" w:rsidRDefault="00A66F4E" w:rsidP="006A14EB">
      <w:pPr>
        <w:spacing w:after="60"/>
        <w:textAlignment w:val="baseline"/>
        <w:rPr>
          <w:b/>
          <w:sz w:val="18"/>
          <w:szCs w:val="18"/>
        </w:rPr>
      </w:pPr>
      <w:r w:rsidRPr="00CC396A">
        <w:rPr>
          <w:b/>
          <w:bCs/>
          <w:sz w:val="20"/>
          <w:szCs w:val="20"/>
        </w:rPr>
        <w:t>Tableau X</w:t>
      </w:r>
      <w:r w:rsidR="00CA6A22" w:rsidRPr="00CC396A">
        <w:rPr>
          <w:b/>
          <w:bCs/>
          <w:sz w:val="20"/>
          <w:szCs w:val="20"/>
        </w:rPr>
        <w:t>I</w:t>
      </w:r>
      <w:r w:rsidR="00470F1C" w:rsidRPr="00CC396A">
        <w:rPr>
          <w:b/>
          <w:bCs/>
          <w:sz w:val="20"/>
          <w:szCs w:val="20"/>
        </w:rPr>
        <w:t xml:space="preserve">: Tests et Produits sanguins par région à la date </w:t>
      </w:r>
      <w:r w:rsidR="006A14EB" w:rsidRPr="006A14EB">
        <w:rPr>
          <w:b/>
          <w:sz w:val="18"/>
          <w:szCs w:val="18"/>
        </w:rPr>
        <w:t>du 01/10/2017.</w:t>
      </w:r>
    </w:p>
    <w:tbl>
      <w:tblPr>
        <w:tblW w:w="10363" w:type="dxa"/>
        <w:tblInd w:w="55" w:type="dxa"/>
        <w:tblCellMar>
          <w:left w:w="70" w:type="dxa"/>
          <w:right w:w="70" w:type="dxa"/>
        </w:tblCellMar>
        <w:tblLook w:val="04A0"/>
      </w:tblPr>
      <w:tblGrid>
        <w:gridCol w:w="1285"/>
        <w:gridCol w:w="1120"/>
        <w:gridCol w:w="920"/>
        <w:gridCol w:w="840"/>
        <w:gridCol w:w="840"/>
        <w:gridCol w:w="1673"/>
        <w:gridCol w:w="850"/>
        <w:gridCol w:w="1418"/>
        <w:gridCol w:w="1417"/>
      </w:tblGrid>
      <w:tr w:rsidR="00CC396A" w:rsidRPr="00CC396A" w:rsidTr="00CC396A">
        <w:trPr>
          <w:trHeight w:val="600"/>
        </w:trPr>
        <w:tc>
          <w:tcPr>
            <w:tcW w:w="12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b/>
                <w:bCs/>
                <w:color w:val="000000"/>
                <w:sz w:val="18"/>
                <w:szCs w:val="18"/>
              </w:rPr>
            </w:pPr>
            <w:r w:rsidRPr="00CC396A">
              <w:rPr>
                <w:rFonts w:ascii="Calibri" w:hAnsi="Calibri"/>
                <w:b/>
                <w:bCs/>
                <w:color w:val="000000"/>
                <w:sz w:val="18"/>
                <w:szCs w:val="18"/>
              </w:rPr>
              <w:t>Régions</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b/>
                <w:bCs/>
                <w:color w:val="000000"/>
                <w:sz w:val="18"/>
                <w:szCs w:val="18"/>
              </w:rPr>
            </w:pPr>
            <w:r w:rsidRPr="00CC396A">
              <w:rPr>
                <w:rFonts w:ascii="Calibri" w:hAnsi="Calibri"/>
                <w:b/>
                <w:bCs/>
                <w:color w:val="000000"/>
                <w:sz w:val="18"/>
                <w:szCs w:val="18"/>
              </w:rPr>
              <w:t>VIH</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b/>
                <w:bCs/>
                <w:color w:val="000000"/>
                <w:sz w:val="18"/>
                <w:szCs w:val="18"/>
              </w:rPr>
            </w:pPr>
            <w:r w:rsidRPr="00CC396A">
              <w:rPr>
                <w:rFonts w:ascii="Calibri" w:hAnsi="Calibri"/>
                <w:b/>
                <w:bCs/>
                <w:color w:val="000000"/>
                <w:sz w:val="18"/>
                <w:szCs w:val="18"/>
              </w:rPr>
              <w:t>VHB</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b/>
                <w:bCs/>
                <w:color w:val="000000"/>
                <w:sz w:val="18"/>
                <w:szCs w:val="18"/>
              </w:rPr>
            </w:pPr>
            <w:r w:rsidRPr="00CC396A">
              <w:rPr>
                <w:rFonts w:ascii="Calibri" w:hAnsi="Calibri"/>
                <w:b/>
                <w:bCs/>
                <w:color w:val="000000"/>
                <w:sz w:val="18"/>
                <w:szCs w:val="18"/>
              </w:rPr>
              <w:t>VHC</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b/>
                <w:bCs/>
                <w:color w:val="000000"/>
                <w:sz w:val="18"/>
                <w:szCs w:val="18"/>
              </w:rPr>
            </w:pPr>
            <w:r w:rsidRPr="00CC396A">
              <w:rPr>
                <w:rFonts w:ascii="Calibri" w:hAnsi="Calibri"/>
                <w:b/>
                <w:bCs/>
                <w:color w:val="000000"/>
                <w:sz w:val="18"/>
                <w:szCs w:val="18"/>
              </w:rPr>
              <w:t>VDRL</w:t>
            </w:r>
          </w:p>
        </w:tc>
        <w:tc>
          <w:tcPr>
            <w:tcW w:w="1673" w:type="dxa"/>
            <w:tcBorders>
              <w:top w:val="single" w:sz="4" w:space="0" w:color="auto"/>
              <w:left w:val="nil"/>
              <w:bottom w:val="single" w:sz="4" w:space="0" w:color="auto"/>
              <w:right w:val="single" w:sz="4" w:space="0" w:color="auto"/>
            </w:tcBorders>
            <w:shd w:val="clear" w:color="auto" w:fill="auto"/>
            <w:vAlign w:val="center"/>
            <w:hideMark/>
          </w:tcPr>
          <w:p w:rsidR="00CC396A" w:rsidRPr="00CC396A" w:rsidRDefault="00CC396A" w:rsidP="00CC396A">
            <w:pPr>
              <w:jc w:val="center"/>
              <w:rPr>
                <w:rFonts w:ascii="Calibri" w:hAnsi="Calibri"/>
                <w:b/>
                <w:bCs/>
                <w:color w:val="000000"/>
                <w:sz w:val="18"/>
                <w:szCs w:val="18"/>
              </w:rPr>
            </w:pPr>
            <w:r w:rsidRPr="00CC396A">
              <w:rPr>
                <w:rFonts w:ascii="Calibri" w:hAnsi="Calibri"/>
                <w:b/>
                <w:bCs/>
                <w:color w:val="000000"/>
                <w:sz w:val="18"/>
                <w:szCs w:val="18"/>
              </w:rPr>
              <w:t>groupage (série)</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b/>
                <w:bCs/>
                <w:color w:val="000000"/>
                <w:sz w:val="18"/>
                <w:szCs w:val="18"/>
              </w:rPr>
            </w:pPr>
            <w:r w:rsidRPr="00CC396A">
              <w:rPr>
                <w:rFonts w:ascii="Calibri" w:hAnsi="Calibri"/>
                <w:b/>
                <w:bCs/>
                <w:color w:val="000000"/>
                <w:sz w:val="18"/>
                <w:szCs w:val="18"/>
              </w:rPr>
              <w:t>Gants</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396A" w:rsidRPr="00CC396A" w:rsidRDefault="00CC396A" w:rsidP="00CC396A">
            <w:pPr>
              <w:jc w:val="center"/>
              <w:rPr>
                <w:rFonts w:ascii="Calibri" w:hAnsi="Calibri"/>
                <w:b/>
                <w:bCs/>
                <w:color w:val="000000"/>
                <w:sz w:val="18"/>
                <w:szCs w:val="18"/>
              </w:rPr>
            </w:pPr>
            <w:r w:rsidRPr="00CC396A">
              <w:rPr>
                <w:rFonts w:ascii="Calibri" w:hAnsi="Calibri"/>
                <w:b/>
                <w:bCs/>
                <w:color w:val="000000"/>
                <w:sz w:val="18"/>
                <w:szCs w:val="18"/>
              </w:rPr>
              <w:t>Poches vides</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CC396A" w:rsidRPr="00CC396A" w:rsidRDefault="00CC396A" w:rsidP="00CC396A">
            <w:pPr>
              <w:jc w:val="center"/>
              <w:rPr>
                <w:rFonts w:ascii="Calibri" w:hAnsi="Calibri"/>
                <w:b/>
                <w:bCs/>
                <w:color w:val="000000"/>
                <w:sz w:val="18"/>
                <w:szCs w:val="18"/>
              </w:rPr>
            </w:pPr>
            <w:r w:rsidRPr="00CC396A">
              <w:rPr>
                <w:rFonts w:ascii="Calibri" w:hAnsi="Calibri"/>
                <w:b/>
                <w:bCs/>
                <w:color w:val="000000"/>
                <w:sz w:val="18"/>
                <w:szCs w:val="18"/>
              </w:rPr>
              <w:t>Produits sanguins</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center"/>
            <w:hideMark/>
          </w:tcPr>
          <w:p w:rsidR="00CC396A" w:rsidRPr="00CC396A" w:rsidRDefault="00CC396A" w:rsidP="00CC396A">
            <w:pPr>
              <w:rPr>
                <w:rFonts w:ascii="Calibri" w:hAnsi="Calibri"/>
                <w:sz w:val="18"/>
                <w:szCs w:val="18"/>
              </w:rPr>
            </w:pPr>
            <w:r w:rsidRPr="00CC396A">
              <w:rPr>
                <w:rFonts w:ascii="Calibri" w:hAnsi="Calibri"/>
                <w:sz w:val="18"/>
                <w:szCs w:val="18"/>
              </w:rPr>
              <w:t>Kayes</w:t>
            </w:r>
          </w:p>
        </w:tc>
        <w:tc>
          <w:tcPr>
            <w:tcW w:w="1120" w:type="dxa"/>
            <w:tcBorders>
              <w:top w:val="nil"/>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sz w:val="18"/>
                <w:szCs w:val="18"/>
              </w:rPr>
            </w:pPr>
            <w:r w:rsidRPr="00CC396A">
              <w:rPr>
                <w:rFonts w:ascii="Calibri" w:hAnsi="Calibri"/>
                <w:sz w:val="18"/>
                <w:szCs w:val="18"/>
              </w:rPr>
              <w:t>1237</w:t>
            </w:r>
          </w:p>
        </w:tc>
        <w:tc>
          <w:tcPr>
            <w:tcW w:w="920" w:type="dxa"/>
            <w:tcBorders>
              <w:top w:val="nil"/>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sz w:val="18"/>
                <w:szCs w:val="18"/>
              </w:rPr>
            </w:pPr>
            <w:r w:rsidRPr="00CC396A">
              <w:rPr>
                <w:rFonts w:ascii="Calibri" w:hAnsi="Calibri"/>
                <w:sz w:val="18"/>
                <w:szCs w:val="18"/>
              </w:rPr>
              <w:t>552</w:t>
            </w:r>
          </w:p>
        </w:tc>
        <w:tc>
          <w:tcPr>
            <w:tcW w:w="840" w:type="dxa"/>
            <w:tcBorders>
              <w:top w:val="nil"/>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sz w:val="18"/>
                <w:szCs w:val="18"/>
              </w:rPr>
            </w:pPr>
            <w:r w:rsidRPr="00CC396A">
              <w:rPr>
                <w:rFonts w:ascii="Calibri" w:hAnsi="Calibri"/>
                <w:sz w:val="18"/>
                <w:szCs w:val="18"/>
              </w:rPr>
              <w:t>872</w:t>
            </w:r>
          </w:p>
        </w:tc>
        <w:tc>
          <w:tcPr>
            <w:tcW w:w="840" w:type="dxa"/>
            <w:tcBorders>
              <w:top w:val="nil"/>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sz w:val="18"/>
                <w:szCs w:val="18"/>
              </w:rPr>
            </w:pPr>
            <w:r w:rsidRPr="00CC396A">
              <w:rPr>
                <w:rFonts w:ascii="Calibri" w:hAnsi="Calibri"/>
                <w:sz w:val="18"/>
                <w:szCs w:val="18"/>
              </w:rPr>
              <w:t>9</w:t>
            </w:r>
          </w:p>
        </w:tc>
        <w:tc>
          <w:tcPr>
            <w:tcW w:w="1673" w:type="dxa"/>
            <w:tcBorders>
              <w:top w:val="nil"/>
              <w:left w:val="nil"/>
              <w:bottom w:val="single" w:sz="4" w:space="0" w:color="auto"/>
              <w:right w:val="single" w:sz="4" w:space="0" w:color="auto"/>
            </w:tcBorders>
            <w:shd w:val="clear" w:color="auto" w:fill="auto"/>
            <w:vAlign w:val="center"/>
            <w:hideMark/>
          </w:tcPr>
          <w:p w:rsidR="00CC396A" w:rsidRPr="00CC396A" w:rsidRDefault="00CC396A" w:rsidP="00CC396A">
            <w:pPr>
              <w:jc w:val="center"/>
              <w:rPr>
                <w:rFonts w:ascii="Calibri" w:hAnsi="Calibri"/>
                <w:sz w:val="18"/>
                <w:szCs w:val="18"/>
              </w:rPr>
            </w:pPr>
            <w:r w:rsidRPr="00CC396A">
              <w:rPr>
                <w:rFonts w:ascii="Calibri" w:hAnsi="Calibri"/>
                <w:sz w:val="18"/>
                <w:szCs w:val="18"/>
              </w:rPr>
              <w:t>20</w:t>
            </w:r>
          </w:p>
        </w:tc>
        <w:tc>
          <w:tcPr>
            <w:tcW w:w="850" w:type="dxa"/>
            <w:tcBorders>
              <w:top w:val="nil"/>
              <w:left w:val="nil"/>
              <w:bottom w:val="single" w:sz="4" w:space="0" w:color="auto"/>
              <w:right w:val="single" w:sz="4" w:space="0" w:color="auto"/>
            </w:tcBorders>
            <w:shd w:val="clear" w:color="auto" w:fill="auto"/>
            <w:noWrap/>
            <w:vAlign w:val="center"/>
            <w:hideMark/>
          </w:tcPr>
          <w:p w:rsidR="00CC396A" w:rsidRPr="00CC396A" w:rsidRDefault="00CC396A" w:rsidP="00CC396A">
            <w:pPr>
              <w:jc w:val="center"/>
              <w:rPr>
                <w:rFonts w:ascii="Calibri" w:hAnsi="Calibri"/>
                <w:sz w:val="18"/>
                <w:szCs w:val="18"/>
              </w:rPr>
            </w:pPr>
            <w:r w:rsidRPr="00CC396A">
              <w:rPr>
                <w:rFonts w:ascii="Calibri" w:hAnsi="Calibri"/>
                <w:sz w:val="18"/>
                <w:szCs w:val="18"/>
              </w:rPr>
              <w:t>4209</w:t>
            </w:r>
          </w:p>
        </w:tc>
        <w:tc>
          <w:tcPr>
            <w:tcW w:w="1418" w:type="dxa"/>
            <w:tcBorders>
              <w:top w:val="nil"/>
              <w:left w:val="nil"/>
              <w:bottom w:val="single" w:sz="4" w:space="0" w:color="auto"/>
              <w:right w:val="single" w:sz="4" w:space="0" w:color="auto"/>
            </w:tcBorders>
            <w:shd w:val="clear" w:color="auto" w:fill="auto"/>
            <w:vAlign w:val="center"/>
            <w:hideMark/>
          </w:tcPr>
          <w:p w:rsidR="00CC396A" w:rsidRPr="00CC396A" w:rsidRDefault="00CC396A" w:rsidP="00CC396A">
            <w:pPr>
              <w:jc w:val="center"/>
              <w:rPr>
                <w:rFonts w:ascii="Calibri" w:hAnsi="Calibri"/>
                <w:sz w:val="18"/>
                <w:szCs w:val="18"/>
              </w:rPr>
            </w:pPr>
            <w:r w:rsidRPr="00CC396A">
              <w:rPr>
                <w:rFonts w:ascii="Calibri" w:hAnsi="Calibri"/>
                <w:sz w:val="18"/>
                <w:szCs w:val="18"/>
              </w:rPr>
              <w:t>1079</w:t>
            </w:r>
          </w:p>
        </w:tc>
        <w:tc>
          <w:tcPr>
            <w:tcW w:w="1417" w:type="dxa"/>
            <w:tcBorders>
              <w:top w:val="nil"/>
              <w:left w:val="nil"/>
              <w:bottom w:val="single" w:sz="4" w:space="0" w:color="auto"/>
              <w:right w:val="single" w:sz="4" w:space="0" w:color="auto"/>
            </w:tcBorders>
            <w:shd w:val="clear" w:color="auto" w:fill="auto"/>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56</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Koulikoro</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2106</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542</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260</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203</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114</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1222</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378</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167</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Sikasso</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4913</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1365</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2190</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409</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31</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65226</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3085</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144</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Segou</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1609</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2841</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2069</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1578</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32</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1048</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343</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156</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Mopti</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1141</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317</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452</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510</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15</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898</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1267</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82</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Tombouctou</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308</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328</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20</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180</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9</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1120</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683</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21</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Gao</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380</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322</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215</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91</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9</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1080</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50</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33</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Kidal</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Menaka</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14</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176</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56</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0</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6</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170</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106</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Taoudenit</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NP</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auto" w:fill="auto"/>
            <w:noWrap/>
            <w:vAlign w:val="bottom"/>
            <w:hideMark/>
          </w:tcPr>
          <w:p w:rsidR="00CC396A" w:rsidRPr="00CC396A" w:rsidRDefault="00CC396A" w:rsidP="00CC396A">
            <w:pPr>
              <w:rPr>
                <w:rFonts w:ascii="Calibri" w:hAnsi="Calibri"/>
                <w:sz w:val="18"/>
                <w:szCs w:val="18"/>
              </w:rPr>
            </w:pPr>
            <w:r w:rsidRPr="00CC396A">
              <w:rPr>
                <w:rFonts w:ascii="Calibri" w:hAnsi="Calibri"/>
                <w:sz w:val="18"/>
                <w:szCs w:val="18"/>
              </w:rPr>
              <w:t>Bamako</w:t>
            </w:r>
          </w:p>
        </w:tc>
        <w:tc>
          <w:tcPr>
            <w:tcW w:w="11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33260</w:t>
            </w:r>
          </w:p>
        </w:tc>
        <w:tc>
          <w:tcPr>
            <w:tcW w:w="92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11520</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15360</w:t>
            </w:r>
          </w:p>
        </w:tc>
        <w:tc>
          <w:tcPr>
            <w:tcW w:w="84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254</w:t>
            </w:r>
          </w:p>
        </w:tc>
        <w:tc>
          <w:tcPr>
            <w:tcW w:w="1673"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516</w:t>
            </w:r>
          </w:p>
        </w:tc>
        <w:tc>
          <w:tcPr>
            <w:tcW w:w="850"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28750</w:t>
            </w:r>
          </w:p>
        </w:tc>
        <w:tc>
          <w:tcPr>
            <w:tcW w:w="1418"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37490</w:t>
            </w:r>
          </w:p>
        </w:tc>
        <w:tc>
          <w:tcPr>
            <w:tcW w:w="1417" w:type="dxa"/>
            <w:tcBorders>
              <w:top w:val="nil"/>
              <w:left w:val="nil"/>
              <w:bottom w:val="single" w:sz="4" w:space="0" w:color="auto"/>
              <w:right w:val="single" w:sz="4" w:space="0" w:color="auto"/>
            </w:tcBorders>
            <w:shd w:val="clear" w:color="auto" w:fill="auto"/>
            <w:noWrap/>
            <w:vAlign w:val="bottom"/>
            <w:hideMark/>
          </w:tcPr>
          <w:p w:rsidR="00CC396A" w:rsidRPr="00CC396A" w:rsidRDefault="00CC396A" w:rsidP="00CC396A">
            <w:pPr>
              <w:jc w:val="center"/>
              <w:rPr>
                <w:rFonts w:ascii="Calibri" w:hAnsi="Calibri"/>
                <w:sz w:val="18"/>
                <w:szCs w:val="18"/>
              </w:rPr>
            </w:pPr>
            <w:r w:rsidRPr="00CC396A">
              <w:rPr>
                <w:rFonts w:ascii="Calibri" w:hAnsi="Calibri"/>
                <w:sz w:val="18"/>
                <w:szCs w:val="18"/>
              </w:rPr>
              <w:t>329</w:t>
            </w:r>
          </w:p>
        </w:tc>
      </w:tr>
      <w:tr w:rsidR="00CC396A" w:rsidRPr="00CC396A" w:rsidTr="00CC396A">
        <w:trPr>
          <w:trHeight w:val="53"/>
        </w:trPr>
        <w:tc>
          <w:tcPr>
            <w:tcW w:w="1285" w:type="dxa"/>
            <w:tcBorders>
              <w:top w:val="nil"/>
              <w:left w:val="single" w:sz="4" w:space="0" w:color="auto"/>
              <w:bottom w:val="single" w:sz="4" w:space="0" w:color="auto"/>
              <w:right w:val="single" w:sz="4" w:space="0" w:color="auto"/>
            </w:tcBorders>
            <w:shd w:val="clear" w:color="000000" w:fill="D9D9D9"/>
            <w:noWrap/>
            <w:vAlign w:val="bottom"/>
            <w:hideMark/>
          </w:tcPr>
          <w:p w:rsidR="00CC396A" w:rsidRPr="00CC396A" w:rsidRDefault="00CC396A" w:rsidP="00CC396A">
            <w:pPr>
              <w:rPr>
                <w:rFonts w:ascii="Calibri" w:hAnsi="Calibri"/>
                <w:b/>
                <w:bCs/>
                <w:color w:val="000000"/>
                <w:sz w:val="18"/>
                <w:szCs w:val="18"/>
              </w:rPr>
            </w:pPr>
            <w:r w:rsidRPr="00CC396A">
              <w:rPr>
                <w:rFonts w:ascii="Calibri" w:hAnsi="Calibri"/>
                <w:b/>
                <w:bCs/>
                <w:color w:val="000000"/>
                <w:sz w:val="18"/>
                <w:szCs w:val="18"/>
              </w:rPr>
              <w:t>Total</w:t>
            </w:r>
          </w:p>
        </w:tc>
        <w:tc>
          <w:tcPr>
            <w:tcW w:w="1120" w:type="dxa"/>
            <w:tcBorders>
              <w:top w:val="nil"/>
              <w:left w:val="nil"/>
              <w:bottom w:val="single" w:sz="4" w:space="0" w:color="auto"/>
              <w:right w:val="single" w:sz="4" w:space="0" w:color="auto"/>
            </w:tcBorders>
            <w:shd w:val="clear" w:color="000000" w:fill="D9D9D9"/>
            <w:noWrap/>
            <w:vAlign w:val="bottom"/>
            <w:hideMark/>
          </w:tcPr>
          <w:p w:rsidR="00CC396A" w:rsidRPr="00CC396A" w:rsidRDefault="00CC396A" w:rsidP="00CC396A">
            <w:pPr>
              <w:jc w:val="right"/>
              <w:rPr>
                <w:rFonts w:ascii="Calibri" w:hAnsi="Calibri"/>
                <w:b/>
                <w:bCs/>
                <w:color w:val="000000"/>
                <w:sz w:val="18"/>
                <w:szCs w:val="18"/>
              </w:rPr>
            </w:pPr>
            <w:r w:rsidRPr="00CC396A">
              <w:rPr>
                <w:rFonts w:ascii="Calibri" w:hAnsi="Calibri"/>
                <w:b/>
                <w:bCs/>
                <w:color w:val="000000"/>
                <w:sz w:val="18"/>
                <w:szCs w:val="18"/>
              </w:rPr>
              <w:t>44968</w:t>
            </w:r>
          </w:p>
        </w:tc>
        <w:tc>
          <w:tcPr>
            <w:tcW w:w="920" w:type="dxa"/>
            <w:tcBorders>
              <w:top w:val="nil"/>
              <w:left w:val="nil"/>
              <w:bottom w:val="single" w:sz="4" w:space="0" w:color="auto"/>
              <w:right w:val="single" w:sz="4" w:space="0" w:color="auto"/>
            </w:tcBorders>
            <w:shd w:val="clear" w:color="000000" w:fill="D9D9D9"/>
            <w:noWrap/>
            <w:vAlign w:val="bottom"/>
            <w:hideMark/>
          </w:tcPr>
          <w:p w:rsidR="00CC396A" w:rsidRPr="00CC396A" w:rsidRDefault="00CC396A" w:rsidP="00CC396A">
            <w:pPr>
              <w:jc w:val="right"/>
              <w:rPr>
                <w:rFonts w:ascii="Calibri" w:hAnsi="Calibri"/>
                <w:b/>
                <w:bCs/>
                <w:color w:val="000000"/>
                <w:sz w:val="18"/>
                <w:szCs w:val="18"/>
              </w:rPr>
            </w:pPr>
            <w:r w:rsidRPr="00CC396A">
              <w:rPr>
                <w:rFonts w:ascii="Calibri" w:hAnsi="Calibri"/>
                <w:b/>
                <w:bCs/>
                <w:color w:val="000000"/>
                <w:sz w:val="18"/>
                <w:szCs w:val="18"/>
              </w:rPr>
              <w:t>17963</w:t>
            </w:r>
          </w:p>
        </w:tc>
        <w:tc>
          <w:tcPr>
            <w:tcW w:w="840" w:type="dxa"/>
            <w:tcBorders>
              <w:top w:val="nil"/>
              <w:left w:val="nil"/>
              <w:bottom w:val="single" w:sz="4" w:space="0" w:color="auto"/>
              <w:right w:val="single" w:sz="4" w:space="0" w:color="auto"/>
            </w:tcBorders>
            <w:shd w:val="clear" w:color="000000" w:fill="D9D9D9"/>
            <w:noWrap/>
            <w:vAlign w:val="bottom"/>
            <w:hideMark/>
          </w:tcPr>
          <w:p w:rsidR="00CC396A" w:rsidRPr="00CC396A" w:rsidRDefault="00CC396A" w:rsidP="00CC396A">
            <w:pPr>
              <w:jc w:val="right"/>
              <w:rPr>
                <w:rFonts w:ascii="Calibri" w:hAnsi="Calibri"/>
                <w:b/>
                <w:bCs/>
                <w:color w:val="000000"/>
                <w:sz w:val="18"/>
                <w:szCs w:val="18"/>
              </w:rPr>
            </w:pPr>
            <w:r w:rsidRPr="00CC396A">
              <w:rPr>
                <w:rFonts w:ascii="Calibri" w:hAnsi="Calibri"/>
                <w:b/>
                <w:bCs/>
                <w:color w:val="000000"/>
                <w:sz w:val="18"/>
                <w:szCs w:val="18"/>
              </w:rPr>
              <w:t>21494</w:t>
            </w:r>
          </w:p>
        </w:tc>
        <w:tc>
          <w:tcPr>
            <w:tcW w:w="840" w:type="dxa"/>
            <w:tcBorders>
              <w:top w:val="nil"/>
              <w:left w:val="nil"/>
              <w:bottom w:val="single" w:sz="4" w:space="0" w:color="auto"/>
              <w:right w:val="single" w:sz="4" w:space="0" w:color="auto"/>
            </w:tcBorders>
            <w:shd w:val="clear" w:color="000000" w:fill="D9D9D9"/>
            <w:noWrap/>
            <w:vAlign w:val="bottom"/>
            <w:hideMark/>
          </w:tcPr>
          <w:p w:rsidR="00CC396A" w:rsidRPr="00CC396A" w:rsidRDefault="00CC396A" w:rsidP="00CC396A">
            <w:pPr>
              <w:jc w:val="right"/>
              <w:rPr>
                <w:rFonts w:ascii="Calibri" w:hAnsi="Calibri"/>
                <w:b/>
                <w:bCs/>
                <w:color w:val="000000"/>
                <w:sz w:val="18"/>
                <w:szCs w:val="18"/>
              </w:rPr>
            </w:pPr>
            <w:r w:rsidRPr="00CC396A">
              <w:rPr>
                <w:rFonts w:ascii="Calibri" w:hAnsi="Calibri"/>
                <w:b/>
                <w:bCs/>
                <w:color w:val="000000"/>
                <w:sz w:val="18"/>
                <w:szCs w:val="18"/>
              </w:rPr>
              <w:t>3234</w:t>
            </w:r>
          </w:p>
        </w:tc>
        <w:tc>
          <w:tcPr>
            <w:tcW w:w="1673" w:type="dxa"/>
            <w:tcBorders>
              <w:top w:val="nil"/>
              <w:left w:val="nil"/>
              <w:bottom w:val="single" w:sz="4" w:space="0" w:color="auto"/>
              <w:right w:val="single" w:sz="4" w:space="0" w:color="auto"/>
            </w:tcBorders>
            <w:shd w:val="clear" w:color="000000" w:fill="D9D9D9"/>
            <w:noWrap/>
            <w:vAlign w:val="bottom"/>
            <w:hideMark/>
          </w:tcPr>
          <w:p w:rsidR="00CC396A" w:rsidRPr="00CC396A" w:rsidRDefault="00CC396A" w:rsidP="00CC396A">
            <w:pPr>
              <w:jc w:val="right"/>
              <w:rPr>
                <w:rFonts w:ascii="Calibri" w:hAnsi="Calibri"/>
                <w:b/>
                <w:bCs/>
                <w:color w:val="000000"/>
                <w:sz w:val="18"/>
                <w:szCs w:val="18"/>
              </w:rPr>
            </w:pPr>
            <w:r w:rsidRPr="00CC396A">
              <w:rPr>
                <w:rFonts w:ascii="Calibri" w:hAnsi="Calibri"/>
                <w:b/>
                <w:bCs/>
                <w:color w:val="000000"/>
                <w:sz w:val="18"/>
                <w:szCs w:val="18"/>
              </w:rPr>
              <w:t>752</w:t>
            </w:r>
          </w:p>
        </w:tc>
        <w:tc>
          <w:tcPr>
            <w:tcW w:w="850" w:type="dxa"/>
            <w:tcBorders>
              <w:top w:val="nil"/>
              <w:left w:val="nil"/>
              <w:bottom w:val="single" w:sz="4" w:space="0" w:color="auto"/>
              <w:right w:val="single" w:sz="4" w:space="0" w:color="auto"/>
            </w:tcBorders>
            <w:shd w:val="clear" w:color="000000" w:fill="D9D9D9"/>
            <w:noWrap/>
            <w:vAlign w:val="bottom"/>
            <w:hideMark/>
          </w:tcPr>
          <w:p w:rsidR="00CC396A" w:rsidRPr="00CC396A" w:rsidRDefault="00CC396A" w:rsidP="00CC396A">
            <w:pPr>
              <w:jc w:val="right"/>
              <w:rPr>
                <w:rFonts w:ascii="Calibri" w:hAnsi="Calibri"/>
                <w:b/>
                <w:bCs/>
                <w:color w:val="000000"/>
                <w:sz w:val="18"/>
                <w:szCs w:val="18"/>
              </w:rPr>
            </w:pPr>
            <w:r w:rsidRPr="00CC396A">
              <w:rPr>
                <w:rFonts w:ascii="Calibri" w:hAnsi="Calibri"/>
                <w:b/>
                <w:bCs/>
                <w:color w:val="000000"/>
                <w:sz w:val="18"/>
                <w:szCs w:val="18"/>
              </w:rPr>
              <w:t>103723</w:t>
            </w:r>
          </w:p>
        </w:tc>
        <w:tc>
          <w:tcPr>
            <w:tcW w:w="1418" w:type="dxa"/>
            <w:tcBorders>
              <w:top w:val="nil"/>
              <w:left w:val="nil"/>
              <w:bottom w:val="single" w:sz="4" w:space="0" w:color="auto"/>
              <w:right w:val="single" w:sz="4" w:space="0" w:color="auto"/>
            </w:tcBorders>
            <w:shd w:val="clear" w:color="000000" w:fill="D9D9D9"/>
            <w:noWrap/>
            <w:vAlign w:val="bottom"/>
            <w:hideMark/>
          </w:tcPr>
          <w:p w:rsidR="00CC396A" w:rsidRPr="00CC396A" w:rsidRDefault="00CC396A" w:rsidP="00CC396A">
            <w:pPr>
              <w:jc w:val="right"/>
              <w:rPr>
                <w:rFonts w:ascii="Calibri" w:hAnsi="Calibri"/>
                <w:b/>
                <w:bCs/>
                <w:color w:val="000000"/>
                <w:sz w:val="18"/>
                <w:szCs w:val="18"/>
              </w:rPr>
            </w:pPr>
            <w:r w:rsidRPr="00CC396A">
              <w:rPr>
                <w:rFonts w:ascii="Calibri" w:hAnsi="Calibri"/>
                <w:b/>
                <w:bCs/>
                <w:color w:val="000000"/>
                <w:sz w:val="18"/>
                <w:szCs w:val="18"/>
              </w:rPr>
              <w:t>44481</w:t>
            </w:r>
          </w:p>
        </w:tc>
        <w:tc>
          <w:tcPr>
            <w:tcW w:w="1417" w:type="dxa"/>
            <w:tcBorders>
              <w:top w:val="nil"/>
              <w:left w:val="nil"/>
              <w:bottom w:val="single" w:sz="4" w:space="0" w:color="auto"/>
              <w:right w:val="single" w:sz="4" w:space="0" w:color="auto"/>
            </w:tcBorders>
            <w:shd w:val="clear" w:color="000000" w:fill="D9D9D9"/>
            <w:noWrap/>
            <w:vAlign w:val="bottom"/>
            <w:hideMark/>
          </w:tcPr>
          <w:p w:rsidR="00CC396A" w:rsidRPr="00CC396A" w:rsidRDefault="00CC396A" w:rsidP="00CC396A">
            <w:pPr>
              <w:jc w:val="right"/>
              <w:rPr>
                <w:rFonts w:ascii="Calibri" w:hAnsi="Calibri"/>
                <w:b/>
                <w:bCs/>
                <w:color w:val="000000"/>
                <w:sz w:val="18"/>
                <w:szCs w:val="18"/>
              </w:rPr>
            </w:pPr>
            <w:r w:rsidRPr="00CC396A">
              <w:rPr>
                <w:rFonts w:ascii="Calibri" w:hAnsi="Calibri"/>
                <w:b/>
                <w:bCs/>
                <w:color w:val="000000"/>
                <w:sz w:val="18"/>
                <w:szCs w:val="18"/>
              </w:rPr>
              <w:t>989</w:t>
            </w:r>
          </w:p>
        </w:tc>
      </w:tr>
    </w:tbl>
    <w:p w:rsidR="00311455" w:rsidRPr="00CC396A" w:rsidRDefault="00E40EA8" w:rsidP="00104B53">
      <w:pPr>
        <w:tabs>
          <w:tab w:val="left" w:pos="1701"/>
        </w:tabs>
        <w:rPr>
          <w:sz w:val="18"/>
          <w:szCs w:val="18"/>
        </w:rPr>
      </w:pPr>
      <w:r w:rsidRPr="00CC396A">
        <w:rPr>
          <w:sz w:val="18"/>
          <w:szCs w:val="18"/>
        </w:rPr>
        <w:t>NP : non parvenue</w:t>
      </w:r>
      <w:r w:rsidR="00331E8B" w:rsidRPr="00CC396A">
        <w:rPr>
          <w:sz w:val="18"/>
          <w:szCs w:val="18"/>
        </w:rPr>
        <w:t> </w:t>
      </w:r>
    </w:p>
    <w:p w:rsidR="004027DE" w:rsidRPr="0092426D" w:rsidRDefault="00824A11" w:rsidP="00104B53">
      <w:pPr>
        <w:tabs>
          <w:tab w:val="left" w:pos="1701"/>
        </w:tabs>
        <w:rPr>
          <w:sz w:val="20"/>
          <w:szCs w:val="20"/>
        </w:rPr>
      </w:pPr>
      <w:r w:rsidRPr="0092426D">
        <w:rPr>
          <w:sz w:val="20"/>
          <w:szCs w:val="20"/>
        </w:rPr>
        <w:t xml:space="preserve">On note une assez  bonne disponibilité des intrants à </w:t>
      </w:r>
      <w:r w:rsidR="00AC615F" w:rsidRPr="0092426D">
        <w:rPr>
          <w:sz w:val="20"/>
          <w:szCs w:val="20"/>
        </w:rPr>
        <w:t>Bamako et au niveau des régions, e</w:t>
      </w:r>
      <w:r w:rsidRPr="0092426D">
        <w:rPr>
          <w:sz w:val="20"/>
          <w:szCs w:val="20"/>
        </w:rPr>
        <w:t xml:space="preserve">xcepté celle de </w:t>
      </w:r>
      <w:r w:rsidR="00F75662" w:rsidRPr="0092426D">
        <w:rPr>
          <w:sz w:val="20"/>
          <w:szCs w:val="20"/>
        </w:rPr>
        <w:t>Ménaka</w:t>
      </w:r>
      <w:r w:rsidR="009053EE" w:rsidRPr="0092426D">
        <w:rPr>
          <w:sz w:val="20"/>
          <w:szCs w:val="20"/>
        </w:rPr>
        <w:t>où</w:t>
      </w:r>
      <w:r w:rsidR="00AC615F" w:rsidRPr="0092426D">
        <w:rPr>
          <w:sz w:val="20"/>
          <w:szCs w:val="20"/>
        </w:rPr>
        <w:t xml:space="preserve">on </w:t>
      </w:r>
      <w:r w:rsidR="00E92AF4" w:rsidRPr="0092426D">
        <w:rPr>
          <w:sz w:val="20"/>
          <w:szCs w:val="20"/>
        </w:rPr>
        <w:t>note une rupture en V</w:t>
      </w:r>
      <w:r w:rsidR="00104B53" w:rsidRPr="0092426D">
        <w:rPr>
          <w:sz w:val="20"/>
          <w:szCs w:val="20"/>
        </w:rPr>
        <w:t xml:space="preserve">DRL </w:t>
      </w:r>
      <w:r w:rsidR="00C27932" w:rsidRPr="0092426D">
        <w:rPr>
          <w:sz w:val="20"/>
          <w:szCs w:val="20"/>
        </w:rPr>
        <w:t>(réactifs</w:t>
      </w:r>
      <w:r w:rsidR="00150B77" w:rsidRPr="0092426D">
        <w:rPr>
          <w:sz w:val="20"/>
          <w:szCs w:val="20"/>
        </w:rPr>
        <w:t xml:space="preserve"> de </w:t>
      </w:r>
      <w:r w:rsidR="00C27932" w:rsidRPr="0092426D">
        <w:rPr>
          <w:sz w:val="20"/>
          <w:szCs w:val="20"/>
        </w:rPr>
        <w:t>dépistage pour la syphilis</w:t>
      </w:r>
      <w:r w:rsidR="00826E09" w:rsidRPr="0092426D">
        <w:rPr>
          <w:sz w:val="20"/>
          <w:szCs w:val="20"/>
        </w:rPr>
        <w:t>)</w:t>
      </w:r>
      <w:r w:rsidR="00306548" w:rsidRPr="0092426D">
        <w:rPr>
          <w:sz w:val="20"/>
          <w:szCs w:val="20"/>
        </w:rPr>
        <w:t xml:space="preserve">. </w:t>
      </w:r>
      <w:r w:rsidR="00987B35" w:rsidRPr="0092426D">
        <w:rPr>
          <w:sz w:val="20"/>
          <w:szCs w:val="20"/>
        </w:rPr>
        <w:t>Les activités de transfusion sont absentes pour le moment dans la région de Taoudenit.</w:t>
      </w:r>
    </w:p>
    <w:p w:rsidR="00E374AF" w:rsidRPr="00AB6850" w:rsidRDefault="00E374AF" w:rsidP="00104B53">
      <w:pPr>
        <w:tabs>
          <w:tab w:val="left" w:pos="1701"/>
        </w:tabs>
        <w:rPr>
          <w:color w:val="FF0000"/>
          <w:sz w:val="18"/>
          <w:szCs w:val="18"/>
        </w:rPr>
      </w:pPr>
    </w:p>
    <w:p w:rsidR="00A8001F" w:rsidRPr="0092426D" w:rsidRDefault="00A8001F" w:rsidP="00A8001F">
      <w:pPr>
        <w:numPr>
          <w:ilvl w:val="0"/>
          <w:numId w:val="3"/>
        </w:numPr>
        <w:ind w:left="0" w:firstLine="0"/>
        <w:textAlignment w:val="baseline"/>
        <w:rPr>
          <w:b/>
          <w:bCs/>
          <w:sz w:val="20"/>
          <w:szCs w:val="20"/>
        </w:rPr>
      </w:pPr>
      <w:r w:rsidRPr="0092426D">
        <w:rPr>
          <w:b/>
          <w:bCs/>
          <w:sz w:val="20"/>
          <w:szCs w:val="20"/>
        </w:rPr>
        <w:t>SITUATION DES STOCKS DE MEDICAMENTS ANTIRETROVIRAUX, DE COTRIMOXAZOLE POUR LA PROPHYLAXIE DES INFECTIONS OPPORTUNISTES, DE REACTIFS DE CD4 ET DE TESTS DE DEPISTAGE VIH AU N</w:t>
      </w:r>
      <w:r w:rsidR="00D5127E" w:rsidRPr="0092426D">
        <w:rPr>
          <w:b/>
          <w:bCs/>
          <w:sz w:val="20"/>
          <w:szCs w:val="20"/>
        </w:rPr>
        <w:t xml:space="preserve">IVEAU CENTRAL A LA </w:t>
      </w:r>
      <w:r w:rsidR="001D7CC6" w:rsidRPr="0092426D">
        <w:rPr>
          <w:b/>
          <w:bCs/>
          <w:sz w:val="20"/>
          <w:szCs w:val="20"/>
        </w:rPr>
        <w:t>DATE</w:t>
      </w:r>
      <w:r w:rsidR="00D5127E" w:rsidRPr="0092426D">
        <w:rPr>
          <w:b/>
          <w:bCs/>
          <w:sz w:val="20"/>
          <w:szCs w:val="20"/>
        </w:rPr>
        <w:t xml:space="preserve"> DU</w:t>
      </w:r>
      <w:r w:rsidR="0092426D" w:rsidRPr="0092426D">
        <w:rPr>
          <w:b/>
          <w:bCs/>
          <w:sz w:val="20"/>
          <w:szCs w:val="20"/>
        </w:rPr>
        <w:t>01</w:t>
      </w:r>
      <w:r w:rsidRPr="0092426D">
        <w:rPr>
          <w:b/>
          <w:bCs/>
          <w:sz w:val="20"/>
          <w:szCs w:val="20"/>
        </w:rPr>
        <w:t>/</w:t>
      </w:r>
      <w:r w:rsidR="0092426D" w:rsidRPr="0092426D">
        <w:rPr>
          <w:b/>
          <w:bCs/>
          <w:sz w:val="20"/>
          <w:szCs w:val="20"/>
        </w:rPr>
        <w:t>10</w:t>
      </w:r>
      <w:r w:rsidRPr="0092426D">
        <w:rPr>
          <w:b/>
          <w:bCs/>
          <w:sz w:val="20"/>
          <w:szCs w:val="20"/>
        </w:rPr>
        <w:t>/2017:</w:t>
      </w:r>
    </w:p>
    <w:p w:rsidR="00A8001F" w:rsidRPr="0092426D" w:rsidRDefault="00A8001F" w:rsidP="00A8001F">
      <w:pPr>
        <w:tabs>
          <w:tab w:val="left" w:pos="9255"/>
        </w:tabs>
        <w:spacing w:after="60"/>
        <w:rPr>
          <w:b/>
          <w:bCs/>
          <w:sz w:val="20"/>
          <w:szCs w:val="20"/>
        </w:rPr>
      </w:pPr>
      <w:r w:rsidRPr="0092426D">
        <w:rPr>
          <w:b/>
          <w:sz w:val="20"/>
          <w:szCs w:val="20"/>
        </w:rPr>
        <w:t>Tableau XI</w:t>
      </w:r>
      <w:r w:rsidR="00CA6A22" w:rsidRPr="0092426D">
        <w:rPr>
          <w:b/>
          <w:sz w:val="20"/>
          <w:szCs w:val="20"/>
        </w:rPr>
        <w:t>I</w:t>
      </w:r>
      <w:r w:rsidRPr="0092426D">
        <w:rPr>
          <w:b/>
          <w:sz w:val="20"/>
          <w:szCs w:val="20"/>
        </w:rPr>
        <w:t xml:space="preserve"> : Situation de tous les ARV disponibles au niveau du magasin central de la PPM </w:t>
      </w:r>
      <w:r w:rsidR="00D5127E" w:rsidRPr="0092426D">
        <w:rPr>
          <w:b/>
          <w:bCs/>
          <w:sz w:val="20"/>
          <w:szCs w:val="20"/>
        </w:rPr>
        <w:t xml:space="preserve">à la date du </w:t>
      </w:r>
      <w:r w:rsidR="0092426D">
        <w:rPr>
          <w:b/>
          <w:bCs/>
          <w:sz w:val="20"/>
          <w:szCs w:val="20"/>
        </w:rPr>
        <w:t>01</w:t>
      </w:r>
      <w:r w:rsidR="00DA0AB1" w:rsidRPr="0092426D">
        <w:rPr>
          <w:b/>
          <w:bCs/>
          <w:sz w:val="20"/>
          <w:szCs w:val="20"/>
        </w:rPr>
        <w:t>/</w:t>
      </w:r>
      <w:r w:rsidR="0092426D">
        <w:rPr>
          <w:b/>
          <w:bCs/>
          <w:sz w:val="20"/>
          <w:szCs w:val="20"/>
        </w:rPr>
        <w:t>10</w:t>
      </w:r>
      <w:r w:rsidRPr="0092426D">
        <w:rPr>
          <w:b/>
          <w:bCs/>
          <w:sz w:val="20"/>
          <w:szCs w:val="20"/>
        </w:rPr>
        <w:t>/2017.</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90"/>
        <w:gridCol w:w="5558"/>
        <w:gridCol w:w="950"/>
        <w:gridCol w:w="795"/>
        <w:gridCol w:w="799"/>
        <w:gridCol w:w="1069"/>
        <w:gridCol w:w="1067"/>
      </w:tblGrid>
      <w:tr w:rsidR="00AB6850" w:rsidRPr="0092426D" w:rsidTr="00A5674A">
        <w:trPr>
          <w:trHeight w:val="761"/>
          <w:tblHeader/>
        </w:trPr>
        <w:tc>
          <w:tcPr>
            <w:tcW w:w="183" w:type="pct"/>
            <w:noWrap/>
            <w:hideMark/>
          </w:tcPr>
          <w:p w:rsidR="00A5674A" w:rsidRPr="0092426D" w:rsidRDefault="00A5674A">
            <w:pPr>
              <w:jc w:val="center"/>
              <w:rPr>
                <w:b/>
                <w:bCs/>
                <w:sz w:val="18"/>
                <w:szCs w:val="18"/>
              </w:rPr>
            </w:pPr>
            <w:r w:rsidRPr="0092426D">
              <w:rPr>
                <w:b/>
                <w:bCs/>
                <w:sz w:val="18"/>
                <w:szCs w:val="18"/>
              </w:rPr>
              <w:t>N°</w:t>
            </w:r>
          </w:p>
        </w:tc>
        <w:tc>
          <w:tcPr>
            <w:tcW w:w="2615" w:type="pct"/>
            <w:hideMark/>
          </w:tcPr>
          <w:p w:rsidR="00A5674A" w:rsidRPr="0092426D" w:rsidRDefault="00A5674A">
            <w:pPr>
              <w:rPr>
                <w:b/>
                <w:bCs/>
                <w:sz w:val="18"/>
                <w:szCs w:val="18"/>
              </w:rPr>
            </w:pPr>
            <w:r w:rsidRPr="0092426D">
              <w:rPr>
                <w:b/>
                <w:bCs/>
                <w:sz w:val="18"/>
                <w:szCs w:val="18"/>
              </w:rPr>
              <w:t>Désignation</w:t>
            </w:r>
          </w:p>
        </w:tc>
        <w:tc>
          <w:tcPr>
            <w:tcW w:w="447" w:type="pct"/>
            <w:noWrap/>
            <w:hideMark/>
          </w:tcPr>
          <w:p w:rsidR="00A5674A" w:rsidRPr="0092426D" w:rsidRDefault="00A5674A">
            <w:pPr>
              <w:jc w:val="center"/>
              <w:rPr>
                <w:b/>
                <w:bCs/>
                <w:sz w:val="18"/>
                <w:szCs w:val="18"/>
              </w:rPr>
            </w:pPr>
            <w:r w:rsidRPr="0092426D">
              <w:rPr>
                <w:b/>
                <w:bCs/>
                <w:sz w:val="18"/>
                <w:szCs w:val="18"/>
              </w:rPr>
              <w:t>Stock</w:t>
            </w:r>
          </w:p>
        </w:tc>
        <w:tc>
          <w:tcPr>
            <w:tcW w:w="374" w:type="pct"/>
            <w:noWrap/>
            <w:hideMark/>
          </w:tcPr>
          <w:p w:rsidR="00A5674A" w:rsidRPr="0092426D" w:rsidRDefault="00A5674A">
            <w:pPr>
              <w:jc w:val="center"/>
              <w:rPr>
                <w:b/>
                <w:bCs/>
                <w:sz w:val="18"/>
                <w:szCs w:val="18"/>
              </w:rPr>
            </w:pPr>
            <w:r w:rsidRPr="0092426D">
              <w:rPr>
                <w:b/>
                <w:bCs/>
                <w:sz w:val="18"/>
                <w:szCs w:val="18"/>
              </w:rPr>
              <w:t>CMM</w:t>
            </w:r>
          </w:p>
        </w:tc>
        <w:tc>
          <w:tcPr>
            <w:tcW w:w="376" w:type="pct"/>
            <w:noWrap/>
            <w:hideMark/>
          </w:tcPr>
          <w:p w:rsidR="00A5674A" w:rsidRPr="0092426D" w:rsidRDefault="00A5674A">
            <w:pPr>
              <w:jc w:val="center"/>
              <w:rPr>
                <w:b/>
                <w:bCs/>
                <w:sz w:val="18"/>
                <w:szCs w:val="18"/>
              </w:rPr>
            </w:pPr>
            <w:r w:rsidRPr="0092426D">
              <w:rPr>
                <w:b/>
                <w:bCs/>
                <w:sz w:val="18"/>
                <w:szCs w:val="18"/>
              </w:rPr>
              <w:t>MSD</w:t>
            </w:r>
          </w:p>
        </w:tc>
        <w:tc>
          <w:tcPr>
            <w:tcW w:w="503" w:type="pct"/>
            <w:hideMark/>
          </w:tcPr>
          <w:p w:rsidR="00A5674A" w:rsidRPr="0092426D" w:rsidRDefault="00480C1B">
            <w:pPr>
              <w:jc w:val="center"/>
              <w:rPr>
                <w:b/>
                <w:bCs/>
                <w:sz w:val="18"/>
                <w:szCs w:val="18"/>
              </w:rPr>
            </w:pPr>
            <w:hyperlink r:id="rId8" w:anchor="RANGE!#REF!" w:history="1">
              <w:r w:rsidR="00A5674A" w:rsidRPr="0092426D">
                <w:rPr>
                  <w:rStyle w:val="Lienhypertexte"/>
                  <w:b/>
                  <w:bCs/>
                  <w:color w:val="auto"/>
                  <w:sz w:val="18"/>
                  <w:szCs w:val="18"/>
                  <w:u w:val="none"/>
                </w:rPr>
                <w:t>Date péremption plus proche</w:t>
              </w:r>
            </w:hyperlink>
          </w:p>
        </w:tc>
        <w:tc>
          <w:tcPr>
            <w:tcW w:w="502" w:type="pct"/>
            <w:hideMark/>
          </w:tcPr>
          <w:p w:rsidR="00A5674A" w:rsidRPr="0092426D" w:rsidRDefault="00A5674A">
            <w:pPr>
              <w:jc w:val="center"/>
              <w:rPr>
                <w:b/>
                <w:bCs/>
                <w:sz w:val="18"/>
                <w:szCs w:val="18"/>
              </w:rPr>
            </w:pPr>
            <w:r w:rsidRPr="0092426D">
              <w:rPr>
                <w:b/>
                <w:bCs/>
                <w:sz w:val="18"/>
                <w:szCs w:val="18"/>
              </w:rPr>
              <w:t>Stock avec date péremption plus proche</w:t>
            </w:r>
          </w:p>
        </w:tc>
      </w:tr>
      <w:tr w:rsidR="00AB6850" w:rsidRPr="0092426D" w:rsidTr="00A5674A">
        <w:trPr>
          <w:trHeight w:val="136"/>
        </w:trPr>
        <w:tc>
          <w:tcPr>
            <w:tcW w:w="183" w:type="pct"/>
            <w:noWrap/>
            <w:hideMark/>
          </w:tcPr>
          <w:p w:rsidR="00A5674A" w:rsidRPr="0092426D" w:rsidRDefault="00A5674A">
            <w:pPr>
              <w:jc w:val="center"/>
              <w:rPr>
                <w:b/>
                <w:bCs/>
                <w:sz w:val="18"/>
                <w:szCs w:val="18"/>
              </w:rPr>
            </w:pPr>
            <w:r w:rsidRPr="0092426D">
              <w:rPr>
                <w:b/>
                <w:bCs/>
                <w:sz w:val="18"/>
                <w:szCs w:val="18"/>
              </w:rPr>
              <w:t>1</w:t>
            </w:r>
          </w:p>
        </w:tc>
        <w:tc>
          <w:tcPr>
            <w:tcW w:w="2615" w:type="pct"/>
            <w:hideMark/>
          </w:tcPr>
          <w:p w:rsidR="00A5674A" w:rsidRPr="0092426D" w:rsidRDefault="00A5674A">
            <w:pPr>
              <w:rPr>
                <w:sz w:val="18"/>
                <w:szCs w:val="18"/>
              </w:rPr>
            </w:pPr>
            <w:r w:rsidRPr="0092426D">
              <w:rPr>
                <w:sz w:val="18"/>
                <w:szCs w:val="18"/>
              </w:rPr>
              <w:t>Abacavir Comprimé  60 mg  boîte 60</w:t>
            </w:r>
          </w:p>
        </w:tc>
        <w:tc>
          <w:tcPr>
            <w:tcW w:w="447" w:type="pct"/>
            <w:noWrap/>
            <w:hideMark/>
          </w:tcPr>
          <w:p w:rsidR="00A5674A" w:rsidRPr="0092426D" w:rsidRDefault="00A5674A">
            <w:pPr>
              <w:jc w:val="center"/>
              <w:rPr>
                <w:sz w:val="18"/>
                <w:szCs w:val="18"/>
              </w:rPr>
            </w:pPr>
            <w:r w:rsidRPr="0092426D">
              <w:rPr>
                <w:sz w:val="18"/>
                <w:szCs w:val="18"/>
              </w:rPr>
              <w:t>150</w:t>
            </w:r>
          </w:p>
        </w:tc>
        <w:tc>
          <w:tcPr>
            <w:tcW w:w="374" w:type="pct"/>
            <w:noWrap/>
            <w:hideMark/>
          </w:tcPr>
          <w:p w:rsidR="00A5674A" w:rsidRPr="0092426D" w:rsidRDefault="00A5674A">
            <w:pPr>
              <w:jc w:val="center"/>
              <w:rPr>
                <w:sz w:val="18"/>
                <w:szCs w:val="18"/>
              </w:rPr>
            </w:pPr>
            <w:r w:rsidRPr="0092426D">
              <w:rPr>
                <w:sz w:val="18"/>
                <w:szCs w:val="18"/>
              </w:rPr>
              <w:t>10</w:t>
            </w:r>
          </w:p>
        </w:tc>
        <w:tc>
          <w:tcPr>
            <w:tcW w:w="376" w:type="pct"/>
            <w:noWrap/>
            <w:hideMark/>
          </w:tcPr>
          <w:p w:rsidR="00A5674A" w:rsidRPr="0092426D" w:rsidRDefault="00A5674A">
            <w:pPr>
              <w:jc w:val="center"/>
              <w:rPr>
                <w:sz w:val="18"/>
                <w:szCs w:val="18"/>
              </w:rPr>
            </w:pPr>
            <w:r w:rsidRPr="0092426D">
              <w:rPr>
                <w:sz w:val="18"/>
                <w:szCs w:val="18"/>
              </w:rPr>
              <w:t>15,0</w:t>
            </w:r>
          </w:p>
        </w:tc>
        <w:tc>
          <w:tcPr>
            <w:tcW w:w="503" w:type="pct"/>
            <w:noWrap/>
            <w:hideMark/>
          </w:tcPr>
          <w:p w:rsidR="00A5674A" w:rsidRPr="0092426D" w:rsidRDefault="00A5674A">
            <w:pPr>
              <w:jc w:val="center"/>
              <w:rPr>
                <w:sz w:val="18"/>
                <w:szCs w:val="18"/>
              </w:rPr>
            </w:pPr>
            <w:r w:rsidRPr="0092426D">
              <w:rPr>
                <w:sz w:val="18"/>
                <w:szCs w:val="18"/>
              </w:rPr>
              <w:t>mars-18</w:t>
            </w:r>
          </w:p>
        </w:tc>
        <w:tc>
          <w:tcPr>
            <w:tcW w:w="502" w:type="pct"/>
            <w:noWrap/>
            <w:hideMark/>
          </w:tcPr>
          <w:p w:rsidR="00A5674A" w:rsidRPr="0092426D" w:rsidRDefault="00A5674A">
            <w:pPr>
              <w:jc w:val="center"/>
              <w:rPr>
                <w:sz w:val="18"/>
                <w:szCs w:val="18"/>
              </w:rPr>
            </w:pPr>
            <w:r w:rsidRPr="0092426D">
              <w:rPr>
                <w:sz w:val="18"/>
                <w:szCs w:val="18"/>
              </w:rPr>
              <w:t>30</w:t>
            </w:r>
          </w:p>
        </w:tc>
      </w:tr>
      <w:tr w:rsidR="00AB6850" w:rsidRPr="0092426D" w:rsidTr="00A5674A">
        <w:trPr>
          <w:trHeight w:val="213"/>
        </w:trPr>
        <w:tc>
          <w:tcPr>
            <w:tcW w:w="183" w:type="pct"/>
            <w:noWrap/>
            <w:hideMark/>
          </w:tcPr>
          <w:p w:rsidR="00A5674A" w:rsidRPr="0092426D" w:rsidRDefault="00A5674A">
            <w:pPr>
              <w:jc w:val="center"/>
              <w:rPr>
                <w:b/>
                <w:bCs/>
                <w:sz w:val="18"/>
                <w:szCs w:val="18"/>
              </w:rPr>
            </w:pPr>
            <w:r w:rsidRPr="0092426D">
              <w:rPr>
                <w:b/>
                <w:bCs/>
                <w:sz w:val="18"/>
                <w:szCs w:val="18"/>
              </w:rPr>
              <w:t>2</w:t>
            </w:r>
          </w:p>
        </w:tc>
        <w:tc>
          <w:tcPr>
            <w:tcW w:w="2615" w:type="pct"/>
            <w:hideMark/>
          </w:tcPr>
          <w:p w:rsidR="00A5674A" w:rsidRPr="0092426D" w:rsidRDefault="00A5674A">
            <w:pPr>
              <w:rPr>
                <w:sz w:val="18"/>
                <w:szCs w:val="18"/>
              </w:rPr>
            </w:pPr>
            <w:r w:rsidRPr="0092426D">
              <w:rPr>
                <w:sz w:val="18"/>
                <w:szCs w:val="18"/>
              </w:rPr>
              <w:t>Abacavir Comprimé  300 mg  boîte 60</w:t>
            </w:r>
          </w:p>
        </w:tc>
        <w:tc>
          <w:tcPr>
            <w:tcW w:w="447" w:type="pct"/>
            <w:noWrap/>
            <w:hideMark/>
          </w:tcPr>
          <w:p w:rsidR="00A5674A" w:rsidRPr="0092426D" w:rsidRDefault="00A5674A">
            <w:pPr>
              <w:jc w:val="center"/>
              <w:rPr>
                <w:sz w:val="18"/>
                <w:szCs w:val="18"/>
              </w:rPr>
            </w:pPr>
            <w:r w:rsidRPr="0092426D">
              <w:rPr>
                <w:sz w:val="18"/>
                <w:szCs w:val="18"/>
              </w:rPr>
              <w:t>0</w:t>
            </w:r>
          </w:p>
        </w:tc>
        <w:tc>
          <w:tcPr>
            <w:tcW w:w="374" w:type="pct"/>
            <w:noWrap/>
            <w:hideMark/>
          </w:tcPr>
          <w:p w:rsidR="00A5674A" w:rsidRPr="0092426D" w:rsidRDefault="00A5674A">
            <w:pPr>
              <w:jc w:val="center"/>
              <w:rPr>
                <w:sz w:val="18"/>
                <w:szCs w:val="18"/>
              </w:rPr>
            </w:pPr>
            <w:r w:rsidRPr="0092426D">
              <w:rPr>
                <w:sz w:val="18"/>
                <w:szCs w:val="18"/>
              </w:rPr>
              <w:t>7</w:t>
            </w:r>
          </w:p>
        </w:tc>
        <w:tc>
          <w:tcPr>
            <w:tcW w:w="376" w:type="pct"/>
            <w:noWrap/>
            <w:hideMark/>
          </w:tcPr>
          <w:p w:rsidR="00A5674A" w:rsidRPr="0092426D" w:rsidRDefault="00A5674A">
            <w:pPr>
              <w:jc w:val="center"/>
              <w:rPr>
                <w:sz w:val="18"/>
                <w:szCs w:val="18"/>
              </w:rPr>
            </w:pPr>
            <w:r w:rsidRPr="0092426D">
              <w:rPr>
                <w:sz w:val="18"/>
                <w:szCs w:val="18"/>
              </w:rPr>
              <w:t>0,0</w:t>
            </w:r>
          </w:p>
        </w:tc>
        <w:tc>
          <w:tcPr>
            <w:tcW w:w="503" w:type="pct"/>
            <w:noWrap/>
            <w:hideMark/>
          </w:tcPr>
          <w:p w:rsidR="00A5674A" w:rsidRPr="0092426D" w:rsidRDefault="00A5674A">
            <w:pPr>
              <w:jc w:val="center"/>
              <w:rPr>
                <w:sz w:val="18"/>
                <w:szCs w:val="18"/>
              </w:rPr>
            </w:pPr>
            <w:r w:rsidRPr="0092426D">
              <w:rPr>
                <w:sz w:val="18"/>
                <w:szCs w:val="18"/>
              </w:rPr>
              <w:t>août-20</w:t>
            </w:r>
          </w:p>
        </w:tc>
        <w:tc>
          <w:tcPr>
            <w:tcW w:w="502" w:type="pct"/>
            <w:noWrap/>
            <w:hideMark/>
          </w:tcPr>
          <w:p w:rsidR="00A5674A" w:rsidRPr="0092426D" w:rsidRDefault="00A5674A">
            <w:pPr>
              <w:jc w:val="center"/>
              <w:rPr>
                <w:sz w:val="18"/>
                <w:szCs w:val="18"/>
              </w:rPr>
            </w:pPr>
            <w:r w:rsidRPr="0092426D">
              <w:rPr>
                <w:sz w:val="18"/>
                <w:szCs w:val="18"/>
              </w:rPr>
              <w:t>0</w:t>
            </w:r>
          </w:p>
        </w:tc>
      </w:tr>
      <w:tr w:rsidR="00AB6850" w:rsidRPr="0092426D" w:rsidTr="00A5674A">
        <w:trPr>
          <w:trHeight w:val="160"/>
        </w:trPr>
        <w:tc>
          <w:tcPr>
            <w:tcW w:w="183" w:type="pct"/>
            <w:noWrap/>
            <w:hideMark/>
          </w:tcPr>
          <w:p w:rsidR="00A5674A" w:rsidRPr="0092426D" w:rsidRDefault="00A5674A">
            <w:pPr>
              <w:jc w:val="center"/>
              <w:rPr>
                <w:b/>
                <w:bCs/>
                <w:sz w:val="18"/>
                <w:szCs w:val="18"/>
              </w:rPr>
            </w:pPr>
            <w:r w:rsidRPr="0092426D">
              <w:rPr>
                <w:b/>
                <w:bCs/>
                <w:sz w:val="18"/>
                <w:szCs w:val="18"/>
              </w:rPr>
              <w:t>3</w:t>
            </w:r>
          </w:p>
        </w:tc>
        <w:tc>
          <w:tcPr>
            <w:tcW w:w="2615" w:type="pct"/>
            <w:hideMark/>
          </w:tcPr>
          <w:p w:rsidR="00A5674A" w:rsidRPr="0092426D" w:rsidRDefault="00A5674A">
            <w:pPr>
              <w:rPr>
                <w:sz w:val="18"/>
                <w:szCs w:val="18"/>
              </w:rPr>
            </w:pPr>
            <w:r w:rsidRPr="0092426D">
              <w:rPr>
                <w:sz w:val="18"/>
                <w:szCs w:val="18"/>
              </w:rPr>
              <w:t>Abacavir+Lamivudine Comprimé  60+30 mg  boîte 60</w:t>
            </w:r>
          </w:p>
        </w:tc>
        <w:tc>
          <w:tcPr>
            <w:tcW w:w="447" w:type="pct"/>
            <w:noWrap/>
            <w:hideMark/>
          </w:tcPr>
          <w:p w:rsidR="00A5674A" w:rsidRPr="0092426D" w:rsidRDefault="00A5674A">
            <w:pPr>
              <w:rPr>
                <w:sz w:val="18"/>
                <w:szCs w:val="18"/>
              </w:rPr>
            </w:pPr>
            <w:r w:rsidRPr="0092426D">
              <w:rPr>
                <w:sz w:val="18"/>
                <w:szCs w:val="18"/>
              </w:rPr>
              <w:t xml:space="preserve">10 776   </w:t>
            </w:r>
          </w:p>
        </w:tc>
        <w:tc>
          <w:tcPr>
            <w:tcW w:w="374" w:type="pct"/>
            <w:noWrap/>
            <w:hideMark/>
          </w:tcPr>
          <w:p w:rsidR="00A5674A" w:rsidRPr="0092426D" w:rsidRDefault="00A5674A">
            <w:pPr>
              <w:jc w:val="center"/>
              <w:rPr>
                <w:sz w:val="18"/>
                <w:szCs w:val="18"/>
              </w:rPr>
            </w:pPr>
            <w:r w:rsidRPr="0092426D">
              <w:rPr>
                <w:sz w:val="18"/>
                <w:szCs w:val="18"/>
              </w:rPr>
              <w:t>2191</w:t>
            </w:r>
          </w:p>
        </w:tc>
        <w:tc>
          <w:tcPr>
            <w:tcW w:w="376" w:type="pct"/>
            <w:noWrap/>
            <w:hideMark/>
          </w:tcPr>
          <w:p w:rsidR="00A5674A" w:rsidRPr="0092426D" w:rsidRDefault="00A5674A">
            <w:pPr>
              <w:jc w:val="center"/>
              <w:rPr>
                <w:sz w:val="18"/>
                <w:szCs w:val="18"/>
              </w:rPr>
            </w:pPr>
            <w:r w:rsidRPr="0092426D">
              <w:rPr>
                <w:sz w:val="18"/>
                <w:szCs w:val="18"/>
              </w:rPr>
              <w:t>4,9</w:t>
            </w:r>
          </w:p>
        </w:tc>
        <w:tc>
          <w:tcPr>
            <w:tcW w:w="503" w:type="pct"/>
            <w:noWrap/>
            <w:hideMark/>
          </w:tcPr>
          <w:p w:rsidR="00A5674A" w:rsidRPr="0092426D" w:rsidRDefault="00A5674A">
            <w:pPr>
              <w:jc w:val="center"/>
              <w:rPr>
                <w:sz w:val="18"/>
                <w:szCs w:val="18"/>
              </w:rPr>
            </w:pPr>
            <w:r w:rsidRPr="0092426D">
              <w:rPr>
                <w:sz w:val="18"/>
                <w:szCs w:val="18"/>
              </w:rPr>
              <w:t>juin-18</w:t>
            </w:r>
          </w:p>
        </w:tc>
        <w:tc>
          <w:tcPr>
            <w:tcW w:w="502" w:type="pct"/>
            <w:noWrap/>
            <w:hideMark/>
          </w:tcPr>
          <w:p w:rsidR="00A5674A" w:rsidRPr="0092426D" w:rsidRDefault="00A5674A">
            <w:pPr>
              <w:jc w:val="center"/>
              <w:rPr>
                <w:sz w:val="18"/>
                <w:szCs w:val="18"/>
              </w:rPr>
            </w:pPr>
            <w:r w:rsidRPr="0092426D">
              <w:rPr>
                <w:sz w:val="18"/>
                <w:szCs w:val="18"/>
              </w:rPr>
              <w:t>6168</w:t>
            </w:r>
          </w:p>
        </w:tc>
      </w:tr>
      <w:tr w:rsidR="00AB6850" w:rsidRPr="0092426D" w:rsidTr="00A5674A">
        <w:trPr>
          <w:trHeight w:val="95"/>
        </w:trPr>
        <w:tc>
          <w:tcPr>
            <w:tcW w:w="183" w:type="pct"/>
            <w:noWrap/>
            <w:hideMark/>
          </w:tcPr>
          <w:p w:rsidR="00A5674A" w:rsidRPr="0092426D" w:rsidRDefault="00A5674A">
            <w:pPr>
              <w:jc w:val="center"/>
              <w:rPr>
                <w:b/>
                <w:bCs/>
                <w:sz w:val="18"/>
                <w:szCs w:val="18"/>
              </w:rPr>
            </w:pPr>
            <w:r w:rsidRPr="0092426D">
              <w:rPr>
                <w:b/>
                <w:bCs/>
                <w:sz w:val="18"/>
                <w:szCs w:val="18"/>
              </w:rPr>
              <w:t>4</w:t>
            </w:r>
          </w:p>
        </w:tc>
        <w:tc>
          <w:tcPr>
            <w:tcW w:w="2615" w:type="pct"/>
            <w:hideMark/>
          </w:tcPr>
          <w:p w:rsidR="00A5674A" w:rsidRPr="0092426D" w:rsidRDefault="00A5674A">
            <w:pPr>
              <w:rPr>
                <w:sz w:val="18"/>
                <w:szCs w:val="18"/>
              </w:rPr>
            </w:pPr>
            <w:r w:rsidRPr="0092426D">
              <w:rPr>
                <w:sz w:val="18"/>
                <w:szCs w:val="18"/>
              </w:rPr>
              <w:t>Abacavir+Lamivudine Comprimé  (600+300) mg  boîte 30</w:t>
            </w:r>
          </w:p>
        </w:tc>
        <w:tc>
          <w:tcPr>
            <w:tcW w:w="447" w:type="pct"/>
            <w:noWrap/>
            <w:hideMark/>
          </w:tcPr>
          <w:p w:rsidR="00A5674A" w:rsidRPr="0092426D" w:rsidRDefault="00A5674A">
            <w:pPr>
              <w:jc w:val="center"/>
              <w:rPr>
                <w:sz w:val="18"/>
                <w:szCs w:val="18"/>
              </w:rPr>
            </w:pPr>
            <w:r w:rsidRPr="0092426D">
              <w:rPr>
                <w:sz w:val="18"/>
                <w:szCs w:val="18"/>
              </w:rPr>
              <w:t xml:space="preserve">            775   </w:t>
            </w:r>
          </w:p>
        </w:tc>
        <w:tc>
          <w:tcPr>
            <w:tcW w:w="374" w:type="pct"/>
            <w:noWrap/>
            <w:hideMark/>
          </w:tcPr>
          <w:p w:rsidR="00A5674A" w:rsidRPr="0092426D" w:rsidRDefault="00A5674A">
            <w:pPr>
              <w:jc w:val="center"/>
              <w:rPr>
                <w:sz w:val="18"/>
                <w:szCs w:val="18"/>
              </w:rPr>
            </w:pPr>
            <w:r w:rsidRPr="0092426D">
              <w:rPr>
                <w:sz w:val="18"/>
                <w:szCs w:val="18"/>
              </w:rPr>
              <w:t>938</w:t>
            </w:r>
          </w:p>
        </w:tc>
        <w:tc>
          <w:tcPr>
            <w:tcW w:w="376" w:type="pct"/>
            <w:noWrap/>
            <w:hideMark/>
          </w:tcPr>
          <w:p w:rsidR="00A5674A" w:rsidRPr="0092426D" w:rsidRDefault="00A5674A">
            <w:pPr>
              <w:jc w:val="center"/>
              <w:rPr>
                <w:sz w:val="18"/>
                <w:szCs w:val="18"/>
              </w:rPr>
            </w:pPr>
            <w:r w:rsidRPr="0092426D">
              <w:rPr>
                <w:sz w:val="18"/>
                <w:szCs w:val="18"/>
              </w:rPr>
              <w:t>0,8</w:t>
            </w:r>
          </w:p>
        </w:tc>
        <w:tc>
          <w:tcPr>
            <w:tcW w:w="503" w:type="pct"/>
            <w:noWrap/>
            <w:hideMark/>
          </w:tcPr>
          <w:p w:rsidR="00A5674A" w:rsidRPr="0092426D" w:rsidRDefault="00A5674A">
            <w:pPr>
              <w:jc w:val="center"/>
              <w:rPr>
                <w:sz w:val="18"/>
                <w:szCs w:val="18"/>
              </w:rPr>
            </w:pPr>
            <w:r w:rsidRPr="0092426D">
              <w:rPr>
                <w:sz w:val="18"/>
                <w:szCs w:val="18"/>
              </w:rPr>
              <w:t>déc.-18</w:t>
            </w:r>
          </w:p>
        </w:tc>
        <w:tc>
          <w:tcPr>
            <w:tcW w:w="502" w:type="pct"/>
            <w:noWrap/>
            <w:hideMark/>
          </w:tcPr>
          <w:p w:rsidR="00A5674A" w:rsidRPr="0092426D" w:rsidRDefault="00A5674A">
            <w:pPr>
              <w:jc w:val="center"/>
              <w:rPr>
                <w:sz w:val="18"/>
                <w:szCs w:val="18"/>
              </w:rPr>
            </w:pPr>
            <w:r w:rsidRPr="0092426D">
              <w:rPr>
                <w:sz w:val="18"/>
                <w:szCs w:val="18"/>
              </w:rPr>
              <w:t>589</w:t>
            </w:r>
          </w:p>
        </w:tc>
      </w:tr>
      <w:tr w:rsidR="00AB6850" w:rsidRPr="0092426D" w:rsidTr="00A5674A">
        <w:trPr>
          <w:trHeight w:val="312"/>
        </w:trPr>
        <w:tc>
          <w:tcPr>
            <w:tcW w:w="183" w:type="pct"/>
            <w:noWrap/>
            <w:hideMark/>
          </w:tcPr>
          <w:p w:rsidR="00A5674A" w:rsidRPr="0092426D" w:rsidRDefault="00A5674A">
            <w:pPr>
              <w:jc w:val="center"/>
              <w:rPr>
                <w:b/>
                <w:bCs/>
                <w:sz w:val="18"/>
                <w:szCs w:val="18"/>
              </w:rPr>
            </w:pPr>
            <w:r w:rsidRPr="0092426D">
              <w:rPr>
                <w:b/>
                <w:bCs/>
                <w:sz w:val="18"/>
                <w:szCs w:val="18"/>
              </w:rPr>
              <w:t>5</w:t>
            </w:r>
          </w:p>
        </w:tc>
        <w:tc>
          <w:tcPr>
            <w:tcW w:w="2615" w:type="pct"/>
            <w:hideMark/>
          </w:tcPr>
          <w:p w:rsidR="00A5674A" w:rsidRPr="0092426D" w:rsidRDefault="00A5674A">
            <w:pPr>
              <w:rPr>
                <w:sz w:val="18"/>
                <w:szCs w:val="18"/>
              </w:rPr>
            </w:pPr>
            <w:r w:rsidRPr="0092426D">
              <w:rPr>
                <w:sz w:val="18"/>
                <w:szCs w:val="18"/>
              </w:rPr>
              <w:t>Abacavir+Lamivudine+Zidovudine Comprimé  300mg+150mg+300 mg  boîte 60</w:t>
            </w:r>
          </w:p>
        </w:tc>
        <w:tc>
          <w:tcPr>
            <w:tcW w:w="447" w:type="pct"/>
            <w:noWrap/>
            <w:hideMark/>
          </w:tcPr>
          <w:p w:rsidR="00A5674A" w:rsidRPr="0092426D" w:rsidRDefault="00A5674A">
            <w:pPr>
              <w:jc w:val="center"/>
              <w:rPr>
                <w:sz w:val="18"/>
                <w:szCs w:val="18"/>
              </w:rPr>
            </w:pPr>
            <w:r w:rsidRPr="0092426D">
              <w:rPr>
                <w:sz w:val="18"/>
                <w:szCs w:val="18"/>
              </w:rPr>
              <w:t>0</w:t>
            </w:r>
          </w:p>
        </w:tc>
        <w:tc>
          <w:tcPr>
            <w:tcW w:w="374" w:type="pct"/>
            <w:noWrap/>
            <w:hideMark/>
          </w:tcPr>
          <w:p w:rsidR="00A5674A" w:rsidRPr="0092426D" w:rsidRDefault="00A5674A">
            <w:pPr>
              <w:jc w:val="center"/>
              <w:rPr>
                <w:sz w:val="18"/>
                <w:szCs w:val="18"/>
              </w:rPr>
            </w:pPr>
            <w:r w:rsidRPr="0092426D">
              <w:rPr>
                <w:sz w:val="18"/>
                <w:szCs w:val="18"/>
              </w:rPr>
              <w:t>59</w:t>
            </w:r>
          </w:p>
        </w:tc>
        <w:tc>
          <w:tcPr>
            <w:tcW w:w="376" w:type="pct"/>
            <w:noWrap/>
            <w:hideMark/>
          </w:tcPr>
          <w:p w:rsidR="00A5674A" w:rsidRPr="0092426D" w:rsidRDefault="00A5674A">
            <w:pPr>
              <w:jc w:val="center"/>
              <w:rPr>
                <w:sz w:val="18"/>
                <w:szCs w:val="18"/>
              </w:rPr>
            </w:pPr>
            <w:r w:rsidRPr="0092426D">
              <w:rPr>
                <w:sz w:val="18"/>
                <w:szCs w:val="18"/>
              </w:rPr>
              <w:t>0,0</w:t>
            </w:r>
          </w:p>
        </w:tc>
        <w:tc>
          <w:tcPr>
            <w:tcW w:w="503" w:type="pct"/>
            <w:noWrap/>
            <w:hideMark/>
          </w:tcPr>
          <w:p w:rsidR="00A5674A" w:rsidRPr="0092426D" w:rsidRDefault="00A5674A">
            <w:pPr>
              <w:jc w:val="center"/>
              <w:rPr>
                <w:sz w:val="18"/>
                <w:szCs w:val="18"/>
              </w:rPr>
            </w:pPr>
            <w:r w:rsidRPr="0092426D">
              <w:rPr>
                <w:sz w:val="18"/>
                <w:szCs w:val="18"/>
              </w:rPr>
              <w:t>NA</w:t>
            </w:r>
          </w:p>
        </w:tc>
        <w:tc>
          <w:tcPr>
            <w:tcW w:w="502" w:type="pct"/>
            <w:noWrap/>
            <w:hideMark/>
          </w:tcPr>
          <w:p w:rsidR="00A5674A" w:rsidRPr="0092426D" w:rsidRDefault="00A5674A">
            <w:pPr>
              <w:jc w:val="center"/>
              <w:rPr>
                <w:sz w:val="18"/>
                <w:szCs w:val="18"/>
              </w:rPr>
            </w:pPr>
            <w:r w:rsidRPr="0092426D">
              <w:rPr>
                <w:sz w:val="18"/>
                <w:szCs w:val="18"/>
              </w:rPr>
              <w:t>0</w:t>
            </w:r>
          </w:p>
        </w:tc>
      </w:tr>
      <w:tr w:rsidR="00AB6850" w:rsidRPr="0092426D" w:rsidTr="00A5674A">
        <w:trPr>
          <w:trHeight w:val="81"/>
        </w:trPr>
        <w:tc>
          <w:tcPr>
            <w:tcW w:w="183" w:type="pct"/>
            <w:noWrap/>
            <w:hideMark/>
          </w:tcPr>
          <w:p w:rsidR="00A5674A" w:rsidRPr="0092426D" w:rsidRDefault="00A5674A">
            <w:pPr>
              <w:jc w:val="center"/>
              <w:rPr>
                <w:b/>
                <w:bCs/>
                <w:sz w:val="18"/>
                <w:szCs w:val="18"/>
              </w:rPr>
            </w:pPr>
            <w:r w:rsidRPr="0092426D">
              <w:rPr>
                <w:b/>
                <w:bCs/>
                <w:sz w:val="18"/>
                <w:szCs w:val="18"/>
              </w:rPr>
              <w:t>6</w:t>
            </w:r>
          </w:p>
        </w:tc>
        <w:tc>
          <w:tcPr>
            <w:tcW w:w="2615" w:type="pct"/>
            <w:hideMark/>
          </w:tcPr>
          <w:p w:rsidR="00A5674A" w:rsidRPr="0092426D" w:rsidRDefault="00A5674A">
            <w:pPr>
              <w:rPr>
                <w:sz w:val="18"/>
                <w:szCs w:val="18"/>
              </w:rPr>
            </w:pPr>
            <w:r w:rsidRPr="0092426D">
              <w:rPr>
                <w:sz w:val="18"/>
                <w:szCs w:val="18"/>
              </w:rPr>
              <w:t>Atazanavir+Ritonavir Comprimé  (300+100) mg  boîte 30</w:t>
            </w:r>
          </w:p>
        </w:tc>
        <w:tc>
          <w:tcPr>
            <w:tcW w:w="447" w:type="pct"/>
            <w:noWrap/>
            <w:hideMark/>
          </w:tcPr>
          <w:p w:rsidR="00A5674A" w:rsidRPr="0092426D" w:rsidRDefault="00A5674A">
            <w:pPr>
              <w:jc w:val="center"/>
              <w:rPr>
                <w:sz w:val="18"/>
                <w:szCs w:val="18"/>
              </w:rPr>
            </w:pPr>
            <w:r w:rsidRPr="0092426D">
              <w:rPr>
                <w:sz w:val="18"/>
                <w:szCs w:val="18"/>
              </w:rPr>
              <w:t>13660</w:t>
            </w:r>
          </w:p>
        </w:tc>
        <w:tc>
          <w:tcPr>
            <w:tcW w:w="374" w:type="pct"/>
            <w:noWrap/>
            <w:hideMark/>
          </w:tcPr>
          <w:p w:rsidR="00A5674A" w:rsidRPr="0092426D" w:rsidRDefault="00A5674A">
            <w:pPr>
              <w:jc w:val="center"/>
              <w:rPr>
                <w:sz w:val="18"/>
                <w:szCs w:val="18"/>
              </w:rPr>
            </w:pPr>
            <w:r w:rsidRPr="0092426D">
              <w:rPr>
                <w:sz w:val="18"/>
                <w:szCs w:val="18"/>
              </w:rPr>
              <w:t>1621</w:t>
            </w:r>
          </w:p>
        </w:tc>
        <w:tc>
          <w:tcPr>
            <w:tcW w:w="376" w:type="pct"/>
            <w:noWrap/>
            <w:hideMark/>
          </w:tcPr>
          <w:p w:rsidR="00A5674A" w:rsidRPr="0092426D" w:rsidRDefault="00A5674A">
            <w:pPr>
              <w:jc w:val="center"/>
              <w:rPr>
                <w:sz w:val="18"/>
                <w:szCs w:val="18"/>
              </w:rPr>
            </w:pPr>
            <w:r w:rsidRPr="0092426D">
              <w:rPr>
                <w:sz w:val="18"/>
                <w:szCs w:val="18"/>
              </w:rPr>
              <w:t>8,4</w:t>
            </w:r>
          </w:p>
        </w:tc>
        <w:tc>
          <w:tcPr>
            <w:tcW w:w="503" w:type="pct"/>
            <w:noWrap/>
            <w:hideMark/>
          </w:tcPr>
          <w:p w:rsidR="00A5674A" w:rsidRPr="0092426D" w:rsidRDefault="00A5674A">
            <w:pPr>
              <w:jc w:val="center"/>
              <w:rPr>
                <w:sz w:val="18"/>
                <w:szCs w:val="18"/>
              </w:rPr>
            </w:pPr>
            <w:r w:rsidRPr="0092426D">
              <w:rPr>
                <w:sz w:val="18"/>
                <w:szCs w:val="18"/>
              </w:rPr>
              <w:t>sept.-18</w:t>
            </w:r>
          </w:p>
        </w:tc>
        <w:tc>
          <w:tcPr>
            <w:tcW w:w="502" w:type="pct"/>
            <w:noWrap/>
            <w:hideMark/>
          </w:tcPr>
          <w:p w:rsidR="00A5674A" w:rsidRPr="0092426D" w:rsidRDefault="00A5674A">
            <w:pPr>
              <w:jc w:val="center"/>
              <w:rPr>
                <w:sz w:val="18"/>
                <w:szCs w:val="18"/>
              </w:rPr>
            </w:pPr>
            <w:r w:rsidRPr="0092426D">
              <w:rPr>
                <w:sz w:val="18"/>
                <w:szCs w:val="18"/>
              </w:rPr>
              <w:t>4582</w:t>
            </w:r>
          </w:p>
        </w:tc>
      </w:tr>
      <w:tr w:rsidR="00AB6850" w:rsidRPr="0092426D" w:rsidTr="00A5674A">
        <w:trPr>
          <w:trHeight w:val="156"/>
        </w:trPr>
        <w:tc>
          <w:tcPr>
            <w:tcW w:w="183" w:type="pct"/>
            <w:noWrap/>
            <w:hideMark/>
          </w:tcPr>
          <w:p w:rsidR="00A5674A" w:rsidRPr="0092426D" w:rsidRDefault="00A5674A">
            <w:pPr>
              <w:jc w:val="center"/>
              <w:rPr>
                <w:b/>
                <w:bCs/>
                <w:sz w:val="18"/>
                <w:szCs w:val="18"/>
              </w:rPr>
            </w:pPr>
            <w:r w:rsidRPr="0092426D">
              <w:rPr>
                <w:b/>
                <w:bCs/>
                <w:sz w:val="18"/>
                <w:szCs w:val="18"/>
              </w:rPr>
              <w:t>7</w:t>
            </w:r>
          </w:p>
        </w:tc>
        <w:tc>
          <w:tcPr>
            <w:tcW w:w="2615" w:type="pct"/>
            <w:hideMark/>
          </w:tcPr>
          <w:p w:rsidR="00A5674A" w:rsidRPr="0092426D" w:rsidRDefault="00A5674A">
            <w:pPr>
              <w:rPr>
                <w:sz w:val="18"/>
                <w:szCs w:val="18"/>
              </w:rPr>
            </w:pPr>
            <w:r w:rsidRPr="0092426D">
              <w:rPr>
                <w:sz w:val="18"/>
                <w:szCs w:val="18"/>
              </w:rPr>
              <w:t>Darunavir  Comprimé  600 mg  boîte 120</w:t>
            </w:r>
          </w:p>
        </w:tc>
        <w:tc>
          <w:tcPr>
            <w:tcW w:w="447" w:type="pct"/>
            <w:noWrap/>
            <w:hideMark/>
          </w:tcPr>
          <w:p w:rsidR="00A5674A" w:rsidRPr="0092426D" w:rsidRDefault="00A5674A">
            <w:pPr>
              <w:jc w:val="center"/>
              <w:rPr>
                <w:sz w:val="18"/>
                <w:szCs w:val="18"/>
              </w:rPr>
            </w:pPr>
            <w:r w:rsidRPr="0092426D">
              <w:rPr>
                <w:sz w:val="18"/>
                <w:szCs w:val="18"/>
              </w:rPr>
              <w:t>659</w:t>
            </w:r>
          </w:p>
        </w:tc>
        <w:tc>
          <w:tcPr>
            <w:tcW w:w="374" w:type="pct"/>
            <w:noWrap/>
            <w:hideMark/>
          </w:tcPr>
          <w:p w:rsidR="00A5674A" w:rsidRPr="0092426D" w:rsidRDefault="00A5674A">
            <w:pPr>
              <w:jc w:val="center"/>
              <w:rPr>
                <w:sz w:val="18"/>
                <w:szCs w:val="18"/>
              </w:rPr>
            </w:pPr>
            <w:r w:rsidRPr="0092426D">
              <w:rPr>
                <w:sz w:val="18"/>
                <w:szCs w:val="18"/>
              </w:rPr>
              <w:t>55</w:t>
            </w:r>
          </w:p>
        </w:tc>
        <w:tc>
          <w:tcPr>
            <w:tcW w:w="376" w:type="pct"/>
            <w:noWrap/>
            <w:hideMark/>
          </w:tcPr>
          <w:p w:rsidR="00A5674A" w:rsidRPr="0092426D" w:rsidRDefault="00A5674A">
            <w:pPr>
              <w:jc w:val="center"/>
              <w:rPr>
                <w:sz w:val="18"/>
                <w:szCs w:val="18"/>
              </w:rPr>
            </w:pPr>
            <w:r w:rsidRPr="0092426D">
              <w:rPr>
                <w:sz w:val="18"/>
                <w:szCs w:val="18"/>
              </w:rPr>
              <w:t>12,0</w:t>
            </w:r>
          </w:p>
        </w:tc>
        <w:tc>
          <w:tcPr>
            <w:tcW w:w="503" w:type="pct"/>
            <w:noWrap/>
            <w:hideMark/>
          </w:tcPr>
          <w:p w:rsidR="00A5674A" w:rsidRPr="0092426D" w:rsidRDefault="00A5674A">
            <w:pPr>
              <w:jc w:val="center"/>
              <w:rPr>
                <w:sz w:val="18"/>
                <w:szCs w:val="18"/>
              </w:rPr>
            </w:pPr>
            <w:r w:rsidRPr="0092426D">
              <w:rPr>
                <w:sz w:val="18"/>
                <w:szCs w:val="18"/>
              </w:rPr>
              <w:t>mars-19</w:t>
            </w:r>
          </w:p>
        </w:tc>
        <w:tc>
          <w:tcPr>
            <w:tcW w:w="502" w:type="pct"/>
            <w:noWrap/>
            <w:hideMark/>
          </w:tcPr>
          <w:p w:rsidR="00A5674A" w:rsidRPr="0092426D" w:rsidRDefault="00A5674A">
            <w:pPr>
              <w:jc w:val="center"/>
              <w:rPr>
                <w:sz w:val="18"/>
                <w:szCs w:val="18"/>
              </w:rPr>
            </w:pPr>
            <w:r w:rsidRPr="0092426D">
              <w:rPr>
                <w:sz w:val="18"/>
                <w:szCs w:val="18"/>
              </w:rPr>
              <w:t>659</w:t>
            </w:r>
          </w:p>
        </w:tc>
      </w:tr>
      <w:tr w:rsidR="00AB6850" w:rsidRPr="0092426D" w:rsidTr="00A5674A">
        <w:trPr>
          <w:trHeight w:val="119"/>
        </w:trPr>
        <w:tc>
          <w:tcPr>
            <w:tcW w:w="183" w:type="pct"/>
            <w:noWrap/>
            <w:hideMark/>
          </w:tcPr>
          <w:p w:rsidR="00A5674A" w:rsidRPr="0092426D" w:rsidRDefault="00A5674A">
            <w:pPr>
              <w:jc w:val="center"/>
              <w:rPr>
                <w:b/>
                <w:bCs/>
                <w:sz w:val="18"/>
                <w:szCs w:val="18"/>
              </w:rPr>
            </w:pPr>
            <w:r w:rsidRPr="0092426D">
              <w:rPr>
                <w:b/>
                <w:bCs/>
                <w:sz w:val="18"/>
                <w:szCs w:val="18"/>
              </w:rPr>
              <w:t>8</w:t>
            </w:r>
          </w:p>
        </w:tc>
        <w:tc>
          <w:tcPr>
            <w:tcW w:w="2615" w:type="pct"/>
            <w:hideMark/>
          </w:tcPr>
          <w:p w:rsidR="00A5674A" w:rsidRPr="0092426D" w:rsidRDefault="00A5674A">
            <w:pPr>
              <w:rPr>
                <w:sz w:val="18"/>
                <w:szCs w:val="18"/>
              </w:rPr>
            </w:pPr>
            <w:r w:rsidRPr="0092426D">
              <w:rPr>
                <w:sz w:val="18"/>
                <w:szCs w:val="18"/>
              </w:rPr>
              <w:t>Efavirenz Comprimé  200 mg  boîte 90</w:t>
            </w:r>
          </w:p>
        </w:tc>
        <w:tc>
          <w:tcPr>
            <w:tcW w:w="447" w:type="pct"/>
            <w:noWrap/>
            <w:hideMark/>
          </w:tcPr>
          <w:p w:rsidR="00A5674A" w:rsidRPr="0092426D" w:rsidRDefault="00A5674A">
            <w:pPr>
              <w:jc w:val="center"/>
              <w:rPr>
                <w:sz w:val="18"/>
                <w:szCs w:val="18"/>
              </w:rPr>
            </w:pPr>
            <w:r w:rsidRPr="0092426D">
              <w:rPr>
                <w:sz w:val="18"/>
                <w:szCs w:val="18"/>
              </w:rPr>
              <w:t>11126</w:t>
            </w:r>
          </w:p>
        </w:tc>
        <w:tc>
          <w:tcPr>
            <w:tcW w:w="374" w:type="pct"/>
            <w:noWrap/>
            <w:hideMark/>
          </w:tcPr>
          <w:p w:rsidR="00A5674A" w:rsidRPr="0092426D" w:rsidRDefault="00A5674A">
            <w:pPr>
              <w:jc w:val="center"/>
              <w:rPr>
                <w:sz w:val="18"/>
                <w:szCs w:val="18"/>
              </w:rPr>
            </w:pPr>
            <w:r w:rsidRPr="0092426D">
              <w:rPr>
                <w:sz w:val="18"/>
                <w:szCs w:val="18"/>
              </w:rPr>
              <w:t>536</w:t>
            </w:r>
          </w:p>
        </w:tc>
        <w:tc>
          <w:tcPr>
            <w:tcW w:w="376" w:type="pct"/>
            <w:noWrap/>
            <w:hideMark/>
          </w:tcPr>
          <w:p w:rsidR="00A5674A" w:rsidRPr="0092426D" w:rsidRDefault="00A5674A">
            <w:pPr>
              <w:jc w:val="center"/>
              <w:rPr>
                <w:sz w:val="18"/>
                <w:szCs w:val="18"/>
              </w:rPr>
            </w:pPr>
            <w:r w:rsidRPr="0092426D">
              <w:rPr>
                <w:sz w:val="18"/>
                <w:szCs w:val="18"/>
              </w:rPr>
              <w:t>20,8</w:t>
            </w:r>
          </w:p>
        </w:tc>
        <w:tc>
          <w:tcPr>
            <w:tcW w:w="503" w:type="pct"/>
            <w:noWrap/>
            <w:hideMark/>
          </w:tcPr>
          <w:p w:rsidR="00A5674A" w:rsidRPr="0092426D" w:rsidRDefault="00A5674A">
            <w:pPr>
              <w:jc w:val="center"/>
              <w:rPr>
                <w:sz w:val="18"/>
                <w:szCs w:val="18"/>
              </w:rPr>
            </w:pPr>
            <w:r w:rsidRPr="0092426D">
              <w:rPr>
                <w:sz w:val="18"/>
                <w:szCs w:val="18"/>
              </w:rPr>
              <w:t>avr.-18</w:t>
            </w:r>
          </w:p>
        </w:tc>
        <w:tc>
          <w:tcPr>
            <w:tcW w:w="502" w:type="pct"/>
            <w:noWrap/>
            <w:hideMark/>
          </w:tcPr>
          <w:p w:rsidR="00A5674A" w:rsidRPr="0092426D" w:rsidRDefault="00A5674A">
            <w:pPr>
              <w:jc w:val="center"/>
              <w:rPr>
                <w:sz w:val="18"/>
                <w:szCs w:val="18"/>
              </w:rPr>
            </w:pPr>
            <w:r w:rsidRPr="0092426D">
              <w:rPr>
                <w:sz w:val="18"/>
                <w:szCs w:val="18"/>
              </w:rPr>
              <w:t>3468</w:t>
            </w:r>
          </w:p>
        </w:tc>
      </w:tr>
      <w:tr w:rsidR="00AB6850" w:rsidRPr="0092426D" w:rsidTr="00A5674A">
        <w:trPr>
          <w:trHeight w:val="150"/>
        </w:trPr>
        <w:tc>
          <w:tcPr>
            <w:tcW w:w="183" w:type="pct"/>
            <w:noWrap/>
            <w:hideMark/>
          </w:tcPr>
          <w:p w:rsidR="00A5674A" w:rsidRPr="0092426D" w:rsidRDefault="00A5674A">
            <w:pPr>
              <w:jc w:val="center"/>
              <w:rPr>
                <w:b/>
                <w:bCs/>
                <w:sz w:val="18"/>
                <w:szCs w:val="18"/>
              </w:rPr>
            </w:pPr>
            <w:r w:rsidRPr="0092426D">
              <w:rPr>
                <w:b/>
                <w:bCs/>
                <w:sz w:val="18"/>
                <w:szCs w:val="18"/>
              </w:rPr>
              <w:t>9</w:t>
            </w:r>
          </w:p>
        </w:tc>
        <w:tc>
          <w:tcPr>
            <w:tcW w:w="2615" w:type="pct"/>
            <w:hideMark/>
          </w:tcPr>
          <w:p w:rsidR="00A5674A" w:rsidRPr="0092426D" w:rsidRDefault="00A5674A">
            <w:pPr>
              <w:rPr>
                <w:sz w:val="18"/>
                <w:szCs w:val="18"/>
              </w:rPr>
            </w:pPr>
            <w:r w:rsidRPr="0092426D">
              <w:rPr>
                <w:sz w:val="18"/>
                <w:szCs w:val="18"/>
              </w:rPr>
              <w:t>Efavirenz Comprimé  600 mg  boîte 30</w:t>
            </w:r>
          </w:p>
        </w:tc>
        <w:tc>
          <w:tcPr>
            <w:tcW w:w="447" w:type="pct"/>
            <w:noWrap/>
            <w:hideMark/>
          </w:tcPr>
          <w:p w:rsidR="00A5674A" w:rsidRPr="0092426D" w:rsidRDefault="00A5674A">
            <w:pPr>
              <w:jc w:val="center"/>
              <w:rPr>
                <w:sz w:val="18"/>
                <w:szCs w:val="18"/>
              </w:rPr>
            </w:pPr>
            <w:r w:rsidRPr="0092426D">
              <w:rPr>
                <w:sz w:val="18"/>
                <w:szCs w:val="18"/>
              </w:rPr>
              <w:t>1267</w:t>
            </w:r>
          </w:p>
        </w:tc>
        <w:tc>
          <w:tcPr>
            <w:tcW w:w="374" w:type="pct"/>
            <w:noWrap/>
            <w:hideMark/>
          </w:tcPr>
          <w:p w:rsidR="00A5674A" w:rsidRPr="0092426D" w:rsidRDefault="00A5674A">
            <w:pPr>
              <w:jc w:val="center"/>
              <w:rPr>
                <w:sz w:val="18"/>
                <w:szCs w:val="18"/>
              </w:rPr>
            </w:pPr>
            <w:r w:rsidRPr="0092426D">
              <w:rPr>
                <w:sz w:val="18"/>
                <w:szCs w:val="18"/>
              </w:rPr>
              <w:t>757</w:t>
            </w:r>
          </w:p>
        </w:tc>
        <w:tc>
          <w:tcPr>
            <w:tcW w:w="376" w:type="pct"/>
            <w:noWrap/>
            <w:hideMark/>
          </w:tcPr>
          <w:p w:rsidR="00A5674A" w:rsidRPr="0092426D" w:rsidRDefault="00A5674A">
            <w:pPr>
              <w:jc w:val="center"/>
              <w:rPr>
                <w:sz w:val="18"/>
                <w:szCs w:val="18"/>
              </w:rPr>
            </w:pPr>
            <w:r w:rsidRPr="0092426D">
              <w:rPr>
                <w:sz w:val="18"/>
                <w:szCs w:val="18"/>
              </w:rPr>
              <w:t>1,7</w:t>
            </w:r>
          </w:p>
        </w:tc>
        <w:tc>
          <w:tcPr>
            <w:tcW w:w="503" w:type="pct"/>
            <w:noWrap/>
            <w:hideMark/>
          </w:tcPr>
          <w:p w:rsidR="00A5674A" w:rsidRPr="0092426D" w:rsidRDefault="00A5674A">
            <w:pPr>
              <w:jc w:val="center"/>
              <w:rPr>
                <w:sz w:val="18"/>
                <w:szCs w:val="18"/>
              </w:rPr>
            </w:pPr>
            <w:r w:rsidRPr="0092426D">
              <w:rPr>
                <w:sz w:val="18"/>
                <w:szCs w:val="18"/>
              </w:rPr>
              <w:t>déc.-19</w:t>
            </w:r>
          </w:p>
        </w:tc>
        <w:tc>
          <w:tcPr>
            <w:tcW w:w="502" w:type="pct"/>
            <w:noWrap/>
            <w:hideMark/>
          </w:tcPr>
          <w:p w:rsidR="00A5674A" w:rsidRPr="0092426D" w:rsidRDefault="00A5674A">
            <w:pPr>
              <w:jc w:val="center"/>
              <w:rPr>
                <w:sz w:val="18"/>
                <w:szCs w:val="18"/>
              </w:rPr>
            </w:pPr>
            <w:r w:rsidRPr="0092426D">
              <w:rPr>
                <w:sz w:val="18"/>
                <w:szCs w:val="18"/>
              </w:rPr>
              <w:t>1</w:t>
            </w:r>
          </w:p>
        </w:tc>
      </w:tr>
      <w:tr w:rsidR="00AB6850" w:rsidRPr="0092426D" w:rsidTr="00A5674A">
        <w:trPr>
          <w:trHeight w:val="84"/>
        </w:trPr>
        <w:tc>
          <w:tcPr>
            <w:tcW w:w="183" w:type="pct"/>
            <w:noWrap/>
            <w:hideMark/>
          </w:tcPr>
          <w:p w:rsidR="00A5674A" w:rsidRPr="0092426D" w:rsidRDefault="00A5674A">
            <w:pPr>
              <w:jc w:val="center"/>
              <w:rPr>
                <w:b/>
                <w:bCs/>
                <w:sz w:val="18"/>
                <w:szCs w:val="18"/>
              </w:rPr>
            </w:pPr>
            <w:r w:rsidRPr="0092426D">
              <w:rPr>
                <w:b/>
                <w:bCs/>
                <w:sz w:val="18"/>
                <w:szCs w:val="18"/>
              </w:rPr>
              <w:t>10</w:t>
            </w:r>
          </w:p>
        </w:tc>
        <w:tc>
          <w:tcPr>
            <w:tcW w:w="2615" w:type="pct"/>
            <w:hideMark/>
          </w:tcPr>
          <w:p w:rsidR="00A5674A" w:rsidRPr="0092426D" w:rsidRDefault="00A5674A">
            <w:pPr>
              <w:rPr>
                <w:sz w:val="18"/>
                <w:szCs w:val="18"/>
              </w:rPr>
            </w:pPr>
            <w:r w:rsidRPr="0092426D">
              <w:rPr>
                <w:sz w:val="18"/>
                <w:szCs w:val="18"/>
              </w:rPr>
              <w:t>Lamivudine Solution  10 mg/ml  flacon 240 ml</w:t>
            </w:r>
          </w:p>
        </w:tc>
        <w:tc>
          <w:tcPr>
            <w:tcW w:w="447" w:type="pct"/>
            <w:noWrap/>
            <w:hideMark/>
          </w:tcPr>
          <w:p w:rsidR="00A5674A" w:rsidRPr="0092426D" w:rsidRDefault="00A5674A">
            <w:pPr>
              <w:jc w:val="center"/>
              <w:rPr>
                <w:sz w:val="18"/>
                <w:szCs w:val="18"/>
              </w:rPr>
            </w:pPr>
            <w:r w:rsidRPr="0092426D">
              <w:rPr>
                <w:sz w:val="18"/>
                <w:szCs w:val="18"/>
              </w:rPr>
              <w:t>0</w:t>
            </w:r>
          </w:p>
        </w:tc>
        <w:tc>
          <w:tcPr>
            <w:tcW w:w="374" w:type="pct"/>
            <w:noWrap/>
            <w:hideMark/>
          </w:tcPr>
          <w:p w:rsidR="00A5674A" w:rsidRPr="0092426D" w:rsidRDefault="00A5674A">
            <w:pPr>
              <w:jc w:val="center"/>
              <w:rPr>
                <w:sz w:val="18"/>
                <w:szCs w:val="18"/>
              </w:rPr>
            </w:pPr>
            <w:r w:rsidRPr="0092426D">
              <w:rPr>
                <w:sz w:val="18"/>
                <w:szCs w:val="18"/>
              </w:rPr>
              <w:t>9</w:t>
            </w:r>
          </w:p>
        </w:tc>
        <w:tc>
          <w:tcPr>
            <w:tcW w:w="376" w:type="pct"/>
            <w:noWrap/>
            <w:hideMark/>
          </w:tcPr>
          <w:p w:rsidR="00A5674A" w:rsidRPr="0092426D" w:rsidRDefault="00A5674A">
            <w:pPr>
              <w:jc w:val="center"/>
              <w:rPr>
                <w:sz w:val="18"/>
                <w:szCs w:val="18"/>
              </w:rPr>
            </w:pPr>
            <w:r w:rsidRPr="0092426D">
              <w:rPr>
                <w:sz w:val="18"/>
                <w:szCs w:val="18"/>
              </w:rPr>
              <w:t>0,0</w:t>
            </w:r>
          </w:p>
        </w:tc>
        <w:tc>
          <w:tcPr>
            <w:tcW w:w="503" w:type="pct"/>
            <w:noWrap/>
            <w:hideMark/>
          </w:tcPr>
          <w:p w:rsidR="00A5674A" w:rsidRPr="0092426D" w:rsidRDefault="00A5674A">
            <w:pPr>
              <w:jc w:val="center"/>
              <w:rPr>
                <w:sz w:val="18"/>
                <w:szCs w:val="18"/>
              </w:rPr>
            </w:pPr>
            <w:r w:rsidRPr="0092426D">
              <w:rPr>
                <w:sz w:val="18"/>
                <w:szCs w:val="18"/>
              </w:rPr>
              <w:t>NA</w:t>
            </w:r>
          </w:p>
        </w:tc>
        <w:tc>
          <w:tcPr>
            <w:tcW w:w="502" w:type="pct"/>
            <w:noWrap/>
            <w:hideMark/>
          </w:tcPr>
          <w:p w:rsidR="00A5674A" w:rsidRPr="0092426D" w:rsidRDefault="00A5674A">
            <w:pPr>
              <w:jc w:val="center"/>
              <w:rPr>
                <w:sz w:val="18"/>
                <w:szCs w:val="18"/>
              </w:rPr>
            </w:pPr>
            <w:r w:rsidRPr="0092426D">
              <w:rPr>
                <w:sz w:val="18"/>
                <w:szCs w:val="18"/>
              </w:rPr>
              <w:t>0</w:t>
            </w:r>
          </w:p>
        </w:tc>
      </w:tr>
      <w:tr w:rsidR="00AB6850" w:rsidRPr="0092426D" w:rsidTr="00A5674A">
        <w:trPr>
          <w:trHeight w:val="170"/>
        </w:trPr>
        <w:tc>
          <w:tcPr>
            <w:tcW w:w="183" w:type="pct"/>
            <w:noWrap/>
            <w:hideMark/>
          </w:tcPr>
          <w:p w:rsidR="00A5674A" w:rsidRPr="0092426D" w:rsidRDefault="00A5674A">
            <w:pPr>
              <w:jc w:val="center"/>
              <w:rPr>
                <w:b/>
                <w:bCs/>
                <w:sz w:val="18"/>
                <w:szCs w:val="18"/>
              </w:rPr>
            </w:pPr>
            <w:r w:rsidRPr="0092426D">
              <w:rPr>
                <w:b/>
                <w:bCs/>
                <w:sz w:val="18"/>
                <w:szCs w:val="18"/>
              </w:rPr>
              <w:t>11</w:t>
            </w:r>
          </w:p>
        </w:tc>
        <w:tc>
          <w:tcPr>
            <w:tcW w:w="2615" w:type="pct"/>
            <w:hideMark/>
          </w:tcPr>
          <w:p w:rsidR="00A5674A" w:rsidRPr="0092426D" w:rsidRDefault="00A5674A">
            <w:pPr>
              <w:rPr>
                <w:sz w:val="18"/>
                <w:szCs w:val="18"/>
              </w:rPr>
            </w:pPr>
            <w:r w:rsidRPr="0092426D">
              <w:rPr>
                <w:sz w:val="18"/>
                <w:szCs w:val="18"/>
              </w:rPr>
              <w:t>Lamivudine Comprimé  150 mg  boîte 60</w:t>
            </w:r>
            <w:r w:rsidRPr="0092426D">
              <w:rPr>
                <w:rStyle w:val="Appelnotedebasdep"/>
                <w:sz w:val="18"/>
                <w:szCs w:val="18"/>
              </w:rPr>
              <w:footnoteReference w:id="2"/>
            </w:r>
          </w:p>
        </w:tc>
        <w:tc>
          <w:tcPr>
            <w:tcW w:w="447" w:type="pct"/>
            <w:noWrap/>
            <w:hideMark/>
          </w:tcPr>
          <w:p w:rsidR="00A5674A" w:rsidRPr="0092426D" w:rsidRDefault="00A5674A">
            <w:pPr>
              <w:jc w:val="center"/>
              <w:rPr>
                <w:sz w:val="18"/>
                <w:szCs w:val="18"/>
              </w:rPr>
            </w:pPr>
            <w:r w:rsidRPr="0092426D">
              <w:rPr>
                <w:sz w:val="18"/>
                <w:szCs w:val="18"/>
              </w:rPr>
              <w:t>0</w:t>
            </w:r>
          </w:p>
        </w:tc>
        <w:tc>
          <w:tcPr>
            <w:tcW w:w="374" w:type="pct"/>
            <w:noWrap/>
            <w:hideMark/>
          </w:tcPr>
          <w:p w:rsidR="00A5674A" w:rsidRPr="0092426D" w:rsidRDefault="00A5674A">
            <w:pPr>
              <w:jc w:val="center"/>
              <w:rPr>
                <w:sz w:val="18"/>
                <w:szCs w:val="18"/>
              </w:rPr>
            </w:pPr>
            <w:r w:rsidRPr="0092426D">
              <w:rPr>
                <w:sz w:val="18"/>
                <w:szCs w:val="18"/>
              </w:rPr>
              <w:t>7</w:t>
            </w:r>
          </w:p>
        </w:tc>
        <w:tc>
          <w:tcPr>
            <w:tcW w:w="376" w:type="pct"/>
            <w:noWrap/>
            <w:hideMark/>
          </w:tcPr>
          <w:p w:rsidR="00A5674A" w:rsidRPr="0092426D" w:rsidRDefault="00A5674A">
            <w:pPr>
              <w:jc w:val="center"/>
              <w:rPr>
                <w:sz w:val="18"/>
                <w:szCs w:val="18"/>
              </w:rPr>
            </w:pPr>
            <w:r w:rsidRPr="0092426D">
              <w:rPr>
                <w:sz w:val="18"/>
                <w:szCs w:val="18"/>
              </w:rPr>
              <w:t>0,0</w:t>
            </w:r>
          </w:p>
        </w:tc>
        <w:tc>
          <w:tcPr>
            <w:tcW w:w="503" w:type="pct"/>
            <w:noWrap/>
            <w:hideMark/>
          </w:tcPr>
          <w:p w:rsidR="00A5674A" w:rsidRPr="0092426D" w:rsidRDefault="00A5674A">
            <w:pPr>
              <w:jc w:val="center"/>
              <w:rPr>
                <w:sz w:val="18"/>
                <w:szCs w:val="18"/>
              </w:rPr>
            </w:pPr>
            <w:r w:rsidRPr="0092426D">
              <w:rPr>
                <w:sz w:val="18"/>
                <w:szCs w:val="18"/>
              </w:rPr>
              <w:t>NA</w:t>
            </w:r>
          </w:p>
        </w:tc>
        <w:tc>
          <w:tcPr>
            <w:tcW w:w="502" w:type="pct"/>
            <w:noWrap/>
            <w:hideMark/>
          </w:tcPr>
          <w:p w:rsidR="00A5674A" w:rsidRPr="0092426D" w:rsidRDefault="00A5674A">
            <w:pPr>
              <w:jc w:val="center"/>
              <w:rPr>
                <w:sz w:val="18"/>
                <w:szCs w:val="18"/>
              </w:rPr>
            </w:pPr>
            <w:r w:rsidRPr="0092426D">
              <w:rPr>
                <w:sz w:val="18"/>
                <w:szCs w:val="18"/>
              </w:rPr>
              <w:t>0</w:t>
            </w:r>
          </w:p>
        </w:tc>
      </w:tr>
      <w:tr w:rsidR="00AB6850" w:rsidRPr="0092426D" w:rsidTr="005B26CC">
        <w:trPr>
          <w:trHeight w:val="348"/>
        </w:trPr>
        <w:tc>
          <w:tcPr>
            <w:tcW w:w="183" w:type="pct"/>
            <w:noWrap/>
            <w:hideMark/>
          </w:tcPr>
          <w:p w:rsidR="00A5674A" w:rsidRPr="0092426D" w:rsidRDefault="00A5674A">
            <w:pPr>
              <w:jc w:val="center"/>
              <w:rPr>
                <w:b/>
                <w:bCs/>
                <w:sz w:val="18"/>
                <w:szCs w:val="18"/>
              </w:rPr>
            </w:pPr>
            <w:r w:rsidRPr="0092426D">
              <w:rPr>
                <w:b/>
                <w:bCs/>
                <w:sz w:val="18"/>
                <w:szCs w:val="18"/>
              </w:rPr>
              <w:t>12</w:t>
            </w:r>
          </w:p>
        </w:tc>
        <w:tc>
          <w:tcPr>
            <w:tcW w:w="2615" w:type="pct"/>
            <w:hideMark/>
          </w:tcPr>
          <w:p w:rsidR="00A5674A" w:rsidRPr="0092426D" w:rsidRDefault="00A5674A">
            <w:pPr>
              <w:rPr>
                <w:sz w:val="18"/>
                <w:szCs w:val="18"/>
              </w:rPr>
            </w:pPr>
            <w:r w:rsidRPr="0092426D">
              <w:rPr>
                <w:sz w:val="18"/>
                <w:szCs w:val="18"/>
              </w:rPr>
              <w:t>Lamivudine+Zidovudine Comprimé  150mg+300 mg  boîte 60</w:t>
            </w:r>
          </w:p>
        </w:tc>
        <w:tc>
          <w:tcPr>
            <w:tcW w:w="447" w:type="pct"/>
            <w:noWrap/>
            <w:hideMark/>
          </w:tcPr>
          <w:p w:rsidR="00A5674A" w:rsidRPr="0092426D" w:rsidRDefault="00A5674A">
            <w:pPr>
              <w:jc w:val="center"/>
              <w:rPr>
                <w:sz w:val="18"/>
                <w:szCs w:val="18"/>
              </w:rPr>
            </w:pPr>
            <w:r w:rsidRPr="0092426D">
              <w:rPr>
                <w:sz w:val="18"/>
                <w:szCs w:val="18"/>
              </w:rPr>
              <w:t>84</w:t>
            </w:r>
          </w:p>
        </w:tc>
        <w:tc>
          <w:tcPr>
            <w:tcW w:w="374" w:type="pct"/>
            <w:noWrap/>
            <w:hideMark/>
          </w:tcPr>
          <w:p w:rsidR="00A5674A" w:rsidRPr="0092426D" w:rsidRDefault="00A5674A">
            <w:pPr>
              <w:jc w:val="center"/>
              <w:rPr>
                <w:sz w:val="18"/>
                <w:szCs w:val="18"/>
              </w:rPr>
            </w:pPr>
            <w:r w:rsidRPr="0092426D">
              <w:rPr>
                <w:sz w:val="18"/>
                <w:szCs w:val="18"/>
              </w:rPr>
              <w:t>2552</w:t>
            </w:r>
          </w:p>
        </w:tc>
        <w:tc>
          <w:tcPr>
            <w:tcW w:w="376" w:type="pct"/>
            <w:noWrap/>
            <w:hideMark/>
          </w:tcPr>
          <w:p w:rsidR="00A5674A" w:rsidRPr="0092426D" w:rsidRDefault="00A5674A">
            <w:pPr>
              <w:jc w:val="center"/>
              <w:rPr>
                <w:sz w:val="18"/>
                <w:szCs w:val="18"/>
              </w:rPr>
            </w:pPr>
            <w:r w:rsidRPr="0092426D">
              <w:rPr>
                <w:sz w:val="18"/>
                <w:szCs w:val="18"/>
              </w:rPr>
              <w:t>0,0</w:t>
            </w:r>
          </w:p>
        </w:tc>
        <w:tc>
          <w:tcPr>
            <w:tcW w:w="503" w:type="pct"/>
            <w:noWrap/>
            <w:hideMark/>
          </w:tcPr>
          <w:p w:rsidR="00A5674A" w:rsidRPr="0092426D" w:rsidRDefault="00A5674A">
            <w:pPr>
              <w:jc w:val="center"/>
              <w:rPr>
                <w:sz w:val="18"/>
                <w:szCs w:val="18"/>
              </w:rPr>
            </w:pPr>
            <w:r w:rsidRPr="0092426D">
              <w:rPr>
                <w:sz w:val="18"/>
                <w:szCs w:val="18"/>
              </w:rPr>
              <w:t>mars-21</w:t>
            </w:r>
          </w:p>
        </w:tc>
        <w:tc>
          <w:tcPr>
            <w:tcW w:w="502" w:type="pct"/>
            <w:noWrap/>
            <w:hideMark/>
          </w:tcPr>
          <w:p w:rsidR="00A5674A" w:rsidRPr="0092426D" w:rsidRDefault="00A5674A">
            <w:pPr>
              <w:jc w:val="center"/>
              <w:rPr>
                <w:sz w:val="18"/>
                <w:szCs w:val="18"/>
              </w:rPr>
            </w:pPr>
            <w:r w:rsidRPr="0092426D">
              <w:rPr>
                <w:sz w:val="18"/>
                <w:szCs w:val="18"/>
              </w:rPr>
              <w:t>84</w:t>
            </w:r>
          </w:p>
        </w:tc>
      </w:tr>
      <w:tr w:rsidR="00AB6850" w:rsidRPr="0092426D" w:rsidTr="00A5674A">
        <w:trPr>
          <w:trHeight w:val="338"/>
        </w:trPr>
        <w:tc>
          <w:tcPr>
            <w:tcW w:w="183" w:type="pct"/>
            <w:noWrap/>
            <w:hideMark/>
          </w:tcPr>
          <w:p w:rsidR="00A5674A" w:rsidRPr="0092426D" w:rsidRDefault="00A5674A">
            <w:pPr>
              <w:jc w:val="center"/>
              <w:rPr>
                <w:b/>
                <w:bCs/>
                <w:sz w:val="18"/>
                <w:szCs w:val="18"/>
              </w:rPr>
            </w:pPr>
            <w:r w:rsidRPr="0092426D">
              <w:rPr>
                <w:b/>
                <w:bCs/>
                <w:sz w:val="18"/>
                <w:szCs w:val="18"/>
              </w:rPr>
              <w:lastRenderedPageBreak/>
              <w:t>13</w:t>
            </w:r>
          </w:p>
        </w:tc>
        <w:tc>
          <w:tcPr>
            <w:tcW w:w="2615" w:type="pct"/>
            <w:hideMark/>
          </w:tcPr>
          <w:p w:rsidR="00A5674A" w:rsidRPr="0092426D" w:rsidRDefault="00A5674A">
            <w:pPr>
              <w:rPr>
                <w:sz w:val="18"/>
                <w:szCs w:val="18"/>
              </w:rPr>
            </w:pPr>
            <w:r w:rsidRPr="0092426D">
              <w:rPr>
                <w:sz w:val="18"/>
                <w:szCs w:val="18"/>
              </w:rPr>
              <w:t>Lamivudine+Zidovudine Comprimé  30mg+60mg  boîte 60</w:t>
            </w:r>
          </w:p>
        </w:tc>
        <w:tc>
          <w:tcPr>
            <w:tcW w:w="447" w:type="pct"/>
            <w:noWrap/>
            <w:hideMark/>
          </w:tcPr>
          <w:p w:rsidR="00A5674A" w:rsidRPr="0092426D" w:rsidRDefault="00A5674A">
            <w:pPr>
              <w:jc w:val="center"/>
              <w:rPr>
                <w:sz w:val="18"/>
                <w:szCs w:val="18"/>
              </w:rPr>
            </w:pPr>
            <w:r w:rsidRPr="0092426D">
              <w:rPr>
                <w:sz w:val="18"/>
                <w:szCs w:val="18"/>
              </w:rPr>
              <w:t>3053</w:t>
            </w:r>
          </w:p>
        </w:tc>
        <w:tc>
          <w:tcPr>
            <w:tcW w:w="374" w:type="pct"/>
            <w:noWrap/>
            <w:hideMark/>
          </w:tcPr>
          <w:p w:rsidR="00A5674A" w:rsidRPr="0092426D" w:rsidRDefault="00A5674A">
            <w:pPr>
              <w:jc w:val="center"/>
              <w:rPr>
                <w:sz w:val="18"/>
                <w:szCs w:val="18"/>
              </w:rPr>
            </w:pPr>
            <w:r w:rsidRPr="0092426D">
              <w:rPr>
                <w:sz w:val="18"/>
                <w:szCs w:val="18"/>
              </w:rPr>
              <w:t>388</w:t>
            </w:r>
          </w:p>
        </w:tc>
        <w:tc>
          <w:tcPr>
            <w:tcW w:w="376" w:type="pct"/>
            <w:noWrap/>
            <w:hideMark/>
          </w:tcPr>
          <w:p w:rsidR="00A5674A" w:rsidRPr="0092426D" w:rsidRDefault="00A5674A">
            <w:pPr>
              <w:jc w:val="center"/>
              <w:rPr>
                <w:sz w:val="18"/>
                <w:szCs w:val="18"/>
              </w:rPr>
            </w:pPr>
            <w:r w:rsidRPr="0092426D">
              <w:rPr>
                <w:sz w:val="18"/>
                <w:szCs w:val="18"/>
              </w:rPr>
              <w:t>7,9</w:t>
            </w:r>
          </w:p>
        </w:tc>
        <w:tc>
          <w:tcPr>
            <w:tcW w:w="503" w:type="pct"/>
            <w:noWrap/>
            <w:hideMark/>
          </w:tcPr>
          <w:p w:rsidR="00A5674A" w:rsidRPr="0092426D" w:rsidRDefault="00A5674A">
            <w:pPr>
              <w:jc w:val="center"/>
              <w:rPr>
                <w:sz w:val="18"/>
                <w:szCs w:val="18"/>
              </w:rPr>
            </w:pPr>
            <w:r w:rsidRPr="0092426D">
              <w:rPr>
                <w:sz w:val="18"/>
                <w:szCs w:val="18"/>
              </w:rPr>
              <w:t>avr.-18</w:t>
            </w:r>
          </w:p>
        </w:tc>
        <w:tc>
          <w:tcPr>
            <w:tcW w:w="502" w:type="pct"/>
            <w:noWrap/>
            <w:hideMark/>
          </w:tcPr>
          <w:p w:rsidR="00A5674A" w:rsidRPr="0092426D" w:rsidRDefault="00A5674A">
            <w:pPr>
              <w:jc w:val="center"/>
              <w:rPr>
                <w:sz w:val="18"/>
                <w:szCs w:val="18"/>
              </w:rPr>
            </w:pPr>
            <w:r w:rsidRPr="0092426D">
              <w:rPr>
                <w:sz w:val="18"/>
                <w:szCs w:val="18"/>
              </w:rPr>
              <w:t>2013</w:t>
            </w:r>
          </w:p>
        </w:tc>
      </w:tr>
      <w:tr w:rsidR="00AB6850" w:rsidRPr="0092426D" w:rsidTr="001D7CC6">
        <w:trPr>
          <w:trHeight w:val="251"/>
        </w:trPr>
        <w:tc>
          <w:tcPr>
            <w:tcW w:w="183" w:type="pct"/>
            <w:noWrap/>
            <w:hideMark/>
          </w:tcPr>
          <w:p w:rsidR="00A5674A" w:rsidRPr="0092426D" w:rsidRDefault="00A5674A">
            <w:pPr>
              <w:jc w:val="center"/>
              <w:rPr>
                <w:b/>
                <w:bCs/>
                <w:sz w:val="18"/>
                <w:szCs w:val="18"/>
              </w:rPr>
            </w:pPr>
            <w:r w:rsidRPr="0092426D">
              <w:rPr>
                <w:b/>
                <w:bCs/>
                <w:sz w:val="18"/>
                <w:szCs w:val="18"/>
              </w:rPr>
              <w:t>14</w:t>
            </w:r>
          </w:p>
        </w:tc>
        <w:tc>
          <w:tcPr>
            <w:tcW w:w="2615" w:type="pct"/>
            <w:hideMark/>
          </w:tcPr>
          <w:p w:rsidR="00A5674A" w:rsidRPr="0092426D" w:rsidRDefault="00A5674A">
            <w:pPr>
              <w:rPr>
                <w:sz w:val="18"/>
                <w:szCs w:val="18"/>
              </w:rPr>
            </w:pPr>
            <w:r w:rsidRPr="0092426D">
              <w:rPr>
                <w:sz w:val="18"/>
                <w:szCs w:val="18"/>
              </w:rPr>
              <w:t>Lamivudine+Zidovudine+Nevirapine Comprimé  30mg+60mg+50mg  boîte 60</w:t>
            </w:r>
          </w:p>
        </w:tc>
        <w:tc>
          <w:tcPr>
            <w:tcW w:w="447" w:type="pct"/>
            <w:noWrap/>
            <w:hideMark/>
          </w:tcPr>
          <w:p w:rsidR="00A5674A" w:rsidRPr="0092426D" w:rsidRDefault="00A5674A">
            <w:pPr>
              <w:jc w:val="center"/>
              <w:rPr>
                <w:sz w:val="18"/>
                <w:szCs w:val="18"/>
              </w:rPr>
            </w:pPr>
            <w:r w:rsidRPr="0092426D">
              <w:rPr>
                <w:sz w:val="18"/>
                <w:szCs w:val="18"/>
              </w:rPr>
              <w:t>1340</w:t>
            </w:r>
          </w:p>
        </w:tc>
        <w:tc>
          <w:tcPr>
            <w:tcW w:w="374" w:type="pct"/>
            <w:noWrap/>
            <w:hideMark/>
          </w:tcPr>
          <w:p w:rsidR="00A5674A" w:rsidRPr="0092426D" w:rsidRDefault="00A5674A">
            <w:pPr>
              <w:jc w:val="center"/>
              <w:rPr>
                <w:sz w:val="18"/>
                <w:szCs w:val="18"/>
              </w:rPr>
            </w:pPr>
            <w:r w:rsidRPr="0092426D">
              <w:rPr>
                <w:sz w:val="18"/>
                <w:szCs w:val="18"/>
              </w:rPr>
              <w:t>347</w:t>
            </w:r>
          </w:p>
        </w:tc>
        <w:tc>
          <w:tcPr>
            <w:tcW w:w="376" w:type="pct"/>
            <w:noWrap/>
            <w:hideMark/>
          </w:tcPr>
          <w:p w:rsidR="00A5674A" w:rsidRPr="0092426D" w:rsidRDefault="00A5674A">
            <w:pPr>
              <w:jc w:val="center"/>
              <w:rPr>
                <w:sz w:val="18"/>
                <w:szCs w:val="18"/>
              </w:rPr>
            </w:pPr>
            <w:r w:rsidRPr="0092426D">
              <w:rPr>
                <w:sz w:val="18"/>
                <w:szCs w:val="18"/>
              </w:rPr>
              <w:t>3,9</w:t>
            </w:r>
          </w:p>
        </w:tc>
        <w:tc>
          <w:tcPr>
            <w:tcW w:w="503" w:type="pct"/>
            <w:noWrap/>
            <w:hideMark/>
          </w:tcPr>
          <w:p w:rsidR="00A5674A" w:rsidRPr="0092426D" w:rsidRDefault="00A5674A">
            <w:pPr>
              <w:jc w:val="center"/>
              <w:rPr>
                <w:sz w:val="18"/>
                <w:szCs w:val="18"/>
              </w:rPr>
            </w:pPr>
            <w:r w:rsidRPr="0092426D">
              <w:rPr>
                <w:sz w:val="18"/>
                <w:szCs w:val="18"/>
              </w:rPr>
              <w:t>févr.-19</w:t>
            </w:r>
          </w:p>
        </w:tc>
        <w:tc>
          <w:tcPr>
            <w:tcW w:w="502" w:type="pct"/>
            <w:noWrap/>
            <w:hideMark/>
          </w:tcPr>
          <w:p w:rsidR="00A5674A" w:rsidRPr="0092426D" w:rsidRDefault="00A5674A">
            <w:pPr>
              <w:jc w:val="center"/>
              <w:rPr>
                <w:sz w:val="18"/>
                <w:szCs w:val="18"/>
              </w:rPr>
            </w:pPr>
            <w:r w:rsidRPr="0092426D">
              <w:rPr>
                <w:sz w:val="18"/>
                <w:szCs w:val="18"/>
              </w:rPr>
              <w:t>147</w:t>
            </w:r>
          </w:p>
        </w:tc>
      </w:tr>
      <w:tr w:rsidR="00AB6850" w:rsidRPr="0092426D" w:rsidTr="00A5674A">
        <w:trPr>
          <w:trHeight w:val="209"/>
        </w:trPr>
        <w:tc>
          <w:tcPr>
            <w:tcW w:w="183" w:type="pct"/>
            <w:noWrap/>
            <w:hideMark/>
          </w:tcPr>
          <w:p w:rsidR="00A5674A" w:rsidRPr="0092426D" w:rsidRDefault="00A5674A">
            <w:pPr>
              <w:jc w:val="center"/>
              <w:rPr>
                <w:b/>
                <w:bCs/>
                <w:sz w:val="18"/>
                <w:szCs w:val="18"/>
              </w:rPr>
            </w:pPr>
            <w:r w:rsidRPr="0092426D">
              <w:rPr>
                <w:b/>
                <w:bCs/>
                <w:sz w:val="18"/>
                <w:szCs w:val="18"/>
              </w:rPr>
              <w:t>15</w:t>
            </w:r>
          </w:p>
        </w:tc>
        <w:tc>
          <w:tcPr>
            <w:tcW w:w="2615" w:type="pct"/>
            <w:hideMark/>
          </w:tcPr>
          <w:p w:rsidR="00A5674A" w:rsidRPr="0092426D" w:rsidRDefault="00A5674A">
            <w:pPr>
              <w:rPr>
                <w:sz w:val="18"/>
                <w:szCs w:val="18"/>
              </w:rPr>
            </w:pPr>
            <w:r w:rsidRPr="0092426D">
              <w:rPr>
                <w:sz w:val="18"/>
                <w:szCs w:val="18"/>
              </w:rPr>
              <w:t>Lamivudine+Zidovudine+Nevirapine Comprimé  150+300+200 mg  boîte 60</w:t>
            </w:r>
          </w:p>
        </w:tc>
        <w:tc>
          <w:tcPr>
            <w:tcW w:w="447" w:type="pct"/>
            <w:noWrap/>
            <w:hideMark/>
          </w:tcPr>
          <w:p w:rsidR="00A5674A" w:rsidRPr="0092426D" w:rsidRDefault="00A5674A">
            <w:pPr>
              <w:jc w:val="center"/>
              <w:rPr>
                <w:sz w:val="18"/>
                <w:szCs w:val="18"/>
              </w:rPr>
            </w:pPr>
            <w:r w:rsidRPr="0092426D">
              <w:rPr>
                <w:sz w:val="18"/>
                <w:szCs w:val="18"/>
              </w:rPr>
              <w:t>14869</w:t>
            </w:r>
          </w:p>
        </w:tc>
        <w:tc>
          <w:tcPr>
            <w:tcW w:w="374" w:type="pct"/>
            <w:noWrap/>
            <w:hideMark/>
          </w:tcPr>
          <w:p w:rsidR="00A5674A" w:rsidRPr="0092426D" w:rsidRDefault="00A5674A">
            <w:pPr>
              <w:jc w:val="center"/>
              <w:rPr>
                <w:sz w:val="18"/>
                <w:szCs w:val="18"/>
              </w:rPr>
            </w:pPr>
            <w:r w:rsidRPr="0092426D">
              <w:rPr>
                <w:sz w:val="18"/>
                <w:szCs w:val="18"/>
              </w:rPr>
              <w:t>1546</w:t>
            </w:r>
          </w:p>
        </w:tc>
        <w:tc>
          <w:tcPr>
            <w:tcW w:w="376" w:type="pct"/>
            <w:noWrap/>
            <w:hideMark/>
          </w:tcPr>
          <w:p w:rsidR="00A5674A" w:rsidRPr="0092426D" w:rsidRDefault="00A5674A">
            <w:pPr>
              <w:jc w:val="center"/>
              <w:rPr>
                <w:sz w:val="18"/>
                <w:szCs w:val="18"/>
              </w:rPr>
            </w:pPr>
            <w:r w:rsidRPr="0092426D">
              <w:rPr>
                <w:sz w:val="18"/>
                <w:szCs w:val="18"/>
              </w:rPr>
              <w:t>9,6</w:t>
            </w:r>
          </w:p>
        </w:tc>
        <w:tc>
          <w:tcPr>
            <w:tcW w:w="503" w:type="pct"/>
            <w:noWrap/>
            <w:hideMark/>
          </w:tcPr>
          <w:p w:rsidR="00A5674A" w:rsidRPr="0092426D" w:rsidRDefault="00A5674A">
            <w:pPr>
              <w:jc w:val="center"/>
              <w:rPr>
                <w:sz w:val="18"/>
                <w:szCs w:val="18"/>
              </w:rPr>
            </w:pPr>
            <w:r w:rsidRPr="0092426D">
              <w:rPr>
                <w:sz w:val="18"/>
                <w:szCs w:val="18"/>
              </w:rPr>
              <w:t>janv.-20</w:t>
            </w:r>
          </w:p>
        </w:tc>
        <w:tc>
          <w:tcPr>
            <w:tcW w:w="502" w:type="pct"/>
            <w:noWrap/>
            <w:hideMark/>
          </w:tcPr>
          <w:p w:rsidR="00A5674A" w:rsidRPr="0092426D" w:rsidRDefault="00A5674A">
            <w:pPr>
              <w:jc w:val="center"/>
              <w:rPr>
                <w:sz w:val="18"/>
                <w:szCs w:val="18"/>
              </w:rPr>
            </w:pPr>
            <w:r w:rsidRPr="0092426D">
              <w:rPr>
                <w:sz w:val="18"/>
                <w:szCs w:val="18"/>
              </w:rPr>
              <w:t>8468</w:t>
            </w:r>
          </w:p>
        </w:tc>
      </w:tr>
      <w:tr w:rsidR="00AB6850" w:rsidRPr="0092426D" w:rsidTr="00A5674A">
        <w:trPr>
          <w:trHeight w:val="119"/>
        </w:trPr>
        <w:tc>
          <w:tcPr>
            <w:tcW w:w="183" w:type="pct"/>
            <w:noWrap/>
            <w:hideMark/>
          </w:tcPr>
          <w:p w:rsidR="00A5674A" w:rsidRPr="0092426D" w:rsidRDefault="00A5674A">
            <w:pPr>
              <w:jc w:val="center"/>
              <w:rPr>
                <w:b/>
                <w:bCs/>
                <w:sz w:val="18"/>
                <w:szCs w:val="18"/>
              </w:rPr>
            </w:pPr>
            <w:r w:rsidRPr="0092426D">
              <w:rPr>
                <w:b/>
                <w:bCs/>
                <w:sz w:val="18"/>
                <w:szCs w:val="18"/>
              </w:rPr>
              <w:t>16</w:t>
            </w:r>
          </w:p>
        </w:tc>
        <w:tc>
          <w:tcPr>
            <w:tcW w:w="2615" w:type="pct"/>
            <w:hideMark/>
          </w:tcPr>
          <w:p w:rsidR="00A5674A" w:rsidRPr="0092426D" w:rsidRDefault="00A5674A">
            <w:pPr>
              <w:rPr>
                <w:sz w:val="18"/>
                <w:szCs w:val="18"/>
              </w:rPr>
            </w:pPr>
            <w:r w:rsidRPr="0092426D">
              <w:rPr>
                <w:sz w:val="18"/>
                <w:szCs w:val="18"/>
              </w:rPr>
              <w:t>Lopinavir+Ritonavir Comprimé  100+25 mg  boîte 60</w:t>
            </w:r>
          </w:p>
        </w:tc>
        <w:tc>
          <w:tcPr>
            <w:tcW w:w="447" w:type="pct"/>
            <w:noWrap/>
            <w:hideMark/>
          </w:tcPr>
          <w:p w:rsidR="00A5674A" w:rsidRPr="0092426D" w:rsidRDefault="00A5674A">
            <w:pPr>
              <w:jc w:val="center"/>
              <w:rPr>
                <w:sz w:val="18"/>
                <w:szCs w:val="18"/>
              </w:rPr>
            </w:pPr>
            <w:r w:rsidRPr="0092426D">
              <w:rPr>
                <w:sz w:val="18"/>
                <w:szCs w:val="18"/>
              </w:rPr>
              <w:t>9155</w:t>
            </w:r>
          </w:p>
        </w:tc>
        <w:tc>
          <w:tcPr>
            <w:tcW w:w="374" w:type="pct"/>
            <w:noWrap/>
            <w:hideMark/>
          </w:tcPr>
          <w:p w:rsidR="00A5674A" w:rsidRPr="0092426D" w:rsidRDefault="00A5674A">
            <w:pPr>
              <w:jc w:val="center"/>
              <w:rPr>
                <w:sz w:val="18"/>
                <w:szCs w:val="18"/>
              </w:rPr>
            </w:pPr>
            <w:r w:rsidRPr="0092426D">
              <w:rPr>
                <w:sz w:val="18"/>
                <w:szCs w:val="18"/>
              </w:rPr>
              <w:t>671</w:t>
            </w:r>
          </w:p>
        </w:tc>
        <w:tc>
          <w:tcPr>
            <w:tcW w:w="376" w:type="pct"/>
            <w:noWrap/>
            <w:hideMark/>
          </w:tcPr>
          <w:p w:rsidR="00A5674A" w:rsidRPr="0092426D" w:rsidRDefault="00A5674A">
            <w:pPr>
              <w:jc w:val="center"/>
              <w:rPr>
                <w:sz w:val="18"/>
                <w:szCs w:val="18"/>
              </w:rPr>
            </w:pPr>
            <w:r w:rsidRPr="0092426D">
              <w:rPr>
                <w:sz w:val="18"/>
                <w:szCs w:val="18"/>
              </w:rPr>
              <w:t>13,6</w:t>
            </w:r>
          </w:p>
        </w:tc>
        <w:tc>
          <w:tcPr>
            <w:tcW w:w="503" w:type="pct"/>
            <w:noWrap/>
            <w:hideMark/>
          </w:tcPr>
          <w:p w:rsidR="00A5674A" w:rsidRPr="0092426D" w:rsidRDefault="00A5674A">
            <w:pPr>
              <w:jc w:val="center"/>
              <w:rPr>
                <w:sz w:val="18"/>
                <w:szCs w:val="18"/>
              </w:rPr>
            </w:pPr>
            <w:r w:rsidRPr="0092426D">
              <w:rPr>
                <w:sz w:val="18"/>
                <w:szCs w:val="18"/>
              </w:rPr>
              <w:t>févr.-18</w:t>
            </w:r>
          </w:p>
        </w:tc>
        <w:tc>
          <w:tcPr>
            <w:tcW w:w="502" w:type="pct"/>
            <w:noWrap/>
            <w:hideMark/>
          </w:tcPr>
          <w:p w:rsidR="00A5674A" w:rsidRPr="0092426D" w:rsidRDefault="00A5674A">
            <w:pPr>
              <w:jc w:val="center"/>
              <w:rPr>
                <w:sz w:val="18"/>
                <w:szCs w:val="18"/>
              </w:rPr>
            </w:pPr>
            <w:r w:rsidRPr="0092426D">
              <w:rPr>
                <w:sz w:val="18"/>
                <w:szCs w:val="18"/>
              </w:rPr>
              <w:t>5715</w:t>
            </w:r>
          </w:p>
        </w:tc>
      </w:tr>
      <w:tr w:rsidR="00AB6850" w:rsidRPr="0092426D" w:rsidTr="00A5674A">
        <w:trPr>
          <w:trHeight w:val="66"/>
        </w:trPr>
        <w:tc>
          <w:tcPr>
            <w:tcW w:w="183" w:type="pct"/>
            <w:noWrap/>
            <w:hideMark/>
          </w:tcPr>
          <w:p w:rsidR="00A5674A" w:rsidRPr="0092426D" w:rsidRDefault="00A5674A">
            <w:pPr>
              <w:jc w:val="center"/>
              <w:rPr>
                <w:b/>
                <w:bCs/>
                <w:sz w:val="18"/>
                <w:szCs w:val="18"/>
              </w:rPr>
            </w:pPr>
            <w:r w:rsidRPr="0092426D">
              <w:rPr>
                <w:b/>
                <w:bCs/>
                <w:sz w:val="18"/>
                <w:szCs w:val="18"/>
              </w:rPr>
              <w:t>17</w:t>
            </w:r>
          </w:p>
        </w:tc>
        <w:tc>
          <w:tcPr>
            <w:tcW w:w="2615" w:type="pct"/>
            <w:hideMark/>
          </w:tcPr>
          <w:p w:rsidR="00A5674A" w:rsidRPr="0092426D" w:rsidRDefault="00A5674A">
            <w:pPr>
              <w:rPr>
                <w:sz w:val="18"/>
                <w:szCs w:val="18"/>
              </w:rPr>
            </w:pPr>
            <w:r w:rsidRPr="0092426D">
              <w:rPr>
                <w:sz w:val="18"/>
                <w:szCs w:val="18"/>
              </w:rPr>
              <w:t>Lopinavir+Ritonavir comprimé (200+50) mg  boîte 120</w:t>
            </w:r>
          </w:p>
        </w:tc>
        <w:tc>
          <w:tcPr>
            <w:tcW w:w="447" w:type="pct"/>
            <w:noWrap/>
            <w:hideMark/>
          </w:tcPr>
          <w:p w:rsidR="00A5674A" w:rsidRPr="0092426D" w:rsidRDefault="00A5674A">
            <w:pPr>
              <w:jc w:val="center"/>
              <w:rPr>
                <w:sz w:val="18"/>
                <w:szCs w:val="18"/>
              </w:rPr>
            </w:pPr>
            <w:r w:rsidRPr="0092426D">
              <w:rPr>
                <w:sz w:val="18"/>
                <w:szCs w:val="18"/>
              </w:rPr>
              <w:t>12688</w:t>
            </w:r>
          </w:p>
        </w:tc>
        <w:tc>
          <w:tcPr>
            <w:tcW w:w="374" w:type="pct"/>
            <w:noWrap/>
            <w:hideMark/>
          </w:tcPr>
          <w:p w:rsidR="00A5674A" w:rsidRPr="0092426D" w:rsidRDefault="00A5674A">
            <w:pPr>
              <w:jc w:val="center"/>
              <w:rPr>
                <w:sz w:val="18"/>
                <w:szCs w:val="18"/>
              </w:rPr>
            </w:pPr>
            <w:r w:rsidRPr="0092426D">
              <w:rPr>
                <w:sz w:val="18"/>
                <w:szCs w:val="18"/>
              </w:rPr>
              <w:t>2641</w:t>
            </w:r>
          </w:p>
        </w:tc>
        <w:tc>
          <w:tcPr>
            <w:tcW w:w="376" w:type="pct"/>
            <w:noWrap/>
            <w:hideMark/>
          </w:tcPr>
          <w:p w:rsidR="00A5674A" w:rsidRPr="0092426D" w:rsidRDefault="00A5674A">
            <w:pPr>
              <w:jc w:val="center"/>
              <w:rPr>
                <w:sz w:val="18"/>
                <w:szCs w:val="18"/>
              </w:rPr>
            </w:pPr>
            <w:r w:rsidRPr="0092426D">
              <w:rPr>
                <w:sz w:val="18"/>
                <w:szCs w:val="18"/>
              </w:rPr>
              <w:t>4,8</w:t>
            </w:r>
          </w:p>
        </w:tc>
        <w:tc>
          <w:tcPr>
            <w:tcW w:w="503" w:type="pct"/>
            <w:noWrap/>
            <w:hideMark/>
          </w:tcPr>
          <w:p w:rsidR="00A5674A" w:rsidRPr="0092426D" w:rsidRDefault="00A5674A">
            <w:pPr>
              <w:jc w:val="center"/>
              <w:rPr>
                <w:sz w:val="18"/>
                <w:szCs w:val="18"/>
              </w:rPr>
            </w:pPr>
            <w:r w:rsidRPr="0092426D">
              <w:rPr>
                <w:sz w:val="18"/>
                <w:szCs w:val="18"/>
              </w:rPr>
              <w:t>févr.-19</w:t>
            </w:r>
          </w:p>
        </w:tc>
        <w:tc>
          <w:tcPr>
            <w:tcW w:w="502" w:type="pct"/>
            <w:noWrap/>
            <w:hideMark/>
          </w:tcPr>
          <w:p w:rsidR="00A5674A" w:rsidRPr="0092426D" w:rsidRDefault="00A5674A">
            <w:pPr>
              <w:jc w:val="center"/>
              <w:rPr>
                <w:sz w:val="18"/>
                <w:szCs w:val="18"/>
              </w:rPr>
            </w:pPr>
            <w:r w:rsidRPr="0092426D">
              <w:rPr>
                <w:sz w:val="18"/>
                <w:szCs w:val="18"/>
              </w:rPr>
              <w:t>1879</w:t>
            </w:r>
          </w:p>
        </w:tc>
      </w:tr>
      <w:tr w:rsidR="00AB6850" w:rsidRPr="0092426D" w:rsidTr="00A5674A">
        <w:trPr>
          <w:trHeight w:val="142"/>
        </w:trPr>
        <w:tc>
          <w:tcPr>
            <w:tcW w:w="183" w:type="pct"/>
            <w:noWrap/>
            <w:hideMark/>
          </w:tcPr>
          <w:p w:rsidR="00A5674A" w:rsidRPr="0092426D" w:rsidRDefault="00A5674A">
            <w:pPr>
              <w:jc w:val="center"/>
              <w:rPr>
                <w:b/>
                <w:bCs/>
                <w:sz w:val="18"/>
                <w:szCs w:val="18"/>
              </w:rPr>
            </w:pPr>
            <w:r w:rsidRPr="0092426D">
              <w:rPr>
                <w:b/>
                <w:bCs/>
                <w:sz w:val="18"/>
                <w:szCs w:val="18"/>
              </w:rPr>
              <w:t>18</w:t>
            </w:r>
          </w:p>
        </w:tc>
        <w:tc>
          <w:tcPr>
            <w:tcW w:w="2615" w:type="pct"/>
            <w:hideMark/>
          </w:tcPr>
          <w:p w:rsidR="00A5674A" w:rsidRPr="0092426D" w:rsidRDefault="00A5674A">
            <w:pPr>
              <w:rPr>
                <w:sz w:val="18"/>
                <w:szCs w:val="18"/>
              </w:rPr>
            </w:pPr>
            <w:r w:rsidRPr="0092426D">
              <w:rPr>
                <w:sz w:val="18"/>
                <w:szCs w:val="18"/>
              </w:rPr>
              <w:t>Lopinavir+Ritonavir Solution  80+20 mg  flacon 60 ml</w:t>
            </w:r>
          </w:p>
        </w:tc>
        <w:tc>
          <w:tcPr>
            <w:tcW w:w="447" w:type="pct"/>
            <w:noWrap/>
            <w:hideMark/>
          </w:tcPr>
          <w:p w:rsidR="00A5674A" w:rsidRPr="0092426D" w:rsidRDefault="00A5674A">
            <w:pPr>
              <w:jc w:val="center"/>
              <w:rPr>
                <w:sz w:val="18"/>
                <w:szCs w:val="18"/>
              </w:rPr>
            </w:pPr>
            <w:r w:rsidRPr="0092426D">
              <w:rPr>
                <w:sz w:val="18"/>
                <w:szCs w:val="18"/>
              </w:rPr>
              <w:t>751</w:t>
            </w:r>
          </w:p>
        </w:tc>
        <w:tc>
          <w:tcPr>
            <w:tcW w:w="374" w:type="pct"/>
            <w:noWrap/>
            <w:hideMark/>
          </w:tcPr>
          <w:p w:rsidR="00A5674A" w:rsidRPr="0092426D" w:rsidRDefault="00A5674A">
            <w:pPr>
              <w:jc w:val="center"/>
              <w:rPr>
                <w:sz w:val="18"/>
                <w:szCs w:val="18"/>
              </w:rPr>
            </w:pPr>
            <w:r w:rsidRPr="0092426D">
              <w:rPr>
                <w:sz w:val="18"/>
                <w:szCs w:val="18"/>
              </w:rPr>
              <w:t>175</w:t>
            </w:r>
          </w:p>
        </w:tc>
        <w:tc>
          <w:tcPr>
            <w:tcW w:w="376" w:type="pct"/>
            <w:noWrap/>
            <w:hideMark/>
          </w:tcPr>
          <w:p w:rsidR="00A5674A" w:rsidRPr="0092426D" w:rsidRDefault="00A5674A">
            <w:pPr>
              <w:jc w:val="center"/>
              <w:rPr>
                <w:sz w:val="18"/>
                <w:szCs w:val="18"/>
              </w:rPr>
            </w:pPr>
            <w:r w:rsidRPr="0092426D">
              <w:rPr>
                <w:sz w:val="18"/>
                <w:szCs w:val="18"/>
              </w:rPr>
              <w:t>4,3</w:t>
            </w:r>
          </w:p>
        </w:tc>
        <w:tc>
          <w:tcPr>
            <w:tcW w:w="503" w:type="pct"/>
            <w:noWrap/>
            <w:hideMark/>
          </w:tcPr>
          <w:p w:rsidR="00A5674A" w:rsidRPr="0092426D" w:rsidRDefault="00A5674A">
            <w:pPr>
              <w:jc w:val="center"/>
              <w:rPr>
                <w:sz w:val="18"/>
                <w:szCs w:val="18"/>
              </w:rPr>
            </w:pPr>
            <w:r w:rsidRPr="0092426D">
              <w:rPr>
                <w:sz w:val="18"/>
                <w:szCs w:val="18"/>
              </w:rPr>
              <w:t>déc.-18</w:t>
            </w:r>
          </w:p>
        </w:tc>
        <w:tc>
          <w:tcPr>
            <w:tcW w:w="502" w:type="pct"/>
            <w:noWrap/>
            <w:hideMark/>
          </w:tcPr>
          <w:p w:rsidR="00A5674A" w:rsidRPr="0092426D" w:rsidRDefault="00A5674A">
            <w:pPr>
              <w:jc w:val="center"/>
              <w:rPr>
                <w:sz w:val="18"/>
                <w:szCs w:val="18"/>
              </w:rPr>
            </w:pPr>
            <w:r w:rsidRPr="0092426D">
              <w:rPr>
                <w:sz w:val="18"/>
                <w:szCs w:val="18"/>
              </w:rPr>
              <w:t>71</w:t>
            </w:r>
          </w:p>
        </w:tc>
      </w:tr>
      <w:tr w:rsidR="00AB6850" w:rsidRPr="0092426D" w:rsidTr="00A5674A">
        <w:trPr>
          <w:trHeight w:val="77"/>
        </w:trPr>
        <w:tc>
          <w:tcPr>
            <w:tcW w:w="183" w:type="pct"/>
            <w:noWrap/>
            <w:hideMark/>
          </w:tcPr>
          <w:p w:rsidR="00A5674A" w:rsidRPr="0092426D" w:rsidRDefault="00A5674A">
            <w:pPr>
              <w:jc w:val="center"/>
              <w:rPr>
                <w:b/>
                <w:bCs/>
                <w:sz w:val="18"/>
                <w:szCs w:val="18"/>
              </w:rPr>
            </w:pPr>
            <w:r w:rsidRPr="0092426D">
              <w:rPr>
                <w:b/>
                <w:bCs/>
                <w:sz w:val="18"/>
                <w:szCs w:val="18"/>
              </w:rPr>
              <w:t>19</w:t>
            </w:r>
          </w:p>
        </w:tc>
        <w:tc>
          <w:tcPr>
            <w:tcW w:w="2615" w:type="pct"/>
            <w:hideMark/>
          </w:tcPr>
          <w:p w:rsidR="00A5674A" w:rsidRPr="0092426D" w:rsidRDefault="00A5674A">
            <w:pPr>
              <w:rPr>
                <w:sz w:val="18"/>
                <w:szCs w:val="18"/>
              </w:rPr>
            </w:pPr>
            <w:r w:rsidRPr="0092426D">
              <w:rPr>
                <w:sz w:val="18"/>
                <w:szCs w:val="18"/>
              </w:rPr>
              <w:t>Nevirapine Comprimé  200 mg  boîte 60</w:t>
            </w:r>
          </w:p>
        </w:tc>
        <w:tc>
          <w:tcPr>
            <w:tcW w:w="447" w:type="pct"/>
            <w:noWrap/>
            <w:hideMark/>
          </w:tcPr>
          <w:p w:rsidR="00A5674A" w:rsidRPr="0092426D" w:rsidRDefault="00A5674A">
            <w:pPr>
              <w:jc w:val="center"/>
              <w:rPr>
                <w:sz w:val="18"/>
                <w:szCs w:val="18"/>
              </w:rPr>
            </w:pPr>
            <w:r w:rsidRPr="0092426D">
              <w:rPr>
                <w:sz w:val="18"/>
                <w:szCs w:val="18"/>
              </w:rPr>
              <w:t>2072</w:t>
            </w:r>
          </w:p>
        </w:tc>
        <w:tc>
          <w:tcPr>
            <w:tcW w:w="374" w:type="pct"/>
            <w:noWrap/>
            <w:hideMark/>
          </w:tcPr>
          <w:p w:rsidR="00A5674A" w:rsidRPr="0092426D" w:rsidRDefault="00A5674A">
            <w:pPr>
              <w:jc w:val="center"/>
              <w:rPr>
                <w:sz w:val="18"/>
                <w:szCs w:val="18"/>
              </w:rPr>
            </w:pPr>
            <w:r w:rsidRPr="0092426D">
              <w:rPr>
                <w:sz w:val="18"/>
                <w:szCs w:val="18"/>
              </w:rPr>
              <w:t>448</w:t>
            </w:r>
          </w:p>
        </w:tc>
        <w:tc>
          <w:tcPr>
            <w:tcW w:w="376" w:type="pct"/>
            <w:noWrap/>
            <w:hideMark/>
          </w:tcPr>
          <w:p w:rsidR="00A5674A" w:rsidRPr="0092426D" w:rsidRDefault="00A5674A">
            <w:pPr>
              <w:jc w:val="center"/>
              <w:rPr>
                <w:sz w:val="18"/>
                <w:szCs w:val="18"/>
              </w:rPr>
            </w:pPr>
            <w:r w:rsidRPr="0092426D">
              <w:rPr>
                <w:sz w:val="18"/>
                <w:szCs w:val="18"/>
              </w:rPr>
              <w:t>4,6</w:t>
            </w:r>
          </w:p>
        </w:tc>
        <w:tc>
          <w:tcPr>
            <w:tcW w:w="503" w:type="pct"/>
            <w:noWrap/>
            <w:hideMark/>
          </w:tcPr>
          <w:p w:rsidR="00A5674A" w:rsidRPr="0092426D" w:rsidRDefault="00A5674A">
            <w:pPr>
              <w:jc w:val="center"/>
              <w:rPr>
                <w:sz w:val="18"/>
                <w:szCs w:val="18"/>
              </w:rPr>
            </w:pPr>
            <w:r w:rsidRPr="0092426D">
              <w:rPr>
                <w:sz w:val="18"/>
                <w:szCs w:val="18"/>
              </w:rPr>
              <w:t>avr.-20</w:t>
            </w:r>
          </w:p>
        </w:tc>
        <w:tc>
          <w:tcPr>
            <w:tcW w:w="502" w:type="pct"/>
            <w:noWrap/>
            <w:hideMark/>
          </w:tcPr>
          <w:p w:rsidR="00A5674A" w:rsidRPr="0092426D" w:rsidRDefault="00A5674A">
            <w:pPr>
              <w:jc w:val="center"/>
              <w:rPr>
                <w:sz w:val="18"/>
                <w:szCs w:val="18"/>
              </w:rPr>
            </w:pPr>
            <w:r w:rsidRPr="0092426D">
              <w:rPr>
                <w:sz w:val="18"/>
                <w:szCs w:val="18"/>
              </w:rPr>
              <w:t>1330</w:t>
            </w:r>
          </w:p>
        </w:tc>
      </w:tr>
      <w:tr w:rsidR="00AB6850" w:rsidRPr="0092426D" w:rsidTr="00A5674A">
        <w:trPr>
          <w:trHeight w:val="152"/>
        </w:trPr>
        <w:tc>
          <w:tcPr>
            <w:tcW w:w="183" w:type="pct"/>
            <w:noWrap/>
            <w:hideMark/>
          </w:tcPr>
          <w:p w:rsidR="00A5674A" w:rsidRPr="0092426D" w:rsidRDefault="00A5674A">
            <w:pPr>
              <w:jc w:val="center"/>
              <w:rPr>
                <w:b/>
                <w:bCs/>
                <w:sz w:val="18"/>
                <w:szCs w:val="18"/>
              </w:rPr>
            </w:pPr>
            <w:r w:rsidRPr="0092426D">
              <w:rPr>
                <w:b/>
                <w:bCs/>
                <w:sz w:val="18"/>
                <w:szCs w:val="18"/>
              </w:rPr>
              <w:t>20</w:t>
            </w:r>
          </w:p>
        </w:tc>
        <w:tc>
          <w:tcPr>
            <w:tcW w:w="2615" w:type="pct"/>
            <w:hideMark/>
          </w:tcPr>
          <w:p w:rsidR="00A5674A" w:rsidRPr="0092426D" w:rsidRDefault="00A5674A">
            <w:pPr>
              <w:rPr>
                <w:sz w:val="18"/>
                <w:szCs w:val="18"/>
              </w:rPr>
            </w:pPr>
            <w:r w:rsidRPr="0092426D">
              <w:rPr>
                <w:sz w:val="18"/>
                <w:szCs w:val="18"/>
              </w:rPr>
              <w:t>Nevirapine Comprimé dispersible  50 mg  boîte 30</w:t>
            </w:r>
          </w:p>
        </w:tc>
        <w:tc>
          <w:tcPr>
            <w:tcW w:w="447" w:type="pct"/>
            <w:noWrap/>
            <w:hideMark/>
          </w:tcPr>
          <w:p w:rsidR="00A5674A" w:rsidRPr="0092426D" w:rsidRDefault="00A5674A">
            <w:pPr>
              <w:jc w:val="center"/>
              <w:rPr>
                <w:sz w:val="18"/>
                <w:szCs w:val="18"/>
              </w:rPr>
            </w:pPr>
            <w:r w:rsidRPr="0092426D">
              <w:rPr>
                <w:sz w:val="18"/>
                <w:szCs w:val="18"/>
              </w:rPr>
              <w:t>26</w:t>
            </w:r>
          </w:p>
        </w:tc>
        <w:tc>
          <w:tcPr>
            <w:tcW w:w="374" w:type="pct"/>
            <w:noWrap/>
            <w:hideMark/>
          </w:tcPr>
          <w:p w:rsidR="00A5674A" w:rsidRPr="0092426D" w:rsidRDefault="00A5674A">
            <w:pPr>
              <w:jc w:val="center"/>
              <w:rPr>
                <w:sz w:val="18"/>
                <w:szCs w:val="18"/>
              </w:rPr>
            </w:pPr>
            <w:r w:rsidRPr="0092426D">
              <w:rPr>
                <w:sz w:val="18"/>
                <w:szCs w:val="18"/>
              </w:rPr>
              <w:t>3</w:t>
            </w:r>
          </w:p>
        </w:tc>
        <w:tc>
          <w:tcPr>
            <w:tcW w:w="376" w:type="pct"/>
            <w:noWrap/>
            <w:hideMark/>
          </w:tcPr>
          <w:p w:rsidR="00A5674A" w:rsidRPr="0092426D" w:rsidRDefault="00A5674A">
            <w:pPr>
              <w:jc w:val="center"/>
              <w:rPr>
                <w:sz w:val="18"/>
                <w:szCs w:val="18"/>
              </w:rPr>
            </w:pPr>
            <w:r w:rsidRPr="0092426D">
              <w:rPr>
                <w:sz w:val="18"/>
                <w:szCs w:val="18"/>
              </w:rPr>
              <w:t>8,7</w:t>
            </w:r>
          </w:p>
        </w:tc>
        <w:tc>
          <w:tcPr>
            <w:tcW w:w="503" w:type="pct"/>
            <w:noWrap/>
            <w:hideMark/>
          </w:tcPr>
          <w:p w:rsidR="00A5674A" w:rsidRPr="0092426D" w:rsidRDefault="00A5674A">
            <w:pPr>
              <w:jc w:val="center"/>
              <w:rPr>
                <w:sz w:val="18"/>
                <w:szCs w:val="18"/>
              </w:rPr>
            </w:pPr>
            <w:r w:rsidRPr="0092426D">
              <w:rPr>
                <w:sz w:val="18"/>
                <w:szCs w:val="18"/>
              </w:rPr>
              <w:t>févr.-19</w:t>
            </w:r>
          </w:p>
        </w:tc>
        <w:tc>
          <w:tcPr>
            <w:tcW w:w="502" w:type="pct"/>
            <w:noWrap/>
            <w:hideMark/>
          </w:tcPr>
          <w:p w:rsidR="00A5674A" w:rsidRPr="0092426D" w:rsidRDefault="00A5674A">
            <w:pPr>
              <w:jc w:val="center"/>
              <w:rPr>
                <w:sz w:val="18"/>
                <w:szCs w:val="18"/>
              </w:rPr>
            </w:pPr>
            <w:r w:rsidRPr="0092426D">
              <w:rPr>
                <w:sz w:val="18"/>
                <w:szCs w:val="18"/>
              </w:rPr>
              <w:t>26</w:t>
            </w:r>
          </w:p>
        </w:tc>
      </w:tr>
      <w:tr w:rsidR="00AB6850" w:rsidRPr="0092426D" w:rsidTr="00A5674A">
        <w:trPr>
          <w:trHeight w:val="87"/>
        </w:trPr>
        <w:tc>
          <w:tcPr>
            <w:tcW w:w="183" w:type="pct"/>
            <w:noWrap/>
            <w:hideMark/>
          </w:tcPr>
          <w:p w:rsidR="00A5674A" w:rsidRPr="0092426D" w:rsidRDefault="00A5674A">
            <w:pPr>
              <w:jc w:val="center"/>
              <w:rPr>
                <w:b/>
                <w:bCs/>
                <w:sz w:val="18"/>
                <w:szCs w:val="18"/>
              </w:rPr>
            </w:pPr>
            <w:r w:rsidRPr="0092426D">
              <w:rPr>
                <w:b/>
                <w:bCs/>
                <w:sz w:val="18"/>
                <w:szCs w:val="18"/>
              </w:rPr>
              <w:t>21</w:t>
            </w:r>
          </w:p>
        </w:tc>
        <w:tc>
          <w:tcPr>
            <w:tcW w:w="2615" w:type="pct"/>
            <w:hideMark/>
          </w:tcPr>
          <w:p w:rsidR="00A5674A" w:rsidRPr="0092426D" w:rsidRDefault="00A5674A">
            <w:pPr>
              <w:rPr>
                <w:sz w:val="18"/>
                <w:szCs w:val="18"/>
              </w:rPr>
            </w:pPr>
            <w:r w:rsidRPr="0092426D">
              <w:rPr>
                <w:sz w:val="18"/>
                <w:szCs w:val="18"/>
              </w:rPr>
              <w:t>Nevirapine Solution  50 mg / 5 ml  flacon 240 ml</w:t>
            </w:r>
          </w:p>
        </w:tc>
        <w:tc>
          <w:tcPr>
            <w:tcW w:w="447" w:type="pct"/>
            <w:noWrap/>
            <w:hideMark/>
          </w:tcPr>
          <w:p w:rsidR="00A5674A" w:rsidRPr="0092426D" w:rsidRDefault="00A5674A">
            <w:pPr>
              <w:jc w:val="center"/>
              <w:rPr>
                <w:sz w:val="18"/>
                <w:szCs w:val="18"/>
              </w:rPr>
            </w:pPr>
            <w:r w:rsidRPr="0092426D">
              <w:rPr>
                <w:sz w:val="18"/>
                <w:szCs w:val="18"/>
              </w:rPr>
              <w:t>7489</w:t>
            </w:r>
          </w:p>
        </w:tc>
        <w:tc>
          <w:tcPr>
            <w:tcW w:w="374" w:type="pct"/>
            <w:noWrap/>
            <w:hideMark/>
          </w:tcPr>
          <w:p w:rsidR="00A5674A" w:rsidRPr="0092426D" w:rsidRDefault="00A5674A">
            <w:pPr>
              <w:jc w:val="center"/>
              <w:rPr>
                <w:sz w:val="18"/>
                <w:szCs w:val="18"/>
              </w:rPr>
            </w:pPr>
            <w:r w:rsidRPr="0092426D">
              <w:rPr>
                <w:sz w:val="18"/>
                <w:szCs w:val="18"/>
              </w:rPr>
              <w:t>837</w:t>
            </w:r>
          </w:p>
        </w:tc>
        <w:tc>
          <w:tcPr>
            <w:tcW w:w="376" w:type="pct"/>
            <w:noWrap/>
            <w:hideMark/>
          </w:tcPr>
          <w:p w:rsidR="00A5674A" w:rsidRPr="0092426D" w:rsidRDefault="00A5674A">
            <w:pPr>
              <w:jc w:val="center"/>
              <w:rPr>
                <w:sz w:val="18"/>
                <w:szCs w:val="18"/>
              </w:rPr>
            </w:pPr>
            <w:r w:rsidRPr="0092426D">
              <w:rPr>
                <w:sz w:val="18"/>
                <w:szCs w:val="18"/>
              </w:rPr>
              <w:t>8,9</w:t>
            </w:r>
          </w:p>
        </w:tc>
        <w:tc>
          <w:tcPr>
            <w:tcW w:w="503" w:type="pct"/>
            <w:noWrap/>
            <w:hideMark/>
          </w:tcPr>
          <w:p w:rsidR="00A5674A" w:rsidRPr="0092426D" w:rsidRDefault="00A5674A">
            <w:pPr>
              <w:jc w:val="center"/>
              <w:rPr>
                <w:sz w:val="18"/>
                <w:szCs w:val="18"/>
              </w:rPr>
            </w:pPr>
            <w:r w:rsidRPr="0092426D">
              <w:rPr>
                <w:sz w:val="18"/>
                <w:szCs w:val="18"/>
              </w:rPr>
              <w:t>avr.-18</w:t>
            </w:r>
          </w:p>
        </w:tc>
        <w:tc>
          <w:tcPr>
            <w:tcW w:w="502" w:type="pct"/>
            <w:noWrap/>
            <w:hideMark/>
          </w:tcPr>
          <w:p w:rsidR="00A5674A" w:rsidRPr="0092426D" w:rsidRDefault="00A5674A">
            <w:pPr>
              <w:jc w:val="center"/>
              <w:rPr>
                <w:sz w:val="18"/>
                <w:szCs w:val="18"/>
              </w:rPr>
            </w:pPr>
            <w:r w:rsidRPr="0092426D">
              <w:rPr>
                <w:sz w:val="18"/>
                <w:szCs w:val="18"/>
              </w:rPr>
              <w:t>13</w:t>
            </w:r>
          </w:p>
        </w:tc>
      </w:tr>
      <w:tr w:rsidR="00AB6850" w:rsidRPr="0092426D" w:rsidTr="00A5674A">
        <w:trPr>
          <w:trHeight w:val="162"/>
        </w:trPr>
        <w:tc>
          <w:tcPr>
            <w:tcW w:w="183" w:type="pct"/>
            <w:noWrap/>
            <w:hideMark/>
          </w:tcPr>
          <w:p w:rsidR="00A5674A" w:rsidRPr="0092426D" w:rsidRDefault="00A5674A">
            <w:pPr>
              <w:jc w:val="center"/>
              <w:rPr>
                <w:b/>
                <w:bCs/>
                <w:sz w:val="18"/>
                <w:szCs w:val="18"/>
              </w:rPr>
            </w:pPr>
            <w:r w:rsidRPr="0092426D">
              <w:rPr>
                <w:b/>
                <w:bCs/>
                <w:sz w:val="18"/>
                <w:szCs w:val="18"/>
              </w:rPr>
              <w:t>22</w:t>
            </w:r>
          </w:p>
        </w:tc>
        <w:tc>
          <w:tcPr>
            <w:tcW w:w="2615" w:type="pct"/>
            <w:hideMark/>
          </w:tcPr>
          <w:p w:rsidR="00A5674A" w:rsidRPr="0092426D" w:rsidRDefault="00A5674A">
            <w:pPr>
              <w:rPr>
                <w:sz w:val="18"/>
                <w:szCs w:val="18"/>
              </w:rPr>
            </w:pPr>
            <w:r w:rsidRPr="0092426D">
              <w:rPr>
                <w:sz w:val="18"/>
                <w:szCs w:val="18"/>
              </w:rPr>
              <w:t>Ritonavir Comprimé  100 mg  boîte 60</w:t>
            </w:r>
          </w:p>
        </w:tc>
        <w:tc>
          <w:tcPr>
            <w:tcW w:w="447" w:type="pct"/>
            <w:noWrap/>
            <w:hideMark/>
          </w:tcPr>
          <w:p w:rsidR="00A5674A" w:rsidRPr="0092426D" w:rsidRDefault="00A5674A">
            <w:pPr>
              <w:jc w:val="center"/>
              <w:rPr>
                <w:sz w:val="18"/>
                <w:szCs w:val="18"/>
              </w:rPr>
            </w:pPr>
            <w:r w:rsidRPr="0092426D">
              <w:rPr>
                <w:sz w:val="18"/>
                <w:szCs w:val="18"/>
              </w:rPr>
              <w:t>367</w:t>
            </w:r>
          </w:p>
        </w:tc>
        <w:tc>
          <w:tcPr>
            <w:tcW w:w="374" w:type="pct"/>
            <w:noWrap/>
            <w:hideMark/>
          </w:tcPr>
          <w:p w:rsidR="00A5674A" w:rsidRPr="0092426D" w:rsidRDefault="00A5674A">
            <w:pPr>
              <w:jc w:val="center"/>
              <w:rPr>
                <w:sz w:val="18"/>
                <w:szCs w:val="18"/>
              </w:rPr>
            </w:pPr>
            <w:r w:rsidRPr="0092426D">
              <w:rPr>
                <w:sz w:val="18"/>
                <w:szCs w:val="18"/>
              </w:rPr>
              <w:t>55</w:t>
            </w:r>
          </w:p>
        </w:tc>
        <w:tc>
          <w:tcPr>
            <w:tcW w:w="376" w:type="pct"/>
            <w:noWrap/>
            <w:hideMark/>
          </w:tcPr>
          <w:p w:rsidR="00A5674A" w:rsidRPr="0092426D" w:rsidRDefault="00A5674A">
            <w:pPr>
              <w:jc w:val="center"/>
              <w:rPr>
                <w:sz w:val="18"/>
                <w:szCs w:val="18"/>
              </w:rPr>
            </w:pPr>
            <w:r w:rsidRPr="0092426D">
              <w:rPr>
                <w:sz w:val="18"/>
                <w:szCs w:val="18"/>
              </w:rPr>
              <w:t>6,7</w:t>
            </w:r>
          </w:p>
        </w:tc>
        <w:tc>
          <w:tcPr>
            <w:tcW w:w="503" w:type="pct"/>
            <w:noWrap/>
            <w:hideMark/>
          </w:tcPr>
          <w:p w:rsidR="00A5674A" w:rsidRPr="0092426D" w:rsidRDefault="00A5674A">
            <w:pPr>
              <w:jc w:val="center"/>
              <w:rPr>
                <w:sz w:val="18"/>
                <w:szCs w:val="18"/>
              </w:rPr>
            </w:pPr>
            <w:r w:rsidRPr="0092426D">
              <w:rPr>
                <w:sz w:val="18"/>
                <w:szCs w:val="18"/>
              </w:rPr>
              <w:t>nov-17</w:t>
            </w:r>
          </w:p>
        </w:tc>
        <w:tc>
          <w:tcPr>
            <w:tcW w:w="502" w:type="pct"/>
            <w:noWrap/>
            <w:hideMark/>
          </w:tcPr>
          <w:p w:rsidR="00A5674A" w:rsidRPr="0092426D" w:rsidRDefault="00A5674A">
            <w:pPr>
              <w:jc w:val="center"/>
              <w:rPr>
                <w:sz w:val="18"/>
                <w:szCs w:val="18"/>
              </w:rPr>
            </w:pPr>
            <w:r w:rsidRPr="0092426D">
              <w:rPr>
                <w:sz w:val="18"/>
                <w:szCs w:val="18"/>
              </w:rPr>
              <w:t>332</w:t>
            </w:r>
          </w:p>
        </w:tc>
      </w:tr>
      <w:tr w:rsidR="00AB6850" w:rsidRPr="0092426D" w:rsidTr="00A5674A">
        <w:trPr>
          <w:trHeight w:val="96"/>
        </w:trPr>
        <w:tc>
          <w:tcPr>
            <w:tcW w:w="183" w:type="pct"/>
            <w:noWrap/>
            <w:hideMark/>
          </w:tcPr>
          <w:p w:rsidR="00A5674A" w:rsidRPr="0092426D" w:rsidRDefault="00A5674A">
            <w:pPr>
              <w:jc w:val="center"/>
              <w:rPr>
                <w:b/>
                <w:bCs/>
                <w:sz w:val="18"/>
                <w:szCs w:val="18"/>
              </w:rPr>
            </w:pPr>
            <w:r w:rsidRPr="0092426D">
              <w:rPr>
                <w:b/>
                <w:bCs/>
                <w:sz w:val="18"/>
                <w:szCs w:val="18"/>
              </w:rPr>
              <w:t>23</w:t>
            </w:r>
          </w:p>
        </w:tc>
        <w:tc>
          <w:tcPr>
            <w:tcW w:w="2615" w:type="pct"/>
            <w:hideMark/>
          </w:tcPr>
          <w:p w:rsidR="00A5674A" w:rsidRPr="0092426D" w:rsidRDefault="00A5674A">
            <w:pPr>
              <w:rPr>
                <w:sz w:val="18"/>
                <w:szCs w:val="18"/>
              </w:rPr>
            </w:pPr>
            <w:r w:rsidRPr="0092426D">
              <w:rPr>
                <w:sz w:val="18"/>
                <w:szCs w:val="18"/>
              </w:rPr>
              <w:t>Raltégravir  Comprimé  400 mg  boîte 60</w:t>
            </w:r>
            <w:r w:rsidRPr="0092426D">
              <w:rPr>
                <w:rStyle w:val="Appelnotedebasdep"/>
                <w:sz w:val="18"/>
                <w:szCs w:val="18"/>
              </w:rPr>
              <w:footnoteReference w:id="3"/>
            </w:r>
          </w:p>
        </w:tc>
        <w:tc>
          <w:tcPr>
            <w:tcW w:w="447" w:type="pct"/>
            <w:noWrap/>
            <w:hideMark/>
          </w:tcPr>
          <w:p w:rsidR="00A5674A" w:rsidRPr="0092426D" w:rsidRDefault="00A5674A">
            <w:pPr>
              <w:jc w:val="center"/>
              <w:rPr>
                <w:sz w:val="18"/>
                <w:szCs w:val="18"/>
              </w:rPr>
            </w:pPr>
            <w:r w:rsidRPr="0092426D">
              <w:rPr>
                <w:sz w:val="18"/>
                <w:szCs w:val="18"/>
              </w:rPr>
              <w:t>0</w:t>
            </w:r>
          </w:p>
        </w:tc>
        <w:tc>
          <w:tcPr>
            <w:tcW w:w="374" w:type="pct"/>
            <w:noWrap/>
            <w:hideMark/>
          </w:tcPr>
          <w:p w:rsidR="00A5674A" w:rsidRPr="0092426D" w:rsidRDefault="00A5674A">
            <w:pPr>
              <w:jc w:val="center"/>
              <w:rPr>
                <w:sz w:val="18"/>
                <w:szCs w:val="18"/>
              </w:rPr>
            </w:pPr>
            <w:r w:rsidRPr="0092426D">
              <w:rPr>
                <w:sz w:val="18"/>
                <w:szCs w:val="18"/>
              </w:rPr>
              <w:t>51</w:t>
            </w:r>
          </w:p>
        </w:tc>
        <w:tc>
          <w:tcPr>
            <w:tcW w:w="376" w:type="pct"/>
            <w:noWrap/>
            <w:hideMark/>
          </w:tcPr>
          <w:p w:rsidR="00A5674A" w:rsidRPr="0092426D" w:rsidRDefault="00A5674A">
            <w:pPr>
              <w:jc w:val="center"/>
              <w:rPr>
                <w:sz w:val="18"/>
                <w:szCs w:val="18"/>
              </w:rPr>
            </w:pPr>
            <w:r w:rsidRPr="0092426D">
              <w:rPr>
                <w:sz w:val="18"/>
                <w:szCs w:val="18"/>
              </w:rPr>
              <w:t>0,0</w:t>
            </w:r>
          </w:p>
        </w:tc>
        <w:tc>
          <w:tcPr>
            <w:tcW w:w="503" w:type="pct"/>
            <w:noWrap/>
            <w:hideMark/>
          </w:tcPr>
          <w:p w:rsidR="00A5674A" w:rsidRPr="0092426D" w:rsidRDefault="00A5674A">
            <w:pPr>
              <w:jc w:val="center"/>
              <w:rPr>
                <w:sz w:val="18"/>
                <w:szCs w:val="18"/>
              </w:rPr>
            </w:pPr>
            <w:r w:rsidRPr="0092426D">
              <w:rPr>
                <w:sz w:val="18"/>
                <w:szCs w:val="18"/>
              </w:rPr>
              <w:t>NA</w:t>
            </w:r>
          </w:p>
        </w:tc>
        <w:tc>
          <w:tcPr>
            <w:tcW w:w="502" w:type="pct"/>
            <w:noWrap/>
            <w:hideMark/>
          </w:tcPr>
          <w:p w:rsidR="00A5674A" w:rsidRPr="0092426D" w:rsidRDefault="00A5674A">
            <w:pPr>
              <w:jc w:val="center"/>
              <w:rPr>
                <w:sz w:val="18"/>
                <w:szCs w:val="18"/>
              </w:rPr>
            </w:pPr>
            <w:r w:rsidRPr="0092426D">
              <w:rPr>
                <w:sz w:val="18"/>
                <w:szCs w:val="18"/>
              </w:rPr>
              <w:t>NA</w:t>
            </w:r>
          </w:p>
        </w:tc>
      </w:tr>
      <w:tr w:rsidR="00AB6850" w:rsidRPr="0092426D" w:rsidTr="00A5674A">
        <w:trPr>
          <w:trHeight w:val="173"/>
        </w:trPr>
        <w:tc>
          <w:tcPr>
            <w:tcW w:w="183" w:type="pct"/>
            <w:noWrap/>
            <w:hideMark/>
          </w:tcPr>
          <w:p w:rsidR="00A5674A" w:rsidRPr="0092426D" w:rsidRDefault="00A5674A">
            <w:pPr>
              <w:jc w:val="center"/>
              <w:rPr>
                <w:b/>
                <w:bCs/>
                <w:sz w:val="18"/>
                <w:szCs w:val="18"/>
              </w:rPr>
            </w:pPr>
            <w:r w:rsidRPr="0092426D">
              <w:rPr>
                <w:b/>
                <w:bCs/>
                <w:sz w:val="18"/>
                <w:szCs w:val="18"/>
              </w:rPr>
              <w:t>24</w:t>
            </w:r>
          </w:p>
        </w:tc>
        <w:tc>
          <w:tcPr>
            <w:tcW w:w="2615" w:type="pct"/>
            <w:hideMark/>
          </w:tcPr>
          <w:p w:rsidR="00A5674A" w:rsidRPr="0092426D" w:rsidRDefault="00A5674A">
            <w:pPr>
              <w:rPr>
                <w:sz w:val="18"/>
                <w:szCs w:val="18"/>
              </w:rPr>
            </w:pPr>
            <w:r w:rsidRPr="0092426D">
              <w:rPr>
                <w:sz w:val="18"/>
                <w:szCs w:val="18"/>
              </w:rPr>
              <w:t>Tenofovir+Lamivudine+Efavirenz Comprimé  300mg+300mg+600mg  boîte 30</w:t>
            </w:r>
          </w:p>
        </w:tc>
        <w:tc>
          <w:tcPr>
            <w:tcW w:w="447" w:type="pct"/>
            <w:noWrap/>
            <w:hideMark/>
          </w:tcPr>
          <w:p w:rsidR="00A5674A" w:rsidRPr="0092426D" w:rsidRDefault="00A5674A">
            <w:pPr>
              <w:jc w:val="center"/>
              <w:rPr>
                <w:sz w:val="18"/>
                <w:szCs w:val="18"/>
              </w:rPr>
            </w:pPr>
            <w:r w:rsidRPr="0092426D">
              <w:rPr>
                <w:sz w:val="18"/>
                <w:szCs w:val="18"/>
              </w:rPr>
              <w:t>190783</w:t>
            </w:r>
          </w:p>
        </w:tc>
        <w:tc>
          <w:tcPr>
            <w:tcW w:w="374" w:type="pct"/>
            <w:noWrap/>
            <w:hideMark/>
          </w:tcPr>
          <w:p w:rsidR="00A5674A" w:rsidRPr="0092426D" w:rsidRDefault="00A5674A">
            <w:pPr>
              <w:jc w:val="center"/>
              <w:rPr>
                <w:sz w:val="18"/>
                <w:szCs w:val="18"/>
              </w:rPr>
            </w:pPr>
            <w:r w:rsidRPr="0092426D">
              <w:rPr>
                <w:sz w:val="18"/>
                <w:szCs w:val="18"/>
              </w:rPr>
              <w:t>39567</w:t>
            </w:r>
          </w:p>
        </w:tc>
        <w:tc>
          <w:tcPr>
            <w:tcW w:w="376" w:type="pct"/>
            <w:noWrap/>
            <w:hideMark/>
          </w:tcPr>
          <w:p w:rsidR="00A5674A" w:rsidRPr="0092426D" w:rsidRDefault="00A5674A">
            <w:pPr>
              <w:jc w:val="center"/>
              <w:rPr>
                <w:sz w:val="18"/>
                <w:szCs w:val="18"/>
              </w:rPr>
            </w:pPr>
            <w:r w:rsidRPr="0092426D">
              <w:rPr>
                <w:sz w:val="18"/>
                <w:szCs w:val="18"/>
              </w:rPr>
              <w:t>4,8</w:t>
            </w:r>
          </w:p>
        </w:tc>
        <w:tc>
          <w:tcPr>
            <w:tcW w:w="503" w:type="pct"/>
            <w:noWrap/>
            <w:hideMark/>
          </w:tcPr>
          <w:p w:rsidR="00A5674A" w:rsidRPr="0092426D" w:rsidRDefault="00A5674A">
            <w:pPr>
              <w:jc w:val="center"/>
              <w:rPr>
                <w:sz w:val="18"/>
                <w:szCs w:val="18"/>
              </w:rPr>
            </w:pPr>
            <w:r w:rsidRPr="0092426D">
              <w:rPr>
                <w:sz w:val="18"/>
                <w:szCs w:val="18"/>
              </w:rPr>
              <w:t>janv.-18</w:t>
            </w:r>
          </w:p>
        </w:tc>
        <w:tc>
          <w:tcPr>
            <w:tcW w:w="502" w:type="pct"/>
            <w:noWrap/>
            <w:hideMark/>
          </w:tcPr>
          <w:p w:rsidR="00A5674A" w:rsidRPr="0092426D" w:rsidRDefault="00A5674A">
            <w:pPr>
              <w:jc w:val="center"/>
              <w:rPr>
                <w:sz w:val="18"/>
                <w:szCs w:val="18"/>
              </w:rPr>
            </w:pPr>
            <w:r w:rsidRPr="0092426D">
              <w:rPr>
                <w:sz w:val="18"/>
                <w:szCs w:val="18"/>
              </w:rPr>
              <w:t>9277</w:t>
            </w:r>
          </w:p>
        </w:tc>
      </w:tr>
      <w:tr w:rsidR="00AB6850" w:rsidRPr="0092426D" w:rsidTr="00A5674A">
        <w:trPr>
          <w:trHeight w:val="97"/>
        </w:trPr>
        <w:tc>
          <w:tcPr>
            <w:tcW w:w="183" w:type="pct"/>
            <w:noWrap/>
            <w:hideMark/>
          </w:tcPr>
          <w:p w:rsidR="00A5674A" w:rsidRPr="0092426D" w:rsidRDefault="00A5674A">
            <w:pPr>
              <w:jc w:val="center"/>
              <w:rPr>
                <w:b/>
                <w:bCs/>
                <w:sz w:val="18"/>
                <w:szCs w:val="18"/>
              </w:rPr>
            </w:pPr>
            <w:r w:rsidRPr="0092426D">
              <w:rPr>
                <w:b/>
                <w:bCs/>
                <w:sz w:val="18"/>
                <w:szCs w:val="18"/>
              </w:rPr>
              <w:t>25</w:t>
            </w:r>
          </w:p>
        </w:tc>
        <w:tc>
          <w:tcPr>
            <w:tcW w:w="2615" w:type="pct"/>
            <w:hideMark/>
          </w:tcPr>
          <w:p w:rsidR="00A5674A" w:rsidRPr="0092426D" w:rsidRDefault="00A5674A">
            <w:pPr>
              <w:rPr>
                <w:sz w:val="18"/>
                <w:szCs w:val="18"/>
              </w:rPr>
            </w:pPr>
            <w:r w:rsidRPr="0092426D">
              <w:rPr>
                <w:sz w:val="18"/>
                <w:szCs w:val="18"/>
              </w:rPr>
              <w:t>Tenofovir+ Lamivudine Comprimé  300 mg + 300 mg  boîte 30</w:t>
            </w:r>
          </w:p>
        </w:tc>
        <w:tc>
          <w:tcPr>
            <w:tcW w:w="447" w:type="pct"/>
            <w:noWrap/>
            <w:hideMark/>
          </w:tcPr>
          <w:p w:rsidR="00A5674A" w:rsidRPr="0092426D" w:rsidRDefault="00A5674A">
            <w:pPr>
              <w:jc w:val="center"/>
              <w:rPr>
                <w:sz w:val="18"/>
                <w:szCs w:val="18"/>
              </w:rPr>
            </w:pPr>
            <w:r w:rsidRPr="0092426D">
              <w:rPr>
                <w:sz w:val="18"/>
                <w:szCs w:val="18"/>
              </w:rPr>
              <w:t>1272</w:t>
            </w:r>
          </w:p>
        </w:tc>
        <w:tc>
          <w:tcPr>
            <w:tcW w:w="374" w:type="pct"/>
            <w:noWrap/>
            <w:hideMark/>
          </w:tcPr>
          <w:p w:rsidR="00A5674A" w:rsidRPr="0092426D" w:rsidRDefault="00A5674A">
            <w:pPr>
              <w:jc w:val="center"/>
              <w:rPr>
                <w:sz w:val="18"/>
                <w:szCs w:val="18"/>
              </w:rPr>
            </w:pPr>
            <w:r w:rsidRPr="0092426D">
              <w:rPr>
                <w:sz w:val="18"/>
                <w:szCs w:val="18"/>
              </w:rPr>
              <w:t>1993</w:t>
            </w:r>
          </w:p>
        </w:tc>
        <w:tc>
          <w:tcPr>
            <w:tcW w:w="376" w:type="pct"/>
            <w:noWrap/>
            <w:hideMark/>
          </w:tcPr>
          <w:p w:rsidR="00A5674A" w:rsidRPr="0092426D" w:rsidRDefault="00A5674A">
            <w:pPr>
              <w:jc w:val="center"/>
              <w:rPr>
                <w:sz w:val="18"/>
                <w:szCs w:val="18"/>
              </w:rPr>
            </w:pPr>
            <w:r w:rsidRPr="0092426D">
              <w:rPr>
                <w:sz w:val="18"/>
                <w:szCs w:val="18"/>
              </w:rPr>
              <w:t>0,6</w:t>
            </w:r>
          </w:p>
        </w:tc>
        <w:tc>
          <w:tcPr>
            <w:tcW w:w="503" w:type="pct"/>
            <w:noWrap/>
            <w:hideMark/>
          </w:tcPr>
          <w:p w:rsidR="00A5674A" w:rsidRPr="0092426D" w:rsidRDefault="00A5674A">
            <w:pPr>
              <w:jc w:val="center"/>
              <w:rPr>
                <w:sz w:val="18"/>
                <w:szCs w:val="18"/>
              </w:rPr>
            </w:pPr>
            <w:r w:rsidRPr="0092426D">
              <w:rPr>
                <w:sz w:val="18"/>
                <w:szCs w:val="18"/>
              </w:rPr>
              <w:t>janv.-19</w:t>
            </w:r>
          </w:p>
        </w:tc>
        <w:tc>
          <w:tcPr>
            <w:tcW w:w="502" w:type="pct"/>
            <w:noWrap/>
            <w:hideMark/>
          </w:tcPr>
          <w:p w:rsidR="00A5674A" w:rsidRPr="0092426D" w:rsidRDefault="00A5674A">
            <w:pPr>
              <w:jc w:val="center"/>
              <w:rPr>
                <w:sz w:val="18"/>
                <w:szCs w:val="18"/>
              </w:rPr>
            </w:pPr>
            <w:r w:rsidRPr="0092426D">
              <w:rPr>
                <w:sz w:val="18"/>
                <w:szCs w:val="18"/>
              </w:rPr>
              <w:t>24</w:t>
            </w:r>
          </w:p>
        </w:tc>
      </w:tr>
      <w:tr w:rsidR="00AB6850" w:rsidRPr="0092426D" w:rsidTr="00A5674A">
        <w:trPr>
          <w:trHeight w:val="103"/>
        </w:trPr>
        <w:tc>
          <w:tcPr>
            <w:tcW w:w="183" w:type="pct"/>
            <w:noWrap/>
            <w:hideMark/>
          </w:tcPr>
          <w:p w:rsidR="00A5674A" w:rsidRPr="0092426D" w:rsidRDefault="00A5674A">
            <w:pPr>
              <w:jc w:val="center"/>
              <w:rPr>
                <w:b/>
                <w:bCs/>
                <w:sz w:val="18"/>
                <w:szCs w:val="18"/>
              </w:rPr>
            </w:pPr>
            <w:r w:rsidRPr="0092426D">
              <w:rPr>
                <w:b/>
                <w:bCs/>
                <w:sz w:val="18"/>
                <w:szCs w:val="18"/>
              </w:rPr>
              <w:t>26</w:t>
            </w:r>
          </w:p>
        </w:tc>
        <w:tc>
          <w:tcPr>
            <w:tcW w:w="2615" w:type="pct"/>
            <w:hideMark/>
          </w:tcPr>
          <w:p w:rsidR="00A5674A" w:rsidRPr="0092426D" w:rsidRDefault="00A5674A">
            <w:pPr>
              <w:rPr>
                <w:sz w:val="18"/>
                <w:szCs w:val="18"/>
              </w:rPr>
            </w:pPr>
            <w:r w:rsidRPr="0092426D">
              <w:rPr>
                <w:sz w:val="18"/>
                <w:szCs w:val="18"/>
              </w:rPr>
              <w:t>Zidovudine  Solution  10 mg/ml  flacon 100 ml</w:t>
            </w:r>
          </w:p>
        </w:tc>
        <w:tc>
          <w:tcPr>
            <w:tcW w:w="447" w:type="pct"/>
            <w:noWrap/>
            <w:hideMark/>
          </w:tcPr>
          <w:p w:rsidR="00A5674A" w:rsidRPr="0092426D" w:rsidRDefault="00A5674A">
            <w:pPr>
              <w:jc w:val="center"/>
              <w:rPr>
                <w:sz w:val="18"/>
                <w:szCs w:val="18"/>
              </w:rPr>
            </w:pPr>
            <w:r w:rsidRPr="0092426D">
              <w:rPr>
                <w:sz w:val="18"/>
                <w:szCs w:val="18"/>
              </w:rPr>
              <w:t>4309</w:t>
            </w:r>
          </w:p>
        </w:tc>
        <w:tc>
          <w:tcPr>
            <w:tcW w:w="374" w:type="pct"/>
            <w:noWrap/>
            <w:hideMark/>
          </w:tcPr>
          <w:p w:rsidR="00A5674A" w:rsidRPr="0092426D" w:rsidRDefault="00A5674A">
            <w:pPr>
              <w:jc w:val="center"/>
              <w:rPr>
                <w:sz w:val="18"/>
                <w:szCs w:val="18"/>
              </w:rPr>
            </w:pPr>
            <w:r w:rsidRPr="0092426D">
              <w:rPr>
                <w:sz w:val="18"/>
                <w:szCs w:val="18"/>
              </w:rPr>
              <w:t>590</w:t>
            </w:r>
          </w:p>
        </w:tc>
        <w:tc>
          <w:tcPr>
            <w:tcW w:w="376" w:type="pct"/>
            <w:noWrap/>
            <w:hideMark/>
          </w:tcPr>
          <w:p w:rsidR="00A5674A" w:rsidRPr="0092426D" w:rsidRDefault="00A5674A">
            <w:pPr>
              <w:jc w:val="center"/>
              <w:rPr>
                <w:sz w:val="18"/>
                <w:szCs w:val="18"/>
              </w:rPr>
            </w:pPr>
            <w:r w:rsidRPr="0092426D">
              <w:rPr>
                <w:sz w:val="18"/>
                <w:szCs w:val="18"/>
              </w:rPr>
              <w:t>7,3</w:t>
            </w:r>
          </w:p>
        </w:tc>
        <w:tc>
          <w:tcPr>
            <w:tcW w:w="503" w:type="pct"/>
            <w:noWrap/>
            <w:hideMark/>
          </w:tcPr>
          <w:p w:rsidR="00A5674A" w:rsidRPr="0092426D" w:rsidRDefault="00A5674A">
            <w:pPr>
              <w:jc w:val="center"/>
              <w:rPr>
                <w:sz w:val="18"/>
                <w:szCs w:val="18"/>
              </w:rPr>
            </w:pPr>
            <w:r w:rsidRPr="0092426D">
              <w:rPr>
                <w:sz w:val="18"/>
                <w:szCs w:val="18"/>
              </w:rPr>
              <w:t>mai-18</w:t>
            </w:r>
          </w:p>
        </w:tc>
        <w:tc>
          <w:tcPr>
            <w:tcW w:w="502" w:type="pct"/>
            <w:noWrap/>
            <w:hideMark/>
          </w:tcPr>
          <w:p w:rsidR="00A5674A" w:rsidRPr="0092426D" w:rsidRDefault="00A5674A">
            <w:pPr>
              <w:jc w:val="center"/>
              <w:rPr>
                <w:sz w:val="18"/>
                <w:szCs w:val="18"/>
              </w:rPr>
            </w:pPr>
            <w:r w:rsidRPr="0092426D">
              <w:rPr>
                <w:sz w:val="18"/>
                <w:szCs w:val="18"/>
              </w:rPr>
              <w:t>592</w:t>
            </w:r>
          </w:p>
        </w:tc>
      </w:tr>
    </w:tbl>
    <w:p w:rsidR="00EC39B0" w:rsidRPr="0092426D" w:rsidRDefault="0092426D" w:rsidP="00EC39B0">
      <w:pPr>
        <w:ind w:left="-567"/>
        <w:rPr>
          <w:sz w:val="20"/>
          <w:szCs w:val="20"/>
        </w:rPr>
      </w:pPr>
      <w:r>
        <w:rPr>
          <w:sz w:val="20"/>
          <w:szCs w:val="20"/>
        </w:rPr>
        <w:t xml:space="preserve">CMM = </w:t>
      </w:r>
      <w:r w:rsidR="00EC39B0" w:rsidRPr="0092426D">
        <w:rPr>
          <w:sz w:val="20"/>
          <w:szCs w:val="20"/>
        </w:rPr>
        <w:t>Consommation moyenne mensuelle ; MSD = Nombre de mois de stock disponible ; NA = Non applicable</w:t>
      </w:r>
    </w:p>
    <w:p w:rsidR="00EC39B0" w:rsidRPr="0092426D" w:rsidRDefault="00EC39B0" w:rsidP="00EC39B0">
      <w:pPr>
        <w:ind w:left="-567"/>
        <w:rPr>
          <w:sz w:val="20"/>
          <w:szCs w:val="20"/>
        </w:rPr>
      </w:pPr>
      <w:r w:rsidRPr="0092426D">
        <w:rPr>
          <w:sz w:val="20"/>
          <w:szCs w:val="20"/>
        </w:rPr>
        <w:t xml:space="preserve"> Le taux de disponibilité des ARV au niveau central est de </w:t>
      </w:r>
      <w:r w:rsidR="00A9312D" w:rsidRPr="0092426D">
        <w:rPr>
          <w:sz w:val="20"/>
          <w:szCs w:val="20"/>
        </w:rPr>
        <w:t>85</w:t>
      </w:r>
      <w:r w:rsidRPr="0092426D">
        <w:rPr>
          <w:sz w:val="20"/>
          <w:szCs w:val="20"/>
        </w:rPr>
        <w:t xml:space="preserve">% au </w:t>
      </w:r>
      <w:r w:rsidR="000E069E" w:rsidRPr="0092426D">
        <w:rPr>
          <w:sz w:val="20"/>
          <w:szCs w:val="20"/>
        </w:rPr>
        <w:t>06aout</w:t>
      </w:r>
      <w:r w:rsidRPr="0092426D">
        <w:rPr>
          <w:sz w:val="20"/>
          <w:szCs w:val="20"/>
        </w:rPr>
        <w:t xml:space="preserve"> 2017</w:t>
      </w:r>
      <w:r w:rsidR="00525DFA" w:rsidRPr="0092426D">
        <w:rPr>
          <w:sz w:val="20"/>
          <w:szCs w:val="20"/>
        </w:rPr>
        <w:t>.</w:t>
      </w:r>
    </w:p>
    <w:p w:rsidR="00525DFA" w:rsidRPr="0092426D" w:rsidRDefault="00525DFA" w:rsidP="00EC39B0">
      <w:pPr>
        <w:ind w:left="-567"/>
        <w:rPr>
          <w:sz w:val="20"/>
          <w:szCs w:val="20"/>
        </w:rPr>
      </w:pPr>
      <w:r w:rsidRPr="0092426D">
        <w:rPr>
          <w:sz w:val="20"/>
          <w:szCs w:val="20"/>
          <w:vertAlign w:val="superscript"/>
        </w:rPr>
        <w:t>2</w:t>
      </w:r>
      <w:r w:rsidRPr="0092426D">
        <w:rPr>
          <w:sz w:val="20"/>
          <w:szCs w:val="20"/>
        </w:rPr>
        <w:t>Les stocks ont été envoyés aux 2 sites utilisateurs : CESAC/Bamako et CHU Point G.</w:t>
      </w:r>
    </w:p>
    <w:p w:rsidR="009C5959" w:rsidRPr="00AB6850" w:rsidRDefault="009C5959" w:rsidP="00EC39B0">
      <w:pPr>
        <w:ind w:left="-567"/>
        <w:rPr>
          <w:color w:val="FF0000"/>
          <w:sz w:val="18"/>
          <w:szCs w:val="18"/>
        </w:rPr>
      </w:pPr>
    </w:p>
    <w:p w:rsidR="001E0EC5" w:rsidRPr="00AB6850" w:rsidRDefault="001E0EC5" w:rsidP="00AE46D7">
      <w:pPr>
        <w:pStyle w:val="Notedebasdepage"/>
        <w:rPr>
          <w:rFonts w:ascii="Times New Roman" w:hAnsi="Times New Roman"/>
          <w:color w:val="FF0000"/>
          <w:sz w:val="6"/>
          <w:szCs w:val="16"/>
        </w:rPr>
      </w:pPr>
    </w:p>
    <w:p w:rsidR="00A8001F" w:rsidRPr="0092426D" w:rsidRDefault="00A8001F" w:rsidP="00A8001F">
      <w:pPr>
        <w:ind w:left="-1134"/>
        <w:rPr>
          <w:sz w:val="18"/>
          <w:szCs w:val="18"/>
        </w:rPr>
      </w:pPr>
      <w:r w:rsidRPr="0092426D">
        <w:rPr>
          <w:b/>
          <w:sz w:val="18"/>
          <w:szCs w:val="18"/>
        </w:rPr>
        <w:t>Tableau XII</w:t>
      </w:r>
      <w:r w:rsidR="00CA6A22" w:rsidRPr="0092426D">
        <w:rPr>
          <w:b/>
          <w:sz w:val="18"/>
          <w:szCs w:val="18"/>
        </w:rPr>
        <w:t>I</w:t>
      </w:r>
      <w:r w:rsidRPr="0092426D">
        <w:rPr>
          <w:b/>
          <w:sz w:val="18"/>
          <w:szCs w:val="18"/>
        </w:rPr>
        <w:t>: Médicaments pour la prophylaxie contre les infectio</w:t>
      </w:r>
      <w:r w:rsidR="00C356B4" w:rsidRPr="0092426D">
        <w:rPr>
          <w:b/>
          <w:sz w:val="18"/>
          <w:szCs w:val="18"/>
        </w:rPr>
        <w:t xml:space="preserve">ns opportunistes à la date du </w:t>
      </w:r>
      <w:r w:rsidR="0092426D" w:rsidRPr="0092426D">
        <w:rPr>
          <w:b/>
          <w:sz w:val="18"/>
          <w:szCs w:val="18"/>
        </w:rPr>
        <w:t>01</w:t>
      </w:r>
      <w:r w:rsidRPr="0092426D">
        <w:rPr>
          <w:b/>
          <w:bCs/>
          <w:sz w:val="18"/>
          <w:szCs w:val="18"/>
        </w:rPr>
        <w:t>/</w:t>
      </w:r>
      <w:r w:rsidR="0092426D" w:rsidRPr="0092426D">
        <w:rPr>
          <w:b/>
          <w:bCs/>
          <w:sz w:val="18"/>
          <w:szCs w:val="18"/>
        </w:rPr>
        <w:t>10</w:t>
      </w:r>
      <w:r w:rsidRPr="0092426D">
        <w:rPr>
          <w:b/>
          <w:bCs/>
          <w:sz w:val="18"/>
          <w:szCs w:val="18"/>
        </w:rPr>
        <w:t>/2017</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60"/>
        <w:gridCol w:w="3023"/>
        <w:gridCol w:w="1699"/>
        <w:gridCol w:w="807"/>
        <w:gridCol w:w="1474"/>
        <w:gridCol w:w="1539"/>
        <w:gridCol w:w="1539"/>
      </w:tblGrid>
      <w:tr w:rsidR="00AB6850" w:rsidRPr="0092426D" w:rsidTr="00F96D78">
        <w:trPr>
          <w:trHeight w:val="58"/>
        </w:trPr>
        <w:tc>
          <w:tcPr>
            <w:tcW w:w="218" w:type="pct"/>
            <w:noWrap/>
            <w:vAlign w:val="center"/>
            <w:hideMark/>
          </w:tcPr>
          <w:p w:rsidR="00F96D78" w:rsidRPr="0092426D" w:rsidRDefault="00F96D78" w:rsidP="00F96D78">
            <w:pPr>
              <w:jc w:val="center"/>
              <w:rPr>
                <w:b/>
                <w:bCs/>
                <w:sz w:val="18"/>
                <w:szCs w:val="22"/>
              </w:rPr>
            </w:pPr>
            <w:r w:rsidRPr="0092426D">
              <w:rPr>
                <w:b/>
                <w:bCs/>
                <w:sz w:val="18"/>
                <w:szCs w:val="22"/>
              </w:rPr>
              <w:t>N°</w:t>
            </w:r>
          </w:p>
        </w:tc>
        <w:tc>
          <w:tcPr>
            <w:tcW w:w="1434" w:type="pct"/>
            <w:noWrap/>
            <w:vAlign w:val="center"/>
            <w:hideMark/>
          </w:tcPr>
          <w:p w:rsidR="00F96D78" w:rsidRPr="0092426D" w:rsidRDefault="00F96D78" w:rsidP="00F96D78">
            <w:pPr>
              <w:jc w:val="center"/>
              <w:rPr>
                <w:b/>
                <w:bCs/>
                <w:sz w:val="18"/>
                <w:szCs w:val="22"/>
              </w:rPr>
            </w:pPr>
            <w:r w:rsidRPr="0092426D">
              <w:rPr>
                <w:b/>
                <w:bCs/>
                <w:sz w:val="18"/>
                <w:szCs w:val="22"/>
              </w:rPr>
              <w:t>DCI</w:t>
            </w:r>
          </w:p>
        </w:tc>
        <w:tc>
          <w:tcPr>
            <w:tcW w:w="806" w:type="pct"/>
            <w:noWrap/>
            <w:vAlign w:val="center"/>
            <w:hideMark/>
          </w:tcPr>
          <w:p w:rsidR="00F96D78" w:rsidRPr="0092426D" w:rsidRDefault="00F96D78" w:rsidP="00F96D78">
            <w:pPr>
              <w:jc w:val="center"/>
              <w:rPr>
                <w:b/>
                <w:bCs/>
                <w:sz w:val="18"/>
                <w:szCs w:val="22"/>
              </w:rPr>
            </w:pPr>
            <w:r w:rsidRPr="0092426D">
              <w:rPr>
                <w:b/>
                <w:bCs/>
                <w:sz w:val="18"/>
                <w:szCs w:val="22"/>
              </w:rPr>
              <w:t>Stock Central</w:t>
            </w:r>
          </w:p>
        </w:tc>
        <w:tc>
          <w:tcPr>
            <w:tcW w:w="383" w:type="pct"/>
            <w:noWrap/>
            <w:vAlign w:val="center"/>
            <w:hideMark/>
          </w:tcPr>
          <w:p w:rsidR="00F96D78" w:rsidRPr="0092426D" w:rsidRDefault="00F96D78" w:rsidP="00F96D78">
            <w:pPr>
              <w:jc w:val="center"/>
              <w:rPr>
                <w:b/>
                <w:bCs/>
                <w:sz w:val="18"/>
                <w:szCs w:val="22"/>
              </w:rPr>
            </w:pPr>
            <w:r w:rsidRPr="0092426D">
              <w:rPr>
                <w:b/>
                <w:bCs/>
                <w:sz w:val="18"/>
                <w:szCs w:val="22"/>
              </w:rPr>
              <w:t>CMM</w:t>
            </w:r>
          </w:p>
        </w:tc>
        <w:tc>
          <w:tcPr>
            <w:tcW w:w="699" w:type="pct"/>
            <w:vAlign w:val="center"/>
            <w:hideMark/>
          </w:tcPr>
          <w:p w:rsidR="00F96D78" w:rsidRPr="0092426D" w:rsidRDefault="00F96D78" w:rsidP="00F96D78">
            <w:pPr>
              <w:jc w:val="center"/>
              <w:rPr>
                <w:b/>
                <w:bCs/>
                <w:sz w:val="18"/>
                <w:szCs w:val="22"/>
              </w:rPr>
            </w:pPr>
            <w:r w:rsidRPr="0092426D">
              <w:rPr>
                <w:b/>
                <w:bCs/>
                <w:sz w:val="18"/>
                <w:szCs w:val="22"/>
              </w:rPr>
              <w:t>Couverture en mois</w:t>
            </w:r>
          </w:p>
        </w:tc>
        <w:tc>
          <w:tcPr>
            <w:tcW w:w="730" w:type="pct"/>
            <w:vAlign w:val="center"/>
            <w:hideMark/>
          </w:tcPr>
          <w:p w:rsidR="00F96D78" w:rsidRPr="0092426D" w:rsidRDefault="00F96D78" w:rsidP="00F96D78">
            <w:pPr>
              <w:jc w:val="center"/>
              <w:rPr>
                <w:b/>
                <w:bCs/>
                <w:sz w:val="18"/>
                <w:szCs w:val="22"/>
              </w:rPr>
            </w:pPr>
            <w:r w:rsidRPr="0092426D">
              <w:rPr>
                <w:b/>
                <w:bCs/>
                <w:sz w:val="18"/>
                <w:szCs w:val="22"/>
              </w:rPr>
              <w:t>Date Péremption plus proche</w:t>
            </w:r>
          </w:p>
        </w:tc>
        <w:tc>
          <w:tcPr>
            <w:tcW w:w="730" w:type="pct"/>
            <w:vAlign w:val="center"/>
            <w:hideMark/>
          </w:tcPr>
          <w:p w:rsidR="00F96D78" w:rsidRPr="0092426D" w:rsidRDefault="00F96D78" w:rsidP="00F96D78">
            <w:pPr>
              <w:jc w:val="center"/>
              <w:rPr>
                <w:b/>
                <w:bCs/>
                <w:sz w:val="18"/>
                <w:szCs w:val="22"/>
              </w:rPr>
            </w:pPr>
            <w:r w:rsidRPr="0092426D">
              <w:rPr>
                <w:b/>
                <w:bCs/>
                <w:sz w:val="18"/>
                <w:szCs w:val="22"/>
              </w:rPr>
              <w:t>Quantité avec Date Péremption plus proche</w:t>
            </w:r>
          </w:p>
        </w:tc>
      </w:tr>
      <w:tr w:rsidR="00AB6850" w:rsidRPr="0092426D" w:rsidTr="00F96D78">
        <w:trPr>
          <w:trHeight w:val="32"/>
        </w:trPr>
        <w:tc>
          <w:tcPr>
            <w:tcW w:w="218" w:type="pct"/>
            <w:vAlign w:val="center"/>
            <w:hideMark/>
          </w:tcPr>
          <w:p w:rsidR="00F96D78" w:rsidRPr="0092426D" w:rsidRDefault="00F96D78" w:rsidP="00F96D78">
            <w:pPr>
              <w:jc w:val="center"/>
              <w:rPr>
                <w:sz w:val="18"/>
                <w:szCs w:val="22"/>
              </w:rPr>
            </w:pPr>
            <w:r w:rsidRPr="0092426D">
              <w:rPr>
                <w:sz w:val="18"/>
                <w:szCs w:val="22"/>
              </w:rPr>
              <w:t>1</w:t>
            </w:r>
          </w:p>
        </w:tc>
        <w:tc>
          <w:tcPr>
            <w:tcW w:w="1434" w:type="pct"/>
            <w:vAlign w:val="center"/>
            <w:hideMark/>
          </w:tcPr>
          <w:p w:rsidR="00F96D78" w:rsidRPr="0092426D" w:rsidRDefault="00F96D78" w:rsidP="00F96D78">
            <w:pPr>
              <w:jc w:val="center"/>
              <w:rPr>
                <w:sz w:val="18"/>
                <w:szCs w:val="22"/>
              </w:rPr>
            </w:pPr>
            <w:r w:rsidRPr="0092426D">
              <w:rPr>
                <w:sz w:val="18"/>
                <w:szCs w:val="22"/>
              </w:rPr>
              <w:t>Cotrimoxazole  Comprimé  960 mg Boite de 1 000 comprimés</w:t>
            </w:r>
          </w:p>
        </w:tc>
        <w:tc>
          <w:tcPr>
            <w:tcW w:w="806" w:type="pct"/>
            <w:vAlign w:val="center"/>
            <w:hideMark/>
          </w:tcPr>
          <w:p w:rsidR="00F96D78" w:rsidRPr="0092426D" w:rsidRDefault="00F96D78" w:rsidP="00F96D78">
            <w:pPr>
              <w:jc w:val="center"/>
              <w:rPr>
                <w:sz w:val="18"/>
                <w:szCs w:val="22"/>
              </w:rPr>
            </w:pPr>
            <w:r w:rsidRPr="0092426D">
              <w:rPr>
                <w:sz w:val="18"/>
                <w:szCs w:val="22"/>
              </w:rPr>
              <w:t>2 402</w:t>
            </w:r>
          </w:p>
        </w:tc>
        <w:tc>
          <w:tcPr>
            <w:tcW w:w="383" w:type="pct"/>
            <w:vAlign w:val="center"/>
            <w:hideMark/>
          </w:tcPr>
          <w:p w:rsidR="00F96D78" w:rsidRPr="0092426D" w:rsidRDefault="00F96D78" w:rsidP="00F96D78">
            <w:pPr>
              <w:jc w:val="center"/>
              <w:rPr>
                <w:sz w:val="18"/>
                <w:szCs w:val="22"/>
              </w:rPr>
            </w:pPr>
            <w:r w:rsidRPr="0092426D">
              <w:rPr>
                <w:sz w:val="18"/>
                <w:szCs w:val="22"/>
              </w:rPr>
              <w:t>712</w:t>
            </w:r>
          </w:p>
        </w:tc>
        <w:tc>
          <w:tcPr>
            <w:tcW w:w="699" w:type="pct"/>
            <w:vAlign w:val="center"/>
            <w:hideMark/>
          </w:tcPr>
          <w:p w:rsidR="00F96D78" w:rsidRPr="0092426D" w:rsidRDefault="00F96D78" w:rsidP="00F96D78">
            <w:pPr>
              <w:jc w:val="center"/>
              <w:rPr>
                <w:sz w:val="18"/>
                <w:szCs w:val="22"/>
              </w:rPr>
            </w:pPr>
            <w:r w:rsidRPr="0092426D">
              <w:rPr>
                <w:sz w:val="18"/>
                <w:szCs w:val="22"/>
              </w:rPr>
              <w:t>3,0</w:t>
            </w:r>
          </w:p>
        </w:tc>
        <w:tc>
          <w:tcPr>
            <w:tcW w:w="730" w:type="pct"/>
            <w:vAlign w:val="center"/>
            <w:hideMark/>
          </w:tcPr>
          <w:p w:rsidR="00F96D78" w:rsidRPr="0092426D" w:rsidRDefault="00F96D78" w:rsidP="00F96D78">
            <w:pPr>
              <w:jc w:val="center"/>
              <w:rPr>
                <w:sz w:val="18"/>
                <w:szCs w:val="22"/>
              </w:rPr>
            </w:pPr>
            <w:r w:rsidRPr="0092426D">
              <w:rPr>
                <w:sz w:val="18"/>
                <w:szCs w:val="22"/>
              </w:rPr>
              <w:t>30/08/2018</w:t>
            </w:r>
          </w:p>
        </w:tc>
        <w:tc>
          <w:tcPr>
            <w:tcW w:w="730" w:type="pct"/>
            <w:vAlign w:val="center"/>
            <w:hideMark/>
          </w:tcPr>
          <w:p w:rsidR="00F96D78" w:rsidRPr="0092426D" w:rsidRDefault="00F96D78" w:rsidP="00F96D78">
            <w:pPr>
              <w:jc w:val="center"/>
              <w:rPr>
                <w:sz w:val="18"/>
                <w:szCs w:val="22"/>
              </w:rPr>
            </w:pPr>
            <w:r w:rsidRPr="0092426D">
              <w:rPr>
                <w:sz w:val="18"/>
                <w:szCs w:val="22"/>
              </w:rPr>
              <w:t>218</w:t>
            </w:r>
          </w:p>
        </w:tc>
      </w:tr>
      <w:tr w:rsidR="00AB6850" w:rsidRPr="0092426D" w:rsidTr="00F96D78">
        <w:trPr>
          <w:trHeight w:val="17"/>
        </w:trPr>
        <w:tc>
          <w:tcPr>
            <w:tcW w:w="218" w:type="pct"/>
            <w:noWrap/>
            <w:vAlign w:val="center"/>
            <w:hideMark/>
          </w:tcPr>
          <w:p w:rsidR="00F96D78" w:rsidRPr="0092426D" w:rsidRDefault="00F96D78" w:rsidP="00F96D78">
            <w:pPr>
              <w:jc w:val="center"/>
              <w:rPr>
                <w:sz w:val="18"/>
                <w:szCs w:val="22"/>
              </w:rPr>
            </w:pPr>
            <w:r w:rsidRPr="0092426D">
              <w:rPr>
                <w:sz w:val="18"/>
                <w:szCs w:val="22"/>
              </w:rPr>
              <w:t>2</w:t>
            </w:r>
          </w:p>
        </w:tc>
        <w:tc>
          <w:tcPr>
            <w:tcW w:w="1434" w:type="pct"/>
            <w:vAlign w:val="center"/>
            <w:hideMark/>
          </w:tcPr>
          <w:p w:rsidR="00F96D78" w:rsidRPr="0092426D" w:rsidRDefault="00F96D78" w:rsidP="00F96D78">
            <w:pPr>
              <w:jc w:val="center"/>
              <w:rPr>
                <w:sz w:val="18"/>
                <w:szCs w:val="22"/>
              </w:rPr>
            </w:pPr>
            <w:r w:rsidRPr="0092426D">
              <w:rPr>
                <w:sz w:val="18"/>
                <w:szCs w:val="22"/>
              </w:rPr>
              <w:t>Cotrimoxazole  Comprimé  120 mg Boite 20 comprimés</w:t>
            </w:r>
          </w:p>
        </w:tc>
        <w:tc>
          <w:tcPr>
            <w:tcW w:w="806" w:type="pct"/>
            <w:noWrap/>
            <w:vAlign w:val="center"/>
            <w:hideMark/>
          </w:tcPr>
          <w:p w:rsidR="00F96D78" w:rsidRPr="0092426D" w:rsidRDefault="00F96D78" w:rsidP="00F96D78">
            <w:pPr>
              <w:jc w:val="center"/>
              <w:rPr>
                <w:sz w:val="18"/>
                <w:szCs w:val="22"/>
              </w:rPr>
            </w:pPr>
            <w:r w:rsidRPr="0092426D">
              <w:rPr>
                <w:sz w:val="18"/>
                <w:szCs w:val="22"/>
              </w:rPr>
              <w:t>187 458</w:t>
            </w:r>
          </w:p>
        </w:tc>
        <w:tc>
          <w:tcPr>
            <w:tcW w:w="383" w:type="pct"/>
            <w:noWrap/>
            <w:vAlign w:val="center"/>
            <w:hideMark/>
          </w:tcPr>
          <w:p w:rsidR="00F96D78" w:rsidRPr="0092426D" w:rsidRDefault="00F96D78" w:rsidP="00F96D78">
            <w:pPr>
              <w:jc w:val="center"/>
              <w:rPr>
                <w:sz w:val="18"/>
                <w:szCs w:val="22"/>
              </w:rPr>
            </w:pPr>
            <w:r w:rsidRPr="0092426D">
              <w:rPr>
                <w:sz w:val="18"/>
                <w:szCs w:val="22"/>
              </w:rPr>
              <w:t>8572</w:t>
            </w:r>
          </w:p>
        </w:tc>
        <w:tc>
          <w:tcPr>
            <w:tcW w:w="699" w:type="pct"/>
            <w:vAlign w:val="center"/>
            <w:hideMark/>
          </w:tcPr>
          <w:p w:rsidR="00F96D78" w:rsidRPr="0092426D" w:rsidRDefault="00F96D78" w:rsidP="00F96D78">
            <w:pPr>
              <w:jc w:val="center"/>
              <w:rPr>
                <w:sz w:val="18"/>
                <w:szCs w:val="22"/>
              </w:rPr>
            </w:pPr>
            <w:r w:rsidRPr="0092426D">
              <w:rPr>
                <w:sz w:val="18"/>
                <w:szCs w:val="22"/>
              </w:rPr>
              <w:t>21,6</w:t>
            </w:r>
          </w:p>
        </w:tc>
        <w:tc>
          <w:tcPr>
            <w:tcW w:w="730" w:type="pct"/>
            <w:noWrap/>
            <w:vAlign w:val="center"/>
            <w:hideMark/>
          </w:tcPr>
          <w:p w:rsidR="00F96D78" w:rsidRPr="0092426D" w:rsidRDefault="00F96D78" w:rsidP="00F96D78">
            <w:pPr>
              <w:jc w:val="center"/>
              <w:rPr>
                <w:sz w:val="18"/>
                <w:szCs w:val="22"/>
              </w:rPr>
            </w:pPr>
            <w:r w:rsidRPr="0092426D">
              <w:rPr>
                <w:sz w:val="18"/>
                <w:szCs w:val="22"/>
              </w:rPr>
              <w:t>30/10/2018</w:t>
            </w:r>
          </w:p>
        </w:tc>
        <w:tc>
          <w:tcPr>
            <w:tcW w:w="730" w:type="pct"/>
            <w:noWrap/>
            <w:vAlign w:val="center"/>
            <w:hideMark/>
          </w:tcPr>
          <w:p w:rsidR="00F96D78" w:rsidRPr="0092426D" w:rsidRDefault="00F96D78" w:rsidP="00F96D78">
            <w:pPr>
              <w:jc w:val="center"/>
              <w:rPr>
                <w:sz w:val="18"/>
                <w:szCs w:val="22"/>
              </w:rPr>
            </w:pPr>
            <w:r w:rsidRPr="0092426D">
              <w:rPr>
                <w:sz w:val="18"/>
                <w:szCs w:val="22"/>
              </w:rPr>
              <w:t>8 060</w:t>
            </w:r>
          </w:p>
        </w:tc>
      </w:tr>
    </w:tbl>
    <w:p w:rsidR="00421261" w:rsidRPr="00AB6850" w:rsidRDefault="00421261" w:rsidP="00675C6B">
      <w:pPr>
        <w:ind w:left="-426"/>
        <w:rPr>
          <w:b/>
          <w:color w:val="FF0000"/>
          <w:sz w:val="6"/>
          <w:szCs w:val="18"/>
        </w:rPr>
      </w:pPr>
    </w:p>
    <w:p w:rsidR="003A6757" w:rsidRPr="0092426D" w:rsidRDefault="00A8001F" w:rsidP="00675C6B">
      <w:pPr>
        <w:ind w:left="-426"/>
        <w:rPr>
          <w:b/>
          <w:sz w:val="18"/>
          <w:szCs w:val="18"/>
        </w:rPr>
      </w:pPr>
      <w:r w:rsidRPr="0092426D">
        <w:rPr>
          <w:b/>
          <w:sz w:val="18"/>
          <w:szCs w:val="18"/>
        </w:rPr>
        <w:t>Ta</w:t>
      </w:r>
      <w:r w:rsidR="00BD293D" w:rsidRPr="0092426D">
        <w:rPr>
          <w:b/>
          <w:sz w:val="18"/>
          <w:szCs w:val="18"/>
        </w:rPr>
        <w:t>bleau XI</w:t>
      </w:r>
      <w:r w:rsidR="00CA6A22" w:rsidRPr="0092426D">
        <w:rPr>
          <w:b/>
          <w:sz w:val="18"/>
          <w:szCs w:val="18"/>
        </w:rPr>
        <w:t>V</w:t>
      </w:r>
      <w:r w:rsidRPr="0092426D">
        <w:rPr>
          <w:b/>
          <w:sz w:val="18"/>
          <w:szCs w:val="18"/>
        </w:rPr>
        <w:t>: Situation des réactifs de suivi immunologique (numération lymphocytes TCD4) et  des tests de dépistage à la</w:t>
      </w:r>
      <w:r w:rsidR="009A41F5" w:rsidRPr="0092426D">
        <w:rPr>
          <w:b/>
          <w:sz w:val="18"/>
          <w:szCs w:val="18"/>
        </w:rPr>
        <w:t xml:space="preserve"> date du  </w:t>
      </w:r>
    </w:p>
    <w:p w:rsidR="00A8001F" w:rsidRPr="0092426D" w:rsidRDefault="0092426D" w:rsidP="009C5959">
      <w:pPr>
        <w:ind w:left="-426"/>
        <w:rPr>
          <w:b/>
          <w:bCs/>
          <w:sz w:val="18"/>
          <w:szCs w:val="18"/>
        </w:rPr>
      </w:pPr>
      <w:r w:rsidRPr="0092426D">
        <w:rPr>
          <w:b/>
          <w:sz w:val="18"/>
          <w:szCs w:val="18"/>
        </w:rPr>
        <w:t>01</w:t>
      </w:r>
      <w:r w:rsidR="00A8001F" w:rsidRPr="0092426D">
        <w:rPr>
          <w:b/>
          <w:sz w:val="18"/>
          <w:szCs w:val="18"/>
        </w:rPr>
        <w:t>/</w:t>
      </w:r>
      <w:r w:rsidRPr="0092426D">
        <w:rPr>
          <w:b/>
          <w:bCs/>
          <w:sz w:val="18"/>
          <w:szCs w:val="18"/>
        </w:rPr>
        <w:t>10</w:t>
      </w:r>
      <w:r w:rsidR="00A8001F" w:rsidRPr="0092426D">
        <w:rPr>
          <w:b/>
          <w:bCs/>
          <w:sz w:val="18"/>
          <w:szCs w:val="18"/>
        </w:rPr>
        <w:t>/2017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22"/>
        <w:gridCol w:w="1316"/>
        <w:gridCol w:w="5179"/>
        <w:gridCol w:w="1062"/>
        <w:gridCol w:w="1319"/>
        <w:gridCol w:w="1319"/>
      </w:tblGrid>
      <w:tr w:rsidR="00AB6850" w:rsidRPr="0092426D" w:rsidTr="004E21C6">
        <w:trPr>
          <w:trHeight w:val="45"/>
        </w:trPr>
        <w:tc>
          <w:tcPr>
            <w:tcW w:w="199" w:type="pct"/>
            <w:noWrap/>
            <w:vAlign w:val="center"/>
            <w:hideMark/>
          </w:tcPr>
          <w:p w:rsidR="00F96D78" w:rsidRPr="0092426D" w:rsidRDefault="00F96D78">
            <w:pPr>
              <w:jc w:val="center"/>
              <w:rPr>
                <w:b/>
                <w:bCs/>
                <w:sz w:val="18"/>
                <w:szCs w:val="18"/>
              </w:rPr>
            </w:pPr>
            <w:r w:rsidRPr="0092426D">
              <w:rPr>
                <w:b/>
                <w:bCs/>
                <w:sz w:val="18"/>
                <w:szCs w:val="18"/>
              </w:rPr>
              <w:t>N°</w:t>
            </w:r>
          </w:p>
        </w:tc>
        <w:tc>
          <w:tcPr>
            <w:tcW w:w="620" w:type="pct"/>
            <w:noWrap/>
            <w:vAlign w:val="center"/>
            <w:hideMark/>
          </w:tcPr>
          <w:p w:rsidR="00F96D78" w:rsidRPr="0092426D" w:rsidRDefault="00817F6D">
            <w:pPr>
              <w:rPr>
                <w:b/>
                <w:bCs/>
                <w:sz w:val="18"/>
                <w:szCs w:val="18"/>
              </w:rPr>
            </w:pPr>
            <w:r w:rsidRPr="0092426D">
              <w:rPr>
                <w:b/>
                <w:bCs/>
                <w:sz w:val="18"/>
                <w:szCs w:val="18"/>
              </w:rPr>
              <w:t>Cat</w:t>
            </w:r>
            <w:r w:rsidR="00F96D78" w:rsidRPr="0092426D">
              <w:rPr>
                <w:b/>
                <w:bCs/>
                <w:sz w:val="18"/>
                <w:szCs w:val="18"/>
              </w:rPr>
              <w:t>égorie</w:t>
            </w:r>
          </w:p>
        </w:tc>
        <w:tc>
          <w:tcPr>
            <w:tcW w:w="2439" w:type="pct"/>
            <w:vAlign w:val="center"/>
            <w:hideMark/>
          </w:tcPr>
          <w:p w:rsidR="00F96D78" w:rsidRPr="0092426D" w:rsidRDefault="00F96D78">
            <w:pPr>
              <w:rPr>
                <w:b/>
                <w:bCs/>
                <w:sz w:val="18"/>
                <w:szCs w:val="18"/>
              </w:rPr>
            </w:pPr>
            <w:r w:rsidRPr="0092426D">
              <w:rPr>
                <w:b/>
                <w:bCs/>
                <w:sz w:val="18"/>
                <w:szCs w:val="18"/>
              </w:rPr>
              <w:t>DCI</w:t>
            </w:r>
          </w:p>
        </w:tc>
        <w:tc>
          <w:tcPr>
            <w:tcW w:w="500" w:type="pct"/>
            <w:vAlign w:val="center"/>
            <w:hideMark/>
          </w:tcPr>
          <w:p w:rsidR="00F96D78" w:rsidRPr="0092426D" w:rsidRDefault="00F96D78">
            <w:pPr>
              <w:rPr>
                <w:b/>
                <w:bCs/>
                <w:sz w:val="18"/>
                <w:szCs w:val="18"/>
              </w:rPr>
            </w:pPr>
            <w:r w:rsidRPr="0092426D">
              <w:rPr>
                <w:b/>
                <w:bCs/>
                <w:sz w:val="18"/>
                <w:szCs w:val="18"/>
              </w:rPr>
              <w:t>Central</w:t>
            </w:r>
          </w:p>
        </w:tc>
        <w:tc>
          <w:tcPr>
            <w:tcW w:w="621" w:type="pct"/>
            <w:vAlign w:val="center"/>
            <w:hideMark/>
          </w:tcPr>
          <w:p w:rsidR="00F96D78" w:rsidRPr="0092426D" w:rsidRDefault="00F96D78">
            <w:pPr>
              <w:rPr>
                <w:b/>
                <w:bCs/>
                <w:sz w:val="18"/>
                <w:szCs w:val="18"/>
              </w:rPr>
            </w:pPr>
            <w:r w:rsidRPr="0092426D">
              <w:rPr>
                <w:b/>
                <w:bCs/>
                <w:sz w:val="18"/>
                <w:szCs w:val="18"/>
              </w:rPr>
              <w:t>Date Péremption plus proche</w:t>
            </w:r>
          </w:p>
        </w:tc>
        <w:tc>
          <w:tcPr>
            <w:tcW w:w="621" w:type="pct"/>
            <w:vAlign w:val="center"/>
            <w:hideMark/>
          </w:tcPr>
          <w:p w:rsidR="00F96D78" w:rsidRPr="0092426D" w:rsidRDefault="00F96D78">
            <w:pPr>
              <w:rPr>
                <w:b/>
                <w:bCs/>
                <w:sz w:val="18"/>
                <w:szCs w:val="18"/>
              </w:rPr>
            </w:pPr>
            <w:r w:rsidRPr="0092426D">
              <w:rPr>
                <w:b/>
                <w:bCs/>
                <w:sz w:val="18"/>
                <w:szCs w:val="18"/>
              </w:rPr>
              <w:t>Quantité avec Date Péremption plus proche</w:t>
            </w:r>
          </w:p>
        </w:tc>
      </w:tr>
      <w:tr w:rsidR="00AB6850" w:rsidRPr="0092426D" w:rsidTr="004E21C6">
        <w:trPr>
          <w:trHeight w:val="175"/>
        </w:trPr>
        <w:tc>
          <w:tcPr>
            <w:tcW w:w="199" w:type="pct"/>
            <w:noWrap/>
            <w:vAlign w:val="center"/>
            <w:hideMark/>
          </w:tcPr>
          <w:p w:rsidR="00F96D78" w:rsidRPr="0092426D" w:rsidRDefault="00F96D78">
            <w:pPr>
              <w:jc w:val="center"/>
              <w:rPr>
                <w:sz w:val="18"/>
                <w:szCs w:val="18"/>
              </w:rPr>
            </w:pPr>
            <w:r w:rsidRPr="0092426D">
              <w:rPr>
                <w:sz w:val="18"/>
                <w:szCs w:val="18"/>
              </w:rPr>
              <w:t>1</w:t>
            </w:r>
          </w:p>
        </w:tc>
        <w:tc>
          <w:tcPr>
            <w:tcW w:w="620" w:type="pct"/>
            <w:vMerge w:val="restart"/>
            <w:noWrap/>
            <w:vAlign w:val="center"/>
            <w:hideMark/>
          </w:tcPr>
          <w:p w:rsidR="00F96D78" w:rsidRPr="0092426D" w:rsidRDefault="00F96D78" w:rsidP="00D53479">
            <w:pPr>
              <w:rPr>
                <w:sz w:val="18"/>
                <w:szCs w:val="18"/>
              </w:rPr>
            </w:pPr>
            <w:r w:rsidRPr="0092426D">
              <w:rPr>
                <w:sz w:val="18"/>
                <w:szCs w:val="18"/>
              </w:rPr>
              <w:t>CD4</w:t>
            </w:r>
          </w:p>
        </w:tc>
        <w:tc>
          <w:tcPr>
            <w:tcW w:w="2439" w:type="pct"/>
            <w:vAlign w:val="center"/>
            <w:hideMark/>
          </w:tcPr>
          <w:p w:rsidR="00F96D78" w:rsidRPr="0092426D" w:rsidRDefault="00F96D78">
            <w:pPr>
              <w:rPr>
                <w:sz w:val="18"/>
                <w:szCs w:val="18"/>
              </w:rPr>
            </w:pPr>
            <w:r w:rsidRPr="0092426D">
              <w:rPr>
                <w:sz w:val="18"/>
                <w:szCs w:val="18"/>
              </w:rPr>
              <w:t>Facscountreagent B/50</w:t>
            </w:r>
          </w:p>
        </w:tc>
        <w:tc>
          <w:tcPr>
            <w:tcW w:w="500" w:type="pct"/>
            <w:noWrap/>
            <w:vAlign w:val="center"/>
            <w:hideMark/>
          </w:tcPr>
          <w:p w:rsidR="00F96D78" w:rsidRPr="0092426D" w:rsidRDefault="00F96D78">
            <w:pPr>
              <w:jc w:val="center"/>
              <w:rPr>
                <w:sz w:val="18"/>
                <w:szCs w:val="18"/>
              </w:rPr>
            </w:pPr>
            <w:r w:rsidRPr="0092426D">
              <w:rPr>
                <w:sz w:val="18"/>
                <w:szCs w:val="18"/>
              </w:rPr>
              <w:t>0</w:t>
            </w:r>
          </w:p>
        </w:tc>
        <w:tc>
          <w:tcPr>
            <w:tcW w:w="621" w:type="pct"/>
            <w:noWrap/>
            <w:vAlign w:val="center"/>
            <w:hideMark/>
          </w:tcPr>
          <w:p w:rsidR="00F96D78" w:rsidRPr="0092426D" w:rsidRDefault="00F96D78">
            <w:pPr>
              <w:jc w:val="center"/>
              <w:rPr>
                <w:sz w:val="18"/>
                <w:szCs w:val="18"/>
              </w:rPr>
            </w:pPr>
            <w:r w:rsidRPr="0092426D">
              <w:rPr>
                <w:sz w:val="18"/>
                <w:szCs w:val="18"/>
              </w:rPr>
              <w:t>NA</w:t>
            </w:r>
          </w:p>
        </w:tc>
        <w:tc>
          <w:tcPr>
            <w:tcW w:w="621" w:type="pct"/>
            <w:noWrap/>
            <w:vAlign w:val="center"/>
            <w:hideMark/>
          </w:tcPr>
          <w:p w:rsidR="00F96D78" w:rsidRPr="0092426D" w:rsidRDefault="00F96D78">
            <w:pPr>
              <w:jc w:val="center"/>
              <w:rPr>
                <w:sz w:val="18"/>
                <w:szCs w:val="18"/>
              </w:rPr>
            </w:pPr>
            <w:r w:rsidRPr="0092426D">
              <w:rPr>
                <w:sz w:val="18"/>
                <w:szCs w:val="18"/>
              </w:rPr>
              <w:t>0</w:t>
            </w:r>
          </w:p>
        </w:tc>
      </w:tr>
      <w:tr w:rsidR="00AB6850" w:rsidRPr="0092426D" w:rsidTr="004E21C6">
        <w:trPr>
          <w:trHeight w:val="122"/>
        </w:trPr>
        <w:tc>
          <w:tcPr>
            <w:tcW w:w="199" w:type="pct"/>
            <w:noWrap/>
            <w:vAlign w:val="center"/>
            <w:hideMark/>
          </w:tcPr>
          <w:p w:rsidR="00F96D78" w:rsidRPr="0092426D" w:rsidRDefault="00F96D78">
            <w:pPr>
              <w:jc w:val="center"/>
              <w:rPr>
                <w:sz w:val="18"/>
                <w:szCs w:val="18"/>
              </w:rPr>
            </w:pPr>
            <w:r w:rsidRPr="0092426D">
              <w:rPr>
                <w:sz w:val="18"/>
                <w:szCs w:val="18"/>
              </w:rPr>
              <w:t>2</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rPr>
            </w:pPr>
            <w:r w:rsidRPr="0092426D">
              <w:rPr>
                <w:sz w:val="18"/>
                <w:szCs w:val="18"/>
              </w:rPr>
              <w:t>Facscount contrôle B/25</w:t>
            </w:r>
          </w:p>
        </w:tc>
        <w:tc>
          <w:tcPr>
            <w:tcW w:w="500" w:type="pct"/>
            <w:noWrap/>
            <w:vAlign w:val="center"/>
            <w:hideMark/>
          </w:tcPr>
          <w:p w:rsidR="00F96D78" w:rsidRPr="0092426D" w:rsidRDefault="00F96D78">
            <w:pPr>
              <w:jc w:val="center"/>
              <w:rPr>
                <w:sz w:val="18"/>
                <w:szCs w:val="18"/>
              </w:rPr>
            </w:pPr>
            <w:r w:rsidRPr="0092426D">
              <w:rPr>
                <w:sz w:val="18"/>
                <w:szCs w:val="18"/>
              </w:rPr>
              <w:t>26</w:t>
            </w:r>
          </w:p>
        </w:tc>
        <w:tc>
          <w:tcPr>
            <w:tcW w:w="621" w:type="pct"/>
            <w:noWrap/>
            <w:vAlign w:val="center"/>
            <w:hideMark/>
          </w:tcPr>
          <w:p w:rsidR="00F96D78" w:rsidRPr="0092426D" w:rsidRDefault="00F96D78">
            <w:pPr>
              <w:jc w:val="center"/>
              <w:rPr>
                <w:sz w:val="18"/>
                <w:szCs w:val="18"/>
              </w:rPr>
            </w:pPr>
            <w:r w:rsidRPr="0092426D">
              <w:rPr>
                <w:sz w:val="18"/>
                <w:szCs w:val="18"/>
              </w:rPr>
              <w:t>juil-18</w:t>
            </w:r>
          </w:p>
        </w:tc>
        <w:tc>
          <w:tcPr>
            <w:tcW w:w="621" w:type="pct"/>
            <w:noWrap/>
            <w:vAlign w:val="center"/>
            <w:hideMark/>
          </w:tcPr>
          <w:p w:rsidR="00F96D78" w:rsidRPr="0092426D" w:rsidRDefault="00F96D78">
            <w:pPr>
              <w:jc w:val="center"/>
              <w:rPr>
                <w:sz w:val="18"/>
                <w:szCs w:val="18"/>
              </w:rPr>
            </w:pPr>
            <w:r w:rsidRPr="0092426D">
              <w:rPr>
                <w:sz w:val="18"/>
                <w:szCs w:val="18"/>
              </w:rPr>
              <w:t>26</w:t>
            </w:r>
          </w:p>
        </w:tc>
      </w:tr>
      <w:tr w:rsidR="00AB6850" w:rsidRPr="0092426D" w:rsidTr="004E21C6">
        <w:trPr>
          <w:trHeight w:val="212"/>
        </w:trPr>
        <w:tc>
          <w:tcPr>
            <w:tcW w:w="199" w:type="pct"/>
            <w:noWrap/>
            <w:vAlign w:val="center"/>
            <w:hideMark/>
          </w:tcPr>
          <w:p w:rsidR="00F96D78" w:rsidRPr="0092426D" w:rsidRDefault="00F96D78">
            <w:pPr>
              <w:jc w:val="center"/>
              <w:rPr>
                <w:sz w:val="18"/>
                <w:szCs w:val="18"/>
              </w:rPr>
            </w:pPr>
            <w:r w:rsidRPr="0092426D">
              <w:rPr>
                <w:sz w:val="18"/>
                <w:szCs w:val="18"/>
              </w:rPr>
              <w:t>3</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rPr>
            </w:pPr>
            <w:r w:rsidRPr="0092426D">
              <w:rPr>
                <w:sz w:val="18"/>
                <w:szCs w:val="18"/>
              </w:rPr>
              <w:t>Facscountrinse flacon 5L</w:t>
            </w:r>
          </w:p>
        </w:tc>
        <w:tc>
          <w:tcPr>
            <w:tcW w:w="500" w:type="pct"/>
            <w:noWrap/>
            <w:vAlign w:val="center"/>
            <w:hideMark/>
          </w:tcPr>
          <w:p w:rsidR="00F96D78" w:rsidRPr="0092426D" w:rsidRDefault="00F96D78">
            <w:pPr>
              <w:jc w:val="center"/>
              <w:rPr>
                <w:sz w:val="18"/>
                <w:szCs w:val="18"/>
              </w:rPr>
            </w:pPr>
            <w:r w:rsidRPr="0092426D">
              <w:rPr>
                <w:sz w:val="18"/>
                <w:szCs w:val="18"/>
              </w:rPr>
              <w:t>0</w:t>
            </w:r>
          </w:p>
        </w:tc>
        <w:tc>
          <w:tcPr>
            <w:tcW w:w="621" w:type="pct"/>
            <w:noWrap/>
            <w:vAlign w:val="center"/>
            <w:hideMark/>
          </w:tcPr>
          <w:p w:rsidR="00F96D78" w:rsidRPr="0092426D" w:rsidRDefault="00F96D78">
            <w:pPr>
              <w:jc w:val="center"/>
              <w:rPr>
                <w:sz w:val="18"/>
                <w:szCs w:val="18"/>
              </w:rPr>
            </w:pPr>
            <w:r w:rsidRPr="0092426D">
              <w:rPr>
                <w:sz w:val="18"/>
                <w:szCs w:val="18"/>
              </w:rPr>
              <w:t>mars-20</w:t>
            </w:r>
          </w:p>
        </w:tc>
        <w:tc>
          <w:tcPr>
            <w:tcW w:w="621" w:type="pct"/>
            <w:noWrap/>
            <w:vAlign w:val="center"/>
            <w:hideMark/>
          </w:tcPr>
          <w:p w:rsidR="00F96D78" w:rsidRPr="0092426D" w:rsidRDefault="00F96D78">
            <w:pPr>
              <w:jc w:val="center"/>
              <w:rPr>
                <w:sz w:val="18"/>
                <w:szCs w:val="18"/>
              </w:rPr>
            </w:pPr>
            <w:r w:rsidRPr="0092426D">
              <w:rPr>
                <w:sz w:val="18"/>
                <w:szCs w:val="18"/>
              </w:rPr>
              <w:t>0</w:t>
            </w:r>
          </w:p>
        </w:tc>
      </w:tr>
      <w:tr w:rsidR="00AB6850" w:rsidRPr="0092426D" w:rsidTr="004E21C6">
        <w:trPr>
          <w:trHeight w:val="161"/>
        </w:trPr>
        <w:tc>
          <w:tcPr>
            <w:tcW w:w="199" w:type="pct"/>
            <w:noWrap/>
            <w:vAlign w:val="center"/>
            <w:hideMark/>
          </w:tcPr>
          <w:p w:rsidR="00F96D78" w:rsidRPr="0092426D" w:rsidRDefault="00F96D78">
            <w:pPr>
              <w:jc w:val="center"/>
              <w:rPr>
                <w:sz w:val="18"/>
                <w:szCs w:val="18"/>
              </w:rPr>
            </w:pPr>
            <w:r w:rsidRPr="0092426D">
              <w:rPr>
                <w:sz w:val="18"/>
                <w:szCs w:val="18"/>
              </w:rPr>
              <w:t>4</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rPr>
            </w:pPr>
            <w:r w:rsidRPr="0092426D">
              <w:rPr>
                <w:sz w:val="18"/>
                <w:szCs w:val="18"/>
              </w:rPr>
              <w:t>Facscount Flow flacon 20L</w:t>
            </w:r>
          </w:p>
        </w:tc>
        <w:tc>
          <w:tcPr>
            <w:tcW w:w="500" w:type="pct"/>
            <w:noWrap/>
            <w:vAlign w:val="center"/>
            <w:hideMark/>
          </w:tcPr>
          <w:p w:rsidR="00F96D78" w:rsidRPr="0092426D" w:rsidRDefault="00F96D78">
            <w:pPr>
              <w:jc w:val="center"/>
              <w:rPr>
                <w:sz w:val="18"/>
                <w:szCs w:val="18"/>
              </w:rPr>
            </w:pPr>
            <w:r w:rsidRPr="0092426D">
              <w:rPr>
                <w:sz w:val="18"/>
                <w:szCs w:val="18"/>
              </w:rPr>
              <w:t>26</w:t>
            </w:r>
          </w:p>
        </w:tc>
        <w:tc>
          <w:tcPr>
            <w:tcW w:w="621" w:type="pct"/>
            <w:noWrap/>
            <w:vAlign w:val="center"/>
            <w:hideMark/>
          </w:tcPr>
          <w:p w:rsidR="00F96D78" w:rsidRPr="0092426D" w:rsidRDefault="00F96D78">
            <w:pPr>
              <w:jc w:val="center"/>
              <w:rPr>
                <w:sz w:val="18"/>
                <w:szCs w:val="18"/>
              </w:rPr>
            </w:pPr>
            <w:r w:rsidRPr="0092426D">
              <w:rPr>
                <w:sz w:val="18"/>
                <w:szCs w:val="18"/>
              </w:rPr>
              <w:t>avr-20</w:t>
            </w:r>
          </w:p>
        </w:tc>
        <w:tc>
          <w:tcPr>
            <w:tcW w:w="621" w:type="pct"/>
            <w:noWrap/>
            <w:vAlign w:val="center"/>
            <w:hideMark/>
          </w:tcPr>
          <w:p w:rsidR="00F96D78" w:rsidRPr="0092426D" w:rsidRDefault="00F96D78">
            <w:pPr>
              <w:jc w:val="center"/>
              <w:rPr>
                <w:sz w:val="18"/>
                <w:szCs w:val="18"/>
              </w:rPr>
            </w:pPr>
            <w:r w:rsidRPr="0092426D">
              <w:rPr>
                <w:sz w:val="18"/>
                <w:szCs w:val="18"/>
              </w:rPr>
              <w:t>26</w:t>
            </w:r>
          </w:p>
        </w:tc>
      </w:tr>
      <w:tr w:rsidR="00AB6850" w:rsidRPr="0092426D" w:rsidTr="00F96D78">
        <w:trPr>
          <w:trHeight w:val="61"/>
        </w:trPr>
        <w:tc>
          <w:tcPr>
            <w:tcW w:w="199" w:type="pct"/>
            <w:noWrap/>
            <w:vAlign w:val="center"/>
            <w:hideMark/>
          </w:tcPr>
          <w:p w:rsidR="00F96D78" w:rsidRPr="0092426D" w:rsidRDefault="00F96D78">
            <w:pPr>
              <w:jc w:val="center"/>
              <w:rPr>
                <w:sz w:val="18"/>
                <w:szCs w:val="18"/>
              </w:rPr>
            </w:pPr>
            <w:r w:rsidRPr="0092426D">
              <w:rPr>
                <w:sz w:val="18"/>
                <w:szCs w:val="18"/>
              </w:rPr>
              <w:t>5</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rPr>
            </w:pPr>
            <w:r w:rsidRPr="0092426D">
              <w:rPr>
                <w:sz w:val="18"/>
                <w:szCs w:val="18"/>
              </w:rPr>
              <w:t>Facscount Clean flacon 5L</w:t>
            </w:r>
          </w:p>
        </w:tc>
        <w:tc>
          <w:tcPr>
            <w:tcW w:w="500" w:type="pct"/>
            <w:noWrap/>
            <w:vAlign w:val="center"/>
            <w:hideMark/>
          </w:tcPr>
          <w:p w:rsidR="00F96D78" w:rsidRPr="0092426D" w:rsidRDefault="00F96D78">
            <w:pPr>
              <w:jc w:val="center"/>
              <w:rPr>
                <w:sz w:val="18"/>
                <w:szCs w:val="18"/>
              </w:rPr>
            </w:pPr>
            <w:r w:rsidRPr="0092426D">
              <w:rPr>
                <w:sz w:val="18"/>
                <w:szCs w:val="18"/>
              </w:rPr>
              <w:t>26</w:t>
            </w:r>
          </w:p>
        </w:tc>
        <w:tc>
          <w:tcPr>
            <w:tcW w:w="621" w:type="pct"/>
            <w:noWrap/>
            <w:vAlign w:val="center"/>
            <w:hideMark/>
          </w:tcPr>
          <w:p w:rsidR="00F96D78" w:rsidRPr="0092426D" w:rsidRDefault="00F96D78">
            <w:pPr>
              <w:jc w:val="center"/>
              <w:rPr>
                <w:sz w:val="18"/>
                <w:szCs w:val="18"/>
              </w:rPr>
            </w:pPr>
            <w:r w:rsidRPr="0092426D">
              <w:rPr>
                <w:sz w:val="18"/>
                <w:szCs w:val="18"/>
              </w:rPr>
              <w:t>déc-17</w:t>
            </w:r>
          </w:p>
        </w:tc>
        <w:tc>
          <w:tcPr>
            <w:tcW w:w="621" w:type="pct"/>
            <w:noWrap/>
            <w:vAlign w:val="center"/>
            <w:hideMark/>
          </w:tcPr>
          <w:p w:rsidR="00F96D78" w:rsidRPr="0092426D" w:rsidRDefault="00F96D78">
            <w:pPr>
              <w:jc w:val="center"/>
              <w:rPr>
                <w:sz w:val="18"/>
                <w:szCs w:val="18"/>
              </w:rPr>
            </w:pPr>
            <w:r w:rsidRPr="0092426D">
              <w:rPr>
                <w:sz w:val="18"/>
                <w:szCs w:val="18"/>
              </w:rPr>
              <w:t>6</w:t>
            </w:r>
          </w:p>
        </w:tc>
      </w:tr>
      <w:tr w:rsidR="00AB6850" w:rsidRPr="0092426D" w:rsidTr="00F96D78">
        <w:trPr>
          <w:trHeight w:val="45"/>
        </w:trPr>
        <w:tc>
          <w:tcPr>
            <w:tcW w:w="199" w:type="pct"/>
            <w:noWrap/>
            <w:vAlign w:val="center"/>
            <w:hideMark/>
          </w:tcPr>
          <w:p w:rsidR="00F96D78" w:rsidRPr="0092426D" w:rsidRDefault="00F96D78">
            <w:pPr>
              <w:jc w:val="center"/>
              <w:rPr>
                <w:sz w:val="18"/>
                <w:szCs w:val="18"/>
              </w:rPr>
            </w:pPr>
            <w:r w:rsidRPr="0092426D">
              <w:rPr>
                <w:sz w:val="18"/>
                <w:szCs w:val="18"/>
              </w:rPr>
              <w:t>6</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rPr>
            </w:pPr>
            <w:r w:rsidRPr="0092426D">
              <w:rPr>
                <w:sz w:val="18"/>
                <w:szCs w:val="18"/>
              </w:rPr>
              <w:t>Facspresto kit 100</w:t>
            </w:r>
          </w:p>
        </w:tc>
        <w:tc>
          <w:tcPr>
            <w:tcW w:w="500" w:type="pct"/>
            <w:noWrap/>
            <w:vAlign w:val="center"/>
            <w:hideMark/>
          </w:tcPr>
          <w:p w:rsidR="00F96D78" w:rsidRPr="0092426D" w:rsidRDefault="00F96D78">
            <w:pPr>
              <w:jc w:val="center"/>
              <w:rPr>
                <w:sz w:val="18"/>
                <w:szCs w:val="18"/>
              </w:rPr>
            </w:pPr>
            <w:r w:rsidRPr="0092426D">
              <w:rPr>
                <w:sz w:val="18"/>
                <w:szCs w:val="18"/>
              </w:rPr>
              <w:t>40</w:t>
            </w:r>
          </w:p>
        </w:tc>
        <w:tc>
          <w:tcPr>
            <w:tcW w:w="621" w:type="pct"/>
            <w:noWrap/>
            <w:vAlign w:val="center"/>
            <w:hideMark/>
          </w:tcPr>
          <w:p w:rsidR="00F96D78" w:rsidRPr="0092426D" w:rsidRDefault="00F96D78">
            <w:pPr>
              <w:jc w:val="center"/>
              <w:rPr>
                <w:sz w:val="18"/>
                <w:szCs w:val="18"/>
              </w:rPr>
            </w:pPr>
            <w:r w:rsidRPr="0092426D">
              <w:rPr>
                <w:sz w:val="18"/>
                <w:szCs w:val="18"/>
              </w:rPr>
              <w:t>févr-18</w:t>
            </w:r>
          </w:p>
        </w:tc>
        <w:tc>
          <w:tcPr>
            <w:tcW w:w="621" w:type="pct"/>
            <w:noWrap/>
            <w:vAlign w:val="center"/>
            <w:hideMark/>
          </w:tcPr>
          <w:p w:rsidR="00F96D78" w:rsidRPr="0092426D" w:rsidRDefault="00F96D78">
            <w:pPr>
              <w:jc w:val="center"/>
              <w:rPr>
                <w:sz w:val="18"/>
                <w:szCs w:val="18"/>
              </w:rPr>
            </w:pPr>
            <w:r w:rsidRPr="0092426D">
              <w:rPr>
                <w:sz w:val="18"/>
                <w:szCs w:val="18"/>
              </w:rPr>
              <w:t>40</w:t>
            </w:r>
          </w:p>
        </w:tc>
      </w:tr>
      <w:tr w:rsidR="00AB6850" w:rsidRPr="0092426D" w:rsidTr="00F96D78">
        <w:trPr>
          <w:trHeight w:val="85"/>
        </w:trPr>
        <w:tc>
          <w:tcPr>
            <w:tcW w:w="199" w:type="pct"/>
            <w:noWrap/>
            <w:vAlign w:val="center"/>
            <w:hideMark/>
          </w:tcPr>
          <w:p w:rsidR="00F96D78" w:rsidRPr="0092426D" w:rsidRDefault="00F96D78">
            <w:pPr>
              <w:jc w:val="center"/>
              <w:rPr>
                <w:sz w:val="18"/>
                <w:szCs w:val="18"/>
              </w:rPr>
            </w:pPr>
            <w:r w:rsidRPr="0092426D">
              <w:rPr>
                <w:sz w:val="18"/>
                <w:szCs w:val="18"/>
              </w:rPr>
              <w:t>7</w:t>
            </w:r>
          </w:p>
        </w:tc>
        <w:tc>
          <w:tcPr>
            <w:tcW w:w="620" w:type="pct"/>
            <w:vMerge w:val="restart"/>
            <w:vAlign w:val="center"/>
            <w:hideMark/>
          </w:tcPr>
          <w:p w:rsidR="00F96D78" w:rsidRPr="0092426D" w:rsidRDefault="00F96D78" w:rsidP="00D53479">
            <w:pPr>
              <w:rPr>
                <w:sz w:val="18"/>
                <w:szCs w:val="18"/>
              </w:rPr>
            </w:pPr>
            <w:r w:rsidRPr="0092426D">
              <w:rPr>
                <w:sz w:val="18"/>
                <w:szCs w:val="18"/>
              </w:rPr>
              <w:t>Charge virale</w:t>
            </w:r>
          </w:p>
        </w:tc>
        <w:tc>
          <w:tcPr>
            <w:tcW w:w="2439" w:type="pct"/>
            <w:vAlign w:val="center"/>
            <w:hideMark/>
          </w:tcPr>
          <w:p w:rsidR="00F96D78" w:rsidRPr="0092426D" w:rsidRDefault="00F96D78">
            <w:pPr>
              <w:rPr>
                <w:sz w:val="18"/>
                <w:szCs w:val="18"/>
                <w:lang w:val="en-US"/>
              </w:rPr>
            </w:pPr>
            <w:r w:rsidRPr="0092426D">
              <w:rPr>
                <w:sz w:val="18"/>
                <w:szCs w:val="18"/>
                <w:lang w:val="en-US"/>
              </w:rPr>
              <w:t>M2000 RT HIV-1 Samplepreparation Kit B/96</w:t>
            </w:r>
          </w:p>
        </w:tc>
        <w:tc>
          <w:tcPr>
            <w:tcW w:w="500" w:type="pct"/>
            <w:noWrap/>
            <w:vAlign w:val="center"/>
            <w:hideMark/>
          </w:tcPr>
          <w:p w:rsidR="00F96D78" w:rsidRPr="0092426D" w:rsidRDefault="00F96D78">
            <w:pPr>
              <w:jc w:val="center"/>
              <w:rPr>
                <w:sz w:val="18"/>
                <w:szCs w:val="18"/>
              </w:rPr>
            </w:pPr>
            <w:r w:rsidRPr="0092426D">
              <w:rPr>
                <w:sz w:val="18"/>
                <w:szCs w:val="18"/>
              </w:rPr>
              <w:t>541</w:t>
            </w:r>
          </w:p>
        </w:tc>
        <w:tc>
          <w:tcPr>
            <w:tcW w:w="621" w:type="pct"/>
            <w:noWrap/>
            <w:vAlign w:val="center"/>
            <w:hideMark/>
          </w:tcPr>
          <w:p w:rsidR="00F96D78" w:rsidRPr="0092426D" w:rsidRDefault="00F96D78">
            <w:pPr>
              <w:jc w:val="center"/>
              <w:rPr>
                <w:sz w:val="18"/>
                <w:szCs w:val="18"/>
              </w:rPr>
            </w:pPr>
            <w:r w:rsidRPr="0092426D">
              <w:rPr>
                <w:sz w:val="18"/>
                <w:szCs w:val="18"/>
              </w:rPr>
              <w:t>nov-17</w:t>
            </w:r>
          </w:p>
        </w:tc>
        <w:tc>
          <w:tcPr>
            <w:tcW w:w="621" w:type="pct"/>
            <w:noWrap/>
            <w:vAlign w:val="center"/>
            <w:hideMark/>
          </w:tcPr>
          <w:p w:rsidR="00F96D78" w:rsidRPr="0092426D" w:rsidRDefault="00F96D78">
            <w:pPr>
              <w:jc w:val="center"/>
              <w:rPr>
                <w:sz w:val="18"/>
                <w:szCs w:val="18"/>
              </w:rPr>
            </w:pPr>
            <w:r w:rsidRPr="0092426D">
              <w:rPr>
                <w:sz w:val="18"/>
                <w:szCs w:val="18"/>
              </w:rPr>
              <w:t>111</w:t>
            </w:r>
          </w:p>
        </w:tc>
      </w:tr>
      <w:tr w:rsidR="00AB6850" w:rsidRPr="0092426D" w:rsidTr="00F96D78">
        <w:trPr>
          <w:trHeight w:val="174"/>
        </w:trPr>
        <w:tc>
          <w:tcPr>
            <w:tcW w:w="199" w:type="pct"/>
            <w:noWrap/>
            <w:vAlign w:val="center"/>
            <w:hideMark/>
          </w:tcPr>
          <w:p w:rsidR="00F96D78" w:rsidRPr="0092426D" w:rsidRDefault="00F96D78">
            <w:pPr>
              <w:jc w:val="center"/>
              <w:rPr>
                <w:sz w:val="18"/>
                <w:szCs w:val="18"/>
              </w:rPr>
            </w:pPr>
            <w:r w:rsidRPr="0092426D">
              <w:rPr>
                <w:sz w:val="18"/>
                <w:szCs w:val="18"/>
              </w:rPr>
              <w:t>8</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lang w:val="en-US"/>
              </w:rPr>
            </w:pPr>
            <w:r w:rsidRPr="0092426D">
              <w:rPr>
                <w:sz w:val="18"/>
                <w:szCs w:val="18"/>
                <w:lang w:val="en-US"/>
              </w:rPr>
              <w:t>M2000 RT HIV-1 Amplification Reagent Kit B/96</w:t>
            </w:r>
          </w:p>
        </w:tc>
        <w:tc>
          <w:tcPr>
            <w:tcW w:w="500" w:type="pct"/>
            <w:noWrap/>
            <w:vAlign w:val="center"/>
            <w:hideMark/>
          </w:tcPr>
          <w:p w:rsidR="00F96D78" w:rsidRPr="0092426D" w:rsidRDefault="00F96D78">
            <w:pPr>
              <w:jc w:val="center"/>
              <w:rPr>
                <w:sz w:val="18"/>
                <w:szCs w:val="18"/>
              </w:rPr>
            </w:pPr>
            <w:r w:rsidRPr="0092426D">
              <w:rPr>
                <w:sz w:val="18"/>
                <w:szCs w:val="18"/>
              </w:rPr>
              <w:t>210</w:t>
            </w:r>
          </w:p>
        </w:tc>
        <w:tc>
          <w:tcPr>
            <w:tcW w:w="621" w:type="pct"/>
            <w:noWrap/>
            <w:vAlign w:val="center"/>
            <w:hideMark/>
          </w:tcPr>
          <w:p w:rsidR="00F96D78" w:rsidRPr="0092426D" w:rsidRDefault="00F96D78">
            <w:pPr>
              <w:jc w:val="center"/>
              <w:rPr>
                <w:sz w:val="18"/>
                <w:szCs w:val="18"/>
              </w:rPr>
            </w:pPr>
            <w:r w:rsidRPr="0092426D">
              <w:rPr>
                <w:sz w:val="18"/>
                <w:szCs w:val="18"/>
              </w:rPr>
              <w:t>janv-18</w:t>
            </w:r>
          </w:p>
        </w:tc>
        <w:tc>
          <w:tcPr>
            <w:tcW w:w="621" w:type="pct"/>
            <w:noWrap/>
            <w:vAlign w:val="center"/>
            <w:hideMark/>
          </w:tcPr>
          <w:p w:rsidR="00F96D78" w:rsidRPr="0092426D" w:rsidRDefault="00F96D78">
            <w:pPr>
              <w:jc w:val="center"/>
              <w:rPr>
                <w:sz w:val="18"/>
                <w:szCs w:val="18"/>
              </w:rPr>
            </w:pPr>
            <w:r w:rsidRPr="0092426D">
              <w:rPr>
                <w:sz w:val="18"/>
                <w:szCs w:val="18"/>
              </w:rPr>
              <w:t>62</w:t>
            </w:r>
          </w:p>
        </w:tc>
      </w:tr>
      <w:tr w:rsidR="00AB6850" w:rsidRPr="0092426D" w:rsidTr="00F96D78">
        <w:trPr>
          <w:trHeight w:val="122"/>
        </w:trPr>
        <w:tc>
          <w:tcPr>
            <w:tcW w:w="199" w:type="pct"/>
            <w:noWrap/>
            <w:vAlign w:val="center"/>
            <w:hideMark/>
          </w:tcPr>
          <w:p w:rsidR="00F96D78" w:rsidRPr="0092426D" w:rsidRDefault="00F96D78">
            <w:pPr>
              <w:jc w:val="center"/>
              <w:rPr>
                <w:sz w:val="18"/>
                <w:szCs w:val="18"/>
              </w:rPr>
            </w:pPr>
            <w:r w:rsidRPr="0092426D">
              <w:rPr>
                <w:sz w:val="18"/>
                <w:szCs w:val="18"/>
              </w:rPr>
              <w:t>9</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lang w:val="en-US"/>
              </w:rPr>
            </w:pPr>
            <w:r w:rsidRPr="0092426D">
              <w:rPr>
                <w:sz w:val="18"/>
                <w:szCs w:val="18"/>
                <w:lang w:val="en-US"/>
              </w:rPr>
              <w:t>M2000 RT HIV-1 Control Kit B/96</w:t>
            </w:r>
          </w:p>
        </w:tc>
        <w:tc>
          <w:tcPr>
            <w:tcW w:w="500" w:type="pct"/>
            <w:noWrap/>
            <w:vAlign w:val="center"/>
            <w:hideMark/>
          </w:tcPr>
          <w:p w:rsidR="00F96D78" w:rsidRPr="0092426D" w:rsidRDefault="00F96D78">
            <w:pPr>
              <w:jc w:val="center"/>
              <w:rPr>
                <w:sz w:val="18"/>
                <w:szCs w:val="18"/>
              </w:rPr>
            </w:pPr>
            <w:r w:rsidRPr="0092426D">
              <w:rPr>
                <w:sz w:val="18"/>
                <w:szCs w:val="18"/>
              </w:rPr>
              <w:t>204</w:t>
            </w:r>
          </w:p>
        </w:tc>
        <w:tc>
          <w:tcPr>
            <w:tcW w:w="621" w:type="pct"/>
            <w:noWrap/>
            <w:vAlign w:val="center"/>
            <w:hideMark/>
          </w:tcPr>
          <w:p w:rsidR="00F96D78" w:rsidRPr="0092426D" w:rsidRDefault="00F96D78">
            <w:pPr>
              <w:jc w:val="center"/>
              <w:rPr>
                <w:sz w:val="18"/>
                <w:szCs w:val="18"/>
              </w:rPr>
            </w:pPr>
            <w:r w:rsidRPr="0092426D">
              <w:rPr>
                <w:sz w:val="18"/>
                <w:szCs w:val="18"/>
              </w:rPr>
              <w:t>déc-17</w:t>
            </w:r>
          </w:p>
        </w:tc>
        <w:tc>
          <w:tcPr>
            <w:tcW w:w="621" w:type="pct"/>
            <w:noWrap/>
            <w:vAlign w:val="center"/>
            <w:hideMark/>
          </w:tcPr>
          <w:p w:rsidR="00F96D78" w:rsidRPr="0092426D" w:rsidRDefault="00F96D78">
            <w:pPr>
              <w:jc w:val="center"/>
              <w:rPr>
                <w:sz w:val="18"/>
                <w:szCs w:val="18"/>
              </w:rPr>
            </w:pPr>
            <w:r w:rsidRPr="0092426D">
              <w:rPr>
                <w:sz w:val="18"/>
                <w:szCs w:val="18"/>
              </w:rPr>
              <w:t>204</w:t>
            </w:r>
          </w:p>
        </w:tc>
      </w:tr>
      <w:tr w:rsidR="00AB6850" w:rsidRPr="0092426D" w:rsidTr="00F96D78">
        <w:trPr>
          <w:trHeight w:val="57"/>
        </w:trPr>
        <w:tc>
          <w:tcPr>
            <w:tcW w:w="199" w:type="pct"/>
            <w:noWrap/>
            <w:vAlign w:val="center"/>
            <w:hideMark/>
          </w:tcPr>
          <w:p w:rsidR="00F96D78" w:rsidRPr="0092426D" w:rsidRDefault="00F96D78">
            <w:pPr>
              <w:jc w:val="center"/>
              <w:rPr>
                <w:sz w:val="18"/>
                <w:szCs w:val="18"/>
              </w:rPr>
            </w:pPr>
            <w:r w:rsidRPr="0092426D">
              <w:rPr>
                <w:sz w:val="18"/>
                <w:szCs w:val="18"/>
              </w:rPr>
              <w:t>10</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lang w:val="en-US"/>
              </w:rPr>
            </w:pPr>
            <w:r w:rsidRPr="0092426D">
              <w:rPr>
                <w:sz w:val="18"/>
                <w:szCs w:val="18"/>
                <w:lang w:val="en-US"/>
              </w:rPr>
              <w:t>M2000 RT HIV-1 Calibration Kit b/96</w:t>
            </w:r>
          </w:p>
        </w:tc>
        <w:tc>
          <w:tcPr>
            <w:tcW w:w="500" w:type="pct"/>
            <w:noWrap/>
            <w:vAlign w:val="center"/>
            <w:hideMark/>
          </w:tcPr>
          <w:p w:rsidR="00F96D78" w:rsidRPr="0092426D" w:rsidRDefault="00F96D78">
            <w:pPr>
              <w:jc w:val="center"/>
              <w:rPr>
                <w:sz w:val="18"/>
                <w:szCs w:val="18"/>
              </w:rPr>
            </w:pPr>
            <w:r w:rsidRPr="0092426D">
              <w:rPr>
                <w:sz w:val="18"/>
                <w:szCs w:val="18"/>
              </w:rPr>
              <w:t>0</w:t>
            </w:r>
          </w:p>
        </w:tc>
        <w:tc>
          <w:tcPr>
            <w:tcW w:w="621" w:type="pct"/>
            <w:noWrap/>
            <w:vAlign w:val="center"/>
            <w:hideMark/>
          </w:tcPr>
          <w:p w:rsidR="00F96D78" w:rsidRPr="0092426D" w:rsidRDefault="00F96D78">
            <w:pPr>
              <w:jc w:val="center"/>
              <w:rPr>
                <w:sz w:val="18"/>
                <w:szCs w:val="18"/>
              </w:rPr>
            </w:pPr>
            <w:r w:rsidRPr="0092426D">
              <w:rPr>
                <w:sz w:val="18"/>
                <w:szCs w:val="18"/>
              </w:rPr>
              <w:t>NA</w:t>
            </w:r>
          </w:p>
        </w:tc>
        <w:tc>
          <w:tcPr>
            <w:tcW w:w="621" w:type="pct"/>
            <w:noWrap/>
            <w:vAlign w:val="center"/>
            <w:hideMark/>
          </w:tcPr>
          <w:p w:rsidR="00F96D78" w:rsidRPr="0092426D" w:rsidRDefault="00F96D78">
            <w:pPr>
              <w:jc w:val="center"/>
              <w:rPr>
                <w:sz w:val="18"/>
                <w:szCs w:val="18"/>
              </w:rPr>
            </w:pPr>
            <w:r w:rsidRPr="0092426D">
              <w:rPr>
                <w:sz w:val="18"/>
                <w:szCs w:val="18"/>
              </w:rPr>
              <w:t>0</w:t>
            </w:r>
          </w:p>
        </w:tc>
      </w:tr>
      <w:tr w:rsidR="00AB6850" w:rsidRPr="0092426D" w:rsidTr="00F96D78">
        <w:trPr>
          <w:trHeight w:val="146"/>
        </w:trPr>
        <w:tc>
          <w:tcPr>
            <w:tcW w:w="199" w:type="pct"/>
            <w:noWrap/>
            <w:vAlign w:val="center"/>
            <w:hideMark/>
          </w:tcPr>
          <w:p w:rsidR="00F96D78" w:rsidRPr="0092426D" w:rsidRDefault="00F96D78">
            <w:pPr>
              <w:jc w:val="center"/>
              <w:rPr>
                <w:sz w:val="18"/>
                <w:szCs w:val="18"/>
              </w:rPr>
            </w:pPr>
            <w:r w:rsidRPr="0092426D">
              <w:rPr>
                <w:sz w:val="18"/>
                <w:szCs w:val="18"/>
              </w:rPr>
              <w:t>11</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lang w:val="en-US"/>
              </w:rPr>
            </w:pPr>
            <w:r w:rsidRPr="0092426D">
              <w:rPr>
                <w:sz w:val="18"/>
                <w:szCs w:val="18"/>
                <w:lang w:val="en-US"/>
              </w:rPr>
              <w:t>M2000 RT HIV-1 Optical Calibration Kit b/96</w:t>
            </w:r>
          </w:p>
        </w:tc>
        <w:tc>
          <w:tcPr>
            <w:tcW w:w="500" w:type="pct"/>
            <w:noWrap/>
            <w:vAlign w:val="center"/>
            <w:hideMark/>
          </w:tcPr>
          <w:p w:rsidR="00F96D78" w:rsidRPr="0092426D" w:rsidRDefault="00F96D78">
            <w:pPr>
              <w:jc w:val="center"/>
              <w:rPr>
                <w:sz w:val="18"/>
                <w:szCs w:val="18"/>
              </w:rPr>
            </w:pPr>
            <w:r w:rsidRPr="0092426D">
              <w:rPr>
                <w:sz w:val="18"/>
                <w:szCs w:val="18"/>
              </w:rPr>
              <w:t>8</w:t>
            </w:r>
          </w:p>
        </w:tc>
        <w:tc>
          <w:tcPr>
            <w:tcW w:w="621" w:type="pct"/>
            <w:noWrap/>
            <w:vAlign w:val="center"/>
            <w:hideMark/>
          </w:tcPr>
          <w:p w:rsidR="00F96D78" w:rsidRPr="0092426D" w:rsidRDefault="00F96D78">
            <w:pPr>
              <w:jc w:val="center"/>
              <w:rPr>
                <w:sz w:val="18"/>
                <w:szCs w:val="18"/>
              </w:rPr>
            </w:pPr>
            <w:r w:rsidRPr="0092426D">
              <w:rPr>
                <w:sz w:val="18"/>
                <w:szCs w:val="18"/>
              </w:rPr>
              <w:t>janv-18</w:t>
            </w:r>
          </w:p>
        </w:tc>
        <w:tc>
          <w:tcPr>
            <w:tcW w:w="621" w:type="pct"/>
            <w:noWrap/>
            <w:vAlign w:val="center"/>
            <w:hideMark/>
          </w:tcPr>
          <w:p w:rsidR="00F96D78" w:rsidRPr="0092426D" w:rsidRDefault="00F96D78">
            <w:pPr>
              <w:jc w:val="center"/>
              <w:rPr>
                <w:sz w:val="18"/>
                <w:szCs w:val="18"/>
              </w:rPr>
            </w:pPr>
            <w:r w:rsidRPr="0092426D">
              <w:rPr>
                <w:sz w:val="18"/>
                <w:szCs w:val="18"/>
              </w:rPr>
              <w:t>4</w:t>
            </w:r>
          </w:p>
        </w:tc>
      </w:tr>
      <w:tr w:rsidR="00AB6850" w:rsidRPr="0092426D" w:rsidTr="00F96D78">
        <w:trPr>
          <w:trHeight w:val="81"/>
        </w:trPr>
        <w:tc>
          <w:tcPr>
            <w:tcW w:w="199" w:type="pct"/>
            <w:noWrap/>
            <w:vAlign w:val="center"/>
            <w:hideMark/>
          </w:tcPr>
          <w:p w:rsidR="00F96D78" w:rsidRPr="0092426D" w:rsidRDefault="00F96D78">
            <w:pPr>
              <w:jc w:val="center"/>
              <w:rPr>
                <w:sz w:val="18"/>
                <w:szCs w:val="18"/>
              </w:rPr>
            </w:pPr>
            <w:r w:rsidRPr="0092426D">
              <w:rPr>
                <w:sz w:val="18"/>
                <w:szCs w:val="18"/>
              </w:rPr>
              <w:t>12</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lang w:val="en-US"/>
              </w:rPr>
            </w:pPr>
            <w:r w:rsidRPr="0092426D">
              <w:rPr>
                <w:sz w:val="18"/>
                <w:szCs w:val="18"/>
                <w:lang w:val="en-US"/>
              </w:rPr>
              <w:t>M2000 RT HIV-1 Cleanup Kit B/96</w:t>
            </w:r>
          </w:p>
        </w:tc>
        <w:tc>
          <w:tcPr>
            <w:tcW w:w="500" w:type="pct"/>
            <w:noWrap/>
            <w:vAlign w:val="center"/>
            <w:hideMark/>
          </w:tcPr>
          <w:p w:rsidR="00F96D78" w:rsidRPr="0092426D" w:rsidRDefault="00F96D78">
            <w:pPr>
              <w:jc w:val="center"/>
              <w:rPr>
                <w:sz w:val="18"/>
                <w:szCs w:val="18"/>
              </w:rPr>
            </w:pPr>
            <w:r w:rsidRPr="0092426D">
              <w:rPr>
                <w:sz w:val="18"/>
                <w:szCs w:val="18"/>
              </w:rPr>
              <w:t>14</w:t>
            </w:r>
          </w:p>
        </w:tc>
        <w:tc>
          <w:tcPr>
            <w:tcW w:w="621" w:type="pct"/>
            <w:noWrap/>
            <w:vAlign w:val="center"/>
            <w:hideMark/>
          </w:tcPr>
          <w:p w:rsidR="00F96D78" w:rsidRPr="0092426D" w:rsidRDefault="00F96D78">
            <w:pPr>
              <w:jc w:val="center"/>
              <w:rPr>
                <w:sz w:val="18"/>
                <w:szCs w:val="18"/>
              </w:rPr>
            </w:pPr>
            <w:r w:rsidRPr="0092426D">
              <w:rPr>
                <w:sz w:val="18"/>
                <w:szCs w:val="18"/>
              </w:rPr>
              <w:t>mars-18</w:t>
            </w:r>
          </w:p>
        </w:tc>
        <w:tc>
          <w:tcPr>
            <w:tcW w:w="621" w:type="pct"/>
            <w:noWrap/>
            <w:vAlign w:val="center"/>
            <w:hideMark/>
          </w:tcPr>
          <w:p w:rsidR="00F96D78" w:rsidRPr="0092426D" w:rsidRDefault="00F96D78">
            <w:pPr>
              <w:jc w:val="center"/>
              <w:rPr>
                <w:sz w:val="18"/>
                <w:szCs w:val="18"/>
              </w:rPr>
            </w:pPr>
            <w:r w:rsidRPr="0092426D">
              <w:rPr>
                <w:sz w:val="18"/>
                <w:szCs w:val="18"/>
              </w:rPr>
              <w:t>14</w:t>
            </w:r>
          </w:p>
        </w:tc>
      </w:tr>
      <w:tr w:rsidR="00AB6850" w:rsidRPr="0092426D" w:rsidTr="00F96D78">
        <w:trPr>
          <w:trHeight w:val="170"/>
        </w:trPr>
        <w:tc>
          <w:tcPr>
            <w:tcW w:w="199" w:type="pct"/>
            <w:noWrap/>
            <w:vAlign w:val="center"/>
            <w:hideMark/>
          </w:tcPr>
          <w:p w:rsidR="00F96D78" w:rsidRPr="0092426D" w:rsidRDefault="00F96D78">
            <w:pPr>
              <w:jc w:val="center"/>
              <w:rPr>
                <w:sz w:val="18"/>
                <w:szCs w:val="18"/>
              </w:rPr>
            </w:pPr>
            <w:r w:rsidRPr="0092426D">
              <w:rPr>
                <w:sz w:val="18"/>
                <w:szCs w:val="18"/>
              </w:rPr>
              <w:t>13</w:t>
            </w:r>
          </w:p>
        </w:tc>
        <w:tc>
          <w:tcPr>
            <w:tcW w:w="620" w:type="pct"/>
            <w:vMerge w:val="restart"/>
            <w:vAlign w:val="center"/>
            <w:hideMark/>
          </w:tcPr>
          <w:p w:rsidR="00F96D78" w:rsidRPr="0092426D" w:rsidRDefault="00F96D78" w:rsidP="00D53479">
            <w:pPr>
              <w:rPr>
                <w:sz w:val="18"/>
                <w:szCs w:val="18"/>
              </w:rPr>
            </w:pPr>
            <w:r w:rsidRPr="0092426D">
              <w:rPr>
                <w:sz w:val="18"/>
                <w:szCs w:val="18"/>
              </w:rPr>
              <w:t xml:space="preserve">TESTS DE DEPISTAGE </w:t>
            </w:r>
          </w:p>
        </w:tc>
        <w:tc>
          <w:tcPr>
            <w:tcW w:w="2439" w:type="pct"/>
            <w:vAlign w:val="center"/>
            <w:hideMark/>
          </w:tcPr>
          <w:p w:rsidR="00F96D78" w:rsidRPr="0092426D" w:rsidRDefault="00F96D78">
            <w:pPr>
              <w:rPr>
                <w:sz w:val="18"/>
                <w:szCs w:val="18"/>
              </w:rPr>
            </w:pPr>
            <w:r w:rsidRPr="0092426D">
              <w:rPr>
                <w:sz w:val="18"/>
                <w:szCs w:val="18"/>
              </w:rPr>
              <w:t>Determine Test HBS, unité</w:t>
            </w:r>
          </w:p>
        </w:tc>
        <w:tc>
          <w:tcPr>
            <w:tcW w:w="500" w:type="pct"/>
            <w:noWrap/>
            <w:vAlign w:val="center"/>
            <w:hideMark/>
          </w:tcPr>
          <w:p w:rsidR="00F96D78" w:rsidRPr="0092426D" w:rsidRDefault="00F96D78">
            <w:pPr>
              <w:jc w:val="center"/>
              <w:rPr>
                <w:sz w:val="18"/>
                <w:szCs w:val="18"/>
              </w:rPr>
            </w:pPr>
            <w:r w:rsidRPr="0092426D">
              <w:rPr>
                <w:sz w:val="18"/>
                <w:szCs w:val="18"/>
              </w:rPr>
              <w:t>0</w:t>
            </w:r>
          </w:p>
        </w:tc>
        <w:tc>
          <w:tcPr>
            <w:tcW w:w="621" w:type="pct"/>
            <w:noWrap/>
            <w:vAlign w:val="center"/>
            <w:hideMark/>
          </w:tcPr>
          <w:p w:rsidR="00F96D78" w:rsidRPr="0092426D" w:rsidRDefault="00F96D78">
            <w:pPr>
              <w:jc w:val="center"/>
              <w:rPr>
                <w:sz w:val="18"/>
                <w:szCs w:val="18"/>
              </w:rPr>
            </w:pPr>
            <w:r w:rsidRPr="0092426D">
              <w:rPr>
                <w:sz w:val="18"/>
                <w:szCs w:val="18"/>
              </w:rPr>
              <w:t>NA</w:t>
            </w:r>
          </w:p>
        </w:tc>
        <w:tc>
          <w:tcPr>
            <w:tcW w:w="621" w:type="pct"/>
            <w:noWrap/>
            <w:vAlign w:val="center"/>
            <w:hideMark/>
          </w:tcPr>
          <w:p w:rsidR="00F96D78" w:rsidRPr="0092426D" w:rsidRDefault="00F96D78">
            <w:pPr>
              <w:jc w:val="center"/>
              <w:rPr>
                <w:sz w:val="18"/>
                <w:szCs w:val="18"/>
              </w:rPr>
            </w:pPr>
            <w:r w:rsidRPr="0092426D">
              <w:rPr>
                <w:sz w:val="18"/>
                <w:szCs w:val="18"/>
              </w:rPr>
              <w:t>0</w:t>
            </w:r>
          </w:p>
        </w:tc>
      </w:tr>
      <w:tr w:rsidR="00AB6850" w:rsidRPr="0092426D" w:rsidTr="00F96D78">
        <w:trPr>
          <w:trHeight w:val="118"/>
        </w:trPr>
        <w:tc>
          <w:tcPr>
            <w:tcW w:w="199" w:type="pct"/>
            <w:noWrap/>
            <w:vAlign w:val="center"/>
            <w:hideMark/>
          </w:tcPr>
          <w:p w:rsidR="00F96D78" w:rsidRPr="0092426D" w:rsidRDefault="00F96D78">
            <w:pPr>
              <w:jc w:val="center"/>
              <w:rPr>
                <w:sz w:val="18"/>
                <w:szCs w:val="18"/>
              </w:rPr>
            </w:pPr>
            <w:r w:rsidRPr="0092426D">
              <w:rPr>
                <w:sz w:val="18"/>
                <w:szCs w:val="18"/>
              </w:rPr>
              <w:t>14</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rPr>
            </w:pPr>
            <w:r w:rsidRPr="0092426D">
              <w:rPr>
                <w:sz w:val="18"/>
                <w:szCs w:val="18"/>
              </w:rPr>
              <w:t>Alere Test HIV, unité</w:t>
            </w:r>
          </w:p>
        </w:tc>
        <w:tc>
          <w:tcPr>
            <w:tcW w:w="500" w:type="pct"/>
            <w:noWrap/>
            <w:vAlign w:val="center"/>
            <w:hideMark/>
          </w:tcPr>
          <w:p w:rsidR="00F96D78" w:rsidRPr="0092426D" w:rsidRDefault="00F96D78">
            <w:pPr>
              <w:jc w:val="center"/>
              <w:rPr>
                <w:sz w:val="18"/>
                <w:szCs w:val="18"/>
              </w:rPr>
            </w:pPr>
            <w:r w:rsidRPr="0092426D">
              <w:rPr>
                <w:sz w:val="18"/>
                <w:szCs w:val="18"/>
              </w:rPr>
              <w:t>313 280</w:t>
            </w:r>
          </w:p>
        </w:tc>
        <w:tc>
          <w:tcPr>
            <w:tcW w:w="621" w:type="pct"/>
            <w:noWrap/>
            <w:vAlign w:val="center"/>
            <w:hideMark/>
          </w:tcPr>
          <w:p w:rsidR="00F96D78" w:rsidRPr="0092426D" w:rsidRDefault="00F96D78">
            <w:pPr>
              <w:jc w:val="center"/>
              <w:rPr>
                <w:sz w:val="18"/>
                <w:szCs w:val="18"/>
              </w:rPr>
            </w:pPr>
            <w:r w:rsidRPr="0092426D">
              <w:rPr>
                <w:sz w:val="18"/>
                <w:szCs w:val="18"/>
              </w:rPr>
              <w:t>nov-17</w:t>
            </w:r>
          </w:p>
        </w:tc>
        <w:tc>
          <w:tcPr>
            <w:tcW w:w="621" w:type="pct"/>
            <w:noWrap/>
            <w:vAlign w:val="center"/>
            <w:hideMark/>
          </w:tcPr>
          <w:p w:rsidR="00F96D78" w:rsidRPr="0092426D" w:rsidRDefault="00F96D78">
            <w:pPr>
              <w:jc w:val="center"/>
              <w:rPr>
                <w:sz w:val="18"/>
                <w:szCs w:val="18"/>
              </w:rPr>
            </w:pPr>
            <w:r w:rsidRPr="0092426D">
              <w:rPr>
                <w:sz w:val="18"/>
                <w:szCs w:val="18"/>
              </w:rPr>
              <w:t>5 000</w:t>
            </w:r>
          </w:p>
        </w:tc>
      </w:tr>
      <w:tr w:rsidR="00AB6850" w:rsidRPr="0092426D" w:rsidTr="00F96D78">
        <w:trPr>
          <w:trHeight w:val="209"/>
        </w:trPr>
        <w:tc>
          <w:tcPr>
            <w:tcW w:w="199" w:type="pct"/>
            <w:noWrap/>
            <w:vAlign w:val="center"/>
            <w:hideMark/>
          </w:tcPr>
          <w:p w:rsidR="00F96D78" w:rsidRPr="0092426D" w:rsidRDefault="00F96D78">
            <w:pPr>
              <w:jc w:val="center"/>
              <w:rPr>
                <w:sz w:val="18"/>
                <w:szCs w:val="18"/>
              </w:rPr>
            </w:pPr>
            <w:r w:rsidRPr="0092426D">
              <w:rPr>
                <w:sz w:val="18"/>
                <w:szCs w:val="18"/>
              </w:rPr>
              <w:t>15</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rPr>
            </w:pPr>
            <w:r w:rsidRPr="0092426D">
              <w:rPr>
                <w:sz w:val="18"/>
                <w:szCs w:val="18"/>
              </w:rPr>
              <w:t>SD Bioline HIV 1&amp;2, test</w:t>
            </w:r>
          </w:p>
        </w:tc>
        <w:tc>
          <w:tcPr>
            <w:tcW w:w="500" w:type="pct"/>
            <w:noWrap/>
            <w:vAlign w:val="center"/>
            <w:hideMark/>
          </w:tcPr>
          <w:p w:rsidR="00F96D78" w:rsidRPr="0092426D" w:rsidRDefault="00F96D78">
            <w:pPr>
              <w:jc w:val="center"/>
              <w:rPr>
                <w:sz w:val="18"/>
                <w:szCs w:val="18"/>
              </w:rPr>
            </w:pPr>
            <w:r w:rsidRPr="0092426D">
              <w:rPr>
                <w:sz w:val="18"/>
                <w:szCs w:val="18"/>
              </w:rPr>
              <w:t>93 825</w:t>
            </w:r>
          </w:p>
        </w:tc>
        <w:tc>
          <w:tcPr>
            <w:tcW w:w="621" w:type="pct"/>
            <w:noWrap/>
            <w:vAlign w:val="center"/>
            <w:hideMark/>
          </w:tcPr>
          <w:p w:rsidR="00F96D78" w:rsidRPr="0092426D" w:rsidRDefault="00F96D78">
            <w:pPr>
              <w:jc w:val="center"/>
              <w:rPr>
                <w:sz w:val="18"/>
                <w:szCs w:val="18"/>
              </w:rPr>
            </w:pPr>
            <w:r w:rsidRPr="0092426D">
              <w:rPr>
                <w:sz w:val="18"/>
                <w:szCs w:val="18"/>
              </w:rPr>
              <w:t>sept-18</w:t>
            </w:r>
          </w:p>
        </w:tc>
        <w:tc>
          <w:tcPr>
            <w:tcW w:w="621" w:type="pct"/>
            <w:noWrap/>
            <w:vAlign w:val="center"/>
            <w:hideMark/>
          </w:tcPr>
          <w:p w:rsidR="00F96D78" w:rsidRPr="0092426D" w:rsidRDefault="00F96D78">
            <w:pPr>
              <w:jc w:val="center"/>
              <w:rPr>
                <w:sz w:val="18"/>
                <w:szCs w:val="18"/>
              </w:rPr>
            </w:pPr>
            <w:r w:rsidRPr="0092426D">
              <w:rPr>
                <w:sz w:val="18"/>
                <w:szCs w:val="18"/>
              </w:rPr>
              <w:t>325</w:t>
            </w:r>
          </w:p>
        </w:tc>
      </w:tr>
      <w:tr w:rsidR="00AB6850" w:rsidRPr="0092426D" w:rsidTr="00F96D78">
        <w:trPr>
          <w:trHeight w:val="45"/>
        </w:trPr>
        <w:tc>
          <w:tcPr>
            <w:tcW w:w="199" w:type="pct"/>
            <w:noWrap/>
            <w:vAlign w:val="center"/>
            <w:hideMark/>
          </w:tcPr>
          <w:p w:rsidR="00F96D78" w:rsidRPr="0092426D" w:rsidRDefault="00F96D78">
            <w:pPr>
              <w:jc w:val="center"/>
              <w:rPr>
                <w:sz w:val="18"/>
                <w:szCs w:val="18"/>
              </w:rPr>
            </w:pPr>
            <w:r w:rsidRPr="0092426D">
              <w:rPr>
                <w:sz w:val="18"/>
                <w:szCs w:val="18"/>
              </w:rPr>
              <w:t>16</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rPr>
            </w:pPr>
            <w:r w:rsidRPr="0092426D">
              <w:rPr>
                <w:sz w:val="18"/>
                <w:szCs w:val="18"/>
              </w:rPr>
              <w:t>First Response HIV 1&amp;2, test</w:t>
            </w:r>
          </w:p>
        </w:tc>
        <w:tc>
          <w:tcPr>
            <w:tcW w:w="500" w:type="pct"/>
            <w:noWrap/>
            <w:vAlign w:val="center"/>
            <w:hideMark/>
          </w:tcPr>
          <w:p w:rsidR="00F96D78" w:rsidRPr="0092426D" w:rsidRDefault="00F96D78">
            <w:pPr>
              <w:jc w:val="center"/>
              <w:rPr>
                <w:sz w:val="18"/>
                <w:szCs w:val="18"/>
              </w:rPr>
            </w:pPr>
            <w:r w:rsidRPr="0092426D">
              <w:rPr>
                <w:sz w:val="18"/>
                <w:szCs w:val="18"/>
              </w:rPr>
              <w:t>4 020</w:t>
            </w:r>
          </w:p>
        </w:tc>
        <w:tc>
          <w:tcPr>
            <w:tcW w:w="621" w:type="pct"/>
            <w:noWrap/>
            <w:vAlign w:val="center"/>
            <w:hideMark/>
          </w:tcPr>
          <w:p w:rsidR="00F96D78" w:rsidRPr="0092426D" w:rsidRDefault="00F96D78">
            <w:pPr>
              <w:jc w:val="center"/>
              <w:rPr>
                <w:sz w:val="18"/>
                <w:szCs w:val="18"/>
              </w:rPr>
            </w:pPr>
            <w:r w:rsidRPr="0092426D">
              <w:rPr>
                <w:sz w:val="18"/>
                <w:szCs w:val="18"/>
              </w:rPr>
              <w:t>juin-18</w:t>
            </w:r>
          </w:p>
        </w:tc>
        <w:tc>
          <w:tcPr>
            <w:tcW w:w="621" w:type="pct"/>
            <w:noWrap/>
            <w:vAlign w:val="center"/>
            <w:hideMark/>
          </w:tcPr>
          <w:p w:rsidR="00F96D78" w:rsidRPr="0092426D" w:rsidRDefault="00F96D78">
            <w:pPr>
              <w:jc w:val="center"/>
              <w:rPr>
                <w:sz w:val="18"/>
                <w:szCs w:val="18"/>
              </w:rPr>
            </w:pPr>
            <w:r w:rsidRPr="0092426D">
              <w:rPr>
                <w:sz w:val="18"/>
                <w:szCs w:val="18"/>
              </w:rPr>
              <w:t>120</w:t>
            </w:r>
          </w:p>
        </w:tc>
      </w:tr>
      <w:tr w:rsidR="00AB6850" w:rsidRPr="0092426D" w:rsidTr="004E21C6">
        <w:trPr>
          <w:trHeight w:val="45"/>
        </w:trPr>
        <w:tc>
          <w:tcPr>
            <w:tcW w:w="199" w:type="pct"/>
            <w:noWrap/>
            <w:vAlign w:val="center"/>
            <w:hideMark/>
          </w:tcPr>
          <w:p w:rsidR="00F96D78" w:rsidRPr="0092426D" w:rsidRDefault="00F96D78">
            <w:pPr>
              <w:jc w:val="center"/>
              <w:rPr>
                <w:sz w:val="18"/>
                <w:szCs w:val="18"/>
              </w:rPr>
            </w:pPr>
            <w:r w:rsidRPr="0092426D">
              <w:rPr>
                <w:sz w:val="18"/>
                <w:szCs w:val="18"/>
              </w:rPr>
              <w:t>17</w:t>
            </w:r>
          </w:p>
        </w:tc>
        <w:tc>
          <w:tcPr>
            <w:tcW w:w="0" w:type="auto"/>
            <w:vMerge/>
            <w:vAlign w:val="center"/>
            <w:hideMark/>
          </w:tcPr>
          <w:p w:rsidR="00F96D78" w:rsidRPr="0092426D" w:rsidRDefault="00F96D78">
            <w:pPr>
              <w:rPr>
                <w:sz w:val="18"/>
                <w:szCs w:val="18"/>
              </w:rPr>
            </w:pPr>
          </w:p>
        </w:tc>
        <w:tc>
          <w:tcPr>
            <w:tcW w:w="2439" w:type="pct"/>
            <w:vAlign w:val="bottom"/>
            <w:hideMark/>
          </w:tcPr>
          <w:p w:rsidR="00F96D78" w:rsidRPr="0092426D" w:rsidRDefault="00F96D78">
            <w:pPr>
              <w:rPr>
                <w:sz w:val="18"/>
                <w:szCs w:val="18"/>
                <w:lang w:val="en-US"/>
              </w:rPr>
            </w:pPr>
            <w:r w:rsidRPr="0092426D">
              <w:rPr>
                <w:sz w:val="18"/>
                <w:szCs w:val="18"/>
                <w:lang w:val="en-US"/>
              </w:rPr>
              <w:t>Murex HIV  Ag /Ab Combo Test  -  Boîte 96 tests</w:t>
            </w:r>
          </w:p>
        </w:tc>
        <w:tc>
          <w:tcPr>
            <w:tcW w:w="500" w:type="pct"/>
            <w:noWrap/>
            <w:vAlign w:val="center"/>
            <w:hideMark/>
          </w:tcPr>
          <w:p w:rsidR="00F96D78" w:rsidRPr="0092426D" w:rsidRDefault="00F96D78">
            <w:pPr>
              <w:jc w:val="center"/>
              <w:rPr>
                <w:sz w:val="18"/>
                <w:szCs w:val="18"/>
              </w:rPr>
            </w:pPr>
            <w:r w:rsidRPr="0092426D">
              <w:rPr>
                <w:sz w:val="18"/>
                <w:szCs w:val="18"/>
              </w:rPr>
              <w:t>0</w:t>
            </w:r>
          </w:p>
        </w:tc>
        <w:tc>
          <w:tcPr>
            <w:tcW w:w="621" w:type="pct"/>
            <w:noWrap/>
            <w:vAlign w:val="center"/>
            <w:hideMark/>
          </w:tcPr>
          <w:p w:rsidR="00F96D78" w:rsidRPr="0092426D" w:rsidRDefault="00F96D78">
            <w:pPr>
              <w:jc w:val="center"/>
              <w:rPr>
                <w:sz w:val="18"/>
                <w:szCs w:val="18"/>
              </w:rPr>
            </w:pPr>
            <w:r w:rsidRPr="0092426D">
              <w:rPr>
                <w:sz w:val="18"/>
                <w:szCs w:val="18"/>
              </w:rPr>
              <w:t>juil-17</w:t>
            </w:r>
          </w:p>
        </w:tc>
        <w:tc>
          <w:tcPr>
            <w:tcW w:w="621" w:type="pct"/>
            <w:noWrap/>
            <w:vAlign w:val="center"/>
            <w:hideMark/>
          </w:tcPr>
          <w:p w:rsidR="00F96D78" w:rsidRPr="0092426D" w:rsidRDefault="00F96D78">
            <w:pPr>
              <w:jc w:val="center"/>
              <w:rPr>
                <w:sz w:val="18"/>
                <w:szCs w:val="18"/>
              </w:rPr>
            </w:pPr>
            <w:r w:rsidRPr="0092426D">
              <w:rPr>
                <w:sz w:val="18"/>
                <w:szCs w:val="18"/>
              </w:rPr>
              <w:t>0</w:t>
            </w:r>
          </w:p>
        </w:tc>
      </w:tr>
      <w:tr w:rsidR="00AB6850" w:rsidRPr="0092426D" w:rsidTr="004E21C6">
        <w:trPr>
          <w:trHeight w:val="45"/>
        </w:trPr>
        <w:tc>
          <w:tcPr>
            <w:tcW w:w="199" w:type="pct"/>
            <w:noWrap/>
            <w:vAlign w:val="center"/>
            <w:hideMark/>
          </w:tcPr>
          <w:p w:rsidR="00F96D78" w:rsidRPr="0092426D" w:rsidRDefault="00F96D78">
            <w:pPr>
              <w:jc w:val="center"/>
              <w:rPr>
                <w:sz w:val="18"/>
                <w:szCs w:val="18"/>
              </w:rPr>
            </w:pPr>
            <w:r w:rsidRPr="0092426D">
              <w:rPr>
                <w:sz w:val="18"/>
                <w:szCs w:val="18"/>
              </w:rPr>
              <w:t>18</w:t>
            </w:r>
          </w:p>
        </w:tc>
        <w:tc>
          <w:tcPr>
            <w:tcW w:w="0" w:type="auto"/>
            <w:vMerge/>
            <w:vAlign w:val="center"/>
            <w:hideMark/>
          </w:tcPr>
          <w:p w:rsidR="00F96D78" w:rsidRPr="0092426D" w:rsidRDefault="00F96D78">
            <w:pPr>
              <w:rPr>
                <w:sz w:val="18"/>
                <w:szCs w:val="18"/>
              </w:rPr>
            </w:pPr>
          </w:p>
        </w:tc>
        <w:tc>
          <w:tcPr>
            <w:tcW w:w="2439" w:type="pct"/>
            <w:vAlign w:val="center"/>
            <w:hideMark/>
          </w:tcPr>
          <w:p w:rsidR="00F96D78" w:rsidRPr="0092426D" w:rsidRDefault="00F96D78">
            <w:pPr>
              <w:rPr>
                <w:sz w:val="18"/>
                <w:szCs w:val="18"/>
              </w:rPr>
            </w:pPr>
            <w:r w:rsidRPr="0092426D">
              <w:rPr>
                <w:sz w:val="18"/>
                <w:szCs w:val="18"/>
              </w:rPr>
              <w:t>Kit de prélèvement DBS, unité</w:t>
            </w:r>
          </w:p>
        </w:tc>
        <w:tc>
          <w:tcPr>
            <w:tcW w:w="500" w:type="pct"/>
            <w:noWrap/>
            <w:vAlign w:val="center"/>
            <w:hideMark/>
          </w:tcPr>
          <w:p w:rsidR="00F96D78" w:rsidRPr="0092426D" w:rsidRDefault="00F96D78">
            <w:pPr>
              <w:jc w:val="center"/>
              <w:rPr>
                <w:sz w:val="18"/>
                <w:szCs w:val="18"/>
              </w:rPr>
            </w:pPr>
            <w:r w:rsidRPr="0092426D">
              <w:rPr>
                <w:sz w:val="18"/>
                <w:szCs w:val="18"/>
              </w:rPr>
              <w:t>6 180</w:t>
            </w:r>
          </w:p>
        </w:tc>
        <w:tc>
          <w:tcPr>
            <w:tcW w:w="621" w:type="pct"/>
            <w:noWrap/>
            <w:vAlign w:val="center"/>
            <w:hideMark/>
          </w:tcPr>
          <w:p w:rsidR="00F96D78" w:rsidRPr="0092426D" w:rsidRDefault="00F96D78">
            <w:pPr>
              <w:jc w:val="center"/>
              <w:rPr>
                <w:sz w:val="18"/>
                <w:szCs w:val="18"/>
              </w:rPr>
            </w:pPr>
            <w:r w:rsidRPr="0092426D">
              <w:rPr>
                <w:sz w:val="18"/>
                <w:szCs w:val="18"/>
              </w:rPr>
              <w:t>févr-18</w:t>
            </w:r>
          </w:p>
        </w:tc>
        <w:tc>
          <w:tcPr>
            <w:tcW w:w="621" w:type="pct"/>
            <w:noWrap/>
            <w:vAlign w:val="center"/>
            <w:hideMark/>
          </w:tcPr>
          <w:p w:rsidR="00F96D78" w:rsidRPr="0092426D" w:rsidRDefault="00F96D78">
            <w:pPr>
              <w:jc w:val="center"/>
              <w:rPr>
                <w:sz w:val="18"/>
                <w:szCs w:val="18"/>
              </w:rPr>
            </w:pPr>
            <w:r w:rsidRPr="0092426D">
              <w:rPr>
                <w:sz w:val="18"/>
                <w:szCs w:val="18"/>
              </w:rPr>
              <w:t>420</w:t>
            </w:r>
          </w:p>
        </w:tc>
      </w:tr>
    </w:tbl>
    <w:p w:rsidR="00B530ED" w:rsidRDefault="00B530ED" w:rsidP="00B530ED">
      <w:pPr>
        <w:pStyle w:val="Notedebasdepage"/>
        <w:ind w:left="2832" w:firstLine="708"/>
        <w:rPr>
          <w:rFonts w:ascii="Times New Roman" w:hAnsi="Times New Roman"/>
          <w:b/>
          <w:bCs/>
        </w:rPr>
      </w:pPr>
      <w:r w:rsidRPr="00942EFC">
        <w:rPr>
          <w:rFonts w:ascii="Times New Roman" w:hAnsi="Times New Roman"/>
          <w:bCs/>
          <w:i/>
        </w:rPr>
        <w:t>Bamako, le …………………………</w:t>
      </w:r>
    </w:p>
    <w:p w:rsidR="00B530ED" w:rsidRDefault="00B530ED" w:rsidP="00B530ED">
      <w:pPr>
        <w:pStyle w:val="Notedebasdepage"/>
        <w:ind w:left="2832" w:firstLine="708"/>
        <w:rPr>
          <w:rFonts w:ascii="Times New Roman" w:hAnsi="Times New Roman"/>
          <w:b/>
          <w:bCs/>
        </w:rPr>
      </w:pPr>
      <w:r w:rsidRPr="00F762F0">
        <w:rPr>
          <w:rFonts w:ascii="Times New Roman" w:hAnsi="Times New Roman"/>
          <w:b/>
          <w:bCs/>
        </w:rPr>
        <w:t>Le Ministre</w:t>
      </w:r>
      <w:r>
        <w:rPr>
          <w:rFonts w:ascii="Times New Roman" w:hAnsi="Times New Roman"/>
          <w:b/>
          <w:bCs/>
        </w:rPr>
        <w:t xml:space="preserve"> de la Santé et de l’Hygiène Publique par Intérim</w:t>
      </w:r>
    </w:p>
    <w:p w:rsidR="00B530ED" w:rsidRDefault="00B530ED" w:rsidP="00B530ED">
      <w:pPr>
        <w:pStyle w:val="Notedebasdepage"/>
        <w:ind w:left="2832" w:firstLine="708"/>
        <w:rPr>
          <w:rFonts w:ascii="Times New Roman" w:hAnsi="Times New Roman"/>
          <w:b/>
          <w:bCs/>
        </w:rPr>
      </w:pPr>
      <w:r>
        <w:rPr>
          <w:rFonts w:ascii="Times New Roman" w:hAnsi="Times New Roman"/>
          <w:b/>
          <w:bCs/>
        </w:rPr>
        <w:t xml:space="preserve">  Le Ministre des Mines</w:t>
      </w:r>
    </w:p>
    <w:p w:rsidR="00B530ED" w:rsidRPr="00F762F0" w:rsidRDefault="00B530ED" w:rsidP="00B530ED">
      <w:pPr>
        <w:pStyle w:val="Notedebasdepage"/>
        <w:jc w:val="center"/>
        <w:rPr>
          <w:rFonts w:ascii="Times New Roman" w:hAnsi="Times New Roman"/>
          <w:b/>
          <w:bCs/>
        </w:rPr>
      </w:pPr>
    </w:p>
    <w:p w:rsidR="00B530ED" w:rsidRDefault="00B530ED" w:rsidP="00B530ED">
      <w:pPr>
        <w:pStyle w:val="Notedebasdepage"/>
        <w:rPr>
          <w:rFonts w:ascii="Times New Roman" w:hAnsi="Times New Roman"/>
          <w:b/>
          <w:bCs/>
        </w:rPr>
      </w:pPr>
    </w:p>
    <w:p w:rsidR="00B530ED" w:rsidRDefault="00B530ED" w:rsidP="00B530ED">
      <w:pPr>
        <w:pStyle w:val="Notedebasdepage"/>
        <w:rPr>
          <w:rFonts w:ascii="Times New Roman" w:hAnsi="Times New Roman"/>
          <w:b/>
          <w:bCs/>
        </w:rPr>
      </w:pPr>
    </w:p>
    <w:p w:rsidR="00B530ED" w:rsidRPr="002B4FC4" w:rsidRDefault="00B530ED" w:rsidP="00B530ED">
      <w:pPr>
        <w:pStyle w:val="Notedebasdepage"/>
        <w:ind w:left="3540"/>
        <w:rPr>
          <w:i/>
          <w:color w:val="FF0000"/>
        </w:rPr>
      </w:pPr>
      <w:r w:rsidRPr="00F762F0">
        <w:rPr>
          <w:rFonts w:ascii="Times New Roman" w:hAnsi="Times New Roman"/>
          <w:b/>
          <w:bCs/>
          <w:u w:val="single"/>
        </w:rPr>
        <w:t xml:space="preserve">Pr. </w:t>
      </w:r>
      <w:r>
        <w:rPr>
          <w:rFonts w:ascii="Times New Roman" w:hAnsi="Times New Roman"/>
          <w:b/>
          <w:bCs/>
          <w:u w:val="single"/>
        </w:rPr>
        <w:t>Tiémoko SANGARE</w:t>
      </w:r>
    </w:p>
    <w:p w:rsidR="006A7F02" w:rsidRPr="0092426D" w:rsidRDefault="006A7F02" w:rsidP="00B530ED">
      <w:pPr>
        <w:pStyle w:val="Notedebasdepage"/>
        <w:ind w:left="4253"/>
        <w:rPr>
          <w:rFonts w:ascii="Times New Roman" w:hAnsi="Times New Roman"/>
          <w:bCs/>
          <w:u w:val="single"/>
        </w:rPr>
      </w:pPr>
    </w:p>
    <w:sectPr w:rsidR="006A7F02" w:rsidRPr="0092426D" w:rsidSect="009F67B0">
      <w:footerReference w:type="default" r:id="rId9"/>
      <w:pgSz w:w="11906" w:h="16838" w:code="9"/>
      <w:pgMar w:top="720" w:right="720" w:bottom="709" w:left="709" w:header="709" w:footer="1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5115" w:rsidRPr="00EC564B" w:rsidRDefault="00D95115" w:rsidP="004B0387">
      <w:pPr>
        <w:rPr>
          <w:sz w:val="18"/>
          <w:szCs w:val="18"/>
        </w:rPr>
      </w:pPr>
      <w:r w:rsidRPr="00EC564B">
        <w:rPr>
          <w:sz w:val="18"/>
          <w:szCs w:val="18"/>
        </w:rPr>
        <w:separator/>
      </w:r>
    </w:p>
  </w:endnote>
  <w:endnote w:type="continuationSeparator" w:id="1">
    <w:p w:rsidR="00D95115" w:rsidRPr="00EC564B" w:rsidRDefault="00D95115" w:rsidP="004B0387">
      <w:pPr>
        <w:rPr>
          <w:sz w:val="18"/>
          <w:szCs w:val="18"/>
        </w:rPr>
      </w:pPr>
      <w:r w:rsidRPr="00EC564B">
        <w:rPr>
          <w:sz w:val="18"/>
          <w:szCs w:val="18"/>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C1E" w:rsidRDefault="00480C1B">
    <w:pPr>
      <w:pStyle w:val="Pieddepage"/>
      <w:jc w:val="right"/>
    </w:pPr>
    <w:r>
      <w:fldChar w:fldCharType="begin"/>
    </w:r>
    <w:r w:rsidR="00DF6C1E">
      <w:instrText>PAGE   \* MERGEFORMAT</w:instrText>
    </w:r>
    <w:r>
      <w:fldChar w:fldCharType="separate"/>
    </w:r>
    <w:r w:rsidR="0022573C">
      <w:rPr>
        <w:noProof/>
      </w:rPr>
      <w:t>4</w:t>
    </w:r>
    <w:r>
      <w:rPr>
        <w:noProof/>
      </w:rPr>
      <w:fldChar w:fldCharType="end"/>
    </w:r>
  </w:p>
  <w:p w:rsidR="00DF6C1E" w:rsidRPr="009701AF" w:rsidRDefault="00DF6C1E" w:rsidP="009701AF">
    <w:pPr>
      <w:pStyle w:val="Pieddepage"/>
      <w:jc w:val="right"/>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5115" w:rsidRPr="00EC564B" w:rsidRDefault="00D95115" w:rsidP="004B0387">
      <w:pPr>
        <w:rPr>
          <w:sz w:val="18"/>
          <w:szCs w:val="18"/>
        </w:rPr>
      </w:pPr>
      <w:r w:rsidRPr="00EC564B">
        <w:rPr>
          <w:sz w:val="18"/>
          <w:szCs w:val="18"/>
        </w:rPr>
        <w:separator/>
      </w:r>
    </w:p>
  </w:footnote>
  <w:footnote w:type="continuationSeparator" w:id="1">
    <w:p w:rsidR="00D95115" w:rsidRPr="00EC564B" w:rsidRDefault="00D95115" w:rsidP="004B0387">
      <w:pPr>
        <w:rPr>
          <w:sz w:val="18"/>
          <w:szCs w:val="18"/>
        </w:rPr>
      </w:pPr>
      <w:r w:rsidRPr="00EC564B">
        <w:rPr>
          <w:sz w:val="18"/>
          <w:szCs w:val="18"/>
        </w:rPr>
        <w:continuationSeparator/>
      </w:r>
    </w:p>
  </w:footnote>
  <w:footnote w:id="2">
    <w:p w:rsidR="00DF6C1E" w:rsidRPr="009D21C1" w:rsidRDefault="00DF6C1E" w:rsidP="00A5674A">
      <w:pPr>
        <w:pStyle w:val="Notedebasdepage"/>
        <w:rPr>
          <w:rFonts w:ascii="Times New Roman" w:eastAsia="Times New Roman" w:hAnsi="Times New Roman"/>
          <w:sz w:val="18"/>
          <w:szCs w:val="18"/>
        </w:rPr>
      </w:pPr>
    </w:p>
  </w:footnote>
  <w:footnote w:id="3">
    <w:p w:rsidR="00DF6C1E" w:rsidRPr="009D21C1" w:rsidRDefault="00DF6C1E" w:rsidP="00A5674A">
      <w:pPr>
        <w:pStyle w:val="Notedebasdepage"/>
        <w:rPr>
          <w:rFonts w:ascii="Times New Roman" w:eastAsia="Times New Roman" w:hAnsi="Times New Roman"/>
          <w:sz w:val="18"/>
          <w:szCs w:val="18"/>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870B7"/>
    <w:multiLevelType w:val="multilevel"/>
    <w:tmpl w:val="91DE832E"/>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968" w:hanging="720"/>
      </w:pPr>
      <w:rPr>
        <w:rFonts w:hint="default"/>
        <w:b/>
      </w:rPr>
    </w:lvl>
    <w:lvl w:ilvl="3">
      <w:start w:val="1"/>
      <w:numFmt w:val="decimal"/>
      <w:isLgl/>
      <w:lvlText w:val="%1.%2.%3.%4."/>
      <w:lvlJc w:val="left"/>
      <w:pPr>
        <w:ind w:left="1021" w:hanging="720"/>
      </w:pPr>
      <w:rPr>
        <w:rFonts w:hint="default"/>
        <w:b/>
      </w:rPr>
    </w:lvl>
    <w:lvl w:ilvl="4">
      <w:start w:val="1"/>
      <w:numFmt w:val="decimal"/>
      <w:isLgl/>
      <w:lvlText w:val="%1.%2.%3.%4.%5."/>
      <w:lvlJc w:val="left"/>
      <w:pPr>
        <w:ind w:left="1434" w:hanging="1080"/>
      </w:pPr>
      <w:rPr>
        <w:rFonts w:hint="default"/>
        <w:b/>
      </w:rPr>
    </w:lvl>
    <w:lvl w:ilvl="5">
      <w:start w:val="1"/>
      <w:numFmt w:val="decimal"/>
      <w:isLgl/>
      <w:lvlText w:val="%1.%2.%3.%4.%5.%6."/>
      <w:lvlJc w:val="left"/>
      <w:pPr>
        <w:ind w:left="1487" w:hanging="1080"/>
      </w:pPr>
      <w:rPr>
        <w:rFonts w:hint="default"/>
        <w:b/>
      </w:rPr>
    </w:lvl>
    <w:lvl w:ilvl="6">
      <w:start w:val="1"/>
      <w:numFmt w:val="decimal"/>
      <w:isLgl/>
      <w:lvlText w:val="%1.%2.%3.%4.%5.%6.%7."/>
      <w:lvlJc w:val="left"/>
      <w:pPr>
        <w:ind w:left="1540" w:hanging="1080"/>
      </w:pPr>
      <w:rPr>
        <w:rFonts w:hint="default"/>
        <w:b/>
      </w:rPr>
    </w:lvl>
    <w:lvl w:ilvl="7">
      <w:start w:val="1"/>
      <w:numFmt w:val="decimal"/>
      <w:isLgl/>
      <w:lvlText w:val="%1.%2.%3.%4.%5.%6.%7.%8."/>
      <w:lvlJc w:val="left"/>
      <w:pPr>
        <w:ind w:left="1953" w:hanging="1440"/>
      </w:pPr>
      <w:rPr>
        <w:rFonts w:hint="default"/>
        <w:b/>
      </w:rPr>
    </w:lvl>
    <w:lvl w:ilvl="8">
      <w:start w:val="1"/>
      <w:numFmt w:val="decimal"/>
      <w:isLgl/>
      <w:lvlText w:val="%1.%2.%3.%4.%5.%6.%7.%8.%9."/>
      <w:lvlJc w:val="left"/>
      <w:pPr>
        <w:ind w:left="2006" w:hanging="1440"/>
      </w:pPr>
      <w:rPr>
        <w:rFonts w:hint="default"/>
        <w:b/>
      </w:rPr>
    </w:lvl>
  </w:abstractNum>
  <w:abstractNum w:abstractNumId="1">
    <w:nsid w:val="08195920"/>
    <w:multiLevelType w:val="hybridMultilevel"/>
    <w:tmpl w:val="DA22C7F8"/>
    <w:lvl w:ilvl="0" w:tplc="040C0005">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92E5795"/>
    <w:multiLevelType w:val="hybridMultilevel"/>
    <w:tmpl w:val="6414D416"/>
    <w:lvl w:ilvl="0" w:tplc="040C0005">
      <w:start w:val="1"/>
      <w:numFmt w:val="bullet"/>
      <w:lvlText w:val=""/>
      <w:lvlJc w:val="left"/>
      <w:pPr>
        <w:ind w:left="501" w:hanging="360"/>
      </w:pPr>
      <w:rPr>
        <w:rFonts w:ascii="Wingdings" w:hAnsi="Wingdings" w:hint="default"/>
        <w:color w:val="auto"/>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3">
    <w:nsid w:val="09A53257"/>
    <w:multiLevelType w:val="hybridMultilevel"/>
    <w:tmpl w:val="C26E9E12"/>
    <w:lvl w:ilvl="0" w:tplc="040C0005">
      <w:start w:val="1"/>
      <w:numFmt w:val="bullet"/>
      <w:lvlText w:val=""/>
      <w:lvlJc w:val="left"/>
      <w:pPr>
        <w:ind w:left="501" w:hanging="360"/>
      </w:pPr>
      <w:rPr>
        <w:rFonts w:ascii="Wingdings" w:hAnsi="Wingdings"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4">
    <w:nsid w:val="0A5E59BF"/>
    <w:multiLevelType w:val="hybridMultilevel"/>
    <w:tmpl w:val="49D02480"/>
    <w:lvl w:ilvl="0" w:tplc="AB1E3B74">
      <w:start w:val="1"/>
      <w:numFmt w:val="bullet"/>
      <w:lvlText w:val=""/>
      <w:lvlJc w:val="left"/>
      <w:pPr>
        <w:ind w:left="501" w:hanging="360"/>
      </w:pPr>
      <w:rPr>
        <w:rFonts w:ascii="Wingdings" w:hAnsi="Wingdings" w:hint="default"/>
        <w:color w:val="auto"/>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5">
    <w:nsid w:val="11A51DDD"/>
    <w:multiLevelType w:val="hybridMultilevel"/>
    <w:tmpl w:val="FF120AA2"/>
    <w:lvl w:ilvl="0" w:tplc="5300B46E">
      <w:start w:val="1"/>
      <w:numFmt w:val="lowerLetter"/>
      <w:lvlText w:val="%1."/>
      <w:lvlJc w:val="left"/>
      <w:pPr>
        <w:ind w:left="720" w:hanging="360"/>
      </w:pPr>
      <w:rPr>
        <w:rFonts w:hint="default"/>
        <w:b/>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7A0781D"/>
    <w:multiLevelType w:val="hybridMultilevel"/>
    <w:tmpl w:val="8F926E66"/>
    <w:lvl w:ilvl="0" w:tplc="040C0005">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7">
    <w:nsid w:val="187A2B06"/>
    <w:multiLevelType w:val="hybridMultilevel"/>
    <w:tmpl w:val="639CE42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CD72538"/>
    <w:multiLevelType w:val="hybridMultilevel"/>
    <w:tmpl w:val="A0706802"/>
    <w:lvl w:ilvl="0" w:tplc="7908A040">
      <w:numFmt w:val="bullet"/>
      <w:lvlText w:val="-"/>
      <w:lvlJc w:val="left"/>
      <w:pPr>
        <w:tabs>
          <w:tab w:val="num" w:pos="1416"/>
        </w:tabs>
        <w:ind w:left="1416" w:hanging="720"/>
      </w:pPr>
      <w:rPr>
        <w:rFonts w:ascii="Times New Roman" w:eastAsia="Times New Roman" w:hAnsi="Times New Roman" w:cs="Times New Roman" w:hint="default"/>
      </w:rPr>
    </w:lvl>
    <w:lvl w:ilvl="1" w:tplc="E57A32D2">
      <w:start w:val="8"/>
      <w:numFmt w:val="decimal"/>
      <w:lvlText w:val="%2."/>
      <w:lvlJc w:val="left"/>
      <w:pPr>
        <w:tabs>
          <w:tab w:val="num" w:pos="1584"/>
        </w:tabs>
        <w:ind w:left="1584" w:hanging="360"/>
      </w:pPr>
      <w:rPr>
        <w:rFonts w:cs="Times New Roman"/>
      </w:rPr>
    </w:lvl>
    <w:lvl w:ilvl="2" w:tplc="040C0005">
      <w:start w:val="1"/>
      <w:numFmt w:val="bullet"/>
      <w:lvlText w:val=""/>
      <w:lvlJc w:val="left"/>
      <w:pPr>
        <w:tabs>
          <w:tab w:val="num" w:pos="2304"/>
        </w:tabs>
        <w:ind w:left="2304" w:hanging="360"/>
      </w:pPr>
      <w:rPr>
        <w:rFonts w:ascii="Wingdings" w:hAnsi="Wingdings" w:hint="default"/>
      </w:rPr>
    </w:lvl>
    <w:lvl w:ilvl="3" w:tplc="040C0001">
      <w:start w:val="1"/>
      <w:numFmt w:val="bullet"/>
      <w:lvlText w:val=""/>
      <w:lvlJc w:val="left"/>
      <w:pPr>
        <w:tabs>
          <w:tab w:val="num" w:pos="3024"/>
        </w:tabs>
        <w:ind w:left="3024" w:hanging="360"/>
      </w:pPr>
      <w:rPr>
        <w:rFonts w:ascii="Symbol" w:hAnsi="Symbol" w:hint="default"/>
      </w:rPr>
    </w:lvl>
    <w:lvl w:ilvl="4" w:tplc="040C0003">
      <w:start w:val="1"/>
      <w:numFmt w:val="bullet"/>
      <w:lvlText w:val="o"/>
      <w:lvlJc w:val="left"/>
      <w:pPr>
        <w:tabs>
          <w:tab w:val="num" w:pos="3744"/>
        </w:tabs>
        <w:ind w:left="3744" w:hanging="360"/>
      </w:pPr>
      <w:rPr>
        <w:rFonts w:ascii="Courier New" w:hAnsi="Courier New" w:cs="Times New Roman" w:hint="default"/>
      </w:rPr>
    </w:lvl>
    <w:lvl w:ilvl="5" w:tplc="040C0005">
      <w:start w:val="1"/>
      <w:numFmt w:val="bullet"/>
      <w:lvlText w:val=""/>
      <w:lvlJc w:val="left"/>
      <w:pPr>
        <w:tabs>
          <w:tab w:val="num" w:pos="4464"/>
        </w:tabs>
        <w:ind w:left="4464" w:hanging="360"/>
      </w:pPr>
      <w:rPr>
        <w:rFonts w:ascii="Wingdings" w:hAnsi="Wingdings" w:hint="default"/>
      </w:rPr>
    </w:lvl>
    <w:lvl w:ilvl="6" w:tplc="040C0001">
      <w:start w:val="1"/>
      <w:numFmt w:val="bullet"/>
      <w:lvlText w:val=""/>
      <w:lvlJc w:val="left"/>
      <w:pPr>
        <w:tabs>
          <w:tab w:val="num" w:pos="5184"/>
        </w:tabs>
        <w:ind w:left="5184" w:hanging="360"/>
      </w:pPr>
      <w:rPr>
        <w:rFonts w:ascii="Symbol" w:hAnsi="Symbol" w:hint="default"/>
      </w:rPr>
    </w:lvl>
    <w:lvl w:ilvl="7" w:tplc="040C0003">
      <w:start w:val="1"/>
      <w:numFmt w:val="bullet"/>
      <w:lvlText w:val="o"/>
      <w:lvlJc w:val="left"/>
      <w:pPr>
        <w:tabs>
          <w:tab w:val="num" w:pos="5904"/>
        </w:tabs>
        <w:ind w:left="5904" w:hanging="360"/>
      </w:pPr>
      <w:rPr>
        <w:rFonts w:ascii="Courier New" w:hAnsi="Courier New" w:cs="Times New Roman" w:hint="default"/>
      </w:rPr>
    </w:lvl>
    <w:lvl w:ilvl="8" w:tplc="040C0005">
      <w:start w:val="1"/>
      <w:numFmt w:val="bullet"/>
      <w:lvlText w:val=""/>
      <w:lvlJc w:val="left"/>
      <w:pPr>
        <w:tabs>
          <w:tab w:val="num" w:pos="6624"/>
        </w:tabs>
        <w:ind w:left="6624" w:hanging="360"/>
      </w:pPr>
      <w:rPr>
        <w:rFonts w:ascii="Wingdings" w:hAnsi="Wingdings" w:hint="default"/>
      </w:rPr>
    </w:lvl>
  </w:abstractNum>
  <w:abstractNum w:abstractNumId="9">
    <w:nsid w:val="1DEB7FAE"/>
    <w:multiLevelType w:val="hybridMultilevel"/>
    <w:tmpl w:val="0AF46E80"/>
    <w:lvl w:ilvl="0" w:tplc="040C0005">
      <w:start w:val="1"/>
      <w:numFmt w:val="bullet"/>
      <w:lvlText w:val=""/>
      <w:lvlJc w:val="left"/>
      <w:pPr>
        <w:ind w:left="657" w:hanging="360"/>
      </w:pPr>
      <w:rPr>
        <w:rFonts w:ascii="Wingdings" w:hAnsi="Wingdings" w:hint="default"/>
      </w:rPr>
    </w:lvl>
    <w:lvl w:ilvl="1" w:tplc="040C0003" w:tentative="1">
      <w:start w:val="1"/>
      <w:numFmt w:val="bullet"/>
      <w:lvlText w:val="o"/>
      <w:lvlJc w:val="left"/>
      <w:pPr>
        <w:ind w:left="1377" w:hanging="360"/>
      </w:pPr>
      <w:rPr>
        <w:rFonts w:ascii="Courier New" w:hAnsi="Courier New" w:cs="Courier New" w:hint="default"/>
      </w:rPr>
    </w:lvl>
    <w:lvl w:ilvl="2" w:tplc="040C0005" w:tentative="1">
      <w:start w:val="1"/>
      <w:numFmt w:val="bullet"/>
      <w:lvlText w:val=""/>
      <w:lvlJc w:val="left"/>
      <w:pPr>
        <w:ind w:left="2097" w:hanging="360"/>
      </w:pPr>
      <w:rPr>
        <w:rFonts w:ascii="Wingdings" w:hAnsi="Wingdings" w:hint="default"/>
      </w:rPr>
    </w:lvl>
    <w:lvl w:ilvl="3" w:tplc="040C0001" w:tentative="1">
      <w:start w:val="1"/>
      <w:numFmt w:val="bullet"/>
      <w:lvlText w:val=""/>
      <w:lvlJc w:val="left"/>
      <w:pPr>
        <w:ind w:left="2817" w:hanging="360"/>
      </w:pPr>
      <w:rPr>
        <w:rFonts w:ascii="Symbol" w:hAnsi="Symbol" w:hint="default"/>
      </w:rPr>
    </w:lvl>
    <w:lvl w:ilvl="4" w:tplc="040C0003" w:tentative="1">
      <w:start w:val="1"/>
      <w:numFmt w:val="bullet"/>
      <w:lvlText w:val="o"/>
      <w:lvlJc w:val="left"/>
      <w:pPr>
        <w:ind w:left="3537" w:hanging="360"/>
      </w:pPr>
      <w:rPr>
        <w:rFonts w:ascii="Courier New" w:hAnsi="Courier New" w:cs="Courier New" w:hint="default"/>
      </w:rPr>
    </w:lvl>
    <w:lvl w:ilvl="5" w:tplc="040C0005" w:tentative="1">
      <w:start w:val="1"/>
      <w:numFmt w:val="bullet"/>
      <w:lvlText w:val=""/>
      <w:lvlJc w:val="left"/>
      <w:pPr>
        <w:ind w:left="4257" w:hanging="360"/>
      </w:pPr>
      <w:rPr>
        <w:rFonts w:ascii="Wingdings" w:hAnsi="Wingdings" w:hint="default"/>
      </w:rPr>
    </w:lvl>
    <w:lvl w:ilvl="6" w:tplc="040C0001" w:tentative="1">
      <w:start w:val="1"/>
      <w:numFmt w:val="bullet"/>
      <w:lvlText w:val=""/>
      <w:lvlJc w:val="left"/>
      <w:pPr>
        <w:ind w:left="4977" w:hanging="360"/>
      </w:pPr>
      <w:rPr>
        <w:rFonts w:ascii="Symbol" w:hAnsi="Symbol" w:hint="default"/>
      </w:rPr>
    </w:lvl>
    <w:lvl w:ilvl="7" w:tplc="040C0003" w:tentative="1">
      <w:start w:val="1"/>
      <w:numFmt w:val="bullet"/>
      <w:lvlText w:val="o"/>
      <w:lvlJc w:val="left"/>
      <w:pPr>
        <w:ind w:left="5697" w:hanging="360"/>
      </w:pPr>
      <w:rPr>
        <w:rFonts w:ascii="Courier New" w:hAnsi="Courier New" w:cs="Courier New" w:hint="default"/>
      </w:rPr>
    </w:lvl>
    <w:lvl w:ilvl="8" w:tplc="040C0005" w:tentative="1">
      <w:start w:val="1"/>
      <w:numFmt w:val="bullet"/>
      <w:lvlText w:val=""/>
      <w:lvlJc w:val="left"/>
      <w:pPr>
        <w:ind w:left="6417" w:hanging="360"/>
      </w:pPr>
      <w:rPr>
        <w:rFonts w:ascii="Wingdings" w:hAnsi="Wingdings" w:hint="default"/>
      </w:rPr>
    </w:lvl>
  </w:abstractNum>
  <w:abstractNum w:abstractNumId="10">
    <w:nsid w:val="20D371A3"/>
    <w:multiLevelType w:val="hybridMultilevel"/>
    <w:tmpl w:val="221CF0B8"/>
    <w:lvl w:ilvl="0" w:tplc="7F22AEFA">
      <w:start w:val="1"/>
      <w:numFmt w:val="bullet"/>
      <w:lvlText w:val=""/>
      <w:lvlJc w:val="left"/>
      <w:pPr>
        <w:ind w:left="644" w:hanging="360"/>
      </w:pPr>
      <w:rPr>
        <w:rFonts w:ascii="Wingdings" w:hAnsi="Wingdings" w:hint="default"/>
        <w:color w:val="auto"/>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
    <w:nsid w:val="21C007E5"/>
    <w:multiLevelType w:val="hybridMultilevel"/>
    <w:tmpl w:val="626C601C"/>
    <w:lvl w:ilvl="0" w:tplc="83A000A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48828DB"/>
    <w:multiLevelType w:val="hybridMultilevel"/>
    <w:tmpl w:val="17D6AC3A"/>
    <w:lvl w:ilvl="0" w:tplc="040C0005">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579568D"/>
    <w:multiLevelType w:val="hybridMultilevel"/>
    <w:tmpl w:val="66925A42"/>
    <w:lvl w:ilvl="0" w:tplc="040C0019">
      <w:start w:val="1"/>
      <w:numFmt w:val="lowerLetter"/>
      <w:lvlText w:val="%1."/>
      <w:lvlJc w:val="left"/>
      <w:pPr>
        <w:ind w:left="785" w:hanging="360"/>
      </w:pPr>
    </w:lvl>
    <w:lvl w:ilvl="1" w:tplc="040C0019" w:tentative="1">
      <w:start w:val="1"/>
      <w:numFmt w:val="lowerLetter"/>
      <w:lvlText w:val="%2."/>
      <w:lvlJc w:val="left"/>
      <w:pPr>
        <w:ind w:left="1790" w:hanging="360"/>
      </w:pPr>
    </w:lvl>
    <w:lvl w:ilvl="2" w:tplc="040C001B" w:tentative="1">
      <w:start w:val="1"/>
      <w:numFmt w:val="lowerRoman"/>
      <w:lvlText w:val="%3."/>
      <w:lvlJc w:val="right"/>
      <w:pPr>
        <w:ind w:left="2510" w:hanging="180"/>
      </w:pPr>
    </w:lvl>
    <w:lvl w:ilvl="3" w:tplc="040C000F" w:tentative="1">
      <w:start w:val="1"/>
      <w:numFmt w:val="decimal"/>
      <w:lvlText w:val="%4."/>
      <w:lvlJc w:val="left"/>
      <w:pPr>
        <w:ind w:left="3230" w:hanging="360"/>
      </w:pPr>
    </w:lvl>
    <w:lvl w:ilvl="4" w:tplc="040C0019" w:tentative="1">
      <w:start w:val="1"/>
      <w:numFmt w:val="lowerLetter"/>
      <w:lvlText w:val="%5."/>
      <w:lvlJc w:val="left"/>
      <w:pPr>
        <w:ind w:left="3950" w:hanging="360"/>
      </w:pPr>
    </w:lvl>
    <w:lvl w:ilvl="5" w:tplc="040C001B" w:tentative="1">
      <w:start w:val="1"/>
      <w:numFmt w:val="lowerRoman"/>
      <w:lvlText w:val="%6."/>
      <w:lvlJc w:val="right"/>
      <w:pPr>
        <w:ind w:left="4670" w:hanging="180"/>
      </w:pPr>
    </w:lvl>
    <w:lvl w:ilvl="6" w:tplc="040C000F" w:tentative="1">
      <w:start w:val="1"/>
      <w:numFmt w:val="decimal"/>
      <w:lvlText w:val="%7."/>
      <w:lvlJc w:val="left"/>
      <w:pPr>
        <w:ind w:left="5390" w:hanging="360"/>
      </w:pPr>
    </w:lvl>
    <w:lvl w:ilvl="7" w:tplc="040C0019" w:tentative="1">
      <w:start w:val="1"/>
      <w:numFmt w:val="lowerLetter"/>
      <w:lvlText w:val="%8."/>
      <w:lvlJc w:val="left"/>
      <w:pPr>
        <w:ind w:left="6110" w:hanging="360"/>
      </w:pPr>
    </w:lvl>
    <w:lvl w:ilvl="8" w:tplc="040C001B" w:tentative="1">
      <w:start w:val="1"/>
      <w:numFmt w:val="lowerRoman"/>
      <w:lvlText w:val="%9."/>
      <w:lvlJc w:val="right"/>
      <w:pPr>
        <w:ind w:left="6830" w:hanging="180"/>
      </w:pPr>
    </w:lvl>
  </w:abstractNum>
  <w:abstractNum w:abstractNumId="14">
    <w:nsid w:val="2F5C21B0"/>
    <w:multiLevelType w:val="hybridMultilevel"/>
    <w:tmpl w:val="05F4A2F2"/>
    <w:lvl w:ilvl="0" w:tplc="ACD84CF8">
      <w:start w:val="1"/>
      <w:numFmt w:val="bullet"/>
      <w:lvlText w:val=""/>
      <w:lvlJc w:val="left"/>
      <w:pPr>
        <w:ind w:left="502" w:hanging="360"/>
      </w:pPr>
      <w:rPr>
        <w:rFonts w:ascii="Wingdings" w:hAnsi="Wingdings" w:hint="default"/>
        <w:color w:val="auto"/>
      </w:rPr>
    </w:lvl>
    <w:lvl w:ilvl="1" w:tplc="040C0003">
      <w:start w:val="1"/>
      <w:numFmt w:val="bullet"/>
      <w:lvlText w:val="o"/>
      <w:lvlJc w:val="left"/>
      <w:pPr>
        <w:ind w:left="1859" w:hanging="360"/>
      </w:pPr>
      <w:rPr>
        <w:rFonts w:ascii="Courier New" w:hAnsi="Courier New" w:cs="Courier New" w:hint="default"/>
      </w:rPr>
    </w:lvl>
    <w:lvl w:ilvl="2" w:tplc="040C0005" w:tentative="1">
      <w:start w:val="1"/>
      <w:numFmt w:val="bullet"/>
      <w:lvlText w:val=""/>
      <w:lvlJc w:val="left"/>
      <w:pPr>
        <w:ind w:left="2579" w:hanging="360"/>
      </w:pPr>
      <w:rPr>
        <w:rFonts w:ascii="Wingdings" w:hAnsi="Wingdings" w:hint="default"/>
      </w:rPr>
    </w:lvl>
    <w:lvl w:ilvl="3" w:tplc="040C0001" w:tentative="1">
      <w:start w:val="1"/>
      <w:numFmt w:val="bullet"/>
      <w:lvlText w:val=""/>
      <w:lvlJc w:val="left"/>
      <w:pPr>
        <w:ind w:left="3299" w:hanging="360"/>
      </w:pPr>
      <w:rPr>
        <w:rFonts w:ascii="Symbol" w:hAnsi="Symbol" w:hint="default"/>
      </w:rPr>
    </w:lvl>
    <w:lvl w:ilvl="4" w:tplc="040C0003" w:tentative="1">
      <w:start w:val="1"/>
      <w:numFmt w:val="bullet"/>
      <w:lvlText w:val="o"/>
      <w:lvlJc w:val="left"/>
      <w:pPr>
        <w:ind w:left="4019" w:hanging="360"/>
      </w:pPr>
      <w:rPr>
        <w:rFonts w:ascii="Courier New" w:hAnsi="Courier New" w:cs="Courier New" w:hint="default"/>
      </w:rPr>
    </w:lvl>
    <w:lvl w:ilvl="5" w:tplc="040C0005" w:tentative="1">
      <w:start w:val="1"/>
      <w:numFmt w:val="bullet"/>
      <w:lvlText w:val=""/>
      <w:lvlJc w:val="left"/>
      <w:pPr>
        <w:ind w:left="4739" w:hanging="360"/>
      </w:pPr>
      <w:rPr>
        <w:rFonts w:ascii="Wingdings" w:hAnsi="Wingdings" w:hint="default"/>
      </w:rPr>
    </w:lvl>
    <w:lvl w:ilvl="6" w:tplc="040C0001" w:tentative="1">
      <w:start w:val="1"/>
      <w:numFmt w:val="bullet"/>
      <w:lvlText w:val=""/>
      <w:lvlJc w:val="left"/>
      <w:pPr>
        <w:ind w:left="5459" w:hanging="360"/>
      </w:pPr>
      <w:rPr>
        <w:rFonts w:ascii="Symbol" w:hAnsi="Symbol" w:hint="default"/>
      </w:rPr>
    </w:lvl>
    <w:lvl w:ilvl="7" w:tplc="040C0003" w:tentative="1">
      <w:start w:val="1"/>
      <w:numFmt w:val="bullet"/>
      <w:lvlText w:val="o"/>
      <w:lvlJc w:val="left"/>
      <w:pPr>
        <w:ind w:left="6179" w:hanging="360"/>
      </w:pPr>
      <w:rPr>
        <w:rFonts w:ascii="Courier New" w:hAnsi="Courier New" w:cs="Courier New" w:hint="default"/>
      </w:rPr>
    </w:lvl>
    <w:lvl w:ilvl="8" w:tplc="040C0005" w:tentative="1">
      <w:start w:val="1"/>
      <w:numFmt w:val="bullet"/>
      <w:lvlText w:val=""/>
      <w:lvlJc w:val="left"/>
      <w:pPr>
        <w:ind w:left="6899" w:hanging="360"/>
      </w:pPr>
      <w:rPr>
        <w:rFonts w:ascii="Wingdings" w:hAnsi="Wingdings" w:hint="default"/>
      </w:rPr>
    </w:lvl>
  </w:abstractNum>
  <w:abstractNum w:abstractNumId="15">
    <w:nsid w:val="342A7950"/>
    <w:multiLevelType w:val="hybridMultilevel"/>
    <w:tmpl w:val="626C601C"/>
    <w:lvl w:ilvl="0" w:tplc="83A000A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C2237C0"/>
    <w:multiLevelType w:val="hybridMultilevel"/>
    <w:tmpl w:val="626C601C"/>
    <w:lvl w:ilvl="0" w:tplc="83A000A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3F876D6E"/>
    <w:multiLevelType w:val="hybridMultilevel"/>
    <w:tmpl w:val="D99A74C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8065568"/>
    <w:multiLevelType w:val="hybridMultilevel"/>
    <w:tmpl w:val="6E3ECF2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A874FC1"/>
    <w:multiLevelType w:val="hybridMultilevel"/>
    <w:tmpl w:val="4E4C4B6A"/>
    <w:lvl w:ilvl="0" w:tplc="02640C32">
      <w:start w:val="2"/>
      <w:numFmt w:val="bullet"/>
      <w:lvlText w:val="-"/>
      <w:lvlJc w:val="left"/>
      <w:pPr>
        <w:ind w:left="360" w:hanging="360"/>
      </w:pPr>
      <w:rPr>
        <w:rFonts w:ascii="Times New Roman" w:eastAsia="Calibr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4B8030C3"/>
    <w:multiLevelType w:val="hybridMultilevel"/>
    <w:tmpl w:val="62887234"/>
    <w:lvl w:ilvl="0" w:tplc="94EA675C">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C065154"/>
    <w:multiLevelType w:val="hybridMultilevel"/>
    <w:tmpl w:val="626C601C"/>
    <w:lvl w:ilvl="0" w:tplc="83A000A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2927BB8"/>
    <w:multiLevelType w:val="hybridMultilevel"/>
    <w:tmpl w:val="A6E05DAE"/>
    <w:lvl w:ilvl="0" w:tplc="6B0AD56A">
      <w:start w:val="2"/>
      <w:numFmt w:val="bullet"/>
      <w:lvlText w:val="-"/>
      <w:lvlJc w:val="left"/>
      <w:pPr>
        <w:ind w:left="720" w:hanging="360"/>
      </w:pPr>
      <w:rPr>
        <w:rFonts w:ascii="Arial Narrow" w:eastAsia="Times New Roman" w:hAnsi="Arial Narrow" w:cs="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6C63038"/>
    <w:multiLevelType w:val="hybridMultilevel"/>
    <w:tmpl w:val="626C601C"/>
    <w:lvl w:ilvl="0" w:tplc="83A000AA">
      <w:start w:val="1"/>
      <w:numFmt w:val="lowerLetter"/>
      <w:lvlText w:val="%1."/>
      <w:lvlJc w:val="left"/>
      <w:pPr>
        <w:ind w:left="720" w:hanging="360"/>
      </w:pPr>
      <w:rPr>
        <w:rFonts w:hint="default"/>
        <w:b/>
        <w:color w:val="auto"/>
      </w:rPr>
    </w:lvl>
    <w:lvl w:ilvl="1" w:tplc="040C0019">
      <w:start w:val="1"/>
      <w:numFmt w:val="lowerLetter"/>
      <w:lvlText w:val="%2."/>
      <w:lvlJc w:val="left"/>
      <w:pPr>
        <w:ind w:left="2486"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571342EE"/>
    <w:multiLevelType w:val="hybridMultilevel"/>
    <w:tmpl w:val="626C601C"/>
    <w:lvl w:ilvl="0" w:tplc="83A000A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5B173A91"/>
    <w:multiLevelType w:val="multilevel"/>
    <w:tmpl w:val="F6EC4770"/>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b/>
        <w:color w:val="auto"/>
      </w:rPr>
    </w:lvl>
    <w:lvl w:ilvl="2">
      <w:start w:val="1"/>
      <w:numFmt w:val="lowerLetter"/>
      <w:lvlText w:val="%3."/>
      <w:lvlJc w:val="left"/>
      <w:pPr>
        <w:ind w:left="968" w:hanging="720"/>
      </w:pPr>
      <w:rPr>
        <w:rFonts w:hint="default"/>
        <w:b/>
      </w:rPr>
    </w:lvl>
    <w:lvl w:ilvl="3">
      <w:start w:val="1"/>
      <w:numFmt w:val="decimal"/>
      <w:isLgl/>
      <w:lvlText w:val="%1.%2.%3.%4."/>
      <w:lvlJc w:val="left"/>
      <w:pPr>
        <w:ind w:left="1021" w:hanging="720"/>
      </w:pPr>
      <w:rPr>
        <w:rFonts w:hint="default"/>
        <w:b/>
      </w:rPr>
    </w:lvl>
    <w:lvl w:ilvl="4">
      <w:start w:val="1"/>
      <w:numFmt w:val="decimal"/>
      <w:isLgl/>
      <w:lvlText w:val="%1.%2.%3.%4.%5."/>
      <w:lvlJc w:val="left"/>
      <w:pPr>
        <w:ind w:left="1434" w:hanging="1080"/>
      </w:pPr>
      <w:rPr>
        <w:rFonts w:hint="default"/>
        <w:b/>
      </w:rPr>
    </w:lvl>
    <w:lvl w:ilvl="5">
      <w:start w:val="1"/>
      <w:numFmt w:val="decimal"/>
      <w:isLgl/>
      <w:lvlText w:val="%1.%2.%3.%4.%5.%6."/>
      <w:lvlJc w:val="left"/>
      <w:pPr>
        <w:ind w:left="1487" w:hanging="1080"/>
      </w:pPr>
      <w:rPr>
        <w:rFonts w:hint="default"/>
        <w:b/>
      </w:rPr>
    </w:lvl>
    <w:lvl w:ilvl="6">
      <w:start w:val="1"/>
      <w:numFmt w:val="decimal"/>
      <w:isLgl/>
      <w:lvlText w:val="%1.%2.%3.%4.%5.%6.%7."/>
      <w:lvlJc w:val="left"/>
      <w:pPr>
        <w:ind w:left="1540" w:hanging="1080"/>
      </w:pPr>
      <w:rPr>
        <w:rFonts w:hint="default"/>
        <w:b/>
      </w:rPr>
    </w:lvl>
    <w:lvl w:ilvl="7">
      <w:start w:val="1"/>
      <w:numFmt w:val="decimal"/>
      <w:isLgl/>
      <w:lvlText w:val="%1.%2.%3.%4.%5.%6.%7.%8."/>
      <w:lvlJc w:val="left"/>
      <w:pPr>
        <w:ind w:left="1953" w:hanging="1440"/>
      </w:pPr>
      <w:rPr>
        <w:rFonts w:hint="default"/>
        <w:b/>
      </w:rPr>
    </w:lvl>
    <w:lvl w:ilvl="8">
      <w:start w:val="1"/>
      <w:numFmt w:val="decimal"/>
      <w:isLgl/>
      <w:lvlText w:val="%1.%2.%3.%4.%5.%6.%7.%8.%9."/>
      <w:lvlJc w:val="left"/>
      <w:pPr>
        <w:ind w:left="2006" w:hanging="1440"/>
      </w:pPr>
      <w:rPr>
        <w:rFonts w:hint="default"/>
        <w:b/>
      </w:rPr>
    </w:lvl>
  </w:abstractNum>
  <w:abstractNum w:abstractNumId="26">
    <w:nsid w:val="5F700ACB"/>
    <w:multiLevelType w:val="hybridMultilevel"/>
    <w:tmpl w:val="87C05E98"/>
    <w:lvl w:ilvl="0" w:tplc="6C48716E">
      <w:start w:val="1"/>
      <w:numFmt w:val="lowerLetter"/>
      <w:lvlText w:val="%1."/>
      <w:lvlJc w:val="left"/>
      <w:pPr>
        <w:ind w:left="720" w:hanging="360"/>
      </w:pPr>
      <w:rPr>
        <w:rFonts w:hint="default"/>
        <w:b/>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60515AB2"/>
    <w:multiLevelType w:val="hybridMultilevel"/>
    <w:tmpl w:val="6EE83E5A"/>
    <w:lvl w:ilvl="0" w:tplc="ACD84CF8">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06001BA"/>
    <w:multiLevelType w:val="hybridMultilevel"/>
    <w:tmpl w:val="EE4EA518"/>
    <w:lvl w:ilvl="0" w:tplc="FEACAD50">
      <w:numFmt w:val="bullet"/>
      <w:lvlText w:val="-"/>
      <w:lvlJc w:val="left"/>
      <w:pPr>
        <w:ind w:left="549" w:hanging="360"/>
      </w:pPr>
      <w:rPr>
        <w:rFonts w:ascii="Arial Narrow" w:eastAsia="Calibri" w:hAnsi="Arial Narrow" w:cs="Times New Roman" w:hint="default"/>
      </w:rPr>
    </w:lvl>
    <w:lvl w:ilvl="1" w:tplc="040C0003" w:tentative="1">
      <w:start w:val="1"/>
      <w:numFmt w:val="bullet"/>
      <w:lvlText w:val="o"/>
      <w:lvlJc w:val="left"/>
      <w:pPr>
        <w:ind w:left="1269" w:hanging="360"/>
      </w:pPr>
      <w:rPr>
        <w:rFonts w:ascii="Courier New" w:hAnsi="Courier New" w:cs="Courier New" w:hint="default"/>
      </w:rPr>
    </w:lvl>
    <w:lvl w:ilvl="2" w:tplc="040C0005" w:tentative="1">
      <w:start w:val="1"/>
      <w:numFmt w:val="bullet"/>
      <w:lvlText w:val=""/>
      <w:lvlJc w:val="left"/>
      <w:pPr>
        <w:ind w:left="1989" w:hanging="360"/>
      </w:pPr>
      <w:rPr>
        <w:rFonts w:ascii="Wingdings" w:hAnsi="Wingdings" w:hint="default"/>
      </w:rPr>
    </w:lvl>
    <w:lvl w:ilvl="3" w:tplc="040C0001" w:tentative="1">
      <w:start w:val="1"/>
      <w:numFmt w:val="bullet"/>
      <w:lvlText w:val=""/>
      <w:lvlJc w:val="left"/>
      <w:pPr>
        <w:ind w:left="2709" w:hanging="360"/>
      </w:pPr>
      <w:rPr>
        <w:rFonts w:ascii="Symbol" w:hAnsi="Symbol" w:hint="default"/>
      </w:rPr>
    </w:lvl>
    <w:lvl w:ilvl="4" w:tplc="040C0003" w:tentative="1">
      <w:start w:val="1"/>
      <w:numFmt w:val="bullet"/>
      <w:lvlText w:val="o"/>
      <w:lvlJc w:val="left"/>
      <w:pPr>
        <w:ind w:left="3429" w:hanging="360"/>
      </w:pPr>
      <w:rPr>
        <w:rFonts w:ascii="Courier New" w:hAnsi="Courier New" w:cs="Courier New" w:hint="default"/>
      </w:rPr>
    </w:lvl>
    <w:lvl w:ilvl="5" w:tplc="040C0005" w:tentative="1">
      <w:start w:val="1"/>
      <w:numFmt w:val="bullet"/>
      <w:lvlText w:val=""/>
      <w:lvlJc w:val="left"/>
      <w:pPr>
        <w:ind w:left="4149" w:hanging="360"/>
      </w:pPr>
      <w:rPr>
        <w:rFonts w:ascii="Wingdings" w:hAnsi="Wingdings" w:hint="default"/>
      </w:rPr>
    </w:lvl>
    <w:lvl w:ilvl="6" w:tplc="040C0001" w:tentative="1">
      <w:start w:val="1"/>
      <w:numFmt w:val="bullet"/>
      <w:lvlText w:val=""/>
      <w:lvlJc w:val="left"/>
      <w:pPr>
        <w:ind w:left="4869" w:hanging="360"/>
      </w:pPr>
      <w:rPr>
        <w:rFonts w:ascii="Symbol" w:hAnsi="Symbol" w:hint="default"/>
      </w:rPr>
    </w:lvl>
    <w:lvl w:ilvl="7" w:tplc="040C0003" w:tentative="1">
      <w:start w:val="1"/>
      <w:numFmt w:val="bullet"/>
      <w:lvlText w:val="o"/>
      <w:lvlJc w:val="left"/>
      <w:pPr>
        <w:ind w:left="5589" w:hanging="360"/>
      </w:pPr>
      <w:rPr>
        <w:rFonts w:ascii="Courier New" w:hAnsi="Courier New" w:cs="Courier New" w:hint="default"/>
      </w:rPr>
    </w:lvl>
    <w:lvl w:ilvl="8" w:tplc="040C0005" w:tentative="1">
      <w:start w:val="1"/>
      <w:numFmt w:val="bullet"/>
      <w:lvlText w:val=""/>
      <w:lvlJc w:val="left"/>
      <w:pPr>
        <w:ind w:left="6309" w:hanging="360"/>
      </w:pPr>
      <w:rPr>
        <w:rFonts w:ascii="Wingdings" w:hAnsi="Wingdings" w:hint="default"/>
      </w:rPr>
    </w:lvl>
  </w:abstractNum>
  <w:abstractNum w:abstractNumId="29">
    <w:nsid w:val="6C3A419F"/>
    <w:multiLevelType w:val="hybridMultilevel"/>
    <w:tmpl w:val="7F50BFA4"/>
    <w:lvl w:ilvl="0" w:tplc="040C0005">
      <w:start w:val="1"/>
      <w:numFmt w:val="bullet"/>
      <w:lvlText w:val=""/>
      <w:lvlJc w:val="left"/>
      <w:pPr>
        <w:ind w:left="501" w:hanging="360"/>
      </w:pPr>
      <w:rPr>
        <w:rFonts w:ascii="Wingdings" w:hAnsi="Wingdings" w:hint="default"/>
        <w:color w:val="auto"/>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30">
    <w:nsid w:val="6DC55A84"/>
    <w:multiLevelType w:val="hybridMultilevel"/>
    <w:tmpl w:val="626C601C"/>
    <w:lvl w:ilvl="0" w:tplc="83A000AA">
      <w:start w:val="1"/>
      <w:numFmt w:val="lowerLetter"/>
      <w:lvlText w:val="%1."/>
      <w:lvlJc w:val="left"/>
      <w:pPr>
        <w:ind w:left="720" w:hanging="360"/>
      </w:pPr>
      <w:rPr>
        <w:rFonts w:hint="default"/>
        <w:b/>
        <w:color w:val="auto"/>
      </w:rPr>
    </w:lvl>
    <w:lvl w:ilvl="1" w:tplc="040C0019">
      <w:start w:val="1"/>
      <w:numFmt w:val="lowerLetter"/>
      <w:lvlText w:val="%2."/>
      <w:lvlJc w:val="left"/>
      <w:pPr>
        <w:ind w:left="2486"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72E801DA"/>
    <w:multiLevelType w:val="hybridMultilevel"/>
    <w:tmpl w:val="3FBEE694"/>
    <w:lvl w:ilvl="0" w:tplc="4134B670">
      <w:start w:val="1"/>
      <w:numFmt w:val="lowerLetter"/>
      <w:lvlText w:val="%1."/>
      <w:lvlJc w:val="left"/>
      <w:pPr>
        <w:ind w:left="720" w:hanging="360"/>
      </w:pPr>
      <w:rPr>
        <w:rFonts w:hint="default"/>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745239BA"/>
    <w:multiLevelType w:val="hybridMultilevel"/>
    <w:tmpl w:val="5802D462"/>
    <w:lvl w:ilvl="0" w:tplc="8A520C76">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763764E6"/>
    <w:multiLevelType w:val="hybridMultilevel"/>
    <w:tmpl w:val="6102069E"/>
    <w:lvl w:ilvl="0" w:tplc="040C0005">
      <w:start w:val="1"/>
      <w:numFmt w:val="bullet"/>
      <w:lvlText w:val=""/>
      <w:lvlJc w:val="left"/>
      <w:pPr>
        <w:ind w:left="502"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9F21D93"/>
    <w:multiLevelType w:val="hybridMultilevel"/>
    <w:tmpl w:val="147C17CE"/>
    <w:lvl w:ilvl="0" w:tplc="31247BE2">
      <w:start w:val="1"/>
      <w:numFmt w:val="decimal"/>
      <w:lvlText w:val="%1."/>
      <w:lvlJc w:val="left"/>
      <w:pPr>
        <w:ind w:left="360" w:hanging="360"/>
      </w:pPr>
      <w:rPr>
        <w:b/>
      </w:rPr>
    </w:lvl>
    <w:lvl w:ilvl="1" w:tplc="040C0019" w:tentative="1">
      <w:start w:val="1"/>
      <w:numFmt w:val="lowerLetter"/>
      <w:lvlText w:val="%2."/>
      <w:lvlJc w:val="left"/>
      <w:pPr>
        <w:ind w:left="915" w:hanging="360"/>
      </w:pPr>
    </w:lvl>
    <w:lvl w:ilvl="2" w:tplc="040C001B" w:tentative="1">
      <w:start w:val="1"/>
      <w:numFmt w:val="lowerRoman"/>
      <w:lvlText w:val="%3."/>
      <w:lvlJc w:val="right"/>
      <w:pPr>
        <w:ind w:left="1635" w:hanging="180"/>
      </w:pPr>
    </w:lvl>
    <w:lvl w:ilvl="3" w:tplc="040C000F" w:tentative="1">
      <w:start w:val="1"/>
      <w:numFmt w:val="decimal"/>
      <w:lvlText w:val="%4."/>
      <w:lvlJc w:val="left"/>
      <w:pPr>
        <w:ind w:left="2355" w:hanging="360"/>
      </w:pPr>
    </w:lvl>
    <w:lvl w:ilvl="4" w:tplc="040C0019" w:tentative="1">
      <w:start w:val="1"/>
      <w:numFmt w:val="lowerLetter"/>
      <w:lvlText w:val="%5."/>
      <w:lvlJc w:val="left"/>
      <w:pPr>
        <w:ind w:left="3075" w:hanging="360"/>
      </w:pPr>
    </w:lvl>
    <w:lvl w:ilvl="5" w:tplc="040C001B" w:tentative="1">
      <w:start w:val="1"/>
      <w:numFmt w:val="lowerRoman"/>
      <w:lvlText w:val="%6."/>
      <w:lvlJc w:val="right"/>
      <w:pPr>
        <w:ind w:left="3795" w:hanging="180"/>
      </w:pPr>
    </w:lvl>
    <w:lvl w:ilvl="6" w:tplc="040C000F" w:tentative="1">
      <w:start w:val="1"/>
      <w:numFmt w:val="decimal"/>
      <w:lvlText w:val="%7."/>
      <w:lvlJc w:val="left"/>
      <w:pPr>
        <w:ind w:left="4515" w:hanging="360"/>
      </w:pPr>
    </w:lvl>
    <w:lvl w:ilvl="7" w:tplc="040C0019" w:tentative="1">
      <w:start w:val="1"/>
      <w:numFmt w:val="lowerLetter"/>
      <w:lvlText w:val="%8."/>
      <w:lvlJc w:val="left"/>
      <w:pPr>
        <w:ind w:left="5235" w:hanging="360"/>
      </w:pPr>
    </w:lvl>
    <w:lvl w:ilvl="8" w:tplc="040C001B" w:tentative="1">
      <w:start w:val="1"/>
      <w:numFmt w:val="lowerRoman"/>
      <w:lvlText w:val="%9."/>
      <w:lvlJc w:val="right"/>
      <w:pPr>
        <w:ind w:left="5955" w:hanging="180"/>
      </w:pPr>
    </w:lvl>
  </w:abstractNum>
  <w:abstractNum w:abstractNumId="35">
    <w:nsid w:val="7B4671EB"/>
    <w:multiLevelType w:val="multilevel"/>
    <w:tmpl w:val="4BE4E7A2"/>
    <w:lvl w:ilvl="0">
      <w:start w:val="1"/>
      <w:numFmt w:val="decimal"/>
      <w:lvlText w:val="%1"/>
      <w:lvlJc w:val="left"/>
      <w:pPr>
        <w:ind w:left="360" w:hanging="360"/>
      </w:pPr>
      <w:rPr>
        <w:rFonts w:hint="default"/>
      </w:rPr>
    </w:lvl>
    <w:lvl w:ilvl="1">
      <w:start w:val="8"/>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074" w:hanging="1080"/>
      </w:pPr>
      <w:rPr>
        <w:rFonts w:hint="default"/>
      </w:rPr>
    </w:lvl>
    <w:lvl w:ilvl="8">
      <w:start w:val="1"/>
      <w:numFmt w:val="decimal"/>
      <w:lvlText w:val="%1.%2.%3.%4.%5.%6.%7.%8.%9"/>
      <w:lvlJc w:val="left"/>
      <w:pPr>
        <w:ind w:left="2576" w:hanging="1440"/>
      </w:pPr>
      <w:rPr>
        <w:rFonts w:hint="default"/>
      </w:rPr>
    </w:lvl>
  </w:abstractNum>
  <w:abstractNum w:abstractNumId="36">
    <w:nsid w:val="7DF878A7"/>
    <w:multiLevelType w:val="hybridMultilevel"/>
    <w:tmpl w:val="F8B024F0"/>
    <w:lvl w:ilvl="0" w:tplc="51F22598">
      <w:start w:val="1"/>
      <w:numFmt w:val="lowerLetter"/>
      <w:lvlText w:val="%1."/>
      <w:lvlJc w:val="left"/>
      <w:pPr>
        <w:ind w:left="720" w:hanging="360"/>
      </w:pPr>
      <w:rPr>
        <w:rFonts w:hint="default"/>
        <w:color w:val="auto"/>
      </w:rPr>
    </w:lvl>
    <w:lvl w:ilvl="1" w:tplc="040C0019">
      <w:start w:val="1"/>
      <w:numFmt w:val="lowerLetter"/>
      <w:lvlText w:val="%2."/>
      <w:lvlJc w:val="left"/>
      <w:pPr>
        <w:ind w:left="785"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lvlOverride w:ilvl="0"/>
    <w:lvlOverride w:ilvl="1">
      <w:startOverride w:val="8"/>
    </w:lvlOverride>
    <w:lvlOverride w:ilvl="2"/>
    <w:lvlOverride w:ilvl="3"/>
    <w:lvlOverride w:ilvl="4"/>
    <w:lvlOverride w:ilvl="5"/>
    <w:lvlOverride w:ilvl="6"/>
    <w:lvlOverride w:ilvl="7"/>
    <w:lvlOverride w:ilvl="8"/>
  </w:num>
  <w:num w:numId="2">
    <w:abstractNumId w:val="14"/>
  </w:num>
  <w:num w:numId="3">
    <w:abstractNumId w:val="34"/>
  </w:num>
  <w:num w:numId="4">
    <w:abstractNumId w:val="25"/>
  </w:num>
  <w:num w:numId="5">
    <w:abstractNumId w:val="5"/>
  </w:num>
  <w:num w:numId="6">
    <w:abstractNumId w:val="31"/>
  </w:num>
  <w:num w:numId="7">
    <w:abstractNumId w:val="36"/>
  </w:num>
  <w:num w:numId="8">
    <w:abstractNumId w:val="30"/>
  </w:num>
  <w:num w:numId="9">
    <w:abstractNumId w:val="20"/>
  </w:num>
  <w:num w:numId="10">
    <w:abstractNumId w:val="26"/>
  </w:num>
  <w:num w:numId="11">
    <w:abstractNumId w:val="35"/>
  </w:num>
  <w:num w:numId="12">
    <w:abstractNumId w:val="29"/>
  </w:num>
  <w:num w:numId="13">
    <w:abstractNumId w:val="3"/>
  </w:num>
  <w:num w:numId="14">
    <w:abstractNumId w:val="24"/>
  </w:num>
  <w:num w:numId="15">
    <w:abstractNumId w:val="15"/>
  </w:num>
  <w:num w:numId="16">
    <w:abstractNumId w:val="32"/>
  </w:num>
  <w:num w:numId="17">
    <w:abstractNumId w:val="33"/>
  </w:num>
  <w:num w:numId="18">
    <w:abstractNumId w:val="9"/>
  </w:num>
  <w:num w:numId="19">
    <w:abstractNumId w:val="1"/>
  </w:num>
  <w:num w:numId="20">
    <w:abstractNumId w:val="7"/>
  </w:num>
  <w:num w:numId="21">
    <w:abstractNumId w:val="12"/>
  </w:num>
  <w:num w:numId="22">
    <w:abstractNumId w:val="10"/>
  </w:num>
  <w:num w:numId="23">
    <w:abstractNumId w:val="21"/>
  </w:num>
  <w:num w:numId="24">
    <w:abstractNumId w:val="6"/>
  </w:num>
  <w:num w:numId="25">
    <w:abstractNumId w:val="16"/>
  </w:num>
  <w:num w:numId="26">
    <w:abstractNumId w:val="11"/>
  </w:num>
  <w:num w:numId="27">
    <w:abstractNumId w:val="19"/>
  </w:num>
  <w:num w:numId="28">
    <w:abstractNumId w:val="27"/>
  </w:num>
  <w:num w:numId="29">
    <w:abstractNumId w:val="28"/>
  </w:num>
  <w:num w:numId="30">
    <w:abstractNumId w:val="17"/>
  </w:num>
  <w:num w:numId="31">
    <w:abstractNumId w:val="18"/>
  </w:num>
  <w:num w:numId="32">
    <w:abstractNumId w:val="23"/>
  </w:num>
  <w:num w:numId="33">
    <w:abstractNumId w:val="22"/>
  </w:num>
  <w:num w:numId="34">
    <w:abstractNumId w:val="0"/>
  </w:num>
  <w:num w:numId="35">
    <w:abstractNumId w:val="4"/>
  </w:num>
  <w:num w:numId="36">
    <w:abstractNumId w:val="13"/>
  </w:num>
  <w:num w:numId="37">
    <w:abstractNumId w:val="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284"/>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F36B86"/>
    <w:rsid w:val="000001C9"/>
    <w:rsid w:val="00000338"/>
    <w:rsid w:val="000003F4"/>
    <w:rsid w:val="00000574"/>
    <w:rsid w:val="000005B0"/>
    <w:rsid w:val="0000079A"/>
    <w:rsid w:val="000007A6"/>
    <w:rsid w:val="00000918"/>
    <w:rsid w:val="00000A2D"/>
    <w:rsid w:val="00000AA2"/>
    <w:rsid w:val="00000B06"/>
    <w:rsid w:val="00000B7F"/>
    <w:rsid w:val="00000BA6"/>
    <w:rsid w:val="00000BE4"/>
    <w:rsid w:val="00000CC3"/>
    <w:rsid w:val="00000F55"/>
    <w:rsid w:val="00000F64"/>
    <w:rsid w:val="000010EF"/>
    <w:rsid w:val="0000141F"/>
    <w:rsid w:val="000015D9"/>
    <w:rsid w:val="00001891"/>
    <w:rsid w:val="00001A68"/>
    <w:rsid w:val="00001B1D"/>
    <w:rsid w:val="00001BC1"/>
    <w:rsid w:val="00001CD4"/>
    <w:rsid w:val="00001F22"/>
    <w:rsid w:val="00001F4A"/>
    <w:rsid w:val="00001F9F"/>
    <w:rsid w:val="00002013"/>
    <w:rsid w:val="00002065"/>
    <w:rsid w:val="000021B5"/>
    <w:rsid w:val="000022B7"/>
    <w:rsid w:val="0000230E"/>
    <w:rsid w:val="00002426"/>
    <w:rsid w:val="000025BD"/>
    <w:rsid w:val="000026DC"/>
    <w:rsid w:val="000026DE"/>
    <w:rsid w:val="0000289D"/>
    <w:rsid w:val="0000294A"/>
    <w:rsid w:val="00002A9C"/>
    <w:rsid w:val="00002AC2"/>
    <w:rsid w:val="00002B01"/>
    <w:rsid w:val="00002B65"/>
    <w:rsid w:val="00002B80"/>
    <w:rsid w:val="00002BA0"/>
    <w:rsid w:val="00002CC1"/>
    <w:rsid w:val="00002D3F"/>
    <w:rsid w:val="00002E53"/>
    <w:rsid w:val="00002E81"/>
    <w:rsid w:val="00002F6C"/>
    <w:rsid w:val="00002FF0"/>
    <w:rsid w:val="00003079"/>
    <w:rsid w:val="0000313D"/>
    <w:rsid w:val="0000344D"/>
    <w:rsid w:val="00003450"/>
    <w:rsid w:val="000034CB"/>
    <w:rsid w:val="00003A3B"/>
    <w:rsid w:val="00003C22"/>
    <w:rsid w:val="00003D61"/>
    <w:rsid w:val="00003DE2"/>
    <w:rsid w:val="00003E22"/>
    <w:rsid w:val="00003E96"/>
    <w:rsid w:val="00003EBB"/>
    <w:rsid w:val="00003F6D"/>
    <w:rsid w:val="00003FC1"/>
    <w:rsid w:val="0000408B"/>
    <w:rsid w:val="000040FB"/>
    <w:rsid w:val="00004150"/>
    <w:rsid w:val="000041B2"/>
    <w:rsid w:val="000042AB"/>
    <w:rsid w:val="000043CE"/>
    <w:rsid w:val="0000451E"/>
    <w:rsid w:val="000046EA"/>
    <w:rsid w:val="0000478C"/>
    <w:rsid w:val="0000487F"/>
    <w:rsid w:val="00004B8E"/>
    <w:rsid w:val="00004C43"/>
    <w:rsid w:val="00004E6D"/>
    <w:rsid w:val="00004EE7"/>
    <w:rsid w:val="00004F62"/>
    <w:rsid w:val="000051A9"/>
    <w:rsid w:val="000051AA"/>
    <w:rsid w:val="00005351"/>
    <w:rsid w:val="000053DA"/>
    <w:rsid w:val="0000552E"/>
    <w:rsid w:val="0000555D"/>
    <w:rsid w:val="000055DA"/>
    <w:rsid w:val="00005715"/>
    <w:rsid w:val="00005838"/>
    <w:rsid w:val="0000588D"/>
    <w:rsid w:val="00005A14"/>
    <w:rsid w:val="00005B09"/>
    <w:rsid w:val="00005D47"/>
    <w:rsid w:val="00005E0C"/>
    <w:rsid w:val="00005E2E"/>
    <w:rsid w:val="00005E80"/>
    <w:rsid w:val="00006198"/>
    <w:rsid w:val="00006230"/>
    <w:rsid w:val="00006287"/>
    <w:rsid w:val="000062D3"/>
    <w:rsid w:val="00006307"/>
    <w:rsid w:val="0000630A"/>
    <w:rsid w:val="00006505"/>
    <w:rsid w:val="00006525"/>
    <w:rsid w:val="00006538"/>
    <w:rsid w:val="00006626"/>
    <w:rsid w:val="00006668"/>
    <w:rsid w:val="00006711"/>
    <w:rsid w:val="000068E6"/>
    <w:rsid w:val="00006A4D"/>
    <w:rsid w:val="00006A75"/>
    <w:rsid w:val="00006AA8"/>
    <w:rsid w:val="00006B49"/>
    <w:rsid w:val="00006B7D"/>
    <w:rsid w:val="00006FCF"/>
    <w:rsid w:val="00007262"/>
    <w:rsid w:val="0000752A"/>
    <w:rsid w:val="0000775B"/>
    <w:rsid w:val="000077AF"/>
    <w:rsid w:val="0000782E"/>
    <w:rsid w:val="0000791E"/>
    <w:rsid w:val="00007921"/>
    <w:rsid w:val="00007B41"/>
    <w:rsid w:val="00007C14"/>
    <w:rsid w:val="00007CE5"/>
    <w:rsid w:val="00007E9C"/>
    <w:rsid w:val="00007FCA"/>
    <w:rsid w:val="000100FB"/>
    <w:rsid w:val="00010130"/>
    <w:rsid w:val="00010142"/>
    <w:rsid w:val="000101B7"/>
    <w:rsid w:val="000103F1"/>
    <w:rsid w:val="0001072C"/>
    <w:rsid w:val="0001075D"/>
    <w:rsid w:val="00010A02"/>
    <w:rsid w:val="00010A2E"/>
    <w:rsid w:val="00010A9F"/>
    <w:rsid w:val="00010B03"/>
    <w:rsid w:val="00010BF2"/>
    <w:rsid w:val="00010C0C"/>
    <w:rsid w:val="00010E05"/>
    <w:rsid w:val="00010E86"/>
    <w:rsid w:val="00011024"/>
    <w:rsid w:val="000110C4"/>
    <w:rsid w:val="000110F7"/>
    <w:rsid w:val="000111DC"/>
    <w:rsid w:val="00011226"/>
    <w:rsid w:val="00011324"/>
    <w:rsid w:val="00011592"/>
    <w:rsid w:val="0001179B"/>
    <w:rsid w:val="0001181B"/>
    <w:rsid w:val="00011892"/>
    <w:rsid w:val="00011A24"/>
    <w:rsid w:val="00011A44"/>
    <w:rsid w:val="00011AD8"/>
    <w:rsid w:val="00011E79"/>
    <w:rsid w:val="00011EA7"/>
    <w:rsid w:val="00012028"/>
    <w:rsid w:val="0001212F"/>
    <w:rsid w:val="000121BE"/>
    <w:rsid w:val="00012432"/>
    <w:rsid w:val="00012593"/>
    <w:rsid w:val="000125EA"/>
    <w:rsid w:val="000128C6"/>
    <w:rsid w:val="00012947"/>
    <w:rsid w:val="00012AEE"/>
    <w:rsid w:val="00012BBC"/>
    <w:rsid w:val="00012C44"/>
    <w:rsid w:val="00012C98"/>
    <w:rsid w:val="00012D21"/>
    <w:rsid w:val="00012D2E"/>
    <w:rsid w:val="00012E33"/>
    <w:rsid w:val="00012ECF"/>
    <w:rsid w:val="000131B1"/>
    <w:rsid w:val="000131D3"/>
    <w:rsid w:val="0001321D"/>
    <w:rsid w:val="00013394"/>
    <w:rsid w:val="0001339D"/>
    <w:rsid w:val="0001342E"/>
    <w:rsid w:val="000134B0"/>
    <w:rsid w:val="000134FD"/>
    <w:rsid w:val="00013624"/>
    <w:rsid w:val="00013648"/>
    <w:rsid w:val="00013678"/>
    <w:rsid w:val="000138C1"/>
    <w:rsid w:val="0001394E"/>
    <w:rsid w:val="00013AF9"/>
    <w:rsid w:val="00013BEC"/>
    <w:rsid w:val="00013EF6"/>
    <w:rsid w:val="00013FD4"/>
    <w:rsid w:val="0001434A"/>
    <w:rsid w:val="00014449"/>
    <w:rsid w:val="000144C0"/>
    <w:rsid w:val="00014571"/>
    <w:rsid w:val="0001483A"/>
    <w:rsid w:val="000148D2"/>
    <w:rsid w:val="00014937"/>
    <w:rsid w:val="00014A61"/>
    <w:rsid w:val="00014A91"/>
    <w:rsid w:val="00014D5D"/>
    <w:rsid w:val="00014E3D"/>
    <w:rsid w:val="000150F3"/>
    <w:rsid w:val="00015178"/>
    <w:rsid w:val="0001519E"/>
    <w:rsid w:val="0001527B"/>
    <w:rsid w:val="000154A1"/>
    <w:rsid w:val="00015502"/>
    <w:rsid w:val="00015522"/>
    <w:rsid w:val="00015540"/>
    <w:rsid w:val="000156A8"/>
    <w:rsid w:val="00015793"/>
    <w:rsid w:val="000157C0"/>
    <w:rsid w:val="00015863"/>
    <w:rsid w:val="00015A1D"/>
    <w:rsid w:val="00015C4E"/>
    <w:rsid w:val="00015C78"/>
    <w:rsid w:val="00015CF1"/>
    <w:rsid w:val="00015DCF"/>
    <w:rsid w:val="00015E9D"/>
    <w:rsid w:val="00015FD4"/>
    <w:rsid w:val="000160B5"/>
    <w:rsid w:val="00016131"/>
    <w:rsid w:val="0001624C"/>
    <w:rsid w:val="00016288"/>
    <w:rsid w:val="00016289"/>
    <w:rsid w:val="0001634A"/>
    <w:rsid w:val="000163F2"/>
    <w:rsid w:val="0001657D"/>
    <w:rsid w:val="000168D9"/>
    <w:rsid w:val="00016975"/>
    <w:rsid w:val="00016A2C"/>
    <w:rsid w:val="00016A31"/>
    <w:rsid w:val="00016AB6"/>
    <w:rsid w:val="00016D05"/>
    <w:rsid w:val="00016FFD"/>
    <w:rsid w:val="0001711A"/>
    <w:rsid w:val="000172B3"/>
    <w:rsid w:val="000174F5"/>
    <w:rsid w:val="0001758F"/>
    <w:rsid w:val="000176E6"/>
    <w:rsid w:val="000176F4"/>
    <w:rsid w:val="00017A68"/>
    <w:rsid w:val="00017C38"/>
    <w:rsid w:val="00017DA4"/>
    <w:rsid w:val="00017F21"/>
    <w:rsid w:val="00017F91"/>
    <w:rsid w:val="00017FBD"/>
    <w:rsid w:val="000200C4"/>
    <w:rsid w:val="00020198"/>
    <w:rsid w:val="000202E7"/>
    <w:rsid w:val="0002030A"/>
    <w:rsid w:val="000203B4"/>
    <w:rsid w:val="000204F7"/>
    <w:rsid w:val="0002055A"/>
    <w:rsid w:val="00020732"/>
    <w:rsid w:val="000207E9"/>
    <w:rsid w:val="00020950"/>
    <w:rsid w:val="00020965"/>
    <w:rsid w:val="00020A41"/>
    <w:rsid w:val="00020BEC"/>
    <w:rsid w:val="00020C7F"/>
    <w:rsid w:val="00020D22"/>
    <w:rsid w:val="00020D67"/>
    <w:rsid w:val="00020E37"/>
    <w:rsid w:val="000210BC"/>
    <w:rsid w:val="000213E4"/>
    <w:rsid w:val="00021465"/>
    <w:rsid w:val="000215CB"/>
    <w:rsid w:val="00021745"/>
    <w:rsid w:val="00021825"/>
    <w:rsid w:val="00021901"/>
    <w:rsid w:val="00021924"/>
    <w:rsid w:val="00021B5D"/>
    <w:rsid w:val="00021C29"/>
    <w:rsid w:val="00021EE7"/>
    <w:rsid w:val="00021F53"/>
    <w:rsid w:val="000224B5"/>
    <w:rsid w:val="000225AA"/>
    <w:rsid w:val="0002264C"/>
    <w:rsid w:val="000228B3"/>
    <w:rsid w:val="00022A10"/>
    <w:rsid w:val="00022AD1"/>
    <w:rsid w:val="00022B5C"/>
    <w:rsid w:val="00022B96"/>
    <w:rsid w:val="00022C45"/>
    <w:rsid w:val="00022CD6"/>
    <w:rsid w:val="00022F9F"/>
    <w:rsid w:val="00023135"/>
    <w:rsid w:val="000232DB"/>
    <w:rsid w:val="000233FA"/>
    <w:rsid w:val="0002340D"/>
    <w:rsid w:val="00023455"/>
    <w:rsid w:val="000234AB"/>
    <w:rsid w:val="000235C9"/>
    <w:rsid w:val="0002373F"/>
    <w:rsid w:val="0002389C"/>
    <w:rsid w:val="000238B8"/>
    <w:rsid w:val="0002391A"/>
    <w:rsid w:val="00023A94"/>
    <w:rsid w:val="00023BE5"/>
    <w:rsid w:val="00023D52"/>
    <w:rsid w:val="00023E50"/>
    <w:rsid w:val="0002412C"/>
    <w:rsid w:val="0002423E"/>
    <w:rsid w:val="000242A9"/>
    <w:rsid w:val="0002438E"/>
    <w:rsid w:val="000244B3"/>
    <w:rsid w:val="000245D4"/>
    <w:rsid w:val="000245FE"/>
    <w:rsid w:val="00024790"/>
    <w:rsid w:val="00024997"/>
    <w:rsid w:val="00024A22"/>
    <w:rsid w:val="00024A3A"/>
    <w:rsid w:val="00024E40"/>
    <w:rsid w:val="00024E95"/>
    <w:rsid w:val="000250BC"/>
    <w:rsid w:val="0002513F"/>
    <w:rsid w:val="000251E3"/>
    <w:rsid w:val="00025209"/>
    <w:rsid w:val="0002527B"/>
    <w:rsid w:val="0002545E"/>
    <w:rsid w:val="000254BA"/>
    <w:rsid w:val="00025597"/>
    <w:rsid w:val="000256B3"/>
    <w:rsid w:val="000259B6"/>
    <w:rsid w:val="00025A31"/>
    <w:rsid w:val="00025E15"/>
    <w:rsid w:val="00025FD1"/>
    <w:rsid w:val="00026054"/>
    <w:rsid w:val="000260F9"/>
    <w:rsid w:val="000261A9"/>
    <w:rsid w:val="000263AB"/>
    <w:rsid w:val="0002642E"/>
    <w:rsid w:val="000264E1"/>
    <w:rsid w:val="00026501"/>
    <w:rsid w:val="0002653E"/>
    <w:rsid w:val="00026604"/>
    <w:rsid w:val="0002673A"/>
    <w:rsid w:val="00026921"/>
    <w:rsid w:val="00026944"/>
    <w:rsid w:val="00026B1A"/>
    <w:rsid w:val="00026DCF"/>
    <w:rsid w:val="00027254"/>
    <w:rsid w:val="0002726E"/>
    <w:rsid w:val="000275F3"/>
    <w:rsid w:val="00027665"/>
    <w:rsid w:val="00027681"/>
    <w:rsid w:val="00027735"/>
    <w:rsid w:val="00027750"/>
    <w:rsid w:val="000277DA"/>
    <w:rsid w:val="00027924"/>
    <w:rsid w:val="00027DED"/>
    <w:rsid w:val="00027F2D"/>
    <w:rsid w:val="00027FC4"/>
    <w:rsid w:val="00030072"/>
    <w:rsid w:val="000301BB"/>
    <w:rsid w:val="000303E3"/>
    <w:rsid w:val="000304A6"/>
    <w:rsid w:val="000304F5"/>
    <w:rsid w:val="000304FA"/>
    <w:rsid w:val="000305FC"/>
    <w:rsid w:val="00030746"/>
    <w:rsid w:val="000307BE"/>
    <w:rsid w:val="000307D0"/>
    <w:rsid w:val="000308F6"/>
    <w:rsid w:val="00030951"/>
    <w:rsid w:val="0003097D"/>
    <w:rsid w:val="00030A77"/>
    <w:rsid w:val="00030C7B"/>
    <w:rsid w:val="00030DCF"/>
    <w:rsid w:val="00030F7C"/>
    <w:rsid w:val="00031051"/>
    <w:rsid w:val="000310A5"/>
    <w:rsid w:val="0003125A"/>
    <w:rsid w:val="000312B6"/>
    <w:rsid w:val="000312D8"/>
    <w:rsid w:val="000312DF"/>
    <w:rsid w:val="00031478"/>
    <w:rsid w:val="000316DC"/>
    <w:rsid w:val="00031956"/>
    <w:rsid w:val="00031BAA"/>
    <w:rsid w:val="00031CBA"/>
    <w:rsid w:val="00031DD7"/>
    <w:rsid w:val="00031DEE"/>
    <w:rsid w:val="00031E1A"/>
    <w:rsid w:val="00031E40"/>
    <w:rsid w:val="00031E5F"/>
    <w:rsid w:val="000321D1"/>
    <w:rsid w:val="000322CA"/>
    <w:rsid w:val="0003234F"/>
    <w:rsid w:val="000329EE"/>
    <w:rsid w:val="00032B80"/>
    <w:rsid w:val="00032D45"/>
    <w:rsid w:val="00032D69"/>
    <w:rsid w:val="00032DA7"/>
    <w:rsid w:val="00032F05"/>
    <w:rsid w:val="0003311E"/>
    <w:rsid w:val="0003322C"/>
    <w:rsid w:val="0003322D"/>
    <w:rsid w:val="000332AA"/>
    <w:rsid w:val="00033489"/>
    <w:rsid w:val="0003360F"/>
    <w:rsid w:val="0003389F"/>
    <w:rsid w:val="000339A8"/>
    <w:rsid w:val="000339CF"/>
    <w:rsid w:val="00033A97"/>
    <w:rsid w:val="00033C2F"/>
    <w:rsid w:val="00033D18"/>
    <w:rsid w:val="00033EA3"/>
    <w:rsid w:val="00033F2D"/>
    <w:rsid w:val="00033F69"/>
    <w:rsid w:val="000340DA"/>
    <w:rsid w:val="0003434C"/>
    <w:rsid w:val="000343AB"/>
    <w:rsid w:val="000347C9"/>
    <w:rsid w:val="00034832"/>
    <w:rsid w:val="00034988"/>
    <w:rsid w:val="000349DE"/>
    <w:rsid w:val="00034BA0"/>
    <w:rsid w:val="00034CA1"/>
    <w:rsid w:val="00034D5A"/>
    <w:rsid w:val="00034E9E"/>
    <w:rsid w:val="00035023"/>
    <w:rsid w:val="00035063"/>
    <w:rsid w:val="00035122"/>
    <w:rsid w:val="00035129"/>
    <w:rsid w:val="00035212"/>
    <w:rsid w:val="00035221"/>
    <w:rsid w:val="0003531F"/>
    <w:rsid w:val="000353CD"/>
    <w:rsid w:val="000354AA"/>
    <w:rsid w:val="0003558F"/>
    <w:rsid w:val="00035767"/>
    <w:rsid w:val="00035870"/>
    <w:rsid w:val="00035AAD"/>
    <w:rsid w:val="00035AED"/>
    <w:rsid w:val="00035B84"/>
    <w:rsid w:val="00035BEC"/>
    <w:rsid w:val="00035C29"/>
    <w:rsid w:val="00035D2D"/>
    <w:rsid w:val="00035D98"/>
    <w:rsid w:val="00035DAD"/>
    <w:rsid w:val="00035E66"/>
    <w:rsid w:val="0003608E"/>
    <w:rsid w:val="000360FB"/>
    <w:rsid w:val="0003613D"/>
    <w:rsid w:val="000361B1"/>
    <w:rsid w:val="000361CC"/>
    <w:rsid w:val="000362BD"/>
    <w:rsid w:val="0003630C"/>
    <w:rsid w:val="0003640E"/>
    <w:rsid w:val="00036585"/>
    <w:rsid w:val="00036607"/>
    <w:rsid w:val="0003668D"/>
    <w:rsid w:val="00036727"/>
    <w:rsid w:val="000367AD"/>
    <w:rsid w:val="0003681D"/>
    <w:rsid w:val="0003694C"/>
    <w:rsid w:val="000369A5"/>
    <w:rsid w:val="00036A72"/>
    <w:rsid w:val="00036B32"/>
    <w:rsid w:val="00036CAA"/>
    <w:rsid w:val="00036D94"/>
    <w:rsid w:val="00037008"/>
    <w:rsid w:val="0003709E"/>
    <w:rsid w:val="000370DA"/>
    <w:rsid w:val="00037142"/>
    <w:rsid w:val="00037146"/>
    <w:rsid w:val="000373C7"/>
    <w:rsid w:val="000373E0"/>
    <w:rsid w:val="000374FA"/>
    <w:rsid w:val="00037672"/>
    <w:rsid w:val="000377D1"/>
    <w:rsid w:val="000378B4"/>
    <w:rsid w:val="000379AD"/>
    <w:rsid w:val="000379C8"/>
    <w:rsid w:val="00037A4F"/>
    <w:rsid w:val="00037AE4"/>
    <w:rsid w:val="00037AFA"/>
    <w:rsid w:val="00037D58"/>
    <w:rsid w:val="00037F3E"/>
    <w:rsid w:val="00037FB0"/>
    <w:rsid w:val="00040011"/>
    <w:rsid w:val="00040396"/>
    <w:rsid w:val="00040684"/>
    <w:rsid w:val="00040725"/>
    <w:rsid w:val="0004083C"/>
    <w:rsid w:val="0004089C"/>
    <w:rsid w:val="00040952"/>
    <w:rsid w:val="000409E6"/>
    <w:rsid w:val="00040A42"/>
    <w:rsid w:val="00040A9C"/>
    <w:rsid w:val="00040B15"/>
    <w:rsid w:val="00040B8A"/>
    <w:rsid w:val="00040B95"/>
    <w:rsid w:val="00040C72"/>
    <w:rsid w:val="00040CC7"/>
    <w:rsid w:val="00040E0A"/>
    <w:rsid w:val="00040EEC"/>
    <w:rsid w:val="00040F07"/>
    <w:rsid w:val="00040FC4"/>
    <w:rsid w:val="0004107B"/>
    <w:rsid w:val="00041089"/>
    <w:rsid w:val="000411C2"/>
    <w:rsid w:val="000412DF"/>
    <w:rsid w:val="0004132F"/>
    <w:rsid w:val="000413F5"/>
    <w:rsid w:val="00041510"/>
    <w:rsid w:val="0004151C"/>
    <w:rsid w:val="00041670"/>
    <w:rsid w:val="0004172A"/>
    <w:rsid w:val="00041907"/>
    <w:rsid w:val="0004198D"/>
    <w:rsid w:val="00041A2F"/>
    <w:rsid w:val="00041ABC"/>
    <w:rsid w:val="00041AE5"/>
    <w:rsid w:val="00041CB6"/>
    <w:rsid w:val="00042254"/>
    <w:rsid w:val="00042386"/>
    <w:rsid w:val="000423E0"/>
    <w:rsid w:val="000424FC"/>
    <w:rsid w:val="0004259A"/>
    <w:rsid w:val="0004261C"/>
    <w:rsid w:val="0004283D"/>
    <w:rsid w:val="000428CC"/>
    <w:rsid w:val="00042C51"/>
    <w:rsid w:val="00042E26"/>
    <w:rsid w:val="00042EDA"/>
    <w:rsid w:val="00042FD9"/>
    <w:rsid w:val="00042FE1"/>
    <w:rsid w:val="00043757"/>
    <w:rsid w:val="0004378C"/>
    <w:rsid w:val="00043864"/>
    <w:rsid w:val="000438A3"/>
    <w:rsid w:val="000438B2"/>
    <w:rsid w:val="00043984"/>
    <w:rsid w:val="00043DE8"/>
    <w:rsid w:val="00043EA3"/>
    <w:rsid w:val="00044027"/>
    <w:rsid w:val="00044085"/>
    <w:rsid w:val="0004435F"/>
    <w:rsid w:val="0004446D"/>
    <w:rsid w:val="00044593"/>
    <w:rsid w:val="000446EB"/>
    <w:rsid w:val="0004476C"/>
    <w:rsid w:val="0004484F"/>
    <w:rsid w:val="000448C5"/>
    <w:rsid w:val="0004493C"/>
    <w:rsid w:val="00044A4D"/>
    <w:rsid w:val="00044B19"/>
    <w:rsid w:val="00044BBB"/>
    <w:rsid w:val="00044C20"/>
    <w:rsid w:val="00044CB0"/>
    <w:rsid w:val="00044EDF"/>
    <w:rsid w:val="00044FBE"/>
    <w:rsid w:val="000450EA"/>
    <w:rsid w:val="0004530B"/>
    <w:rsid w:val="00045368"/>
    <w:rsid w:val="00045446"/>
    <w:rsid w:val="00045466"/>
    <w:rsid w:val="0004570E"/>
    <w:rsid w:val="0004571A"/>
    <w:rsid w:val="000459F0"/>
    <w:rsid w:val="00045A96"/>
    <w:rsid w:val="00045BA3"/>
    <w:rsid w:val="00045BB9"/>
    <w:rsid w:val="00045C01"/>
    <w:rsid w:val="00045F5E"/>
    <w:rsid w:val="00045FA0"/>
    <w:rsid w:val="00046028"/>
    <w:rsid w:val="000461E2"/>
    <w:rsid w:val="000461F9"/>
    <w:rsid w:val="00046266"/>
    <w:rsid w:val="000463A5"/>
    <w:rsid w:val="000463C6"/>
    <w:rsid w:val="000464C3"/>
    <w:rsid w:val="000464D4"/>
    <w:rsid w:val="00046523"/>
    <w:rsid w:val="00046638"/>
    <w:rsid w:val="000466B2"/>
    <w:rsid w:val="0004689D"/>
    <w:rsid w:val="00046A31"/>
    <w:rsid w:val="00046AA8"/>
    <w:rsid w:val="00046B1C"/>
    <w:rsid w:val="00046B5A"/>
    <w:rsid w:val="00046B94"/>
    <w:rsid w:val="00046BC3"/>
    <w:rsid w:val="00046CEC"/>
    <w:rsid w:val="00046D08"/>
    <w:rsid w:val="00046DC0"/>
    <w:rsid w:val="00046F7A"/>
    <w:rsid w:val="00046FAE"/>
    <w:rsid w:val="00047492"/>
    <w:rsid w:val="000476DE"/>
    <w:rsid w:val="00047721"/>
    <w:rsid w:val="000477DE"/>
    <w:rsid w:val="00047CB6"/>
    <w:rsid w:val="00047EB7"/>
    <w:rsid w:val="0005004B"/>
    <w:rsid w:val="000500EA"/>
    <w:rsid w:val="000501A4"/>
    <w:rsid w:val="00050327"/>
    <w:rsid w:val="00050564"/>
    <w:rsid w:val="00050579"/>
    <w:rsid w:val="000505B1"/>
    <w:rsid w:val="000507DA"/>
    <w:rsid w:val="000509A7"/>
    <w:rsid w:val="00050A13"/>
    <w:rsid w:val="00050A3E"/>
    <w:rsid w:val="00050B9C"/>
    <w:rsid w:val="00050BBA"/>
    <w:rsid w:val="00050D27"/>
    <w:rsid w:val="00050FE0"/>
    <w:rsid w:val="00051013"/>
    <w:rsid w:val="0005108A"/>
    <w:rsid w:val="000510C2"/>
    <w:rsid w:val="00051268"/>
    <w:rsid w:val="0005147C"/>
    <w:rsid w:val="00051609"/>
    <w:rsid w:val="00051618"/>
    <w:rsid w:val="00051645"/>
    <w:rsid w:val="00051730"/>
    <w:rsid w:val="00051762"/>
    <w:rsid w:val="00051B0C"/>
    <w:rsid w:val="00051CB9"/>
    <w:rsid w:val="00051FF5"/>
    <w:rsid w:val="00052014"/>
    <w:rsid w:val="00052296"/>
    <w:rsid w:val="000524B2"/>
    <w:rsid w:val="0005254F"/>
    <w:rsid w:val="000525BA"/>
    <w:rsid w:val="00052686"/>
    <w:rsid w:val="000527BA"/>
    <w:rsid w:val="0005281D"/>
    <w:rsid w:val="000529E6"/>
    <w:rsid w:val="000529F7"/>
    <w:rsid w:val="00052A48"/>
    <w:rsid w:val="00052BB1"/>
    <w:rsid w:val="00052E47"/>
    <w:rsid w:val="00052F6E"/>
    <w:rsid w:val="00052FE6"/>
    <w:rsid w:val="00052FF7"/>
    <w:rsid w:val="0005301D"/>
    <w:rsid w:val="000531DD"/>
    <w:rsid w:val="00053229"/>
    <w:rsid w:val="0005330B"/>
    <w:rsid w:val="00053323"/>
    <w:rsid w:val="000533CA"/>
    <w:rsid w:val="000534F4"/>
    <w:rsid w:val="0005354E"/>
    <w:rsid w:val="00053689"/>
    <w:rsid w:val="000536A0"/>
    <w:rsid w:val="000538F5"/>
    <w:rsid w:val="00053915"/>
    <w:rsid w:val="0005394F"/>
    <w:rsid w:val="00053B24"/>
    <w:rsid w:val="00053C8D"/>
    <w:rsid w:val="00053C91"/>
    <w:rsid w:val="00053D33"/>
    <w:rsid w:val="00053D3A"/>
    <w:rsid w:val="00053F7E"/>
    <w:rsid w:val="000540BC"/>
    <w:rsid w:val="000541D7"/>
    <w:rsid w:val="00054299"/>
    <w:rsid w:val="00054433"/>
    <w:rsid w:val="0005444D"/>
    <w:rsid w:val="000545FA"/>
    <w:rsid w:val="0005465D"/>
    <w:rsid w:val="00054769"/>
    <w:rsid w:val="0005476D"/>
    <w:rsid w:val="000547A5"/>
    <w:rsid w:val="000547F8"/>
    <w:rsid w:val="00054953"/>
    <w:rsid w:val="00054975"/>
    <w:rsid w:val="000549CE"/>
    <w:rsid w:val="00054B89"/>
    <w:rsid w:val="00054D63"/>
    <w:rsid w:val="00054EF8"/>
    <w:rsid w:val="00055025"/>
    <w:rsid w:val="000551BA"/>
    <w:rsid w:val="000553EE"/>
    <w:rsid w:val="00055425"/>
    <w:rsid w:val="000554A4"/>
    <w:rsid w:val="000555E3"/>
    <w:rsid w:val="00055726"/>
    <w:rsid w:val="000558CF"/>
    <w:rsid w:val="00055A5B"/>
    <w:rsid w:val="00055DE9"/>
    <w:rsid w:val="00055E1A"/>
    <w:rsid w:val="00055E2B"/>
    <w:rsid w:val="00055EC6"/>
    <w:rsid w:val="00055F7A"/>
    <w:rsid w:val="000560B4"/>
    <w:rsid w:val="00056135"/>
    <w:rsid w:val="000561C9"/>
    <w:rsid w:val="0005632C"/>
    <w:rsid w:val="000567E5"/>
    <w:rsid w:val="00056859"/>
    <w:rsid w:val="000569A4"/>
    <w:rsid w:val="00056C59"/>
    <w:rsid w:val="00056CAC"/>
    <w:rsid w:val="00056D74"/>
    <w:rsid w:val="00056E10"/>
    <w:rsid w:val="00056E14"/>
    <w:rsid w:val="00056E42"/>
    <w:rsid w:val="00056E8A"/>
    <w:rsid w:val="00056EE7"/>
    <w:rsid w:val="00057005"/>
    <w:rsid w:val="00057178"/>
    <w:rsid w:val="00057394"/>
    <w:rsid w:val="00057416"/>
    <w:rsid w:val="000574B7"/>
    <w:rsid w:val="00057516"/>
    <w:rsid w:val="000575FA"/>
    <w:rsid w:val="00057746"/>
    <w:rsid w:val="000578CD"/>
    <w:rsid w:val="00057A3E"/>
    <w:rsid w:val="00057A40"/>
    <w:rsid w:val="00057ABF"/>
    <w:rsid w:val="00057B17"/>
    <w:rsid w:val="00057E27"/>
    <w:rsid w:val="00057EF0"/>
    <w:rsid w:val="00060149"/>
    <w:rsid w:val="000602C9"/>
    <w:rsid w:val="00060324"/>
    <w:rsid w:val="0006033A"/>
    <w:rsid w:val="000603FC"/>
    <w:rsid w:val="00060414"/>
    <w:rsid w:val="0006042C"/>
    <w:rsid w:val="00060474"/>
    <w:rsid w:val="000605F4"/>
    <w:rsid w:val="0006074D"/>
    <w:rsid w:val="0006085C"/>
    <w:rsid w:val="00060A9C"/>
    <w:rsid w:val="00060B2F"/>
    <w:rsid w:val="00060BB5"/>
    <w:rsid w:val="00060CE1"/>
    <w:rsid w:val="00060EB3"/>
    <w:rsid w:val="00060F0B"/>
    <w:rsid w:val="00060F11"/>
    <w:rsid w:val="00060FE9"/>
    <w:rsid w:val="00061024"/>
    <w:rsid w:val="0006109E"/>
    <w:rsid w:val="000611AE"/>
    <w:rsid w:val="000611CD"/>
    <w:rsid w:val="0006125C"/>
    <w:rsid w:val="0006142D"/>
    <w:rsid w:val="000614F0"/>
    <w:rsid w:val="00061597"/>
    <w:rsid w:val="0006184E"/>
    <w:rsid w:val="00061A09"/>
    <w:rsid w:val="00061CBC"/>
    <w:rsid w:val="00061CD5"/>
    <w:rsid w:val="00061D0F"/>
    <w:rsid w:val="00061D66"/>
    <w:rsid w:val="00061F22"/>
    <w:rsid w:val="0006213A"/>
    <w:rsid w:val="00062425"/>
    <w:rsid w:val="00062728"/>
    <w:rsid w:val="000627AD"/>
    <w:rsid w:val="000627DA"/>
    <w:rsid w:val="000628E5"/>
    <w:rsid w:val="00062A56"/>
    <w:rsid w:val="00062B40"/>
    <w:rsid w:val="00062C04"/>
    <w:rsid w:val="00062CE5"/>
    <w:rsid w:val="00062D54"/>
    <w:rsid w:val="00062E5A"/>
    <w:rsid w:val="000630C9"/>
    <w:rsid w:val="00063207"/>
    <w:rsid w:val="00063302"/>
    <w:rsid w:val="0006334C"/>
    <w:rsid w:val="00063605"/>
    <w:rsid w:val="0006367B"/>
    <w:rsid w:val="0006368D"/>
    <w:rsid w:val="0006388D"/>
    <w:rsid w:val="000638A7"/>
    <w:rsid w:val="000638F8"/>
    <w:rsid w:val="00063917"/>
    <w:rsid w:val="00063988"/>
    <w:rsid w:val="000639F1"/>
    <w:rsid w:val="00063CB1"/>
    <w:rsid w:val="00063E9C"/>
    <w:rsid w:val="00063F1C"/>
    <w:rsid w:val="00063FAA"/>
    <w:rsid w:val="0006408E"/>
    <w:rsid w:val="0006419D"/>
    <w:rsid w:val="00064263"/>
    <w:rsid w:val="0006427D"/>
    <w:rsid w:val="00064469"/>
    <w:rsid w:val="0006456C"/>
    <w:rsid w:val="000646B1"/>
    <w:rsid w:val="000646D6"/>
    <w:rsid w:val="00064768"/>
    <w:rsid w:val="000649CA"/>
    <w:rsid w:val="000649E1"/>
    <w:rsid w:val="00064A52"/>
    <w:rsid w:val="00064B10"/>
    <w:rsid w:val="00064CB7"/>
    <w:rsid w:val="00064CBA"/>
    <w:rsid w:val="00064D6C"/>
    <w:rsid w:val="00064EB0"/>
    <w:rsid w:val="0006504F"/>
    <w:rsid w:val="0006527A"/>
    <w:rsid w:val="0006558F"/>
    <w:rsid w:val="000655B3"/>
    <w:rsid w:val="000655B8"/>
    <w:rsid w:val="000655D5"/>
    <w:rsid w:val="00065733"/>
    <w:rsid w:val="000658BE"/>
    <w:rsid w:val="00065949"/>
    <w:rsid w:val="0006595A"/>
    <w:rsid w:val="00065C76"/>
    <w:rsid w:val="00065DF4"/>
    <w:rsid w:val="00065EA4"/>
    <w:rsid w:val="0006601E"/>
    <w:rsid w:val="000661BB"/>
    <w:rsid w:val="00066240"/>
    <w:rsid w:val="000662A1"/>
    <w:rsid w:val="000662B7"/>
    <w:rsid w:val="000665A1"/>
    <w:rsid w:val="0006660B"/>
    <w:rsid w:val="00066671"/>
    <w:rsid w:val="000666FA"/>
    <w:rsid w:val="00066984"/>
    <w:rsid w:val="00066ABF"/>
    <w:rsid w:val="00066BAE"/>
    <w:rsid w:val="00066CA7"/>
    <w:rsid w:val="0006714C"/>
    <w:rsid w:val="00067175"/>
    <w:rsid w:val="00067231"/>
    <w:rsid w:val="0006750A"/>
    <w:rsid w:val="0006756F"/>
    <w:rsid w:val="000675B8"/>
    <w:rsid w:val="000677DB"/>
    <w:rsid w:val="000678C0"/>
    <w:rsid w:val="000679D0"/>
    <w:rsid w:val="00067A3C"/>
    <w:rsid w:val="00067AC8"/>
    <w:rsid w:val="00067B1B"/>
    <w:rsid w:val="00067C5B"/>
    <w:rsid w:val="00067CD9"/>
    <w:rsid w:val="00067CFD"/>
    <w:rsid w:val="00067DD1"/>
    <w:rsid w:val="00067E81"/>
    <w:rsid w:val="00067E95"/>
    <w:rsid w:val="00067EBA"/>
    <w:rsid w:val="00067EDF"/>
    <w:rsid w:val="00067FAA"/>
    <w:rsid w:val="000700EB"/>
    <w:rsid w:val="0007014A"/>
    <w:rsid w:val="000702B2"/>
    <w:rsid w:val="000702BD"/>
    <w:rsid w:val="000702FA"/>
    <w:rsid w:val="00070438"/>
    <w:rsid w:val="00070439"/>
    <w:rsid w:val="000704EF"/>
    <w:rsid w:val="00070576"/>
    <w:rsid w:val="0007062A"/>
    <w:rsid w:val="000707D1"/>
    <w:rsid w:val="000707DB"/>
    <w:rsid w:val="00070AA7"/>
    <w:rsid w:val="00070AD7"/>
    <w:rsid w:val="00070B54"/>
    <w:rsid w:val="00070E26"/>
    <w:rsid w:val="00070F8F"/>
    <w:rsid w:val="00070FBB"/>
    <w:rsid w:val="00070FC4"/>
    <w:rsid w:val="00071004"/>
    <w:rsid w:val="00071060"/>
    <w:rsid w:val="0007106E"/>
    <w:rsid w:val="000710FF"/>
    <w:rsid w:val="00071146"/>
    <w:rsid w:val="00071189"/>
    <w:rsid w:val="000714D7"/>
    <w:rsid w:val="0007150F"/>
    <w:rsid w:val="0007157D"/>
    <w:rsid w:val="0007168E"/>
    <w:rsid w:val="000717B6"/>
    <w:rsid w:val="000719B4"/>
    <w:rsid w:val="00071BC2"/>
    <w:rsid w:val="00071C38"/>
    <w:rsid w:val="00071CC3"/>
    <w:rsid w:val="00071CD3"/>
    <w:rsid w:val="00071EA1"/>
    <w:rsid w:val="00071F0F"/>
    <w:rsid w:val="00071F79"/>
    <w:rsid w:val="00071F8A"/>
    <w:rsid w:val="000721B1"/>
    <w:rsid w:val="0007222F"/>
    <w:rsid w:val="00072294"/>
    <w:rsid w:val="000722D3"/>
    <w:rsid w:val="00072314"/>
    <w:rsid w:val="00072368"/>
    <w:rsid w:val="00072629"/>
    <w:rsid w:val="00072A11"/>
    <w:rsid w:val="00072B61"/>
    <w:rsid w:val="00072DED"/>
    <w:rsid w:val="00072F8F"/>
    <w:rsid w:val="000733EF"/>
    <w:rsid w:val="00073422"/>
    <w:rsid w:val="00073520"/>
    <w:rsid w:val="000735E9"/>
    <w:rsid w:val="0007365F"/>
    <w:rsid w:val="0007367B"/>
    <w:rsid w:val="00073F10"/>
    <w:rsid w:val="00073FDC"/>
    <w:rsid w:val="00074078"/>
    <w:rsid w:val="000740C1"/>
    <w:rsid w:val="000740D8"/>
    <w:rsid w:val="000740DB"/>
    <w:rsid w:val="000743DD"/>
    <w:rsid w:val="00074433"/>
    <w:rsid w:val="00074539"/>
    <w:rsid w:val="000745B6"/>
    <w:rsid w:val="00074605"/>
    <w:rsid w:val="0007463A"/>
    <w:rsid w:val="0007492F"/>
    <w:rsid w:val="000749E2"/>
    <w:rsid w:val="00074A20"/>
    <w:rsid w:val="00074B68"/>
    <w:rsid w:val="00074BF2"/>
    <w:rsid w:val="00074C6A"/>
    <w:rsid w:val="00074CEF"/>
    <w:rsid w:val="00074DAA"/>
    <w:rsid w:val="00075003"/>
    <w:rsid w:val="00075123"/>
    <w:rsid w:val="000751C6"/>
    <w:rsid w:val="000751D5"/>
    <w:rsid w:val="00075241"/>
    <w:rsid w:val="000754EF"/>
    <w:rsid w:val="0007559B"/>
    <w:rsid w:val="000758E5"/>
    <w:rsid w:val="00075AD1"/>
    <w:rsid w:val="00075B78"/>
    <w:rsid w:val="00075C31"/>
    <w:rsid w:val="00075D10"/>
    <w:rsid w:val="00075D74"/>
    <w:rsid w:val="00075E1D"/>
    <w:rsid w:val="000760FF"/>
    <w:rsid w:val="000761F8"/>
    <w:rsid w:val="000763F6"/>
    <w:rsid w:val="0007648F"/>
    <w:rsid w:val="000765FB"/>
    <w:rsid w:val="00076687"/>
    <w:rsid w:val="0007679F"/>
    <w:rsid w:val="0007681F"/>
    <w:rsid w:val="00076820"/>
    <w:rsid w:val="0007687E"/>
    <w:rsid w:val="000768D7"/>
    <w:rsid w:val="0007690A"/>
    <w:rsid w:val="00076923"/>
    <w:rsid w:val="00076BA1"/>
    <w:rsid w:val="00076CD2"/>
    <w:rsid w:val="00076E73"/>
    <w:rsid w:val="00076F53"/>
    <w:rsid w:val="00077156"/>
    <w:rsid w:val="000771DF"/>
    <w:rsid w:val="00077205"/>
    <w:rsid w:val="000772AE"/>
    <w:rsid w:val="00077345"/>
    <w:rsid w:val="00077362"/>
    <w:rsid w:val="0007737F"/>
    <w:rsid w:val="00077483"/>
    <w:rsid w:val="0007786C"/>
    <w:rsid w:val="0007788C"/>
    <w:rsid w:val="000778B9"/>
    <w:rsid w:val="00077A4C"/>
    <w:rsid w:val="00077A6C"/>
    <w:rsid w:val="00077A9F"/>
    <w:rsid w:val="00077B2C"/>
    <w:rsid w:val="00077B86"/>
    <w:rsid w:val="00077BA6"/>
    <w:rsid w:val="00077BC4"/>
    <w:rsid w:val="0008012D"/>
    <w:rsid w:val="0008018B"/>
    <w:rsid w:val="00080633"/>
    <w:rsid w:val="0008075C"/>
    <w:rsid w:val="00080765"/>
    <w:rsid w:val="000807B2"/>
    <w:rsid w:val="00080920"/>
    <w:rsid w:val="00080D80"/>
    <w:rsid w:val="00080D9C"/>
    <w:rsid w:val="00080DA9"/>
    <w:rsid w:val="00080DB0"/>
    <w:rsid w:val="000811E4"/>
    <w:rsid w:val="00081298"/>
    <w:rsid w:val="00081346"/>
    <w:rsid w:val="00081411"/>
    <w:rsid w:val="00081488"/>
    <w:rsid w:val="00081499"/>
    <w:rsid w:val="000814E6"/>
    <w:rsid w:val="00081594"/>
    <w:rsid w:val="000815AA"/>
    <w:rsid w:val="0008181C"/>
    <w:rsid w:val="00081BB0"/>
    <w:rsid w:val="00081D00"/>
    <w:rsid w:val="00081D34"/>
    <w:rsid w:val="00081EB8"/>
    <w:rsid w:val="00081F70"/>
    <w:rsid w:val="000820B0"/>
    <w:rsid w:val="000822EC"/>
    <w:rsid w:val="000822F7"/>
    <w:rsid w:val="0008231F"/>
    <w:rsid w:val="0008234D"/>
    <w:rsid w:val="00082471"/>
    <w:rsid w:val="00082493"/>
    <w:rsid w:val="00082544"/>
    <w:rsid w:val="00082554"/>
    <w:rsid w:val="00082727"/>
    <w:rsid w:val="00082889"/>
    <w:rsid w:val="0008288A"/>
    <w:rsid w:val="00082A44"/>
    <w:rsid w:val="00082ABD"/>
    <w:rsid w:val="00082D8E"/>
    <w:rsid w:val="00082E8B"/>
    <w:rsid w:val="00082E9E"/>
    <w:rsid w:val="00082EC2"/>
    <w:rsid w:val="00082EF4"/>
    <w:rsid w:val="00082FE9"/>
    <w:rsid w:val="00083012"/>
    <w:rsid w:val="000830AC"/>
    <w:rsid w:val="000830F4"/>
    <w:rsid w:val="000831CB"/>
    <w:rsid w:val="00083333"/>
    <w:rsid w:val="000834FA"/>
    <w:rsid w:val="0008359A"/>
    <w:rsid w:val="0008377B"/>
    <w:rsid w:val="00083789"/>
    <w:rsid w:val="000838A6"/>
    <w:rsid w:val="00083A11"/>
    <w:rsid w:val="00083A2A"/>
    <w:rsid w:val="00083B30"/>
    <w:rsid w:val="00083BCF"/>
    <w:rsid w:val="00083C2D"/>
    <w:rsid w:val="00083C89"/>
    <w:rsid w:val="00083DD1"/>
    <w:rsid w:val="00083E0A"/>
    <w:rsid w:val="00083E1C"/>
    <w:rsid w:val="00083FF0"/>
    <w:rsid w:val="00084261"/>
    <w:rsid w:val="0008428C"/>
    <w:rsid w:val="000842DD"/>
    <w:rsid w:val="000843FB"/>
    <w:rsid w:val="000844E6"/>
    <w:rsid w:val="00084569"/>
    <w:rsid w:val="000845E2"/>
    <w:rsid w:val="00084630"/>
    <w:rsid w:val="0008465D"/>
    <w:rsid w:val="00084777"/>
    <w:rsid w:val="00084906"/>
    <w:rsid w:val="00084B28"/>
    <w:rsid w:val="00084CE0"/>
    <w:rsid w:val="00084D1B"/>
    <w:rsid w:val="00084DF6"/>
    <w:rsid w:val="00084FE0"/>
    <w:rsid w:val="00085100"/>
    <w:rsid w:val="00085222"/>
    <w:rsid w:val="0008525B"/>
    <w:rsid w:val="0008527A"/>
    <w:rsid w:val="0008535F"/>
    <w:rsid w:val="000853AD"/>
    <w:rsid w:val="0008568C"/>
    <w:rsid w:val="00085910"/>
    <w:rsid w:val="000859EF"/>
    <w:rsid w:val="00085A33"/>
    <w:rsid w:val="00085A53"/>
    <w:rsid w:val="00085AA6"/>
    <w:rsid w:val="00085B3D"/>
    <w:rsid w:val="00085C04"/>
    <w:rsid w:val="00085C67"/>
    <w:rsid w:val="00085D12"/>
    <w:rsid w:val="00085D72"/>
    <w:rsid w:val="00085FE3"/>
    <w:rsid w:val="00086022"/>
    <w:rsid w:val="00086184"/>
    <w:rsid w:val="000864BA"/>
    <w:rsid w:val="000866A2"/>
    <w:rsid w:val="00086728"/>
    <w:rsid w:val="00086830"/>
    <w:rsid w:val="0008699E"/>
    <w:rsid w:val="00086A24"/>
    <w:rsid w:val="00086B91"/>
    <w:rsid w:val="00086C76"/>
    <w:rsid w:val="00086CA9"/>
    <w:rsid w:val="00086CDB"/>
    <w:rsid w:val="00086D7A"/>
    <w:rsid w:val="00086DAD"/>
    <w:rsid w:val="00086EA9"/>
    <w:rsid w:val="00086F60"/>
    <w:rsid w:val="000873CF"/>
    <w:rsid w:val="00087400"/>
    <w:rsid w:val="00087472"/>
    <w:rsid w:val="000874B1"/>
    <w:rsid w:val="0008758A"/>
    <w:rsid w:val="000876A7"/>
    <w:rsid w:val="000876F4"/>
    <w:rsid w:val="00087705"/>
    <w:rsid w:val="000877EA"/>
    <w:rsid w:val="000879E2"/>
    <w:rsid w:val="00087A01"/>
    <w:rsid w:val="00087C86"/>
    <w:rsid w:val="00087F1C"/>
    <w:rsid w:val="00090374"/>
    <w:rsid w:val="000905A3"/>
    <w:rsid w:val="000905E9"/>
    <w:rsid w:val="000905F7"/>
    <w:rsid w:val="0009065E"/>
    <w:rsid w:val="000906A6"/>
    <w:rsid w:val="000908A1"/>
    <w:rsid w:val="000908D3"/>
    <w:rsid w:val="00090911"/>
    <w:rsid w:val="00090928"/>
    <w:rsid w:val="00090933"/>
    <w:rsid w:val="0009093A"/>
    <w:rsid w:val="00090AD2"/>
    <w:rsid w:val="00090AF7"/>
    <w:rsid w:val="00090AFA"/>
    <w:rsid w:val="00090B1F"/>
    <w:rsid w:val="00090CAA"/>
    <w:rsid w:val="00090CB2"/>
    <w:rsid w:val="00090D59"/>
    <w:rsid w:val="00090D9A"/>
    <w:rsid w:val="00090DAA"/>
    <w:rsid w:val="00090EF2"/>
    <w:rsid w:val="00090EFD"/>
    <w:rsid w:val="00090FD6"/>
    <w:rsid w:val="000915EF"/>
    <w:rsid w:val="000918B5"/>
    <w:rsid w:val="000918F3"/>
    <w:rsid w:val="00091B30"/>
    <w:rsid w:val="00091CA8"/>
    <w:rsid w:val="00091D2B"/>
    <w:rsid w:val="00091D4E"/>
    <w:rsid w:val="00091DE6"/>
    <w:rsid w:val="00091F4B"/>
    <w:rsid w:val="00091F4D"/>
    <w:rsid w:val="000920CB"/>
    <w:rsid w:val="00092139"/>
    <w:rsid w:val="00092174"/>
    <w:rsid w:val="000922A5"/>
    <w:rsid w:val="0009239C"/>
    <w:rsid w:val="000925AE"/>
    <w:rsid w:val="00092A41"/>
    <w:rsid w:val="00092A6F"/>
    <w:rsid w:val="00092BF8"/>
    <w:rsid w:val="00092CED"/>
    <w:rsid w:val="00092D04"/>
    <w:rsid w:val="00093023"/>
    <w:rsid w:val="000931DD"/>
    <w:rsid w:val="000931EB"/>
    <w:rsid w:val="000933F8"/>
    <w:rsid w:val="00093578"/>
    <w:rsid w:val="00093585"/>
    <w:rsid w:val="00093652"/>
    <w:rsid w:val="0009368C"/>
    <w:rsid w:val="00093695"/>
    <w:rsid w:val="00093858"/>
    <w:rsid w:val="00093871"/>
    <w:rsid w:val="000939E8"/>
    <w:rsid w:val="000939F1"/>
    <w:rsid w:val="00093ACF"/>
    <w:rsid w:val="00093D6B"/>
    <w:rsid w:val="00093E75"/>
    <w:rsid w:val="00093EAA"/>
    <w:rsid w:val="00093F04"/>
    <w:rsid w:val="00093F10"/>
    <w:rsid w:val="00093F57"/>
    <w:rsid w:val="00093F6E"/>
    <w:rsid w:val="00094081"/>
    <w:rsid w:val="00094124"/>
    <w:rsid w:val="000942B7"/>
    <w:rsid w:val="000942FB"/>
    <w:rsid w:val="000943A2"/>
    <w:rsid w:val="000943E3"/>
    <w:rsid w:val="000947E0"/>
    <w:rsid w:val="00094848"/>
    <w:rsid w:val="000948CB"/>
    <w:rsid w:val="00094B21"/>
    <w:rsid w:val="00094BF4"/>
    <w:rsid w:val="00094D54"/>
    <w:rsid w:val="00094DBD"/>
    <w:rsid w:val="00094E46"/>
    <w:rsid w:val="00094F9E"/>
    <w:rsid w:val="0009516F"/>
    <w:rsid w:val="000951C1"/>
    <w:rsid w:val="000951D6"/>
    <w:rsid w:val="00095266"/>
    <w:rsid w:val="0009528B"/>
    <w:rsid w:val="000953FE"/>
    <w:rsid w:val="00095469"/>
    <w:rsid w:val="00095558"/>
    <w:rsid w:val="000955E0"/>
    <w:rsid w:val="0009573A"/>
    <w:rsid w:val="0009584F"/>
    <w:rsid w:val="000958E0"/>
    <w:rsid w:val="00095900"/>
    <w:rsid w:val="000959AA"/>
    <w:rsid w:val="000959B6"/>
    <w:rsid w:val="00095A0A"/>
    <w:rsid w:val="00095A52"/>
    <w:rsid w:val="00095BFA"/>
    <w:rsid w:val="00095CA5"/>
    <w:rsid w:val="00096086"/>
    <w:rsid w:val="0009628E"/>
    <w:rsid w:val="00096553"/>
    <w:rsid w:val="000965BE"/>
    <w:rsid w:val="0009672F"/>
    <w:rsid w:val="0009674F"/>
    <w:rsid w:val="00096864"/>
    <w:rsid w:val="000968D8"/>
    <w:rsid w:val="000969AF"/>
    <w:rsid w:val="00096A30"/>
    <w:rsid w:val="00096BC6"/>
    <w:rsid w:val="00096CDD"/>
    <w:rsid w:val="00096D28"/>
    <w:rsid w:val="00096E96"/>
    <w:rsid w:val="00096EA1"/>
    <w:rsid w:val="00097092"/>
    <w:rsid w:val="0009718A"/>
    <w:rsid w:val="000971A7"/>
    <w:rsid w:val="000971B6"/>
    <w:rsid w:val="000972B6"/>
    <w:rsid w:val="000972CF"/>
    <w:rsid w:val="00097571"/>
    <w:rsid w:val="000976BD"/>
    <w:rsid w:val="00097868"/>
    <w:rsid w:val="00097971"/>
    <w:rsid w:val="0009799D"/>
    <w:rsid w:val="00097BD3"/>
    <w:rsid w:val="00097DD2"/>
    <w:rsid w:val="00097E11"/>
    <w:rsid w:val="00097E9E"/>
    <w:rsid w:val="00097EB9"/>
    <w:rsid w:val="000A0204"/>
    <w:rsid w:val="000A0722"/>
    <w:rsid w:val="000A0766"/>
    <w:rsid w:val="000A07F1"/>
    <w:rsid w:val="000A080D"/>
    <w:rsid w:val="000A0885"/>
    <w:rsid w:val="000A088C"/>
    <w:rsid w:val="000A08C6"/>
    <w:rsid w:val="000A0B9A"/>
    <w:rsid w:val="000A0C70"/>
    <w:rsid w:val="000A0DCC"/>
    <w:rsid w:val="000A101A"/>
    <w:rsid w:val="000A1172"/>
    <w:rsid w:val="000A1345"/>
    <w:rsid w:val="000A14D7"/>
    <w:rsid w:val="000A159E"/>
    <w:rsid w:val="000A1621"/>
    <w:rsid w:val="000A179E"/>
    <w:rsid w:val="000A18EC"/>
    <w:rsid w:val="000A1926"/>
    <w:rsid w:val="000A1C51"/>
    <w:rsid w:val="000A1D46"/>
    <w:rsid w:val="000A1EA1"/>
    <w:rsid w:val="000A1F75"/>
    <w:rsid w:val="000A1F96"/>
    <w:rsid w:val="000A2000"/>
    <w:rsid w:val="000A2006"/>
    <w:rsid w:val="000A209C"/>
    <w:rsid w:val="000A2201"/>
    <w:rsid w:val="000A2232"/>
    <w:rsid w:val="000A22F7"/>
    <w:rsid w:val="000A23F2"/>
    <w:rsid w:val="000A2401"/>
    <w:rsid w:val="000A24EC"/>
    <w:rsid w:val="000A268B"/>
    <w:rsid w:val="000A29A2"/>
    <w:rsid w:val="000A2AAC"/>
    <w:rsid w:val="000A2B06"/>
    <w:rsid w:val="000A2B5C"/>
    <w:rsid w:val="000A2C57"/>
    <w:rsid w:val="000A2C8B"/>
    <w:rsid w:val="000A2D38"/>
    <w:rsid w:val="000A2D81"/>
    <w:rsid w:val="000A2E5C"/>
    <w:rsid w:val="000A2FC4"/>
    <w:rsid w:val="000A3024"/>
    <w:rsid w:val="000A3032"/>
    <w:rsid w:val="000A323D"/>
    <w:rsid w:val="000A3321"/>
    <w:rsid w:val="000A3377"/>
    <w:rsid w:val="000A3388"/>
    <w:rsid w:val="000A3478"/>
    <w:rsid w:val="000A3508"/>
    <w:rsid w:val="000A37A2"/>
    <w:rsid w:val="000A3863"/>
    <w:rsid w:val="000A388B"/>
    <w:rsid w:val="000A392E"/>
    <w:rsid w:val="000A3990"/>
    <w:rsid w:val="000A3B42"/>
    <w:rsid w:val="000A3C78"/>
    <w:rsid w:val="000A3D50"/>
    <w:rsid w:val="000A3E1E"/>
    <w:rsid w:val="000A405A"/>
    <w:rsid w:val="000A4366"/>
    <w:rsid w:val="000A44D4"/>
    <w:rsid w:val="000A4558"/>
    <w:rsid w:val="000A474A"/>
    <w:rsid w:val="000A475B"/>
    <w:rsid w:val="000A4894"/>
    <w:rsid w:val="000A49A2"/>
    <w:rsid w:val="000A4B12"/>
    <w:rsid w:val="000A4B6F"/>
    <w:rsid w:val="000A4BE8"/>
    <w:rsid w:val="000A4C66"/>
    <w:rsid w:val="000A4C7E"/>
    <w:rsid w:val="000A4E3C"/>
    <w:rsid w:val="000A4EDB"/>
    <w:rsid w:val="000A4FB0"/>
    <w:rsid w:val="000A5183"/>
    <w:rsid w:val="000A523A"/>
    <w:rsid w:val="000A5356"/>
    <w:rsid w:val="000A5472"/>
    <w:rsid w:val="000A55B8"/>
    <w:rsid w:val="000A55CB"/>
    <w:rsid w:val="000A585E"/>
    <w:rsid w:val="000A5B24"/>
    <w:rsid w:val="000A5B50"/>
    <w:rsid w:val="000A5B8C"/>
    <w:rsid w:val="000A5C7C"/>
    <w:rsid w:val="000A5CBE"/>
    <w:rsid w:val="000A5F44"/>
    <w:rsid w:val="000A5F5A"/>
    <w:rsid w:val="000A5F7F"/>
    <w:rsid w:val="000A5F89"/>
    <w:rsid w:val="000A6016"/>
    <w:rsid w:val="000A60C3"/>
    <w:rsid w:val="000A633C"/>
    <w:rsid w:val="000A6547"/>
    <w:rsid w:val="000A672C"/>
    <w:rsid w:val="000A67FC"/>
    <w:rsid w:val="000A68EC"/>
    <w:rsid w:val="000A6A61"/>
    <w:rsid w:val="000A6AC8"/>
    <w:rsid w:val="000A6B5B"/>
    <w:rsid w:val="000A6B67"/>
    <w:rsid w:val="000A6C0D"/>
    <w:rsid w:val="000A6C49"/>
    <w:rsid w:val="000A6D76"/>
    <w:rsid w:val="000A6E56"/>
    <w:rsid w:val="000A6E68"/>
    <w:rsid w:val="000A6F81"/>
    <w:rsid w:val="000A703D"/>
    <w:rsid w:val="000A72E7"/>
    <w:rsid w:val="000A73E5"/>
    <w:rsid w:val="000A75AB"/>
    <w:rsid w:val="000A7770"/>
    <w:rsid w:val="000A783F"/>
    <w:rsid w:val="000A7894"/>
    <w:rsid w:val="000A7993"/>
    <w:rsid w:val="000A7A4A"/>
    <w:rsid w:val="000A7CD2"/>
    <w:rsid w:val="000A7CEA"/>
    <w:rsid w:val="000A7D38"/>
    <w:rsid w:val="000A7DBD"/>
    <w:rsid w:val="000A7DE0"/>
    <w:rsid w:val="000A7E28"/>
    <w:rsid w:val="000A7E6E"/>
    <w:rsid w:val="000A7F53"/>
    <w:rsid w:val="000A7F5B"/>
    <w:rsid w:val="000A7FAB"/>
    <w:rsid w:val="000B0061"/>
    <w:rsid w:val="000B007F"/>
    <w:rsid w:val="000B00AA"/>
    <w:rsid w:val="000B00D1"/>
    <w:rsid w:val="000B017E"/>
    <w:rsid w:val="000B0359"/>
    <w:rsid w:val="000B0376"/>
    <w:rsid w:val="000B042F"/>
    <w:rsid w:val="000B0449"/>
    <w:rsid w:val="000B0615"/>
    <w:rsid w:val="000B0658"/>
    <w:rsid w:val="000B069A"/>
    <w:rsid w:val="000B0857"/>
    <w:rsid w:val="000B08A7"/>
    <w:rsid w:val="000B0A8D"/>
    <w:rsid w:val="000B0B31"/>
    <w:rsid w:val="000B0C45"/>
    <w:rsid w:val="000B0C84"/>
    <w:rsid w:val="000B0C91"/>
    <w:rsid w:val="000B0D2E"/>
    <w:rsid w:val="000B0DA3"/>
    <w:rsid w:val="000B0DE6"/>
    <w:rsid w:val="000B0F6B"/>
    <w:rsid w:val="000B0FBB"/>
    <w:rsid w:val="000B10B9"/>
    <w:rsid w:val="000B130C"/>
    <w:rsid w:val="000B1314"/>
    <w:rsid w:val="000B1446"/>
    <w:rsid w:val="000B160F"/>
    <w:rsid w:val="000B162D"/>
    <w:rsid w:val="000B17AD"/>
    <w:rsid w:val="000B1821"/>
    <w:rsid w:val="000B1A55"/>
    <w:rsid w:val="000B1A7B"/>
    <w:rsid w:val="000B1A7E"/>
    <w:rsid w:val="000B1F1E"/>
    <w:rsid w:val="000B1F49"/>
    <w:rsid w:val="000B21D1"/>
    <w:rsid w:val="000B254D"/>
    <w:rsid w:val="000B25E1"/>
    <w:rsid w:val="000B2635"/>
    <w:rsid w:val="000B2641"/>
    <w:rsid w:val="000B27BE"/>
    <w:rsid w:val="000B27F9"/>
    <w:rsid w:val="000B28C5"/>
    <w:rsid w:val="000B2A1D"/>
    <w:rsid w:val="000B2AB8"/>
    <w:rsid w:val="000B2B18"/>
    <w:rsid w:val="000B2D54"/>
    <w:rsid w:val="000B2EC7"/>
    <w:rsid w:val="000B2EFD"/>
    <w:rsid w:val="000B2FCC"/>
    <w:rsid w:val="000B304C"/>
    <w:rsid w:val="000B30BE"/>
    <w:rsid w:val="000B3170"/>
    <w:rsid w:val="000B3204"/>
    <w:rsid w:val="000B3234"/>
    <w:rsid w:val="000B32D6"/>
    <w:rsid w:val="000B33BF"/>
    <w:rsid w:val="000B3433"/>
    <w:rsid w:val="000B378B"/>
    <w:rsid w:val="000B3854"/>
    <w:rsid w:val="000B39FE"/>
    <w:rsid w:val="000B3B94"/>
    <w:rsid w:val="000B3CB2"/>
    <w:rsid w:val="000B3DF8"/>
    <w:rsid w:val="000B3E63"/>
    <w:rsid w:val="000B3ECC"/>
    <w:rsid w:val="000B3FB2"/>
    <w:rsid w:val="000B3FE7"/>
    <w:rsid w:val="000B3FF6"/>
    <w:rsid w:val="000B407A"/>
    <w:rsid w:val="000B41D6"/>
    <w:rsid w:val="000B41F6"/>
    <w:rsid w:val="000B4281"/>
    <w:rsid w:val="000B4383"/>
    <w:rsid w:val="000B4430"/>
    <w:rsid w:val="000B4521"/>
    <w:rsid w:val="000B45C4"/>
    <w:rsid w:val="000B48FA"/>
    <w:rsid w:val="000B4CB3"/>
    <w:rsid w:val="000B4DCA"/>
    <w:rsid w:val="000B5057"/>
    <w:rsid w:val="000B5062"/>
    <w:rsid w:val="000B5067"/>
    <w:rsid w:val="000B553D"/>
    <w:rsid w:val="000B561F"/>
    <w:rsid w:val="000B5687"/>
    <w:rsid w:val="000B588C"/>
    <w:rsid w:val="000B58A9"/>
    <w:rsid w:val="000B58D0"/>
    <w:rsid w:val="000B59E1"/>
    <w:rsid w:val="000B5A23"/>
    <w:rsid w:val="000B5AD9"/>
    <w:rsid w:val="000B5B97"/>
    <w:rsid w:val="000B5CD1"/>
    <w:rsid w:val="000B5D6E"/>
    <w:rsid w:val="000B5D79"/>
    <w:rsid w:val="000B5E33"/>
    <w:rsid w:val="000B5EBE"/>
    <w:rsid w:val="000B5F1A"/>
    <w:rsid w:val="000B6077"/>
    <w:rsid w:val="000B6148"/>
    <w:rsid w:val="000B63A0"/>
    <w:rsid w:val="000B6524"/>
    <w:rsid w:val="000B6562"/>
    <w:rsid w:val="000B6909"/>
    <w:rsid w:val="000B69DE"/>
    <w:rsid w:val="000B6A43"/>
    <w:rsid w:val="000B6B2B"/>
    <w:rsid w:val="000B6B35"/>
    <w:rsid w:val="000B6E1F"/>
    <w:rsid w:val="000B6FDD"/>
    <w:rsid w:val="000B703C"/>
    <w:rsid w:val="000B71AC"/>
    <w:rsid w:val="000B71B1"/>
    <w:rsid w:val="000B7304"/>
    <w:rsid w:val="000B73D9"/>
    <w:rsid w:val="000B7400"/>
    <w:rsid w:val="000B75A8"/>
    <w:rsid w:val="000B75E2"/>
    <w:rsid w:val="000B767A"/>
    <w:rsid w:val="000B7A09"/>
    <w:rsid w:val="000B7CF5"/>
    <w:rsid w:val="000B7D06"/>
    <w:rsid w:val="000B7E12"/>
    <w:rsid w:val="000B7E1B"/>
    <w:rsid w:val="000B7EE7"/>
    <w:rsid w:val="000B7F8C"/>
    <w:rsid w:val="000B7FD7"/>
    <w:rsid w:val="000C002D"/>
    <w:rsid w:val="000C008B"/>
    <w:rsid w:val="000C0187"/>
    <w:rsid w:val="000C0210"/>
    <w:rsid w:val="000C02D3"/>
    <w:rsid w:val="000C032B"/>
    <w:rsid w:val="000C0352"/>
    <w:rsid w:val="000C0457"/>
    <w:rsid w:val="000C0631"/>
    <w:rsid w:val="000C06D5"/>
    <w:rsid w:val="000C085A"/>
    <w:rsid w:val="000C0880"/>
    <w:rsid w:val="000C09FA"/>
    <w:rsid w:val="000C0BFA"/>
    <w:rsid w:val="000C0C32"/>
    <w:rsid w:val="000C0D11"/>
    <w:rsid w:val="000C0D12"/>
    <w:rsid w:val="000C0D16"/>
    <w:rsid w:val="000C0DBF"/>
    <w:rsid w:val="000C0E57"/>
    <w:rsid w:val="000C0E96"/>
    <w:rsid w:val="000C113B"/>
    <w:rsid w:val="000C123D"/>
    <w:rsid w:val="000C12F8"/>
    <w:rsid w:val="000C1704"/>
    <w:rsid w:val="000C1831"/>
    <w:rsid w:val="000C194F"/>
    <w:rsid w:val="000C195F"/>
    <w:rsid w:val="000C1A5F"/>
    <w:rsid w:val="000C1AEC"/>
    <w:rsid w:val="000C1BBD"/>
    <w:rsid w:val="000C1BEA"/>
    <w:rsid w:val="000C1CCB"/>
    <w:rsid w:val="000C1D28"/>
    <w:rsid w:val="000C1D3B"/>
    <w:rsid w:val="000C1D54"/>
    <w:rsid w:val="000C1F14"/>
    <w:rsid w:val="000C23B3"/>
    <w:rsid w:val="000C23D6"/>
    <w:rsid w:val="000C23FF"/>
    <w:rsid w:val="000C250E"/>
    <w:rsid w:val="000C25F7"/>
    <w:rsid w:val="000C2737"/>
    <w:rsid w:val="000C2813"/>
    <w:rsid w:val="000C2927"/>
    <w:rsid w:val="000C29DE"/>
    <w:rsid w:val="000C2AAA"/>
    <w:rsid w:val="000C2AD0"/>
    <w:rsid w:val="000C2AF9"/>
    <w:rsid w:val="000C2B47"/>
    <w:rsid w:val="000C2BFE"/>
    <w:rsid w:val="000C2C8B"/>
    <w:rsid w:val="000C2C90"/>
    <w:rsid w:val="000C2CCF"/>
    <w:rsid w:val="000C2D29"/>
    <w:rsid w:val="000C2D5B"/>
    <w:rsid w:val="000C2DF9"/>
    <w:rsid w:val="000C2E3A"/>
    <w:rsid w:val="000C2F35"/>
    <w:rsid w:val="000C31A8"/>
    <w:rsid w:val="000C3224"/>
    <w:rsid w:val="000C32A4"/>
    <w:rsid w:val="000C3368"/>
    <w:rsid w:val="000C3773"/>
    <w:rsid w:val="000C380B"/>
    <w:rsid w:val="000C3915"/>
    <w:rsid w:val="000C396B"/>
    <w:rsid w:val="000C3A4D"/>
    <w:rsid w:val="000C3A8E"/>
    <w:rsid w:val="000C3C78"/>
    <w:rsid w:val="000C3C9D"/>
    <w:rsid w:val="000C3D8F"/>
    <w:rsid w:val="000C3DA9"/>
    <w:rsid w:val="000C3F3C"/>
    <w:rsid w:val="000C3FB2"/>
    <w:rsid w:val="000C4328"/>
    <w:rsid w:val="000C454B"/>
    <w:rsid w:val="000C458C"/>
    <w:rsid w:val="000C473A"/>
    <w:rsid w:val="000C47DA"/>
    <w:rsid w:val="000C480C"/>
    <w:rsid w:val="000C48B6"/>
    <w:rsid w:val="000C4A0D"/>
    <w:rsid w:val="000C4A40"/>
    <w:rsid w:val="000C4A43"/>
    <w:rsid w:val="000C4A8D"/>
    <w:rsid w:val="000C4CFD"/>
    <w:rsid w:val="000C4D36"/>
    <w:rsid w:val="000C4E17"/>
    <w:rsid w:val="000C5213"/>
    <w:rsid w:val="000C52A6"/>
    <w:rsid w:val="000C5369"/>
    <w:rsid w:val="000C5536"/>
    <w:rsid w:val="000C55F2"/>
    <w:rsid w:val="000C5610"/>
    <w:rsid w:val="000C5687"/>
    <w:rsid w:val="000C5777"/>
    <w:rsid w:val="000C5795"/>
    <w:rsid w:val="000C5879"/>
    <w:rsid w:val="000C59C8"/>
    <w:rsid w:val="000C5AAA"/>
    <w:rsid w:val="000C5B59"/>
    <w:rsid w:val="000C600C"/>
    <w:rsid w:val="000C60A0"/>
    <w:rsid w:val="000C6402"/>
    <w:rsid w:val="000C6777"/>
    <w:rsid w:val="000C6984"/>
    <w:rsid w:val="000C6AC8"/>
    <w:rsid w:val="000C6B4C"/>
    <w:rsid w:val="000C6CB4"/>
    <w:rsid w:val="000C6D63"/>
    <w:rsid w:val="000C6DBE"/>
    <w:rsid w:val="000C6E3D"/>
    <w:rsid w:val="000C6EA5"/>
    <w:rsid w:val="000C709A"/>
    <w:rsid w:val="000C7222"/>
    <w:rsid w:val="000C7235"/>
    <w:rsid w:val="000C74CF"/>
    <w:rsid w:val="000C74D1"/>
    <w:rsid w:val="000C76BC"/>
    <w:rsid w:val="000C79A4"/>
    <w:rsid w:val="000C7AB2"/>
    <w:rsid w:val="000C7C17"/>
    <w:rsid w:val="000C7C2C"/>
    <w:rsid w:val="000C7EB6"/>
    <w:rsid w:val="000C7F03"/>
    <w:rsid w:val="000C7FE4"/>
    <w:rsid w:val="000D0176"/>
    <w:rsid w:val="000D0300"/>
    <w:rsid w:val="000D041A"/>
    <w:rsid w:val="000D05A3"/>
    <w:rsid w:val="000D05F6"/>
    <w:rsid w:val="000D069A"/>
    <w:rsid w:val="000D073E"/>
    <w:rsid w:val="000D075B"/>
    <w:rsid w:val="000D0802"/>
    <w:rsid w:val="000D0822"/>
    <w:rsid w:val="000D098F"/>
    <w:rsid w:val="000D0B8D"/>
    <w:rsid w:val="000D0B99"/>
    <w:rsid w:val="000D0CA5"/>
    <w:rsid w:val="000D0DAC"/>
    <w:rsid w:val="000D0F39"/>
    <w:rsid w:val="000D0F6F"/>
    <w:rsid w:val="000D12E2"/>
    <w:rsid w:val="000D1398"/>
    <w:rsid w:val="000D13C1"/>
    <w:rsid w:val="000D1439"/>
    <w:rsid w:val="000D14EC"/>
    <w:rsid w:val="000D1543"/>
    <w:rsid w:val="000D1560"/>
    <w:rsid w:val="000D15D0"/>
    <w:rsid w:val="000D167E"/>
    <w:rsid w:val="000D1779"/>
    <w:rsid w:val="000D17C1"/>
    <w:rsid w:val="000D1CC3"/>
    <w:rsid w:val="000D1D4A"/>
    <w:rsid w:val="000D1E87"/>
    <w:rsid w:val="000D2353"/>
    <w:rsid w:val="000D2391"/>
    <w:rsid w:val="000D2399"/>
    <w:rsid w:val="000D2484"/>
    <w:rsid w:val="000D2491"/>
    <w:rsid w:val="000D24E1"/>
    <w:rsid w:val="000D266B"/>
    <w:rsid w:val="000D270E"/>
    <w:rsid w:val="000D2918"/>
    <w:rsid w:val="000D2A2C"/>
    <w:rsid w:val="000D2C4C"/>
    <w:rsid w:val="000D2C63"/>
    <w:rsid w:val="000D2CC4"/>
    <w:rsid w:val="000D2FE7"/>
    <w:rsid w:val="000D3057"/>
    <w:rsid w:val="000D3426"/>
    <w:rsid w:val="000D362A"/>
    <w:rsid w:val="000D36DC"/>
    <w:rsid w:val="000D3731"/>
    <w:rsid w:val="000D3775"/>
    <w:rsid w:val="000D37B2"/>
    <w:rsid w:val="000D3878"/>
    <w:rsid w:val="000D3AF3"/>
    <w:rsid w:val="000D3B67"/>
    <w:rsid w:val="000D3C86"/>
    <w:rsid w:val="000D3CF8"/>
    <w:rsid w:val="000D3D39"/>
    <w:rsid w:val="000D3E59"/>
    <w:rsid w:val="000D410D"/>
    <w:rsid w:val="000D42D7"/>
    <w:rsid w:val="000D4300"/>
    <w:rsid w:val="000D430D"/>
    <w:rsid w:val="000D4392"/>
    <w:rsid w:val="000D43D1"/>
    <w:rsid w:val="000D4448"/>
    <w:rsid w:val="000D4614"/>
    <w:rsid w:val="000D474A"/>
    <w:rsid w:val="000D47B3"/>
    <w:rsid w:val="000D47BF"/>
    <w:rsid w:val="000D4882"/>
    <w:rsid w:val="000D4A22"/>
    <w:rsid w:val="000D4A96"/>
    <w:rsid w:val="000D4B1B"/>
    <w:rsid w:val="000D4B72"/>
    <w:rsid w:val="000D4E17"/>
    <w:rsid w:val="000D4E2D"/>
    <w:rsid w:val="000D5125"/>
    <w:rsid w:val="000D51E1"/>
    <w:rsid w:val="000D526A"/>
    <w:rsid w:val="000D5321"/>
    <w:rsid w:val="000D547F"/>
    <w:rsid w:val="000D5497"/>
    <w:rsid w:val="000D55CF"/>
    <w:rsid w:val="000D579E"/>
    <w:rsid w:val="000D58A2"/>
    <w:rsid w:val="000D5945"/>
    <w:rsid w:val="000D59AD"/>
    <w:rsid w:val="000D5B0D"/>
    <w:rsid w:val="000D5B5E"/>
    <w:rsid w:val="000D5C11"/>
    <w:rsid w:val="000D5D35"/>
    <w:rsid w:val="000D5F85"/>
    <w:rsid w:val="000D5FFA"/>
    <w:rsid w:val="000D6072"/>
    <w:rsid w:val="000D60EA"/>
    <w:rsid w:val="000D63F6"/>
    <w:rsid w:val="000D646B"/>
    <w:rsid w:val="000D656B"/>
    <w:rsid w:val="000D66C7"/>
    <w:rsid w:val="000D6958"/>
    <w:rsid w:val="000D6B45"/>
    <w:rsid w:val="000D6B76"/>
    <w:rsid w:val="000D6E82"/>
    <w:rsid w:val="000D6F3C"/>
    <w:rsid w:val="000D701F"/>
    <w:rsid w:val="000D70CB"/>
    <w:rsid w:val="000D7121"/>
    <w:rsid w:val="000D721B"/>
    <w:rsid w:val="000D740C"/>
    <w:rsid w:val="000D75A8"/>
    <w:rsid w:val="000D76D1"/>
    <w:rsid w:val="000D76F8"/>
    <w:rsid w:val="000D7701"/>
    <w:rsid w:val="000D77D1"/>
    <w:rsid w:val="000D7888"/>
    <w:rsid w:val="000D78F6"/>
    <w:rsid w:val="000D7A5B"/>
    <w:rsid w:val="000D7B3C"/>
    <w:rsid w:val="000D7B78"/>
    <w:rsid w:val="000D7C9D"/>
    <w:rsid w:val="000D7D5A"/>
    <w:rsid w:val="000D7D79"/>
    <w:rsid w:val="000E01ED"/>
    <w:rsid w:val="000E0258"/>
    <w:rsid w:val="000E02A4"/>
    <w:rsid w:val="000E0304"/>
    <w:rsid w:val="000E037C"/>
    <w:rsid w:val="000E043B"/>
    <w:rsid w:val="000E048F"/>
    <w:rsid w:val="000E050E"/>
    <w:rsid w:val="000E059B"/>
    <w:rsid w:val="000E0627"/>
    <w:rsid w:val="000E069E"/>
    <w:rsid w:val="000E081B"/>
    <w:rsid w:val="000E09D7"/>
    <w:rsid w:val="000E0A55"/>
    <w:rsid w:val="000E0AA4"/>
    <w:rsid w:val="000E0C02"/>
    <w:rsid w:val="000E0C67"/>
    <w:rsid w:val="000E0CCC"/>
    <w:rsid w:val="000E0CF1"/>
    <w:rsid w:val="000E0D18"/>
    <w:rsid w:val="000E0E3C"/>
    <w:rsid w:val="000E0F4F"/>
    <w:rsid w:val="000E0F73"/>
    <w:rsid w:val="000E1059"/>
    <w:rsid w:val="000E1274"/>
    <w:rsid w:val="000E12EA"/>
    <w:rsid w:val="000E12F0"/>
    <w:rsid w:val="000E1409"/>
    <w:rsid w:val="000E16FB"/>
    <w:rsid w:val="000E170F"/>
    <w:rsid w:val="000E175C"/>
    <w:rsid w:val="000E17A4"/>
    <w:rsid w:val="000E17E8"/>
    <w:rsid w:val="000E1893"/>
    <w:rsid w:val="000E18A3"/>
    <w:rsid w:val="000E1AB0"/>
    <w:rsid w:val="000E1AF1"/>
    <w:rsid w:val="000E1B60"/>
    <w:rsid w:val="000E1D28"/>
    <w:rsid w:val="000E1DD6"/>
    <w:rsid w:val="000E1DD7"/>
    <w:rsid w:val="000E1FCC"/>
    <w:rsid w:val="000E20F5"/>
    <w:rsid w:val="000E23CD"/>
    <w:rsid w:val="000E2503"/>
    <w:rsid w:val="000E25E7"/>
    <w:rsid w:val="000E2690"/>
    <w:rsid w:val="000E2707"/>
    <w:rsid w:val="000E2734"/>
    <w:rsid w:val="000E28D8"/>
    <w:rsid w:val="000E2935"/>
    <w:rsid w:val="000E29E8"/>
    <w:rsid w:val="000E2A1F"/>
    <w:rsid w:val="000E2BC3"/>
    <w:rsid w:val="000E2BCB"/>
    <w:rsid w:val="000E2DB2"/>
    <w:rsid w:val="000E2DC0"/>
    <w:rsid w:val="000E2F74"/>
    <w:rsid w:val="000E2F75"/>
    <w:rsid w:val="000E2F86"/>
    <w:rsid w:val="000E2FF2"/>
    <w:rsid w:val="000E3360"/>
    <w:rsid w:val="000E33B5"/>
    <w:rsid w:val="000E3446"/>
    <w:rsid w:val="000E345F"/>
    <w:rsid w:val="000E3513"/>
    <w:rsid w:val="000E373C"/>
    <w:rsid w:val="000E38DA"/>
    <w:rsid w:val="000E397D"/>
    <w:rsid w:val="000E39A1"/>
    <w:rsid w:val="000E3B8D"/>
    <w:rsid w:val="000E3F4E"/>
    <w:rsid w:val="000E3F85"/>
    <w:rsid w:val="000E3FAB"/>
    <w:rsid w:val="000E406F"/>
    <w:rsid w:val="000E4379"/>
    <w:rsid w:val="000E457A"/>
    <w:rsid w:val="000E45D3"/>
    <w:rsid w:val="000E4605"/>
    <w:rsid w:val="000E4689"/>
    <w:rsid w:val="000E4896"/>
    <w:rsid w:val="000E4A48"/>
    <w:rsid w:val="000E4CB7"/>
    <w:rsid w:val="000E4CD0"/>
    <w:rsid w:val="000E4F0A"/>
    <w:rsid w:val="000E5293"/>
    <w:rsid w:val="000E5422"/>
    <w:rsid w:val="000E5462"/>
    <w:rsid w:val="000E58AA"/>
    <w:rsid w:val="000E5997"/>
    <w:rsid w:val="000E59D1"/>
    <w:rsid w:val="000E5B08"/>
    <w:rsid w:val="000E5B3D"/>
    <w:rsid w:val="000E5BC1"/>
    <w:rsid w:val="000E5D1C"/>
    <w:rsid w:val="000E5E7F"/>
    <w:rsid w:val="000E5F99"/>
    <w:rsid w:val="000E5F9C"/>
    <w:rsid w:val="000E601C"/>
    <w:rsid w:val="000E601E"/>
    <w:rsid w:val="000E604D"/>
    <w:rsid w:val="000E605F"/>
    <w:rsid w:val="000E625A"/>
    <w:rsid w:val="000E62BC"/>
    <w:rsid w:val="000E62FD"/>
    <w:rsid w:val="000E639E"/>
    <w:rsid w:val="000E64E4"/>
    <w:rsid w:val="000E67A3"/>
    <w:rsid w:val="000E67D5"/>
    <w:rsid w:val="000E68C1"/>
    <w:rsid w:val="000E69A3"/>
    <w:rsid w:val="000E6A1D"/>
    <w:rsid w:val="000E6B6B"/>
    <w:rsid w:val="000E6C94"/>
    <w:rsid w:val="000E6E5F"/>
    <w:rsid w:val="000E6F57"/>
    <w:rsid w:val="000E71A8"/>
    <w:rsid w:val="000E7240"/>
    <w:rsid w:val="000E7312"/>
    <w:rsid w:val="000E736E"/>
    <w:rsid w:val="000E737A"/>
    <w:rsid w:val="000E7A27"/>
    <w:rsid w:val="000E7AF7"/>
    <w:rsid w:val="000E7C82"/>
    <w:rsid w:val="000E7DCC"/>
    <w:rsid w:val="000E7E55"/>
    <w:rsid w:val="000E7F5C"/>
    <w:rsid w:val="000F002B"/>
    <w:rsid w:val="000F0143"/>
    <w:rsid w:val="000F01A0"/>
    <w:rsid w:val="000F021B"/>
    <w:rsid w:val="000F0227"/>
    <w:rsid w:val="000F03E8"/>
    <w:rsid w:val="000F082D"/>
    <w:rsid w:val="000F08C1"/>
    <w:rsid w:val="000F0935"/>
    <w:rsid w:val="000F09EE"/>
    <w:rsid w:val="000F0A45"/>
    <w:rsid w:val="000F0AD8"/>
    <w:rsid w:val="000F11E2"/>
    <w:rsid w:val="000F12B4"/>
    <w:rsid w:val="000F13FE"/>
    <w:rsid w:val="000F1570"/>
    <w:rsid w:val="000F159B"/>
    <w:rsid w:val="000F15F8"/>
    <w:rsid w:val="000F16B3"/>
    <w:rsid w:val="000F17F6"/>
    <w:rsid w:val="000F1884"/>
    <w:rsid w:val="000F188C"/>
    <w:rsid w:val="000F1A31"/>
    <w:rsid w:val="000F1ADB"/>
    <w:rsid w:val="000F1C3D"/>
    <w:rsid w:val="000F1D25"/>
    <w:rsid w:val="000F1E76"/>
    <w:rsid w:val="000F1EC7"/>
    <w:rsid w:val="000F2296"/>
    <w:rsid w:val="000F2649"/>
    <w:rsid w:val="000F26D6"/>
    <w:rsid w:val="000F27BB"/>
    <w:rsid w:val="000F286E"/>
    <w:rsid w:val="000F2949"/>
    <w:rsid w:val="000F29CA"/>
    <w:rsid w:val="000F2A00"/>
    <w:rsid w:val="000F2A13"/>
    <w:rsid w:val="000F2BCD"/>
    <w:rsid w:val="000F2CF3"/>
    <w:rsid w:val="000F2EA3"/>
    <w:rsid w:val="000F2FD2"/>
    <w:rsid w:val="000F3209"/>
    <w:rsid w:val="000F3219"/>
    <w:rsid w:val="000F3300"/>
    <w:rsid w:val="000F356C"/>
    <w:rsid w:val="000F3688"/>
    <w:rsid w:val="000F37B6"/>
    <w:rsid w:val="000F3A35"/>
    <w:rsid w:val="000F3B82"/>
    <w:rsid w:val="000F3BBF"/>
    <w:rsid w:val="000F3E8F"/>
    <w:rsid w:val="000F3F3A"/>
    <w:rsid w:val="000F40B0"/>
    <w:rsid w:val="000F40F1"/>
    <w:rsid w:val="000F421C"/>
    <w:rsid w:val="000F43F2"/>
    <w:rsid w:val="000F4430"/>
    <w:rsid w:val="000F4498"/>
    <w:rsid w:val="000F44C3"/>
    <w:rsid w:val="000F44E1"/>
    <w:rsid w:val="000F4619"/>
    <w:rsid w:val="000F495B"/>
    <w:rsid w:val="000F496C"/>
    <w:rsid w:val="000F4B1F"/>
    <w:rsid w:val="000F4B33"/>
    <w:rsid w:val="000F4C27"/>
    <w:rsid w:val="000F4E23"/>
    <w:rsid w:val="000F4ED6"/>
    <w:rsid w:val="000F4F33"/>
    <w:rsid w:val="000F5228"/>
    <w:rsid w:val="000F5350"/>
    <w:rsid w:val="000F53A8"/>
    <w:rsid w:val="000F5481"/>
    <w:rsid w:val="000F556A"/>
    <w:rsid w:val="000F560E"/>
    <w:rsid w:val="000F566E"/>
    <w:rsid w:val="000F56F5"/>
    <w:rsid w:val="000F5719"/>
    <w:rsid w:val="000F5771"/>
    <w:rsid w:val="000F592A"/>
    <w:rsid w:val="000F59DD"/>
    <w:rsid w:val="000F59F3"/>
    <w:rsid w:val="000F5B73"/>
    <w:rsid w:val="000F5DBB"/>
    <w:rsid w:val="000F5E11"/>
    <w:rsid w:val="000F5E34"/>
    <w:rsid w:val="000F5F27"/>
    <w:rsid w:val="000F5F83"/>
    <w:rsid w:val="000F5FAB"/>
    <w:rsid w:val="000F619B"/>
    <w:rsid w:val="000F645B"/>
    <w:rsid w:val="000F6491"/>
    <w:rsid w:val="000F649A"/>
    <w:rsid w:val="000F64A8"/>
    <w:rsid w:val="000F6638"/>
    <w:rsid w:val="000F6976"/>
    <w:rsid w:val="000F6CDD"/>
    <w:rsid w:val="000F6D45"/>
    <w:rsid w:val="000F6E46"/>
    <w:rsid w:val="000F6F4E"/>
    <w:rsid w:val="000F6FDA"/>
    <w:rsid w:val="000F6FDB"/>
    <w:rsid w:val="000F70E4"/>
    <w:rsid w:val="000F71B0"/>
    <w:rsid w:val="000F7236"/>
    <w:rsid w:val="000F7262"/>
    <w:rsid w:val="000F726B"/>
    <w:rsid w:val="000F732D"/>
    <w:rsid w:val="000F73CD"/>
    <w:rsid w:val="000F7402"/>
    <w:rsid w:val="000F7600"/>
    <w:rsid w:val="000F761D"/>
    <w:rsid w:val="000F7800"/>
    <w:rsid w:val="000F79E8"/>
    <w:rsid w:val="000F7A7D"/>
    <w:rsid w:val="000F7ACE"/>
    <w:rsid w:val="000F7ADC"/>
    <w:rsid w:val="000F7B3B"/>
    <w:rsid w:val="000F7C75"/>
    <w:rsid w:val="000F7CDD"/>
    <w:rsid w:val="000F7D13"/>
    <w:rsid w:val="000F7D9C"/>
    <w:rsid w:val="000F7DEB"/>
    <w:rsid w:val="000F7F22"/>
    <w:rsid w:val="00100121"/>
    <w:rsid w:val="00100122"/>
    <w:rsid w:val="0010028C"/>
    <w:rsid w:val="001002B1"/>
    <w:rsid w:val="00100322"/>
    <w:rsid w:val="0010033A"/>
    <w:rsid w:val="001003AD"/>
    <w:rsid w:val="001004D8"/>
    <w:rsid w:val="00100548"/>
    <w:rsid w:val="001007AF"/>
    <w:rsid w:val="001007D2"/>
    <w:rsid w:val="001007E8"/>
    <w:rsid w:val="001008C5"/>
    <w:rsid w:val="00100956"/>
    <w:rsid w:val="00100958"/>
    <w:rsid w:val="00100B62"/>
    <w:rsid w:val="00100B9A"/>
    <w:rsid w:val="00100D0B"/>
    <w:rsid w:val="00100FBD"/>
    <w:rsid w:val="00101043"/>
    <w:rsid w:val="00101373"/>
    <w:rsid w:val="0010137C"/>
    <w:rsid w:val="001013AC"/>
    <w:rsid w:val="001015D6"/>
    <w:rsid w:val="00101639"/>
    <w:rsid w:val="001019A8"/>
    <w:rsid w:val="00101C27"/>
    <w:rsid w:val="00101D08"/>
    <w:rsid w:val="00101E46"/>
    <w:rsid w:val="00101F6F"/>
    <w:rsid w:val="00101FD7"/>
    <w:rsid w:val="001020EC"/>
    <w:rsid w:val="00102213"/>
    <w:rsid w:val="00102337"/>
    <w:rsid w:val="00102361"/>
    <w:rsid w:val="0010242C"/>
    <w:rsid w:val="0010258B"/>
    <w:rsid w:val="001025D4"/>
    <w:rsid w:val="00102671"/>
    <w:rsid w:val="00102984"/>
    <w:rsid w:val="00102BC9"/>
    <w:rsid w:val="00102E34"/>
    <w:rsid w:val="00102ED3"/>
    <w:rsid w:val="00102F57"/>
    <w:rsid w:val="00103072"/>
    <w:rsid w:val="001030D6"/>
    <w:rsid w:val="00103104"/>
    <w:rsid w:val="00103266"/>
    <w:rsid w:val="0010343C"/>
    <w:rsid w:val="001034B5"/>
    <w:rsid w:val="00103612"/>
    <w:rsid w:val="00103686"/>
    <w:rsid w:val="001037AB"/>
    <w:rsid w:val="001037C2"/>
    <w:rsid w:val="00103934"/>
    <w:rsid w:val="00103A9C"/>
    <w:rsid w:val="00103AA1"/>
    <w:rsid w:val="00103ABC"/>
    <w:rsid w:val="00103C3B"/>
    <w:rsid w:val="00103D9B"/>
    <w:rsid w:val="00103DF5"/>
    <w:rsid w:val="00103E36"/>
    <w:rsid w:val="00103EEB"/>
    <w:rsid w:val="00103F18"/>
    <w:rsid w:val="00103F31"/>
    <w:rsid w:val="00103F56"/>
    <w:rsid w:val="00103FBD"/>
    <w:rsid w:val="00104107"/>
    <w:rsid w:val="001041F0"/>
    <w:rsid w:val="00104322"/>
    <w:rsid w:val="001043AA"/>
    <w:rsid w:val="00104504"/>
    <w:rsid w:val="0010452E"/>
    <w:rsid w:val="00104693"/>
    <w:rsid w:val="0010471C"/>
    <w:rsid w:val="00104750"/>
    <w:rsid w:val="001048E2"/>
    <w:rsid w:val="00104B53"/>
    <w:rsid w:val="00104CCC"/>
    <w:rsid w:val="00104DC4"/>
    <w:rsid w:val="001050B0"/>
    <w:rsid w:val="00105265"/>
    <w:rsid w:val="00105336"/>
    <w:rsid w:val="00105453"/>
    <w:rsid w:val="00105500"/>
    <w:rsid w:val="00105582"/>
    <w:rsid w:val="00105597"/>
    <w:rsid w:val="00105753"/>
    <w:rsid w:val="001057E1"/>
    <w:rsid w:val="001058AB"/>
    <w:rsid w:val="00105926"/>
    <w:rsid w:val="00105A08"/>
    <w:rsid w:val="00105A6A"/>
    <w:rsid w:val="00105B04"/>
    <w:rsid w:val="00105B87"/>
    <w:rsid w:val="00105D25"/>
    <w:rsid w:val="00105D7B"/>
    <w:rsid w:val="00105DFC"/>
    <w:rsid w:val="00105E88"/>
    <w:rsid w:val="00105EFB"/>
    <w:rsid w:val="001061EA"/>
    <w:rsid w:val="00106400"/>
    <w:rsid w:val="00106466"/>
    <w:rsid w:val="00106726"/>
    <w:rsid w:val="00106753"/>
    <w:rsid w:val="00106839"/>
    <w:rsid w:val="00106896"/>
    <w:rsid w:val="001068A4"/>
    <w:rsid w:val="001068F7"/>
    <w:rsid w:val="00106908"/>
    <w:rsid w:val="0010696C"/>
    <w:rsid w:val="00106AC3"/>
    <w:rsid w:val="00106B57"/>
    <w:rsid w:val="00106B70"/>
    <w:rsid w:val="00106D11"/>
    <w:rsid w:val="00106D17"/>
    <w:rsid w:val="00106F68"/>
    <w:rsid w:val="00106F94"/>
    <w:rsid w:val="00107127"/>
    <w:rsid w:val="001071E4"/>
    <w:rsid w:val="001072E7"/>
    <w:rsid w:val="00107420"/>
    <w:rsid w:val="00107600"/>
    <w:rsid w:val="001076FC"/>
    <w:rsid w:val="001077F4"/>
    <w:rsid w:val="00107A3B"/>
    <w:rsid w:val="00107AEF"/>
    <w:rsid w:val="00107CA1"/>
    <w:rsid w:val="00107D9A"/>
    <w:rsid w:val="00107E39"/>
    <w:rsid w:val="00107EA5"/>
    <w:rsid w:val="00107F5B"/>
    <w:rsid w:val="00110106"/>
    <w:rsid w:val="001105E9"/>
    <w:rsid w:val="00110696"/>
    <w:rsid w:val="0011094A"/>
    <w:rsid w:val="00110B99"/>
    <w:rsid w:val="00110CD7"/>
    <w:rsid w:val="00110D4F"/>
    <w:rsid w:val="00110E97"/>
    <w:rsid w:val="00110EEE"/>
    <w:rsid w:val="00110F2B"/>
    <w:rsid w:val="00110F60"/>
    <w:rsid w:val="0011109A"/>
    <w:rsid w:val="0011139D"/>
    <w:rsid w:val="0011150A"/>
    <w:rsid w:val="00111668"/>
    <w:rsid w:val="001117D9"/>
    <w:rsid w:val="001117F2"/>
    <w:rsid w:val="0011193F"/>
    <w:rsid w:val="00111BD4"/>
    <w:rsid w:val="00111C4A"/>
    <w:rsid w:val="00111CB5"/>
    <w:rsid w:val="00111CC5"/>
    <w:rsid w:val="00111E53"/>
    <w:rsid w:val="00111F50"/>
    <w:rsid w:val="00111FDD"/>
    <w:rsid w:val="001121C5"/>
    <w:rsid w:val="00112356"/>
    <w:rsid w:val="0011242C"/>
    <w:rsid w:val="00112761"/>
    <w:rsid w:val="00112846"/>
    <w:rsid w:val="00112891"/>
    <w:rsid w:val="00112983"/>
    <w:rsid w:val="001129F7"/>
    <w:rsid w:val="00112B04"/>
    <w:rsid w:val="00112BE3"/>
    <w:rsid w:val="00112C79"/>
    <w:rsid w:val="00112EDF"/>
    <w:rsid w:val="001132C9"/>
    <w:rsid w:val="00113355"/>
    <w:rsid w:val="001134EB"/>
    <w:rsid w:val="0011360E"/>
    <w:rsid w:val="00113638"/>
    <w:rsid w:val="00113772"/>
    <w:rsid w:val="001138E7"/>
    <w:rsid w:val="00113908"/>
    <w:rsid w:val="001139C3"/>
    <w:rsid w:val="00113ACF"/>
    <w:rsid w:val="00113CCD"/>
    <w:rsid w:val="00113DA3"/>
    <w:rsid w:val="00113E26"/>
    <w:rsid w:val="00113E9E"/>
    <w:rsid w:val="00113F0A"/>
    <w:rsid w:val="00113F85"/>
    <w:rsid w:val="00114036"/>
    <w:rsid w:val="00114089"/>
    <w:rsid w:val="001141B5"/>
    <w:rsid w:val="00114606"/>
    <w:rsid w:val="00114868"/>
    <w:rsid w:val="001148AD"/>
    <w:rsid w:val="001149D5"/>
    <w:rsid w:val="001149E5"/>
    <w:rsid w:val="00114A79"/>
    <w:rsid w:val="00114AA4"/>
    <w:rsid w:val="00114D21"/>
    <w:rsid w:val="00114E1B"/>
    <w:rsid w:val="00114E46"/>
    <w:rsid w:val="00114EA1"/>
    <w:rsid w:val="00114ED6"/>
    <w:rsid w:val="001153E7"/>
    <w:rsid w:val="0011541D"/>
    <w:rsid w:val="00115463"/>
    <w:rsid w:val="0011576C"/>
    <w:rsid w:val="001159CC"/>
    <w:rsid w:val="00115CA4"/>
    <w:rsid w:val="00115CD9"/>
    <w:rsid w:val="00115CEE"/>
    <w:rsid w:val="00115CF4"/>
    <w:rsid w:val="00115D7C"/>
    <w:rsid w:val="00115D88"/>
    <w:rsid w:val="00115F3E"/>
    <w:rsid w:val="00115F8E"/>
    <w:rsid w:val="00116056"/>
    <w:rsid w:val="001160FF"/>
    <w:rsid w:val="0011619C"/>
    <w:rsid w:val="0011625F"/>
    <w:rsid w:val="00116265"/>
    <w:rsid w:val="00116390"/>
    <w:rsid w:val="00116690"/>
    <w:rsid w:val="00116841"/>
    <w:rsid w:val="00116A13"/>
    <w:rsid w:val="00116AFA"/>
    <w:rsid w:val="00116B2C"/>
    <w:rsid w:val="00116BA0"/>
    <w:rsid w:val="00116BAE"/>
    <w:rsid w:val="00116CD1"/>
    <w:rsid w:val="00116DC9"/>
    <w:rsid w:val="00116E42"/>
    <w:rsid w:val="00116EC8"/>
    <w:rsid w:val="00116FE2"/>
    <w:rsid w:val="0011700C"/>
    <w:rsid w:val="00117087"/>
    <w:rsid w:val="001173B1"/>
    <w:rsid w:val="00117446"/>
    <w:rsid w:val="001174CA"/>
    <w:rsid w:val="00117611"/>
    <w:rsid w:val="00117913"/>
    <w:rsid w:val="00117ABE"/>
    <w:rsid w:val="00117BA4"/>
    <w:rsid w:val="00117BFC"/>
    <w:rsid w:val="00117C3F"/>
    <w:rsid w:val="00117CAE"/>
    <w:rsid w:val="00117CBE"/>
    <w:rsid w:val="00117D3E"/>
    <w:rsid w:val="00117F63"/>
    <w:rsid w:val="001200DD"/>
    <w:rsid w:val="0012030A"/>
    <w:rsid w:val="0012071C"/>
    <w:rsid w:val="00120911"/>
    <w:rsid w:val="00120947"/>
    <w:rsid w:val="00120BAA"/>
    <w:rsid w:val="00120C51"/>
    <w:rsid w:val="00120CE9"/>
    <w:rsid w:val="00120D61"/>
    <w:rsid w:val="00120DC0"/>
    <w:rsid w:val="00120FBC"/>
    <w:rsid w:val="00121040"/>
    <w:rsid w:val="001210B2"/>
    <w:rsid w:val="001210C6"/>
    <w:rsid w:val="001211F8"/>
    <w:rsid w:val="0012124E"/>
    <w:rsid w:val="00121346"/>
    <w:rsid w:val="001213A9"/>
    <w:rsid w:val="001213E5"/>
    <w:rsid w:val="00121414"/>
    <w:rsid w:val="00121467"/>
    <w:rsid w:val="0012182E"/>
    <w:rsid w:val="0012187F"/>
    <w:rsid w:val="00121A78"/>
    <w:rsid w:val="00121C43"/>
    <w:rsid w:val="00121DC2"/>
    <w:rsid w:val="00121E92"/>
    <w:rsid w:val="0012206C"/>
    <w:rsid w:val="001221F2"/>
    <w:rsid w:val="001222E2"/>
    <w:rsid w:val="0012233C"/>
    <w:rsid w:val="001223DA"/>
    <w:rsid w:val="00122478"/>
    <w:rsid w:val="001224AD"/>
    <w:rsid w:val="001225F0"/>
    <w:rsid w:val="0012265C"/>
    <w:rsid w:val="001227B8"/>
    <w:rsid w:val="0012288E"/>
    <w:rsid w:val="00122902"/>
    <w:rsid w:val="0012292F"/>
    <w:rsid w:val="00122ADA"/>
    <w:rsid w:val="00122B02"/>
    <w:rsid w:val="00122B34"/>
    <w:rsid w:val="00122BA4"/>
    <w:rsid w:val="00122D01"/>
    <w:rsid w:val="00122D22"/>
    <w:rsid w:val="00122DBF"/>
    <w:rsid w:val="00122F02"/>
    <w:rsid w:val="00122F65"/>
    <w:rsid w:val="00122FBC"/>
    <w:rsid w:val="00122FF2"/>
    <w:rsid w:val="0012327B"/>
    <w:rsid w:val="001234D2"/>
    <w:rsid w:val="001234D6"/>
    <w:rsid w:val="00123653"/>
    <w:rsid w:val="00123688"/>
    <w:rsid w:val="0012378A"/>
    <w:rsid w:val="00123C0A"/>
    <w:rsid w:val="00123D7A"/>
    <w:rsid w:val="00123FD9"/>
    <w:rsid w:val="0012405F"/>
    <w:rsid w:val="0012409C"/>
    <w:rsid w:val="001240D3"/>
    <w:rsid w:val="00124387"/>
    <w:rsid w:val="0012444D"/>
    <w:rsid w:val="001244DE"/>
    <w:rsid w:val="0012453B"/>
    <w:rsid w:val="00124616"/>
    <w:rsid w:val="0012481B"/>
    <w:rsid w:val="001248C1"/>
    <w:rsid w:val="00124941"/>
    <w:rsid w:val="00124A5B"/>
    <w:rsid w:val="00124CB9"/>
    <w:rsid w:val="00124CCB"/>
    <w:rsid w:val="00124D20"/>
    <w:rsid w:val="00124D82"/>
    <w:rsid w:val="00124F4A"/>
    <w:rsid w:val="00125036"/>
    <w:rsid w:val="00125232"/>
    <w:rsid w:val="0012534D"/>
    <w:rsid w:val="001253EA"/>
    <w:rsid w:val="0012559B"/>
    <w:rsid w:val="00125681"/>
    <w:rsid w:val="00125791"/>
    <w:rsid w:val="0012588B"/>
    <w:rsid w:val="00125967"/>
    <w:rsid w:val="00125A6A"/>
    <w:rsid w:val="00125AED"/>
    <w:rsid w:val="00125B67"/>
    <w:rsid w:val="00125C1F"/>
    <w:rsid w:val="00125D55"/>
    <w:rsid w:val="00125DE9"/>
    <w:rsid w:val="00125EF2"/>
    <w:rsid w:val="001261DE"/>
    <w:rsid w:val="00126354"/>
    <w:rsid w:val="0012639F"/>
    <w:rsid w:val="001266D0"/>
    <w:rsid w:val="00126777"/>
    <w:rsid w:val="001267BB"/>
    <w:rsid w:val="0012685E"/>
    <w:rsid w:val="00126964"/>
    <w:rsid w:val="001269E9"/>
    <w:rsid w:val="00126AA3"/>
    <w:rsid w:val="00126AAE"/>
    <w:rsid w:val="00126BB5"/>
    <w:rsid w:val="00126C36"/>
    <w:rsid w:val="00126C55"/>
    <w:rsid w:val="00126D2A"/>
    <w:rsid w:val="0012724B"/>
    <w:rsid w:val="001273B4"/>
    <w:rsid w:val="00127687"/>
    <w:rsid w:val="00127849"/>
    <w:rsid w:val="00127873"/>
    <w:rsid w:val="00127904"/>
    <w:rsid w:val="00127915"/>
    <w:rsid w:val="00127BDD"/>
    <w:rsid w:val="00127CB0"/>
    <w:rsid w:val="00127CE8"/>
    <w:rsid w:val="00127DA4"/>
    <w:rsid w:val="00127DFE"/>
    <w:rsid w:val="00130092"/>
    <w:rsid w:val="001300DE"/>
    <w:rsid w:val="001302EB"/>
    <w:rsid w:val="001305A5"/>
    <w:rsid w:val="0013064D"/>
    <w:rsid w:val="001306A1"/>
    <w:rsid w:val="001307DD"/>
    <w:rsid w:val="001308AE"/>
    <w:rsid w:val="00130A3E"/>
    <w:rsid w:val="00130A56"/>
    <w:rsid w:val="00130ABC"/>
    <w:rsid w:val="00130D82"/>
    <w:rsid w:val="00130F4E"/>
    <w:rsid w:val="001311F9"/>
    <w:rsid w:val="0013121F"/>
    <w:rsid w:val="00131268"/>
    <w:rsid w:val="00131393"/>
    <w:rsid w:val="001313FC"/>
    <w:rsid w:val="0013140F"/>
    <w:rsid w:val="00131435"/>
    <w:rsid w:val="00131467"/>
    <w:rsid w:val="001315F3"/>
    <w:rsid w:val="00131619"/>
    <w:rsid w:val="0013165F"/>
    <w:rsid w:val="0013176F"/>
    <w:rsid w:val="001317E1"/>
    <w:rsid w:val="001318EF"/>
    <w:rsid w:val="00131922"/>
    <w:rsid w:val="001319F1"/>
    <w:rsid w:val="00131A05"/>
    <w:rsid w:val="00131B8F"/>
    <w:rsid w:val="00131CA5"/>
    <w:rsid w:val="00131D56"/>
    <w:rsid w:val="00131DD7"/>
    <w:rsid w:val="00131E4D"/>
    <w:rsid w:val="00131EDD"/>
    <w:rsid w:val="00132028"/>
    <w:rsid w:val="00132075"/>
    <w:rsid w:val="0013209E"/>
    <w:rsid w:val="00132385"/>
    <w:rsid w:val="0013238D"/>
    <w:rsid w:val="0013249A"/>
    <w:rsid w:val="00132842"/>
    <w:rsid w:val="00132B8C"/>
    <w:rsid w:val="00132C33"/>
    <w:rsid w:val="00132C46"/>
    <w:rsid w:val="00132C96"/>
    <w:rsid w:val="00132D2D"/>
    <w:rsid w:val="00132E82"/>
    <w:rsid w:val="00132EBC"/>
    <w:rsid w:val="00133017"/>
    <w:rsid w:val="001330D4"/>
    <w:rsid w:val="00133209"/>
    <w:rsid w:val="00133449"/>
    <w:rsid w:val="001335B2"/>
    <w:rsid w:val="00133776"/>
    <w:rsid w:val="00133791"/>
    <w:rsid w:val="00133792"/>
    <w:rsid w:val="001337A6"/>
    <w:rsid w:val="001338D1"/>
    <w:rsid w:val="00133B25"/>
    <w:rsid w:val="00133B8C"/>
    <w:rsid w:val="00133C4F"/>
    <w:rsid w:val="00133D2C"/>
    <w:rsid w:val="00134038"/>
    <w:rsid w:val="00134152"/>
    <w:rsid w:val="00134314"/>
    <w:rsid w:val="00134349"/>
    <w:rsid w:val="00134387"/>
    <w:rsid w:val="001343AD"/>
    <w:rsid w:val="001344EB"/>
    <w:rsid w:val="00134629"/>
    <w:rsid w:val="00134724"/>
    <w:rsid w:val="00134740"/>
    <w:rsid w:val="001347BF"/>
    <w:rsid w:val="0013486E"/>
    <w:rsid w:val="001349F0"/>
    <w:rsid w:val="00134A02"/>
    <w:rsid w:val="00134A0E"/>
    <w:rsid w:val="00134B6B"/>
    <w:rsid w:val="00134B98"/>
    <w:rsid w:val="00134F34"/>
    <w:rsid w:val="00135105"/>
    <w:rsid w:val="00135255"/>
    <w:rsid w:val="0013536A"/>
    <w:rsid w:val="0013539F"/>
    <w:rsid w:val="001353C1"/>
    <w:rsid w:val="00135413"/>
    <w:rsid w:val="00135A83"/>
    <w:rsid w:val="00135BF9"/>
    <w:rsid w:val="00135CFB"/>
    <w:rsid w:val="00135F02"/>
    <w:rsid w:val="00135FD5"/>
    <w:rsid w:val="00136047"/>
    <w:rsid w:val="001360EE"/>
    <w:rsid w:val="00136395"/>
    <w:rsid w:val="001364BF"/>
    <w:rsid w:val="00136504"/>
    <w:rsid w:val="0013654C"/>
    <w:rsid w:val="00136672"/>
    <w:rsid w:val="00136948"/>
    <w:rsid w:val="001369C5"/>
    <w:rsid w:val="00136BCC"/>
    <w:rsid w:val="00136BF9"/>
    <w:rsid w:val="00136C4C"/>
    <w:rsid w:val="00136C88"/>
    <w:rsid w:val="00136D95"/>
    <w:rsid w:val="00136DA3"/>
    <w:rsid w:val="00136EA3"/>
    <w:rsid w:val="00136FEE"/>
    <w:rsid w:val="0013712A"/>
    <w:rsid w:val="001371CE"/>
    <w:rsid w:val="001372BF"/>
    <w:rsid w:val="001373BE"/>
    <w:rsid w:val="001373C4"/>
    <w:rsid w:val="001374F9"/>
    <w:rsid w:val="001375C6"/>
    <w:rsid w:val="001376F1"/>
    <w:rsid w:val="00137790"/>
    <w:rsid w:val="001377D5"/>
    <w:rsid w:val="001379AA"/>
    <w:rsid w:val="00137B33"/>
    <w:rsid w:val="00137C23"/>
    <w:rsid w:val="0014003F"/>
    <w:rsid w:val="00140152"/>
    <w:rsid w:val="001401E3"/>
    <w:rsid w:val="001402D4"/>
    <w:rsid w:val="001402E4"/>
    <w:rsid w:val="001403C8"/>
    <w:rsid w:val="00140472"/>
    <w:rsid w:val="0014048D"/>
    <w:rsid w:val="00140596"/>
    <w:rsid w:val="001405F8"/>
    <w:rsid w:val="0014068D"/>
    <w:rsid w:val="001406A5"/>
    <w:rsid w:val="00140A30"/>
    <w:rsid w:val="00140A76"/>
    <w:rsid w:val="00140CBE"/>
    <w:rsid w:val="00140EFC"/>
    <w:rsid w:val="00140F75"/>
    <w:rsid w:val="00140FB8"/>
    <w:rsid w:val="001410F5"/>
    <w:rsid w:val="0014113C"/>
    <w:rsid w:val="0014137B"/>
    <w:rsid w:val="00141443"/>
    <w:rsid w:val="00141472"/>
    <w:rsid w:val="001414CC"/>
    <w:rsid w:val="00141593"/>
    <w:rsid w:val="001416E7"/>
    <w:rsid w:val="00141847"/>
    <w:rsid w:val="00141908"/>
    <w:rsid w:val="0014195E"/>
    <w:rsid w:val="00141A13"/>
    <w:rsid w:val="00141A2F"/>
    <w:rsid w:val="00141A6E"/>
    <w:rsid w:val="00141AE8"/>
    <w:rsid w:val="00141B25"/>
    <w:rsid w:val="00141B9A"/>
    <w:rsid w:val="00141BA2"/>
    <w:rsid w:val="00141BC4"/>
    <w:rsid w:val="00141D79"/>
    <w:rsid w:val="00141FD4"/>
    <w:rsid w:val="001421D5"/>
    <w:rsid w:val="0014221D"/>
    <w:rsid w:val="00142287"/>
    <w:rsid w:val="00142316"/>
    <w:rsid w:val="00142469"/>
    <w:rsid w:val="00142476"/>
    <w:rsid w:val="001426CD"/>
    <w:rsid w:val="001426FF"/>
    <w:rsid w:val="001427D8"/>
    <w:rsid w:val="001427E1"/>
    <w:rsid w:val="00142902"/>
    <w:rsid w:val="0014291B"/>
    <w:rsid w:val="00142A41"/>
    <w:rsid w:val="00142A98"/>
    <w:rsid w:val="00142ABD"/>
    <w:rsid w:val="00142D35"/>
    <w:rsid w:val="00142E78"/>
    <w:rsid w:val="0014307D"/>
    <w:rsid w:val="00143247"/>
    <w:rsid w:val="0014331A"/>
    <w:rsid w:val="0014338D"/>
    <w:rsid w:val="001433D3"/>
    <w:rsid w:val="00143513"/>
    <w:rsid w:val="00143528"/>
    <w:rsid w:val="0014359A"/>
    <w:rsid w:val="00143655"/>
    <w:rsid w:val="001436E3"/>
    <w:rsid w:val="00143866"/>
    <w:rsid w:val="001438A4"/>
    <w:rsid w:val="001439CC"/>
    <w:rsid w:val="00143A4D"/>
    <w:rsid w:val="00143A6D"/>
    <w:rsid w:val="00143A90"/>
    <w:rsid w:val="00143AAC"/>
    <w:rsid w:val="00143D94"/>
    <w:rsid w:val="00143E10"/>
    <w:rsid w:val="00143E4C"/>
    <w:rsid w:val="00143EFD"/>
    <w:rsid w:val="00143F47"/>
    <w:rsid w:val="00143FB8"/>
    <w:rsid w:val="0014407F"/>
    <w:rsid w:val="001442E9"/>
    <w:rsid w:val="001443BE"/>
    <w:rsid w:val="00144409"/>
    <w:rsid w:val="001446EE"/>
    <w:rsid w:val="00144730"/>
    <w:rsid w:val="0014478D"/>
    <w:rsid w:val="00144C66"/>
    <w:rsid w:val="00144CA1"/>
    <w:rsid w:val="00144CB8"/>
    <w:rsid w:val="00144FC0"/>
    <w:rsid w:val="0014521A"/>
    <w:rsid w:val="001452B8"/>
    <w:rsid w:val="00145301"/>
    <w:rsid w:val="00145393"/>
    <w:rsid w:val="001453D1"/>
    <w:rsid w:val="001454D8"/>
    <w:rsid w:val="001455DD"/>
    <w:rsid w:val="00145792"/>
    <w:rsid w:val="00145819"/>
    <w:rsid w:val="0014589A"/>
    <w:rsid w:val="001458C3"/>
    <w:rsid w:val="001458D0"/>
    <w:rsid w:val="001458D2"/>
    <w:rsid w:val="001458F3"/>
    <w:rsid w:val="00145BE4"/>
    <w:rsid w:val="00145C69"/>
    <w:rsid w:val="001460D4"/>
    <w:rsid w:val="00146362"/>
    <w:rsid w:val="001464E1"/>
    <w:rsid w:val="001465A2"/>
    <w:rsid w:val="00146763"/>
    <w:rsid w:val="001467BA"/>
    <w:rsid w:val="00146817"/>
    <w:rsid w:val="00146A9A"/>
    <w:rsid w:val="00146AB5"/>
    <w:rsid w:val="00146AB6"/>
    <w:rsid w:val="00146B3E"/>
    <w:rsid w:val="00146BDE"/>
    <w:rsid w:val="00146BE0"/>
    <w:rsid w:val="00146BFC"/>
    <w:rsid w:val="00146CE1"/>
    <w:rsid w:val="00146D6E"/>
    <w:rsid w:val="00146E0E"/>
    <w:rsid w:val="00146F19"/>
    <w:rsid w:val="00146F9B"/>
    <w:rsid w:val="001470ED"/>
    <w:rsid w:val="001471A8"/>
    <w:rsid w:val="0014741F"/>
    <w:rsid w:val="0014747E"/>
    <w:rsid w:val="001474A3"/>
    <w:rsid w:val="00147518"/>
    <w:rsid w:val="00147529"/>
    <w:rsid w:val="00147724"/>
    <w:rsid w:val="0014779E"/>
    <w:rsid w:val="001479A5"/>
    <w:rsid w:val="00147A73"/>
    <w:rsid w:val="00147AEE"/>
    <w:rsid w:val="00147B95"/>
    <w:rsid w:val="00147CB2"/>
    <w:rsid w:val="00147D1C"/>
    <w:rsid w:val="00147D59"/>
    <w:rsid w:val="00147E98"/>
    <w:rsid w:val="00147F6C"/>
    <w:rsid w:val="00147FB6"/>
    <w:rsid w:val="001500B8"/>
    <w:rsid w:val="0015017F"/>
    <w:rsid w:val="001501EB"/>
    <w:rsid w:val="0015025B"/>
    <w:rsid w:val="001503D3"/>
    <w:rsid w:val="00150484"/>
    <w:rsid w:val="00150534"/>
    <w:rsid w:val="0015057C"/>
    <w:rsid w:val="001505C4"/>
    <w:rsid w:val="001507DA"/>
    <w:rsid w:val="001508C8"/>
    <w:rsid w:val="00150966"/>
    <w:rsid w:val="00150A75"/>
    <w:rsid w:val="00150A7E"/>
    <w:rsid w:val="00150B00"/>
    <w:rsid w:val="00150B77"/>
    <w:rsid w:val="00150C1E"/>
    <w:rsid w:val="00150CB7"/>
    <w:rsid w:val="00150CCB"/>
    <w:rsid w:val="00150D82"/>
    <w:rsid w:val="00150EE9"/>
    <w:rsid w:val="00150FD8"/>
    <w:rsid w:val="00150FDF"/>
    <w:rsid w:val="001512C9"/>
    <w:rsid w:val="001513D2"/>
    <w:rsid w:val="00151434"/>
    <w:rsid w:val="00151473"/>
    <w:rsid w:val="001514BB"/>
    <w:rsid w:val="001517C2"/>
    <w:rsid w:val="001517E6"/>
    <w:rsid w:val="00151B68"/>
    <w:rsid w:val="00151BA8"/>
    <w:rsid w:val="00151D0C"/>
    <w:rsid w:val="00151DA6"/>
    <w:rsid w:val="00151FA3"/>
    <w:rsid w:val="001521C1"/>
    <w:rsid w:val="001521F3"/>
    <w:rsid w:val="00152310"/>
    <w:rsid w:val="00152375"/>
    <w:rsid w:val="001524A2"/>
    <w:rsid w:val="001524D4"/>
    <w:rsid w:val="0015257B"/>
    <w:rsid w:val="0015287C"/>
    <w:rsid w:val="001528CC"/>
    <w:rsid w:val="00152927"/>
    <w:rsid w:val="001529CC"/>
    <w:rsid w:val="00152AE1"/>
    <w:rsid w:val="00152BCD"/>
    <w:rsid w:val="00152C5D"/>
    <w:rsid w:val="00152E7D"/>
    <w:rsid w:val="00152F2A"/>
    <w:rsid w:val="0015312D"/>
    <w:rsid w:val="00153156"/>
    <w:rsid w:val="0015316A"/>
    <w:rsid w:val="00153202"/>
    <w:rsid w:val="0015335C"/>
    <w:rsid w:val="00153454"/>
    <w:rsid w:val="0015379C"/>
    <w:rsid w:val="001537B9"/>
    <w:rsid w:val="001537D2"/>
    <w:rsid w:val="0015397A"/>
    <w:rsid w:val="00153A0F"/>
    <w:rsid w:val="00153ADC"/>
    <w:rsid w:val="00153B37"/>
    <w:rsid w:val="00153C75"/>
    <w:rsid w:val="00153C96"/>
    <w:rsid w:val="00153CDB"/>
    <w:rsid w:val="00153D24"/>
    <w:rsid w:val="00153D85"/>
    <w:rsid w:val="00153D8F"/>
    <w:rsid w:val="00153F58"/>
    <w:rsid w:val="00153FD5"/>
    <w:rsid w:val="00153FDC"/>
    <w:rsid w:val="00153FDF"/>
    <w:rsid w:val="0015405A"/>
    <w:rsid w:val="00154083"/>
    <w:rsid w:val="00154128"/>
    <w:rsid w:val="0015412D"/>
    <w:rsid w:val="0015414D"/>
    <w:rsid w:val="001542AD"/>
    <w:rsid w:val="001542C9"/>
    <w:rsid w:val="001543E5"/>
    <w:rsid w:val="00154404"/>
    <w:rsid w:val="0015440A"/>
    <w:rsid w:val="001544C2"/>
    <w:rsid w:val="00154671"/>
    <w:rsid w:val="001546B9"/>
    <w:rsid w:val="001546D8"/>
    <w:rsid w:val="001547AE"/>
    <w:rsid w:val="001547E2"/>
    <w:rsid w:val="00154975"/>
    <w:rsid w:val="001549E6"/>
    <w:rsid w:val="00154A1C"/>
    <w:rsid w:val="00154A8F"/>
    <w:rsid w:val="00154B8E"/>
    <w:rsid w:val="00154E03"/>
    <w:rsid w:val="00154F69"/>
    <w:rsid w:val="001550B3"/>
    <w:rsid w:val="0015530B"/>
    <w:rsid w:val="001553F8"/>
    <w:rsid w:val="0015547D"/>
    <w:rsid w:val="001554CE"/>
    <w:rsid w:val="001555A9"/>
    <w:rsid w:val="001555CD"/>
    <w:rsid w:val="0015575B"/>
    <w:rsid w:val="001557A0"/>
    <w:rsid w:val="001557EB"/>
    <w:rsid w:val="00155810"/>
    <w:rsid w:val="0015585A"/>
    <w:rsid w:val="001559BD"/>
    <w:rsid w:val="00155B1B"/>
    <w:rsid w:val="00155C56"/>
    <w:rsid w:val="00155C5E"/>
    <w:rsid w:val="00155D21"/>
    <w:rsid w:val="00155E48"/>
    <w:rsid w:val="0015620B"/>
    <w:rsid w:val="00156355"/>
    <w:rsid w:val="001563C2"/>
    <w:rsid w:val="0015645E"/>
    <w:rsid w:val="001564D1"/>
    <w:rsid w:val="0015650C"/>
    <w:rsid w:val="001567F7"/>
    <w:rsid w:val="001568BA"/>
    <w:rsid w:val="001568FF"/>
    <w:rsid w:val="00156943"/>
    <w:rsid w:val="00156C1D"/>
    <w:rsid w:val="00156C67"/>
    <w:rsid w:val="00156CD6"/>
    <w:rsid w:val="00156D05"/>
    <w:rsid w:val="00156D7A"/>
    <w:rsid w:val="00156DBC"/>
    <w:rsid w:val="00156F11"/>
    <w:rsid w:val="00156FCA"/>
    <w:rsid w:val="00157017"/>
    <w:rsid w:val="0015703B"/>
    <w:rsid w:val="001570AA"/>
    <w:rsid w:val="001570B7"/>
    <w:rsid w:val="001571C7"/>
    <w:rsid w:val="00157231"/>
    <w:rsid w:val="0015727B"/>
    <w:rsid w:val="001572B0"/>
    <w:rsid w:val="00157360"/>
    <w:rsid w:val="0015741C"/>
    <w:rsid w:val="0015758B"/>
    <w:rsid w:val="001577A1"/>
    <w:rsid w:val="001578B4"/>
    <w:rsid w:val="001578B7"/>
    <w:rsid w:val="00157B10"/>
    <w:rsid w:val="00157B64"/>
    <w:rsid w:val="00157E97"/>
    <w:rsid w:val="00157F07"/>
    <w:rsid w:val="001601B8"/>
    <w:rsid w:val="0016024E"/>
    <w:rsid w:val="0016039A"/>
    <w:rsid w:val="001604D2"/>
    <w:rsid w:val="0016058B"/>
    <w:rsid w:val="001605ED"/>
    <w:rsid w:val="001606F3"/>
    <w:rsid w:val="001608AC"/>
    <w:rsid w:val="00160C52"/>
    <w:rsid w:val="00160D5F"/>
    <w:rsid w:val="00160F4B"/>
    <w:rsid w:val="00160F5E"/>
    <w:rsid w:val="00160F60"/>
    <w:rsid w:val="00160FAD"/>
    <w:rsid w:val="00161134"/>
    <w:rsid w:val="001612E4"/>
    <w:rsid w:val="0016140C"/>
    <w:rsid w:val="00161454"/>
    <w:rsid w:val="00161603"/>
    <w:rsid w:val="001617AF"/>
    <w:rsid w:val="001618DF"/>
    <w:rsid w:val="00161940"/>
    <w:rsid w:val="00162005"/>
    <w:rsid w:val="001621B2"/>
    <w:rsid w:val="0016221C"/>
    <w:rsid w:val="001624F4"/>
    <w:rsid w:val="001625E2"/>
    <w:rsid w:val="0016271E"/>
    <w:rsid w:val="0016291C"/>
    <w:rsid w:val="001629DF"/>
    <w:rsid w:val="00162AB5"/>
    <w:rsid w:val="00162B49"/>
    <w:rsid w:val="00162B72"/>
    <w:rsid w:val="00163219"/>
    <w:rsid w:val="001632D7"/>
    <w:rsid w:val="001634AF"/>
    <w:rsid w:val="0016356E"/>
    <w:rsid w:val="00163596"/>
    <w:rsid w:val="0016376C"/>
    <w:rsid w:val="00163811"/>
    <w:rsid w:val="001638F6"/>
    <w:rsid w:val="00163970"/>
    <w:rsid w:val="001639FC"/>
    <w:rsid w:val="00163A20"/>
    <w:rsid w:val="00163AE6"/>
    <w:rsid w:val="00163B35"/>
    <w:rsid w:val="00163D9D"/>
    <w:rsid w:val="00163E1E"/>
    <w:rsid w:val="00163F33"/>
    <w:rsid w:val="00163FF2"/>
    <w:rsid w:val="0016406F"/>
    <w:rsid w:val="0016415E"/>
    <w:rsid w:val="0016427F"/>
    <w:rsid w:val="001642EA"/>
    <w:rsid w:val="0016436B"/>
    <w:rsid w:val="0016437B"/>
    <w:rsid w:val="00164381"/>
    <w:rsid w:val="00164616"/>
    <w:rsid w:val="0016480C"/>
    <w:rsid w:val="001649AB"/>
    <w:rsid w:val="00164A32"/>
    <w:rsid w:val="00164A87"/>
    <w:rsid w:val="00164B0C"/>
    <w:rsid w:val="00164B46"/>
    <w:rsid w:val="00164BD4"/>
    <w:rsid w:val="00164E4D"/>
    <w:rsid w:val="00165245"/>
    <w:rsid w:val="001652AA"/>
    <w:rsid w:val="0016537A"/>
    <w:rsid w:val="001653E8"/>
    <w:rsid w:val="001655F1"/>
    <w:rsid w:val="001657A1"/>
    <w:rsid w:val="00165860"/>
    <w:rsid w:val="00165934"/>
    <w:rsid w:val="001659C3"/>
    <w:rsid w:val="00165B2F"/>
    <w:rsid w:val="00165B59"/>
    <w:rsid w:val="00165D93"/>
    <w:rsid w:val="00165E3E"/>
    <w:rsid w:val="00165E4D"/>
    <w:rsid w:val="00166142"/>
    <w:rsid w:val="001662E5"/>
    <w:rsid w:val="001666FA"/>
    <w:rsid w:val="001667D2"/>
    <w:rsid w:val="0016694D"/>
    <w:rsid w:val="00166958"/>
    <w:rsid w:val="00166A39"/>
    <w:rsid w:val="00166BD4"/>
    <w:rsid w:val="00166E65"/>
    <w:rsid w:val="00166ED2"/>
    <w:rsid w:val="00167121"/>
    <w:rsid w:val="00167159"/>
    <w:rsid w:val="001671C9"/>
    <w:rsid w:val="0016723D"/>
    <w:rsid w:val="0016728E"/>
    <w:rsid w:val="0016733D"/>
    <w:rsid w:val="00167375"/>
    <w:rsid w:val="00167392"/>
    <w:rsid w:val="00167504"/>
    <w:rsid w:val="001676AE"/>
    <w:rsid w:val="001677D2"/>
    <w:rsid w:val="0016788B"/>
    <w:rsid w:val="00167A98"/>
    <w:rsid w:val="00167B01"/>
    <w:rsid w:val="00167BFB"/>
    <w:rsid w:val="00167C55"/>
    <w:rsid w:val="00167D32"/>
    <w:rsid w:val="00167E7D"/>
    <w:rsid w:val="00167FF1"/>
    <w:rsid w:val="001700DB"/>
    <w:rsid w:val="001700E1"/>
    <w:rsid w:val="0017041A"/>
    <w:rsid w:val="001706A4"/>
    <w:rsid w:val="001707F6"/>
    <w:rsid w:val="00170894"/>
    <w:rsid w:val="0017096D"/>
    <w:rsid w:val="00170A2C"/>
    <w:rsid w:val="00170C62"/>
    <w:rsid w:val="00170EA0"/>
    <w:rsid w:val="00170F46"/>
    <w:rsid w:val="00170F53"/>
    <w:rsid w:val="00171098"/>
    <w:rsid w:val="00171313"/>
    <w:rsid w:val="001713D6"/>
    <w:rsid w:val="001716C9"/>
    <w:rsid w:val="00171712"/>
    <w:rsid w:val="00171771"/>
    <w:rsid w:val="0017194E"/>
    <w:rsid w:val="001719C1"/>
    <w:rsid w:val="00171AD7"/>
    <w:rsid w:val="00171ADC"/>
    <w:rsid w:val="00171B4B"/>
    <w:rsid w:val="00171C8C"/>
    <w:rsid w:val="00171CA6"/>
    <w:rsid w:val="00171CC3"/>
    <w:rsid w:val="00171FB4"/>
    <w:rsid w:val="00172028"/>
    <w:rsid w:val="001721A1"/>
    <w:rsid w:val="0017223D"/>
    <w:rsid w:val="0017231F"/>
    <w:rsid w:val="00172424"/>
    <w:rsid w:val="00172457"/>
    <w:rsid w:val="00172939"/>
    <w:rsid w:val="00172955"/>
    <w:rsid w:val="00172C21"/>
    <w:rsid w:val="00172C26"/>
    <w:rsid w:val="00172D28"/>
    <w:rsid w:val="00172E02"/>
    <w:rsid w:val="00172E82"/>
    <w:rsid w:val="00172EDF"/>
    <w:rsid w:val="00172FDF"/>
    <w:rsid w:val="00172FF0"/>
    <w:rsid w:val="00173155"/>
    <w:rsid w:val="00173216"/>
    <w:rsid w:val="00173254"/>
    <w:rsid w:val="00173424"/>
    <w:rsid w:val="0017342B"/>
    <w:rsid w:val="001734A1"/>
    <w:rsid w:val="0017350F"/>
    <w:rsid w:val="001735AB"/>
    <w:rsid w:val="0017363B"/>
    <w:rsid w:val="0017371C"/>
    <w:rsid w:val="00173740"/>
    <w:rsid w:val="00173790"/>
    <w:rsid w:val="00173878"/>
    <w:rsid w:val="00173915"/>
    <w:rsid w:val="001739C3"/>
    <w:rsid w:val="00173A52"/>
    <w:rsid w:val="00173A61"/>
    <w:rsid w:val="00173B77"/>
    <w:rsid w:val="00173EFF"/>
    <w:rsid w:val="00173F95"/>
    <w:rsid w:val="0017423F"/>
    <w:rsid w:val="00174370"/>
    <w:rsid w:val="001743C6"/>
    <w:rsid w:val="00174533"/>
    <w:rsid w:val="00174917"/>
    <w:rsid w:val="0017491B"/>
    <w:rsid w:val="00174AE9"/>
    <w:rsid w:val="00174B29"/>
    <w:rsid w:val="00174B7C"/>
    <w:rsid w:val="00174BAC"/>
    <w:rsid w:val="00174BCA"/>
    <w:rsid w:val="00174BF4"/>
    <w:rsid w:val="00174D00"/>
    <w:rsid w:val="00174DEA"/>
    <w:rsid w:val="001754AE"/>
    <w:rsid w:val="00175545"/>
    <w:rsid w:val="00175664"/>
    <w:rsid w:val="00175716"/>
    <w:rsid w:val="0017589C"/>
    <w:rsid w:val="001758C4"/>
    <w:rsid w:val="0017597E"/>
    <w:rsid w:val="001759C9"/>
    <w:rsid w:val="00175A2F"/>
    <w:rsid w:val="00175B66"/>
    <w:rsid w:val="00175C2C"/>
    <w:rsid w:val="00175C82"/>
    <w:rsid w:val="00175D46"/>
    <w:rsid w:val="00175E7E"/>
    <w:rsid w:val="00175ECF"/>
    <w:rsid w:val="00175F2B"/>
    <w:rsid w:val="00175F70"/>
    <w:rsid w:val="00176298"/>
    <w:rsid w:val="0017633E"/>
    <w:rsid w:val="00176419"/>
    <w:rsid w:val="00176476"/>
    <w:rsid w:val="0017669E"/>
    <w:rsid w:val="00176746"/>
    <w:rsid w:val="001767F7"/>
    <w:rsid w:val="0017680E"/>
    <w:rsid w:val="00176906"/>
    <w:rsid w:val="00176AC6"/>
    <w:rsid w:val="00176AE6"/>
    <w:rsid w:val="00176CC8"/>
    <w:rsid w:val="00176D6E"/>
    <w:rsid w:val="00176E5B"/>
    <w:rsid w:val="00176F7B"/>
    <w:rsid w:val="00176FA2"/>
    <w:rsid w:val="00176FAE"/>
    <w:rsid w:val="00177017"/>
    <w:rsid w:val="001770EB"/>
    <w:rsid w:val="001771AA"/>
    <w:rsid w:val="00177223"/>
    <w:rsid w:val="0017728D"/>
    <w:rsid w:val="00177322"/>
    <w:rsid w:val="0017743F"/>
    <w:rsid w:val="001777EB"/>
    <w:rsid w:val="001777F2"/>
    <w:rsid w:val="001778CC"/>
    <w:rsid w:val="001778D8"/>
    <w:rsid w:val="00177A83"/>
    <w:rsid w:val="00177B99"/>
    <w:rsid w:val="00177BA1"/>
    <w:rsid w:val="00177C1F"/>
    <w:rsid w:val="00177C37"/>
    <w:rsid w:val="00177CA1"/>
    <w:rsid w:val="00177E95"/>
    <w:rsid w:val="00177EA5"/>
    <w:rsid w:val="00177EBD"/>
    <w:rsid w:val="00177EF7"/>
    <w:rsid w:val="00177F47"/>
    <w:rsid w:val="00177FA5"/>
    <w:rsid w:val="00177FF5"/>
    <w:rsid w:val="0018001D"/>
    <w:rsid w:val="0018007C"/>
    <w:rsid w:val="00180152"/>
    <w:rsid w:val="001804B7"/>
    <w:rsid w:val="00180586"/>
    <w:rsid w:val="001805E9"/>
    <w:rsid w:val="00180700"/>
    <w:rsid w:val="0018070E"/>
    <w:rsid w:val="001807D0"/>
    <w:rsid w:val="0018080E"/>
    <w:rsid w:val="001808A4"/>
    <w:rsid w:val="001808AD"/>
    <w:rsid w:val="00180AFD"/>
    <w:rsid w:val="00180C13"/>
    <w:rsid w:val="00180C53"/>
    <w:rsid w:val="00180C94"/>
    <w:rsid w:val="00180E8F"/>
    <w:rsid w:val="00180EA8"/>
    <w:rsid w:val="00181095"/>
    <w:rsid w:val="001814D4"/>
    <w:rsid w:val="0018150B"/>
    <w:rsid w:val="001816CC"/>
    <w:rsid w:val="001818D1"/>
    <w:rsid w:val="00181AB7"/>
    <w:rsid w:val="00181AB8"/>
    <w:rsid w:val="00181BA3"/>
    <w:rsid w:val="00181C4E"/>
    <w:rsid w:val="00181DDF"/>
    <w:rsid w:val="00181DFD"/>
    <w:rsid w:val="00181E20"/>
    <w:rsid w:val="00181FCD"/>
    <w:rsid w:val="00182054"/>
    <w:rsid w:val="0018238C"/>
    <w:rsid w:val="001823B7"/>
    <w:rsid w:val="00182453"/>
    <w:rsid w:val="00182488"/>
    <w:rsid w:val="0018273F"/>
    <w:rsid w:val="00182805"/>
    <w:rsid w:val="00182A63"/>
    <w:rsid w:val="00182BA7"/>
    <w:rsid w:val="00182BFE"/>
    <w:rsid w:val="00182EAF"/>
    <w:rsid w:val="00182EBA"/>
    <w:rsid w:val="00182ED2"/>
    <w:rsid w:val="00182F30"/>
    <w:rsid w:val="00183023"/>
    <w:rsid w:val="001831AB"/>
    <w:rsid w:val="001831EC"/>
    <w:rsid w:val="001831FB"/>
    <w:rsid w:val="0018321F"/>
    <w:rsid w:val="00183286"/>
    <w:rsid w:val="001832A0"/>
    <w:rsid w:val="001834F7"/>
    <w:rsid w:val="00183708"/>
    <w:rsid w:val="00183947"/>
    <w:rsid w:val="00183948"/>
    <w:rsid w:val="00183A41"/>
    <w:rsid w:val="00183A5E"/>
    <w:rsid w:val="00183C41"/>
    <w:rsid w:val="00183CD6"/>
    <w:rsid w:val="00183D1F"/>
    <w:rsid w:val="00183D46"/>
    <w:rsid w:val="00183EC6"/>
    <w:rsid w:val="00183F87"/>
    <w:rsid w:val="001841FC"/>
    <w:rsid w:val="0018424E"/>
    <w:rsid w:val="001842CE"/>
    <w:rsid w:val="00184371"/>
    <w:rsid w:val="00184377"/>
    <w:rsid w:val="00184379"/>
    <w:rsid w:val="0018442B"/>
    <w:rsid w:val="0018446C"/>
    <w:rsid w:val="001845DF"/>
    <w:rsid w:val="001846CB"/>
    <w:rsid w:val="001846E4"/>
    <w:rsid w:val="001848A8"/>
    <w:rsid w:val="001848B3"/>
    <w:rsid w:val="001848C7"/>
    <w:rsid w:val="001848E8"/>
    <w:rsid w:val="00184ADE"/>
    <w:rsid w:val="00184C12"/>
    <w:rsid w:val="00184C8F"/>
    <w:rsid w:val="00184D5E"/>
    <w:rsid w:val="00184DFD"/>
    <w:rsid w:val="00184EEC"/>
    <w:rsid w:val="00184F42"/>
    <w:rsid w:val="001851A4"/>
    <w:rsid w:val="001852F6"/>
    <w:rsid w:val="00185421"/>
    <w:rsid w:val="00185571"/>
    <w:rsid w:val="001855BE"/>
    <w:rsid w:val="00185683"/>
    <w:rsid w:val="00185810"/>
    <w:rsid w:val="00185B6D"/>
    <w:rsid w:val="00185BA9"/>
    <w:rsid w:val="00185CA8"/>
    <w:rsid w:val="00185D0B"/>
    <w:rsid w:val="00185DB3"/>
    <w:rsid w:val="00185E49"/>
    <w:rsid w:val="00185EB8"/>
    <w:rsid w:val="00186008"/>
    <w:rsid w:val="00186046"/>
    <w:rsid w:val="0018609F"/>
    <w:rsid w:val="00186305"/>
    <w:rsid w:val="00186309"/>
    <w:rsid w:val="00186329"/>
    <w:rsid w:val="001864F5"/>
    <w:rsid w:val="001865C0"/>
    <w:rsid w:val="001866F8"/>
    <w:rsid w:val="0018675D"/>
    <w:rsid w:val="0018680C"/>
    <w:rsid w:val="00186869"/>
    <w:rsid w:val="0018689A"/>
    <w:rsid w:val="001869C1"/>
    <w:rsid w:val="00186BBD"/>
    <w:rsid w:val="00186C0F"/>
    <w:rsid w:val="00186F1C"/>
    <w:rsid w:val="00186FED"/>
    <w:rsid w:val="0018721B"/>
    <w:rsid w:val="001872A2"/>
    <w:rsid w:val="00187457"/>
    <w:rsid w:val="001875E9"/>
    <w:rsid w:val="001875EE"/>
    <w:rsid w:val="00187616"/>
    <w:rsid w:val="00187652"/>
    <w:rsid w:val="001876FF"/>
    <w:rsid w:val="00187B42"/>
    <w:rsid w:val="00187B8D"/>
    <w:rsid w:val="00187CC7"/>
    <w:rsid w:val="00187D36"/>
    <w:rsid w:val="0019003A"/>
    <w:rsid w:val="0019004E"/>
    <w:rsid w:val="001901BD"/>
    <w:rsid w:val="0019022A"/>
    <w:rsid w:val="001902AA"/>
    <w:rsid w:val="00190317"/>
    <w:rsid w:val="001903B9"/>
    <w:rsid w:val="001903C1"/>
    <w:rsid w:val="001904AC"/>
    <w:rsid w:val="001906F7"/>
    <w:rsid w:val="0019076E"/>
    <w:rsid w:val="001908BF"/>
    <w:rsid w:val="001909D0"/>
    <w:rsid w:val="00190A15"/>
    <w:rsid w:val="00190BB7"/>
    <w:rsid w:val="00190D1F"/>
    <w:rsid w:val="00190D54"/>
    <w:rsid w:val="00190E1C"/>
    <w:rsid w:val="00190EAF"/>
    <w:rsid w:val="00191022"/>
    <w:rsid w:val="00191156"/>
    <w:rsid w:val="0019119C"/>
    <w:rsid w:val="00191387"/>
    <w:rsid w:val="0019140A"/>
    <w:rsid w:val="0019143A"/>
    <w:rsid w:val="00191453"/>
    <w:rsid w:val="00191479"/>
    <w:rsid w:val="0019149D"/>
    <w:rsid w:val="001915EA"/>
    <w:rsid w:val="00191606"/>
    <w:rsid w:val="00191769"/>
    <w:rsid w:val="00191B5D"/>
    <w:rsid w:val="00191B71"/>
    <w:rsid w:val="00191D98"/>
    <w:rsid w:val="0019201E"/>
    <w:rsid w:val="0019207E"/>
    <w:rsid w:val="001920B0"/>
    <w:rsid w:val="00192563"/>
    <w:rsid w:val="001925BE"/>
    <w:rsid w:val="001925DA"/>
    <w:rsid w:val="001926A0"/>
    <w:rsid w:val="001926DA"/>
    <w:rsid w:val="0019287A"/>
    <w:rsid w:val="0019299A"/>
    <w:rsid w:val="00192BA4"/>
    <w:rsid w:val="00192BF9"/>
    <w:rsid w:val="00192DCF"/>
    <w:rsid w:val="00192F40"/>
    <w:rsid w:val="00193034"/>
    <w:rsid w:val="001930E2"/>
    <w:rsid w:val="001931D8"/>
    <w:rsid w:val="00193300"/>
    <w:rsid w:val="001934D7"/>
    <w:rsid w:val="001934FD"/>
    <w:rsid w:val="00193510"/>
    <w:rsid w:val="00193674"/>
    <w:rsid w:val="00193782"/>
    <w:rsid w:val="001938D9"/>
    <w:rsid w:val="00193912"/>
    <w:rsid w:val="00193996"/>
    <w:rsid w:val="00193BC9"/>
    <w:rsid w:val="00193BCE"/>
    <w:rsid w:val="00193C5B"/>
    <w:rsid w:val="00193D9E"/>
    <w:rsid w:val="00193EEE"/>
    <w:rsid w:val="00193F0C"/>
    <w:rsid w:val="00193FC3"/>
    <w:rsid w:val="0019430D"/>
    <w:rsid w:val="001944BE"/>
    <w:rsid w:val="00194522"/>
    <w:rsid w:val="001946B7"/>
    <w:rsid w:val="001947E4"/>
    <w:rsid w:val="0019494B"/>
    <w:rsid w:val="00194A1E"/>
    <w:rsid w:val="00194B38"/>
    <w:rsid w:val="00194BC9"/>
    <w:rsid w:val="00194BD0"/>
    <w:rsid w:val="00194D3F"/>
    <w:rsid w:val="00194EA1"/>
    <w:rsid w:val="00194F65"/>
    <w:rsid w:val="00195039"/>
    <w:rsid w:val="001951BA"/>
    <w:rsid w:val="001951E2"/>
    <w:rsid w:val="001952AF"/>
    <w:rsid w:val="001952D9"/>
    <w:rsid w:val="001952DD"/>
    <w:rsid w:val="001953B1"/>
    <w:rsid w:val="0019552C"/>
    <w:rsid w:val="001955C1"/>
    <w:rsid w:val="001955EA"/>
    <w:rsid w:val="00195768"/>
    <w:rsid w:val="0019589D"/>
    <w:rsid w:val="00195AD8"/>
    <w:rsid w:val="00195B0D"/>
    <w:rsid w:val="00195E5D"/>
    <w:rsid w:val="00195EA3"/>
    <w:rsid w:val="00195F3E"/>
    <w:rsid w:val="00195F7E"/>
    <w:rsid w:val="00195F82"/>
    <w:rsid w:val="0019606D"/>
    <w:rsid w:val="0019610D"/>
    <w:rsid w:val="001961F7"/>
    <w:rsid w:val="0019628F"/>
    <w:rsid w:val="0019629B"/>
    <w:rsid w:val="001963AA"/>
    <w:rsid w:val="00196539"/>
    <w:rsid w:val="001965CD"/>
    <w:rsid w:val="00196718"/>
    <w:rsid w:val="0019694F"/>
    <w:rsid w:val="00196970"/>
    <w:rsid w:val="00196A2A"/>
    <w:rsid w:val="00196A30"/>
    <w:rsid w:val="00196B3C"/>
    <w:rsid w:val="00196BD3"/>
    <w:rsid w:val="00196BD8"/>
    <w:rsid w:val="001970AB"/>
    <w:rsid w:val="00197159"/>
    <w:rsid w:val="0019719A"/>
    <w:rsid w:val="00197471"/>
    <w:rsid w:val="0019760A"/>
    <w:rsid w:val="00197637"/>
    <w:rsid w:val="001976C9"/>
    <w:rsid w:val="0019770C"/>
    <w:rsid w:val="0019775E"/>
    <w:rsid w:val="001979CE"/>
    <w:rsid w:val="001979D9"/>
    <w:rsid w:val="00197AAA"/>
    <w:rsid w:val="00197BA8"/>
    <w:rsid w:val="00197C84"/>
    <w:rsid w:val="00197E07"/>
    <w:rsid w:val="00197E1A"/>
    <w:rsid w:val="00197E46"/>
    <w:rsid w:val="001A006D"/>
    <w:rsid w:val="001A016E"/>
    <w:rsid w:val="001A01BC"/>
    <w:rsid w:val="001A02BB"/>
    <w:rsid w:val="001A02D5"/>
    <w:rsid w:val="001A0355"/>
    <w:rsid w:val="001A03D1"/>
    <w:rsid w:val="001A0676"/>
    <w:rsid w:val="001A06E8"/>
    <w:rsid w:val="001A077E"/>
    <w:rsid w:val="001A096F"/>
    <w:rsid w:val="001A09F4"/>
    <w:rsid w:val="001A0A07"/>
    <w:rsid w:val="001A0B66"/>
    <w:rsid w:val="001A0C6E"/>
    <w:rsid w:val="001A0D83"/>
    <w:rsid w:val="001A0DAA"/>
    <w:rsid w:val="001A0DB8"/>
    <w:rsid w:val="001A0DC7"/>
    <w:rsid w:val="001A0DD1"/>
    <w:rsid w:val="001A0E0B"/>
    <w:rsid w:val="001A0FAB"/>
    <w:rsid w:val="001A1098"/>
    <w:rsid w:val="001A162B"/>
    <w:rsid w:val="001A17CA"/>
    <w:rsid w:val="001A1829"/>
    <w:rsid w:val="001A1983"/>
    <w:rsid w:val="001A1987"/>
    <w:rsid w:val="001A198E"/>
    <w:rsid w:val="001A19CF"/>
    <w:rsid w:val="001A1B22"/>
    <w:rsid w:val="001A1C59"/>
    <w:rsid w:val="001A1D20"/>
    <w:rsid w:val="001A1D41"/>
    <w:rsid w:val="001A1D90"/>
    <w:rsid w:val="001A1DF5"/>
    <w:rsid w:val="001A1E81"/>
    <w:rsid w:val="001A1EAD"/>
    <w:rsid w:val="001A2024"/>
    <w:rsid w:val="001A204B"/>
    <w:rsid w:val="001A22EF"/>
    <w:rsid w:val="001A2426"/>
    <w:rsid w:val="001A2473"/>
    <w:rsid w:val="001A24F3"/>
    <w:rsid w:val="001A25BE"/>
    <w:rsid w:val="001A267E"/>
    <w:rsid w:val="001A26CD"/>
    <w:rsid w:val="001A2828"/>
    <w:rsid w:val="001A2933"/>
    <w:rsid w:val="001A2AEF"/>
    <w:rsid w:val="001A2D5B"/>
    <w:rsid w:val="001A3009"/>
    <w:rsid w:val="001A30F5"/>
    <w:rsid w:val="001A31D4"/>
    <w:rsid w:val="001A31E7"/>
    <w:rsid w:val="001A31E8"/>
    <w:rsid w:val="001A3216"/>
    <w:rsid w:val="001A3396"/>
    <w:rsid w:val="001A33AD"/>
    <w:rsid w:val="001A33B1"/>
    <w:rsid w:val="001A3524"/>
    <w:rsid w:val="001A354C"/>
    <w:rsid w:val="001A3769"/>
    <w:rsid w:val="001A38CC"/>
    <w:rsid w:val="001A3941"/>
    <w:rsid w:val="001A3C74"/>
    <w:rsid w:val="001A3C89"/>
    <w:rsid w:val="001A3E52"/>
    <w:rsid w:val="001A3EBE"/>
    <w:rsid w:val="001A416E"/>
    <w:rsid w:val="001A4184"/>
    <w:rsid w:val="001A42AE"/>
    <w:rsid w:val="001A42F0"/>
    <w:rsid w:val="001A43DB"/>
    <w:rsid w:val="001A4458"/>
    <w:rsid w:val="001A4599"/>
    <w:rsid w:val="001A4627"/>
    <w:rsid w:val="001A469B"/>
    <w:rsid w:val="001A4708"/>
    <w:rsid w:val="001A482C"/>
    <w:rsid w:val="001A4940"/>
    <w:rsid w:val="001A4ADD"/>
    <w:rsid w:val="001A4BDC"/>
    <w:rsid w:val="001A4BEF"/>
    <w:rsid w:val="001A4D27"/>
    <w:rsid w:val="001A4E8D"/>
    <w:rsid w:val="001A4EB8"/>
    <w:rsid w:val="001A4F3C"/>
    <w:rsid w:val="001A4FDA"/>
    <w:rsid w:val="001A4FE8"/>
    <w:rsid w:val="001A4FEA"/>
    <w:rsid w:val="001A50C3"/>
    <w:rsid w:val="001A50D3"/>
    <w:rsid w:val="001A535B"/>
    <w:rsid w:val="001A53C2"/>
    <w:rsid w:val="001A53EA"/>
    <w:rsid w:val="001A5658"/>
    <w:rsid w:val="001A5948"/>
    <w:rsid w:val="001A59E6"/>
    <w:rsid w:val="001A5A82"/>
    <w:rsid w:val="001A5BD9"/>
    <w:rsid w:val="001A5D38"/>
    <w:rsid w:val="001A5E42"/>
    <w:rsid w:val="001A5F02"/>
    <w:rsid w:val="001A5F0E"/>
    <w:rsid w:val="001A5F62"/>
    <w:rsid w:val="001A61E3"/>
    <w:rsid w:val="001A6223"/>
    <w:rsid w:val="001A627F"/>
    <w:rsid w:val="001A635C"/>
    <w:rsid w:val="001A6628"/>
    <w:rsid w:val="001A68B3"/>
    <w:rsid w:val="001A693A"/>
    <w:rsid w:val="001A6B16"/>
    <w:rsid w:val="001A6B1E"/>
    <w:rsid w:val="001A6E07"/>
    <w:rsid w:val="001A6E65"/>
    <w:rsid w:val="001A6E70"/>
    <w:rsid w:val="001A6E96"/>
    <w:rsid w:val="001A6EC1"/>
    <w:rsid w:val="001A6F9A"/>
    <w:rsid w:val="001A7318"/>
    <w:rsid w:val="001A7362"/>
    <w:rsid w:val="001A7383"/>
    <w:rsid w:val="001A73A7"/>
    <w:rsid w:val="001A73B1"/>
    <w:rsid w:val="001A742D"/>
    <w:rsid w:val="001A7447"/>
    <w:rsid w:val="001A74D1"/>
    <w:rsid w:val="001A7597"/>
    <w:rsid w:val="001A76C3"/>
    <w:rsid w:val="001A770B"/>
    <w:rsid w:val="001A776B"/>
    <w:rsid w:val="001A7974"/>
    <w:rsid w:val="001A7C60"/>
    <w:rsid w:val="001A7D80"/>
    <w:rsid w:val="001B0088"/>
    <w:rsid w:val="001B0179"/>
    <w:rsid w:val="001B02A0"/>
    <w:rsid w:val="001B03FE"/>
    <w:rsid w:val="001B05DC"/>
    <w:rsid w:val="001B06ED"/>
    <w:rsid w:val="001B086D"/>
    <w:rsid w:val="001B091D"/>
    <w:rsid w:val="001B0C26"/>
    <w:rsid w:val="001B0C30"/>
    <w:rsid w:val="001B0C8F"/>
    <w:rsid w:val="001B0CC0"/>
    <w:rsid w:val="001B0D1B"/>
    <w:rsid w:val="001B0D37"/>
    <w:rsid w:val="001B0D76"/>
    <w:rsid w:val="001B0E0A"/>
    <w:rsid w:val="001B0F53"/>
    <w:rsid w:val="001B0F73"/>
    <w:rsid w:val="001B0FB9"/>
    <w:rsid w:val="001B1052"/>
    <w:rsid w:val="001B1131"/>
    <w:rsid w:val="001B14CE"/>
    <w:rsid w:val="001B14D1"/>
    <w:rsid w:val="001B1577"/>
    <w:rsid w:val="001B15E8"/>
    <w:rsid w:val="001B16A9"/>
    <w:rsid w:val="001B16EF"/>
    <w:rsid w:val="001B17CC"/>
    <w:rsid w:val="001B1862"/>
    <w:rsid w:val="001B19B6"/>
    <w:rsid w:val="001B19FF"/>
    <w:rsid w:val="001B1A12"/>
    <w:rsid w:val="001B1ABE"/>
    <w:rsid w:val="001B1D13"/>
    <w:rsid w:val="001B1DE3"/>
    <w:rsid w:val="001B212F"/>
    <w:rsid w:val="001B2281"/>
    <w:rsid w:val="001B2302"/>
    <w:rsid w:val="001B236A"/>
    <w:rsid w:val="001B246D"/>
    <w:rsid w:val="001B24AA"/>
    <w:rsid w:val="001B24B7"/>
    <w:rsid w:val="001B2508"/>
    <w:rsid w:val="001B25C6"/>
    <w:rsid w:val="001B2675"/>
    <w:rsid w:val="001B277C"/>
    <w:rsid w:val="001B299D"/>
    <w:rsid w:val="001B2A8A"/>
    <w:rsid w:val="001B2AB1"/>
    <w:rsid w:val="001B2E7B"/>
    <w:rsid w:val="001B3132"/>
    <w:rsid w:val="001B3218"/>
    <w:rsid w:val="001B323D"/>
    <w:rsid w:val="001B3398"/>
    <w:rsid w:val="001B341D"/>
    <w:rsid w:val="001B34CC"/>
    <w:rsid w:val="001B359E"/>
    <w:rsid w:val="001B3782"/>
    <w:rsid w:val="001B3A08"/>
    <w:rsid w:val="001B3B74"/>
    <w:rsid w:val="001B3BBC"/>
    <w:rsid w:val="001B3BEB"/>
    <w:rsid w:val="001B3CDA"/>
    <w:rsid w:val="001B3D42"/>
    <w:rsid w:val="001B3F56"/>
    <w:rsid w:val="001B41A0"/>
    <w:rsid w:val="001B422B"/>
    <w:rsid w:val="001B426B"/>
    <w:rsid w:val="001B45BC"/>
    <w:rsid w:val="001B4642"/>
    <w:rsid w:val="001B48B2"/>
    <w:rsid w:val="001B4920"/>
    <w:rsid w:val="001B49C1"/>
    <w:rsid w:val="001B4A58"/>
    <w:rsid w:val="001B4C60"/>
    <w:rsid w:val="001B4CEA"/>
    <w:rsid w:val="001B4D93"/>
    <w:rsid w:val="001B4E28"/>
    <w:rsid w:val="001B50B7"/>
    <w:rsid w:val="001B5145"/>
    <w:rsid w:val="001B5466"/>
    <w:rsid w:val="001B54E1"/>
    <w:rsid w:val="001B5812"/>
    <w:rsid w:val="001B5822"/>
    <w:rsid w:val="001B58C3"/>
    <w:rsid w:val="001B5AB0"/>
    <w:rsid w:val="001B5AD5"/>
    <w:rsid w:val="001B5D25"/>
    <w:rsid w:val="001B5DF5"/>
    <w:rsid w:val="001B5F2A"/>
    <w:rsid w:val="001B60B6"/>
    <w:rsid w:val="001B6206"/>
    <w:rsid w:val="001B62CC"/>
    <w:rsid w:val="001B6376"/>
    <w:rsid w:val="001B643A"/>
    <w:rsid w:val="001B6565"/>
    <w:rsid w:val="001B6B13"/>
    <w:rsid w:val="001B6C0E"/>
    <w:rsid w:val="001B6C1F"/>
    <w:rsid w:val="001B6D6B"/>
    <w:rsid w:val="001B6E65"/>
    <w:rsid w:val="001B6E9F"/>
    <w:rsid w:val="001B6EFC"/>
    <w:rsid w:val="001B71CA"/>
    <w:rsid w:val="001B71F7"/>
    <w:rsid w:val="001B7279"/>
    <w:rsid w:val="001B7289"/>
    <w:rsid w:val="001B72CB"/>
    <w:rsid w:val="001B7382"/>
    <w:rsid w:val="001B7643"/>
    <w:rsid w:val="001B7882"/>
    <w:rsid w:val="001B78A6"/>
    <w:rsid w:val="001B795F"/>
    <w:rsid w:val="001B79CC"/>
    <w:rsid w:val="001B7B2E"/>
    <w:rsid w:val="001B7BA2"/>
    <w:rsid w:val="001B7D92"/>
    <w:rsid w:val="001B7EC1"/>
    <w:rsid w:val="001B7EDE"/>
    <w:rsid w:val="001B7FB1"/>
    <w:rsid w:val="001B7FD0"/>
    <w:rsid w:val="001C00C5"/>
    <w:rsid w:val="001C0251"/>
    <w:rsid w:val="001C0313"/>
    <w:rsid w:val="001C0314"/>
    <w:rsid w:val="001C0379"/>
    <w:rsid w:val="001C03C3"/>
    <w:rsid w:val="001C03FD"/>
    <w:rsid w:val="001C043B"/>
    <w:rsid w:val="001C0467"/>
    <w:rsid w:val="001C053C"/>
    <w:rsid w:val="001C054E"/>
    <w:rsid w:val="001C0647"/>
    <w:rsid w:val="001C0693"/>
    <w:rsid w:val="001C06D7"/>
    <w:rsid w:val="001C07DC"/>
    <w:rsid w:val="001C0806"/>
    <w:rsid w:val="001C08A0"/>
    <w:rsid w:val="001C08A6"/>
    <w:rsid w:val="001C09B1"/>
    <w:rsid w:val="001C0A63"/>
    <w:rsid w:val="001C0C48"/>
    <w:rsid w:val="001C0C8A"/>
    <w:rsid w:val="001C0D51"/>
    <w:rsid w:val="001C0DB1"/>
    <w:rsid w:val="001C0E34"/>
    <w:rsid w:val="001C103C"/>
    <w:rsid w:val="001C1278"/>
    <w:rsid w:val="001C12D1"/>
    <w:rsid w:val="001C15C9"/>
    <w:rsid w:val="001C165D"/>
    <w:rsid w:val="001C165E"/>
    <w:rsid w:val="001C193C"/>
    <w:rsid w:val="001C1957"/>
    <w:rsid w:val="001C19D0"/>
    <w:rsid w:val="001C19E5"/>
    <w:rsid w:val="001C1B0D"/>
    <w:rsid w:val="001C1C00"/>
    <w:rsid w:val="001C1CD9"/>
    <w:rsid w:val="001C1DC0"/>
    <w:rsid w:val="001C2019"/>
    <w:rsid w:val="001C20B8"/>
    <w:rsid w:val="001C20C3"/>
    <w:rsid w:val="001C20C8"/>
    <w:rsid w:val="001C20FC"/>
    <w:rsid w:val="001C232F"/>
    <w:rsid w:val="001C2341"/>
    <w:rsid w:val="001C237E"/>
    <w:rsid w:val="001C2508"/>
    <w:rsid w:val="001C27E4"/>
    <w:rsid w:val="001C27EB"/>
    <w:rsid w:val="001C29CF"/>
    <w:rsid w:val="001C2B8D"/>
    <w:rsid w:val="001C2D4E"/>
    <w:rsid w:val="001C2D53"/>
    <w:rsid w:val="001C2F72"/>
    <w:rsid w:val="001C309E"/>
    <w:rsid w:val="001C30F1"/>
    <w:rsid w:val="001C322B"/>
    <w:rsid w:val="001C341A"/>
    <w:rsid w:val="001C34AC"/>
    <w:rsid w:val="001C364E"/>
    <w:rsid w:val="001C3779"/>
    <w:rsid w:val="001C38D4"/>
    <w:rsid w:val="001C394E"/>
    <w:rsid w:val="001C39E2"/>
    <w:rsid w:val="001C3C23"/>
    <w:rsid w:val="001C3C60"/>
    <w:rsid w:val="001C3E9D"/>
    <w:rsid w:val="001C3F07"/>
    <w:rsid w:val="001C3F91"/>
    <w:rsid w:val="001C4249"/>
    <w:rsid w:val="001C4389"/>
    <w:rsid w:val="001C438A"/>
    <w:rsid w:val="001C43E8"/>
    <w:rsid w:val="001C4600"/>
    <w:rsid w:val="001C4850"/>
    <w:rsid w:val="001C4870"/>
    <w:rsid w:val="001C48A9"/>
    <w:rsid w:val="001C4A28"/>
    <w:rsid w:val="001C4ABE"/>
    <w:rsid w:val="001C4CA5"/>
    <w:rsid w:val="001C4DB6"/>
    <w:rsid w:val="001C4E3C"/>
    <w:rsid w:val="001C4ECD"/>
    <w:rsid w:val="001C4ED6"/>
    <w:rsid w:val="001C4F7F"/>
    <w:rsid w:val="001C4FB3"/>
    <w:rsid w:val="001C4FE8"/>
    <w:rsid w:val="001C5016"/>
    <w:rsid w:val="001C5029"/>
    <w:rsid w:val="001C5222"/>
    <w:rsid w:val="001C52CF"/>
    <w:rsid w:val="001C52D8"/>
    <w:rsid w:val="001C5393"/>
    <w:rsid w:val="001C541E"/>
    <w:rsid w:val="001C5595"/>
    <w:rsid w:val="001C55C0"/>
    <w:rsid w:val="001C55F9"/>
    <w:rsid w:val="001C58F6"/>
    <w:rsid w:val="001C5A23"/>
    <w:rsid w:val="001C5A77"/>
    <w:rsid w:val="001C5A8F"/>
    <w:rsid w:val="001C5ADE"/>
    <w:rsid w:val="001C5B2E"/>
    <w:rsid w:val="001C5C08"/>
    <w:rsid w:val="001C5C47"/>
    <w:rsid w:val="001C5C94"/>
    <w:rsid w:val="001C5D3C"/>
    <w:rsid w:val="001C5EA6"/>
    <w:rsid w:val="001C60E5"/>
    <w:rsid w:val="001C60E8"/>
    <w:rsid w:val="001C619D"/>
    <w:rsid w:val="001C61C9"/>
    <w:rsid w:val="001C6212"/>
    <w:rsid w:val="001C62E4"/>
    <w:rsid w:val="001C641B"/>
    <w:rsid w:val="001C652B"/>
    <w:rsid w:val="001C65F4"/>
    <w:rsid w:val="001C6719"/>
    <w:rsid w:val="001C67D5"/>
    <w:rsid w:val="001C67F3"/>
    <w:rsid w:val="001C688D"/>
    <w:rsid w:val="001C6923"/>
    <w:rsid w:val="001C6A1D"/>
    <w:rsid w:val="001C6ADF"/>
    <w:rsid w:val="001C6BA8"/>
    <w:rsid w:val="001C6BA9"/>
    <w:rsid w:val="001C6C18"/>
    <w:rsid w:val="001C6E79"/>
    <w:rsid w:val="001C71A7"/>
    <w:rsid w:val="001C743E"/>
    <w:rsid w:val="001C7862"/>
    <w:rsid w:val="001C7864"/>
    <w:rsid w:val="001C78EB"/>
    <w:rsid w:val="001C7918"/>
    <w:rsid w:val="001C79E2"/>
    <w:rsid w:val="001C7BD5"/>
    <w:rsid w:val="001C7D14"/>
    <w:rsid w:val="001C7FC9"/>
    <w:rsid w:val="001C7FD2"/>
    <w:rsid w:val="001D0091"/>
    <w:rsid w:val="001D018C"/>
    <w:rsid w:val="001D02F9"/>
    <w:rsid w:val="001D0374"/>
    <w:rsid w:val="001D038C"/>
    <w:rsid w:val="001D0492"/>
    <w:rsid w:val="001D074A"/>
    <w:rsid w:val="001D07C9"/>
    <w:rsid w:val="001D0845"/>
    <w:rsid w:val="001D08E5"/>
    <w:rsid w:val="001D0AA3"/>
    <w:rsid w:val="001D0C85"/>
    <w:rsid w:val="001D0CF2"/>
    <w:rsid w:val="001D123F"/>
    <w:rsid w:val="001D1574"/>
    <w:rsid w:val="001D16E9"/>
    <w:rsid w:val="001D1731"/>
    <w:rsid w:val="001D1835"/>
    <w:rsid w:val="001D1A14"/>
    <w:rsid w:val="001D1B24"/>
    <w:rsid w:val="001D1BAE"/>
    <w:rsid w:val="001D1C42"/>
    <w:rsid w:val="001D1E1B"/>
    <w:rsid w:val="001D1E3C"/>
    <w:rsid w:val="001D1EC7"/>
    <w:rsid w:val="001D1EFB"/>
    <w:rsid w:val="001D1F02"/>
    <w:rsid w:val="001D1F97"/>
    <w:rsid w:val="001D21B2"/>
    <w:rsid w:val="001D236C"/>
    <w:rsid w:val="001D2378"/>
    <w:rsid w:val="001D237F"/>
    <w:rsid w:val="001D246E"/>
    <w:rsid w:val="001D2625"/>
    <w:rsid w:val="001D268B"/>
    <w:rsid w:val="001D2694"/>
    <w:rsid w:val="001D2723"/>
    <w:rsid w:val="001D275B"/>
    <w:rsid w:val="001D2772"/>
    <w:rsid w:val="001D282F"/>
    <w:rsid w:val="001D2AE4"/>
    <w:rsid w:val="001D2BC4"/>
    <w:rsid w:val="001D2BCF"/>
    <w:rsid w:val="001D2BD3"/>
    <w:rsid w:val="001D2D39"/>
    <w:rsid w:val="001D2ED5"/>
    <w:rsid w:val="001D2EF2"/>
    <w:rsid w:val="001D2F39"/>
    <w:rsid w:val="001D2FF8"/>
    <w:rsid w:val="001D30B4"/>
    <w:rsid w:val="001D3331"/>
    <w:rsid w:val="001D33BA"/>
    <w:rsid w:val="001D3566"/>
    <w:rsid w:val="001D386D"/>
    <w:rsid w:val="001D38D0"/>
    <w:rsid w:val="001D3C21"/>
    <w:rsid w:val="001D406C"/>
    <w:rsid w:val="001D4353"/>
    <w:rsid w:val="001D4499"/>
    <w:rsid w:val="001D464D"/>
    <w:rsid w:val="001D4739"/>
    <w:rsid w:val="001D480D"/>
    <w:rsid w:val="001D48FF"/>
    <w:rsid w:val="001D4BA6"/>
    <w:rsid w:val="001D4D65"/>
    <w:rsid w:val="001D4DE2"/>
    <w:rsid w:val="001D4F21"/>
    <w:rsid w:val="001D4F22"/>
    <w:rsid w:val="001D4F37"/>
    <w:rsid w:val="001D4FDB"/>
    <w:rsid w:val="001D5122"/>
    <w:rsid w:val="001D51A4"/>
    <w:rsid w:val="001D5209"/>
    <w:rsid w:val="001D5421"/>
    <w:rsid w:val="001D5480"/>
    <w:rsid w:val="001D54C6"/>
    <w:rsid w:val="001D5597"/>
    <w:rsid w:val="001D55CF"/>
    <w:rsid w:val="001D5A32"/>
    <w:rsid w:val="001D5B05"/>
    <w:rsid w:val="001D5CB5"/>
    <w:rsid w:val="001D5E34"/>
    <w:rsid w:val="001D5EC0"/>
    <w:rsid w:val="001D5EC9"/>
    <w:rsid w:val="001D601C"/>
    <w:rsid w:val="001D6083"/>
    <w:rsid w:val="001D627D"/>
    <w:rsid w:val="001D62D1"/>
    <w:rsid w:val="001D63AC"/>
    <w:rsid w:val="001D649E"/>
    <w:rsid w:val="001D64AC"/>
    <w:rsid w:val="001D64C1"/>
    <w:rsid w:val="001D64CD"/>
    <w:rsid w:val="001D6555"/>
    <w:rsid w:val="001D6654"/>
    <w:rsid w:val="001D6745"/>
    <w:rsid w:val="001D67F7"/>
    <w:rsid w:val="001D6832"/>
    <w:rsid w:val="001D6928"/>
    <w:rsid w:val="001D6987"/>
    <w:rsid w:val="001D69E1"/>
    <w:rsid w:val="001D6B21"/>
    <w:rsid w:val="001D6C33"/>
    <w:rsid w:val="001D6C45"/>
    <w:rsid w:val="001D6DC8"/>
    <w:rsid w:val="001D6E65"/>
    <w:rsid w:val="001D7037"/>
    <w:rsid w:val="001D7258"/>
    <w:rsid w:val="001D72ED"/>
    <w:rsid w:val="001D7396"/>
    <w:rsid w:val="001D7516"/>
    <w:rsid w:val="001D7604"/>
    <w:rsid w:val="001D7616"/>
    <w:rsid w:val="001D768A"/>
    <w:rsid w:val="001D769A"/>
    <w:rsid w:val="001D7704"/>
    <w:rsid w:val="001D7734"/>
    <w:rsid w:val="001D7763"/>
    <w:rsid w:val="001D7869"/>
    <w:rsid w:val="001D79A5"/>
    <w:rsid w:val="001D79B4"/>
    <w:rsid w:val="001D79C9"/>
    <w:rsid w:val="001D7BE1"/>
    <w:rsid w:val="001D7C38"/>
    <w:rsid w:val="001D7CC6"/>
    <w:rsid w:val="001D7CFE"/>
    <w:rsid w:val="001D7F0F"/>
    <w:rsid w:val="001D7F2A"/>
    <w:rsid w:val="001D7F3A"/>
    <w:rsid w:val="001E0009"/>
    <w:rsid w:val="001E0058"/>
    <w:rsid w:val="001E0132"/>
    <w:rsid w:val="001E02D5"/>
    <w:rsid w:val="001E0304"/>
    <w:rsid w:val="001E0323"/>
    <w:rsid w:val="001E04D0"/>
    <w:rsid w:val="001E051D"/>
    <w:rsid w:val="001E077F"/>
    <w:rsid w:val="001E0906"/>
    <w:rsid w:val="001E0A58"/>
    <w:rsid w:val="001E0C25"/>
    <w:rsid w:val="001E0EC5"/>
    <w:rsid w:val="001E10FB"/>
    <w:rsid w:val="001E113E"/>
    <w:rsid w:val="001E1189"/>
    <w:rsid w:val="001E11A3"/>
    <w:rsid w:val="001E124F"/>
    <w:rsid w:val="001E130B"/>
    <w:rsid w:val="001E13DF"/>
    <w:rsid w:val="001E1788"/>
    <w:rsid w:val="001E17C0"/>
    <w:rsid w:val="001E1865"/>
    <w:rsid w:val="001E188E"/>
    <w:rsid w:val="001E1920"/>
    <w:rsid w:val="001E1945"/>
    <w:rsid w:val="001E1BC6"/>
    <w:rsid w:val="001E1CAC"/>
    <w:rsid w:val="001E1D5B"/>
    <w:rsid w:val="001E1FA7"/>
    <w:rsid w:val="001E1FF9"/>
    <w:rsid w:val="001E2154"/>
    <w:rsid w:val="001E224F"/>
    <w:rsid w:val="001E22C6"/>
    <w:rsid w:val="001E2322"/>
    <w:rsid w:val="001E233F"/>
    <w:rsid w:val="001E24B0"/>
    <w:rsid w:val="001E2698"/>
    <w:rsid w:val="001E26BE"/>
    <w:rsid w:val="001E278E"/>
    <w:rsid w:val="001E286D"/>
    <w:rsid w:val="001E2934"/>
    <w:rsid w:val="001E2995"/>
    <w:rsid w:val="001E2B13"/>
    <w:rsid w:val="001E2B1D"/>
    <w:rsid w:val="001E2E1B"/>
    <w:rsid w:val="001E2E59"/>
    <w:rsid w:val="001E2E76"/>
    <w:rsid w:val="001E2EF8"/>
    <w:rsid w:val="001E3047"/>
    <w:rsid w:val="001E3173"/>
    <w:rsid w:val="001E32AC"/>
    <w:rsid w:val="001E336E"/>
    <w:rsid w:val="001E33A8"/>
    <w:rsid w:val="001E33E4"/>
    <w:rsid w:val="001E347C"/>
    <w:rsid w:val="001E35B6"/>
    <w:rsid w:val="001E3622"/>
    <w:rsid w:val="001E364D"/>
    <w:rsid w:val="001E3707"/>
    <w:rsid w:val="001E37E5"/>
    <w:rsid w:val="001E3D57"/>
    <w:rsid w:val="001E3D84"/>
    <w:rsid w:val="001E3E6C"/>
    <w:rsid w:val="001E421C"/>
    <w:rsid w:val="001E4228"/>
    <w:rsid w:val="001E4251"/>
    <w:rsid w:val="001E4368"/>
    <w:rsid w:val="001E472D"/>
    <w:rsid w:val="001E49ED"/>
    <w:rsid w:val="001E4A14"/>
    <w:rsid w:val="001E4B8E"/>
    <w:rsid w:val="001E4C03"/>
    <w:rsid w:val="001E4C1F"/>
    <w:rsid w:val="001E4C6A"/>
    <w:rsid w:val="001E4D96"/>
    <w:rsid w:val="001E4DF5"/>
    <w:rsid w:val="001E4F2B"/>
    <w:rsid w:val="001E4F78"/>
    <w:rsid w:val="001E4FBA"/>
    <w:rsid w:val="001E5130"/>
    <w:rsid w:val="001E5137"/>
    <w:rsid w:val="001E5201"/>
    <w:rsid w:val="001E521C"/>
    <w:rsid w:val="001E521E"/>
    <w:rsid w:val="001E55DB"/>
    <w:rsid w:val="001E5693"/>
    <w:rsid w:val="001E56D1"/>
    <w:rsid w:val="001E57C5"/>
    <w:rsid w:val="001E5BD8"/>
    <w:rsid w:val="001E5FA5"/>
    <w:rsid w:val="001E6029"/>
    <w:rsid w:val="001E6297"/>
    <w:rsid w:val="001E631A"/>
    <w:rsid w:val="001E6402"/>
    <w:rsid w:val="001E68C2"/>
    <w:rsid w:val="001E68E8"/>
    <w:rsid w:val="001E6978"/>
    <w:rsid w:val="001E6A30"/>
    <w:rsid w:val="001E6BDB"/>
    <w:rsid w:val="001E6E67"/>
    <w:rsid w:val="001E6EDC"/>
    <w:rsid w:val="001E71D2"/>
    <w:rsid w:val="001E7268"/>
    <w:rsid w:val="001E74F9"/>
    <w:rsid w:val="001E7519"/>
    <w:rsid w:val="001E77C6"/>
    <w:rsid w:val="001E790F"/>
    <w:rsid w:val="001E79F8"/>
    <w:rsid w:val="001E7A2F"/>
    <w:rsid w:val="001E7B97"/>
    <w:rsid w:val="001E7C99"/>
    <w:rsid w:val="001E7E82"/>
    <w:rsid w:val="001E7F31"/>
    <w:rsid w:val="001F0020"/>
    <w:rsid w:val="001F004C"/>
    <w:rsid w:val="001F00C2"/>
    <w:rsid w:val="001F0113"/>
    <w:rsid w:val="001F015D"/>
    <w:rsid w:val="001F0204"/>
    <w:rsid w:val="001F02A7"/>
    <w:rsid w:val="001F0389"/>
    <w:rsid w:val="001F047C"/>
    <w:rsid w:val="001F05B6"/>
    <w:rsid w:val="001F09D0"/>
    <w:rsid w:val="001F0A4F"/>
    <w:rsid w:val="001F0A69"/>
    <w:rsid w:val="001F0A74"/>
    <w:rsid w:val="001F0B40"/>
    <w:rsid w:val="001F0C52"/>
    <w:rsid w:val="001F0ECE"/>
    <w:rsid w:val="001F0EDA"/>
    <w:rsid w:val="001F0F05"/>
    <w:rsid w:val="001F0F22"/>
    <w:rsid w:val="001F0FF8"/>
    <w:rsid w:val="001F109F"/>
    <w:rsid w:val="001F125C"/>
    <w:rsid w:val="001F12EB"/>
    <w:rsid w:val="001F1340"/>
    <w:rsid w:val="001F176F"/>
    <w:rsid w:val="001F182C"/>
    <w:rsid w:val="001F1A1F"/>
    <w:rsid w:val="001F1C09"/>
    <w:rsid w:val="001F1CA2"/>
    <w:rsid w:val="001F1D5E"/>
    <w:rsid w:val="001F1DC3"/>
    <w:rsid w:val="001F1DF9"/>
    <w:rsid w:val="001F2273"/>
    <w:rsid w:val="001F22F2"/>
    <w:rsid w:val="001F2425"/>
    <w:rsid w:val="001F24DF"/>
    <w:rsid w:val="001F25BE"/>
    <w:rsid w:val="001F2613"/>
    <w:rsid w:val="001F273E"/>
    <w:rsid w:val="001F27C1"/>
    <w:rsid w:val="001F2934"/>
    <w:rsid w:val="001F29FE"/>
    <w:rsid w:val="001F2A07"/>
    <w:rsid w:val="001F2C53"/>
    <w:rsid w:val="001F2CF7"/>
    <w:rsid w:val="001F2D6C"/>
    <w:rsid w:val="001F2DCB"/>
    <w:rsid w:val="001F2E3B"/>
    <w:rsid w:val="001F2F3F"/>
    <w:rsid w:val="001F314E"/>
    <w:rsid w:val="001F325C"/>
    <w:rsid w:val="001F32C0"/>
    <w:rsid w:val="001F338F"/>
    <w:rsid w:val="001F348A"/>
    <w:rsid w:val="001F34A6"/>
    <w:rsid w:val="001F3520"/>
    <w:rsid w:val="001F3626"/>
    <w:rsid w:val="001F37DF"/>
    <w:rsid w:val="001F3979"/>
    <w:rsid w:val="001F398A"/>
    <w:rsid w:val="001F3BF9"/>
    <w:rsid w:val="001F3C0F"/>
    <w:rsid w:val="001F3C81"/>
    <w:rsid w:val="001F3CDB"/>
    <w:rsid w:val="001F3E48"/>
    <w:rsid w:val="001F3E9E"/>
    <w:rsid w:val="001F3EE7"/>
    <w:rsid w:val="001F3F84"/>
    <w:rsid w:val="001F4093"/>
    <w:rsid w:val="001F4115"/>
    <w:rsid w:val="001F42B4"/>
    <w:rsid w:val="001F4430"/>
    <w:rsid w:val="001F4449"/>
    <w:rsid w:val="001F4538"/>
    <w:rsid w:val="001F45B7"/>
    <w:rsid w:val="001F46D5"/>
    <w:rsid w:val="001F4843"/>
    <w:rsid w:val="001F4AE6"/>
    <w:rsid w:val="001F4BAC"/>
    <w:rsid w:val="001F4C1F"/>
    <w:rsid w:val="001F4C60"/>
    <w:rsid w:val="001F4C66"/>
    <w:rsid w:val="001F4C93"/>
    <w:rsid w:val="001F4CDC"/>
    <w:rsid w:val="001F4D49"/>
    <w:rsid w:val="001F4EA4"/>
    <w:rsid w:val="001F4FD4"/>
    <w:rsid w:val="001F51CC"/>
    <w:rsid w:val="001F522A"/>
    <w:rsid w:val="001F5394"/>
    <w:rsid w:val="001F539E"/>
    <w:rsid w:val="001F5447"/>
    <w:rsid w:val="001F549B"/>
    <w:rsid w:val="001F54BB"/>
    <w:rsid w:val="001F58B1"/>
    <w:rsid w:val="001F58C3"/>
    <w:rsid w:val="001F59BF"/>
    <w:rsid w:val="001F5A03"/>
    <w:rsid w:val="001F5C7B"/>
    <w:rsid w:val="001F5CB8"/>
    <w:rsid w:val="001F5EFD"/>
    <w:rsid w:val="001F6062"/>
    <w:rsid w:val="001F61B7"/>
    <w:rsid w:val="001F6205"/>
    <w:rsid w:val="001F620E"/>
    <w:rsid w:val="001F6227"/>
    <w:rsid w:val="001F628D"/>
    <w:rsid w:val="001F6455"/>
    <w:rsid w:val="001F6559"/>
    <w:rsid w:val="001F6595"/>
    <w:rsid w:val="001F66B8"/>
    <w:rsid w:val="001F675F"/>
    <w:rsid w:val="001F6793"/>
    <w:rsid w:val="001F6866"/>
    <w:rsid w:val="001F69E5"/>
    <w:rsid w:val="001F6B95"/>
    <w:rsid w:val="001F6BBB"/>
    <w:rsid w:val="001F6D2F"/>
    <w:rsid w:val="001F6E30"/>
    <w:rsid w:val="001F6FE7"/>
    <w:rsid w:val="001F72D1"/>
    <w:rsid w:val="001F72F9"/>
    <w:rsid w:val="001F73AF"/>
    <w:rsid w:val="001F768C"/>
    <w:rsid w:val="001F76A7"/>
    <w:rsid w:val="001F76F9"/>
    <w:rsid w:val="001F77F0"/>
    <w:rsid w:val="001F77F7"/>
    <w:rsid w:val="001F7804"/>
    <w:rsid w:val="001F781B"/>
    <w:rsid w:val="001F79B1"/>
    <w:rsid w:val="001F7A3E"/>
    <w:rsid w:val="001F7A7B"/>
    <w:rsid w:val="001F7B78"/>
    <w:rsid w:val="001F7F39"/>
    <w:rsid w:val="001F7FEE"/>
    <w:rsid w:val="00200080"/>
    <w:rsid w:val="002001ED"/>
    <w:rsid w:val="00200253"/>
    <w:rsid w:val="002002B2"/>
    <w:rsid w:val="002003B0"/>
    <w:rsid w:val="002003CF"/>
    <w:rsid w:val="00200473"/>
    <w:rsid w:val="0020050B"/>
    <w:rsid w:val="00200571"/>
    <w:rsid w:val="00200614"/>
    <w:rsid w:val="00200692"/>
    <w:rsid w:val="002006B4"/>
    <w:rsid w:val="002006FD"/>
    <w:rsid w:val="002007EB"/>
    <w:rsid w:val="00200919"/>
    <w:rsid w:val="00200932"/>
    <w:rsid w:val="00200AA4"/>
    <w:rsid w:val="00200ABD"/>
    <w:rsid w:val="00200BC7"/>
    <w:rsid w:val="00200C6D"/>
    <w:rsid w:val="00200C7A"/>
    <w:rsid w:val="00200C9D"/>
    <w:rsid w:val="00200D31"/>
    <w:rsid w:val="00200F10"/>
    <w:rsid w:val="00200F3F"/>
    <w:rsid w:val="002010EE"/>
    <w:rsid w:val="00201148"/>
    <w:rsid w:val="002013A3"/>
    <w:rsid w:val="002013BA"/>
    <w:rsid w:val="0020152F"/>
    <w:rsid w:val="002015AD"/>
    <w:rsid w:val="002015BC"/>
    <w:rsid w:val="002015D6"/>
    <w:rsid w:val="0020175F"/>
    <w:rsid w:val="0020187B"/>
    <w:rsid w:val="002019BE"/>
    <w:rsid w:val="00201BF2"/>
    <w:rsid w:val="00201C1E"/>
    <w:rsid w:val="00201C5A"/>
    <w:rsid w:val="00201CAA"/>
    <w:rsid w:val="00201EA5"/>
    <w:rsid w:val="00201F44"/>
    <w:rsid w:val="00201F97"/>
    <w:rsid w:val="00202047"/>
    <w:rsid w:val="002020EE"/>
    <w:rsid w:val="0020225F"/>
    <w:rsid w:val="0020226B"/>
    <w:rsid w:val="002022BC"/>
    <w:rsid w:val="002022F4"/>
    <w:rsid w:val="00202404"/>
    <w:rsid w:val="00202461"/>
    <w:rsid w:val="00202470"/>
    <w:rsid w:val="0020247A"/>
    <w:rsid w:val="00202503"/>
    <w:rsid w:val="002025B3"/>
    <w:rsid w:val="002025B4"/>
    <w:rsid w:val="00202641"/>
    <w:rsid w:val="00202667"/>
    <w:rsid w:val="0020268A"/>
    <w:rsid w:val="002026D4"/>
    <w:rsid w:val="00202940"/>
    <w:rsid w:val="002029F0"/>
    <w:rsid w:val="00202A46"/>
    <w:rsid w:val="00202C51"/>
    <w:rsid w:val="00202CAF"/>
    <w:rsid w:val="00202DE0"/>
    <w:rsid w:val="00202E09"/>
    <w:rsid w:val="00202F5E"/>
    <w:rsid w:val="00203118"/>
    <w:rsid w:val="00203292"/>
    <w:rsid w:val="00203293"/>
    <w:rsid w:val="00203485"/>
    <w:rsid w:val="002036BF"/>
    <w:rsid w:val="00203799"/>
    <w:rsid w:val="0020391B"/>
    <w:rsid w:val="00203962"/>
    <w:rsid w:val="00203A59"/>
    <w:rsid w:val="00203A89"/>
    <w:rsid w:val="00203B1B"/>
    <w:rsid w:val="00203B49"/>
    <w:rsid w:val="00203C8C"/>
    <w:rsid w:val="00203ED5"/>
    <w:rsid w:val="00204189"/>
    <w:rsid w:val="00204692"/>
    <w:rsid w:val="00204912"/>
    <w:rsid w:val="00204A38"/>
    <w:rsid w:val="00204C49"/>
    <w:rsid w:val="00204D50"/>
    <w:rsid w:val="00204D85"/>
    <w:rsid w:val="00205082"/>
    <w:rsid w:val="002050C7"/>
    <w:rsid w:val="0020521E"/>
    <w:rsid w:val="00205379"/>
    <w:rsid w:val="0020548D"/>
    <w:rsid w:val="002055CD"/>
    <w:rsid w:val="00205704"/>
    <w:rsid w:val="00205740"/>
    <w:rsid w:val="002057DE"/>
    <w:rsid w:val="00205A54"/>
    <w:rsid w:val="00205A9D"/>
    <w:rsid w:val="00205B0A"/>
    <w:rsid w:val="00205B3C"/>
    <w:rsid w:val="00205B71"/>
    <w:rsid w:val="00205BB1"/>
    <w:rsid w:val="00205BD7"/>
    <w:rsid w:val="00205BE1"/>
    <w:rsid w:val="00205C3A"/>
    <w:rsid w:val="00205D6A"/>
    <w:rsid w:val="00205E9C"/>
    <w:rsid w:val="00205FFF"/>
    <w:rsid w:val="0020606B"/>
    <w:rsid w:val="002060D7"/>
    <w:rsid w:val="00206249"/>
    <w:rsid w:val="002063F9"/>
    <w:rsid w:val="00206582"/>
    <w:rsid w:val="002066EA"/>
    <w:rsid w:val="0020681B"/>
    <w:rsid w:val="0020696E"/>
    <w:rsid w:val="00206A4C"/>
    <w:rsid w:val="00206A71"/>
    <w:rsid w:val="00206A93"/>
    <w:rsid w:val="00206B00"/>
    <w:rsid w:val="00206C22"/>
    <w:rsid w:val="00206C63"/>
    <w:rsid w:val="00206EC8"/>
    <w:rsid w:val="00206EE0"/>
    <w:rsid w:val="002070BA"/>
    <w:rsid w:val="00207131"/>
    <w:rsid w:val="00207213"/>
    <w:rsid w:val="002073DC"/>
    <w:rsid w:val="00207723"/>
    <w:rsid w:val="00207C39"/>
    <w:rsid w:val="00207EDB"/>
    <w:rsid w:val="00210033"/>
    <w:rsid w:val="002100BE"/>
    <w:rsid w:val="002100F4"/>
    <w:rsid w:val="0021026E"/>
    <w:rsid w:val="0021028C"/>
    <w:rsid w:val="002103DD"/>
    <w:rsid w:val="002104B1"/>
    <w:rsid w:val="002106C3"/>
    <w:rsid w:val="002106F6"/>
    <w:rsid w:val="00210802"/>
    <w:rsid w:val="0021086B"/>
    <w:rsid w:val="002108F8"/>
    <w:rsid w:val="00210918"/>
    <w:rsid w:val="00210AEB"/>
    <w:rsid w:val="00210C71"/>
    <w:rsid w:val="00210EE9"/>
    <w:rsid w:val="00210F04"/>
    <w:rsid w:val="00210F97"/>
    <w:rsid w:val="00211095"/>
    <w:rsid w:val="002110F6"/>
    <w:rsid w:val="00211226"/>
    <w:rsid w:val="00211235"/>
    <w:rsid w:val="0021124B"/>
    <w:rsid w:val="00211288"/>
    <w:rsid w:val="0021135C"/>
    <w:rsid w:val="0021143B"/>
    <w:rsid w:val="00211478"/>
    <w:rsid w:val="002114E0"/>
    <w:rsid w:val="002114FA"/>
    <w:rsid w:val="0021151F"/>
    <w:rsid w:val="00211593"/>
    <w:rsid w:val="0021160B"/>
    <w:rsid w:val="0021162F"/>
    <w:rsid w:val="002116BE"/>
    <w:rsid w:val="0021171A"/>
    <w:rsid w:val="00211C3C"/>
    <w:rsid w:val="00211C88"/>
    <w:rsid w:val="00211CE1"/>
    <w:rsid w:val="00211D86"/>
    <w:rsid w:val="00211DB6"/>
    <w:rsid w:val="00211F01"/>
    <w:rsid w:val="00211FAA"/>
    <w:rsid w:val="00211FDA"/>
    <w:rsid w:val="00212435"/>
    <w:rsid w:val="0021251A"/>
    <w:rsid w:val="00212577"/>
    <w:rsid w:val="002127C1"/>
    <w:rsid w:val="00212861"/>
    <w:rsid w:val="00212886"/>
    <w:rsid w:val="00212A5B"/>
    <w:rsid w:val="00212CB5"/>
    <w:rsid w:val="00212CBE"/>
    <w:rsid w:val="00212D0F"/>
    <w:rsid w:val="00212E7D"/>
    <w:rsid w:val="00212FBA"/>
    <w:rsid w:val="0021304B"/>
    <w:rsid w:val="00213285"/>
    <w:rsid w:val="00213359"/>
    <w:rsid w:val="0021335D"/>
    <w:rsid w:val="00213384"/>
    <w:rsid w:val="0021379E"/>
    <w:rsid w:val="00213838"/>
    <w:rsid w:val="002138E2"/>
    <w:rsid w:val="00213992"/>
    <w:rsid w:val="00213A33"/>
    <w:rsid w:val="00213AA6"/>
    <w:rsid w:val="00213D7B"/>
    <w:rsid w:val="00213D7D"/>
    <w:rsid w:val="00213DCD"/>
    <w:rsid w:val="00214108"/>
    <w:rsid w:val="00214139"/>
    <w:rsid w:val="00214164"/>
    <w:rsid w:val="00214886"/>
    <w:rsid w:val="002149F3"/>
    <w:rsid w:val="00214A35"/>
    <w:rsid w:val="00214A61"/>
    <w:rsid w:val="00214ACA"/>
    <w:rsid w:val="00214BB5"/>
    <w:rsid w:val="00214CA6"/>
    <w:rsid w:val="00214D2F"/>
    <w:rsid w:val="00214DAB"/>
    <w:rsid w:val="00214FA1"/>
    <w:rsid w:val="00214FF9"/>
    <w:rsid w:val="0021502C"/>
    <w:rsid w:val="002150E2"/>
    <w:rsid w:val="00215150"/>
    <w:rsid w:val="0021526C"/>
    <w:rsid w:val="002152FE"/>
    <w:rsid w:val="00215360"/>
    <w:rsid w:val="00215446"/>
    <w:rsid w:val="002155D4"/>
    <w:rsid w:val="002155E3"/>
    <w:rsid w:val="00215700"/>
    <w:rsid w:val="00215807"/>
    <w:rsid w:val="0021589C"/>
    <w:rsid w:val="00215A53"/>
    <w:rsid w:val="00215D3B"/>
    <w:rsid w:val="00215E65"/>
    <w:rsid w:val="00215F93"/>
    <w:rsid w:val="00215FD6"/>
    <w:rsid w:val="00216087"/>
    <w:rsid w:val="0021612B"/>
    <w:rsid w:val="00216189"/>
    <w:rsid w:val="002161FB"/>
    <w:rsid w:val="0021620C"/>
    <w:rsid w:val="00216256"/>
    <w:rsid w:val="00216295"/>
    <w:rsid w:val="00216358"/>
    <w:rsid w:val="0021645C"/>
    <w:rsid w:val="00216487"/>
    <w:rsid w:val="0021675C"/>
    <w:rsid w:val="002167A4"/>
    <w:rsid w:val="002168C8"/>
    <w:rsid w:val="00216975"/>
    <w:rsid w:val="002169AE"/>
    <w:rsid w:val="002169CA"/>
    <w:rsid w:val="00216BB3"/>
    <w:rsid w:val="00216CBC"/>
    <w:rsid w:val="00216CD9"/>
    <w:rsid w:val="00216CF0"/>
    <w:rsid w:val="00216DC7"/>
    <w:rsid w:val="00216E1F"/>
    <w:rsid w:val="0021704E"/>
    <w:rsid w:val="0021720C"/>
    <w:rsid w:val="00217399"/>
    <w:rsid w:val="002175BC"/>
    <w:rsid w:val="002175D1"/>
    <w:rsid w:val="002176E7"/>
    <w:rsid w:val="0021774B"/>
    <w:rsid w:val="00217977"/>
    <w:rsid w:val="00217A51"/>
    <w:rsid w:val="00217CCD"/>
    <w:rsid w:val="00217F41"/>
    <w:rsid w:val="0022017D"/>
    <w:rsid w:val="00220299"/>
    <w:rsid w:val="00220305"/>
    <w:rsid w:val="0022042E"/>
    <w:rsid w:val="0022043F"/>
    <w:rsid w:val="00220449"/>
    <w:rsid w:val="002204B4"/>
    <w:rsid w:val="00220632"/>
    <w:rsid w:val="00220793"/>
    <w:rsid w:val="00220836"/>
    <w:rsid w:val="0022084A"/>
    <w:rsid w:val="00220888"/>
    <w:rsid w:val="0022097D"/>
    <w:rsid w:val="002209A4"/>
    <w:rsid w:val="002209C4"/>
    <w:rsid w:val="00220CEB"/>
    <w:rsid w:val="00220DA1"/>
    <w:rsid w:val="00220E52"/>
    <w:rsid w:val="00220EE5"/>
    <w:rsid w:val="00220F54"/>
    <w:rsid w:val="00221037"/>
    <w:rsid w:val="002214C3"/>
    <w:rsid w:val="00221982"/>
    <w:rsid w:val="00221C8B"/>
    <w:rsid w:val="00221D30"/>
    <w:rsid w:val="00221E26"/>
    <w:rsid w:val="00221EC2"/>
    <w:rsid w:val="00221F25"/>
    <w:rsid w:val="00221F3D"/>
    <w:rsid w:val="00222043"/>
    <w:rsid w:val="0022206B"/>
    <w:rsid w:val="002220F3"/>
    <w:rsid w:val="002221AA"/>
    <w:rsid w:val="002222EE"/>
    <w:rsid w:val="00222471"/>
    <w:rsid w:val="00222557"/>
    <w:rsid w:val="002225EF"/>
    <w:rsid w:val="002226AF"/>
    <w:rsid w:val="00222844"/>
    <w:rsid w:val="0022299F"/>
    <w:rsid w:val="00222AE6"/>
    <w:rsid w:val="00222B4B"/>
    <w:rsid w:val="00222BFC"/>
    <w:rsid w:val="00222CD8"/>
    <w:rsid w:val="00222DE9"/>
    <w:rsid w:val="00222EAF"/>
    <w:rsid w:val="00222F7D"/>
    <w:rsid w:val="00223076"/>
    <w:rsid w:val="0022318F"/>
    <w:rsid w:val="002231B3"/>
    <w:rsid w:val="00223442"/>
    <w:rsid w:val="00223551"/>
    <w:rsid w:val="002239DE"/>
    <w:rsid w:val="00223C98"/>
    <w:rsid w:val="00223D7A"/>
    <w:rsid w:val="00223D83"/>
    <w:rsid w:val="00223E0E"/>
    <w:rsid w:val="00223E42"/>
    <w:rsid w:val="00223E78"/>
    <w:rsid w:val="00223FC0"/>
    <w:rsid w:val="002241C3"/>
    <w:rsid w:val="00224268"/>
    <w:rsid w:val="002242E0"/>
    <w:rsid w:val="00224315"/>
    <w:rsid w:val="002243B3"/>
    <w:rsid w:val="0022442E"/>
    <w:rsid w:val="002244CF"/>
    <w:rsid w:val="002244DF"/>
    <w:rsid w:val="00224703"/>
    <w:rsid w:val="0022472C"/>
    <w:rsid w:val="0022476B"/>
    <w:rsid w:val="00224770"/>
    <w:rsid w:val="0022487C"/>
    <w:rsid w:val="002248D1"/>
    <w:rsid w:val="002249FD"/>
    <w:rsid w:val="00224B33"/>
    <w:rsid w:val="00224B40"/>
    <w:rsid w:val="00224BA1"/>
    <w:rsid w:val="00224BCC"/>
    <w:rsid w:val="00224C79"/>
    <w:rsid w:val="00224D45"/>
    <w:rsid w:val="00224E2D"/>
    <w:rsid w:val="00224E53"/>
    <w:rsid w:val="00224EB8"/>
    <w:rsid w:val="00224FD0"/>
    <w:rsid w:val="002250AC"/>
    <w:rsid w:val="00225140"/>
    <w:rsid w:val="002252BE"/>
    <w:rsid w:val="002253AA"/>
    <w:rsid w:val="002253C0"/>
    <w:rsid w:val="00225490"/>
    <w:rsid w:val="0022573C"/>
    <w:rsid w:val="00225960"/>
    <w:rsid w:val="002259DD"/>
    <w:rsid w:val="00225AD5"/>
    <w:rsid w:val="00225B86"/>
    <w:rsid w:val="00225C29"/>
    <w:rsid w:val="00225CC5"/>
    <w:rsid w:val="00225CCD"/>
    <w:rsid w:val="00225E5D"/>
    <w:rsid w:val="0022612E"/>
    <w:rsid w:val="00226246"/>
    <w:rsid w:val="00226284"/>
    <w:rsid w:val="0022636F"/>
    <w:rsid w:val="002263EF"/>
    <w:rsid w:val="002265CE"/>
    <w:rsid w:val="002267B4"/>
    <w:rsid w:val="0022689A"/>
    <w:rsid w:val="00226993"/>
    <w:rsid w:val="00226A5B"/>
    <w:rsid w:val="00226D11"/>
    <w:rsid w:val="00226E70"/>
    <w:rsid w:val="00226EE3"/>
    <w:rsid w:val="00226FF2"/>
    <w:rsid w:val="002271E5"/>
    <w:rsid w:val="00227316"/>
    <w:rsid w:val="00227355"/>
    <w:rsid w:val="0022747E"/>
    <w:rsid w:val="002274CA"/>
    <w:rsid w:val="002275F0"/>
    <w:rsid w:val="0022763A"/>
    <w:rsid w:val="002276FA"/>
    <w:rsid w:val="00227793"/>
    <w:rsid w:val="0022783A"/>
    <w:rsid w:val="00227910"/>
    <w:rsid w:val="0022793D"/>
    <w:rsid w:val="00227954"/>
    <w:rsid w:val="00227ABD"/>
    <w:rsid w:val="00227AD6"/>
    <w:rsid w:val="00227B3D"/>
    <w:rsid w:val="00227C75"/>
    <w:rsid w:val="00227D7B"/>
    <w:rsid w:val="00227F82"/>
    <w:rsid w:val="00230086"/>
    <w:rsid w:val="0023010C"/>
    <w:rsid w:val="0023017B"/>
    <w:rsid w:val="002301C3"/>
    <w:rsid w:val="0023025A"/>
    <w:rsid w:val="00230287"/>
    <w:rsid w:val="0023029E"/>
    <w:rsid w:val="0023029F"/>
    <w:rsid w:val="00230320"/>
    <w:rsid w:val="00230502"/>
    <w:rsid w:val="00230537"/>
    <w:rsid w:val="002306A0"/>
    <w:rsid w:val="002307F7"/>
    <w:rsid w:val="00230835"/>
    <w:rsid w:val="002308CF"/>
    <w:rsid w:val="00230A8A"/>
    <w:rsid w:val="00230C14"/>
    <w:rsid w:val="00230C66"/>
    <w:rsid w:val="00230D66"/>
    <w:rsid w:val="00230DE3"/>
    <w:rsid w:val="00230DE5"/>
    <w:rsid w:val="00230E0C"/>
    <w:rsid w:val="00230F05"/>
    <w:rsid w:val="002311C8"/>
    <w:rsid w:val="0023153E"/>
    <w:rsid w:val="0023163C"/>
    <w:rsid w:val="0023170E"/>
    <w:rsid w:val="002317BE"/>
    <w:rsid w:val="002318AB"/>
    <w:rsid w:val="002318E6"/>
    <w:rsid w:val="00231902"/>
    <w:rsid w:val="00231A0E"/>
    <w:rsid w:val="00231AE1"/>
    <w:rsid w:val="00231B45"/>
    <w:rsid w:val="00231B93"/>
    <w:rsid w:val="00231C3C"/>
    <w:rsid w:val="00231C85"/>
    <w:rsid w:val="002320BF"/>
    <w:rsid w:val="00232108"/>
    <w:rsid w:val="00232182"/>
    <w:rsid w:val="002321E8"/>
    <w:rsid w:val="002322A2"/>
    <w:rsid w:val="00232487"/>
    <w:rsid w:val="002327EC"/>
    <w:rsid w:val="002328CD"/>
    <w:rsid w:val="00232B89"/>
    <w:rsid w:val="00232CD3"/>
    <w:rsid w:val="00232D47"/>
    <w:rsid w:val="00232FAC"/>
    <w:rsid w:val="002330AB"/>
    <w:rsid w:val="0023321C"/>
    <w:rsid w:val="002332EC"/>
    <w:rsid w:val="00233652"/>
    <w:rsid w:val="00233697"/>
    <w:rsid w:val="002338B6"/>
    <w:rsid w:val="00233B0A"/>
    <w:rsid w:val="00233B55"/>
    <w:rsid w:val="00233BA2"/>
    <w:rsid w:val="00233BA4"/>
    <w:rsid w:val="00233BFC"/>
    <w:rsid w:val="00233D26"/>
    <w:rsid w:val="00233D3D"/>
    <w:rsid w:val="00233EFF"/>
    <w:rsid w:val="0023403A"/>
    <w:rsid w:val="002340F4"/>
    <w:rsid w:val="00234143"/>
    <w:rsid w:val="0023414F"/>
    <w:rsid w:val="00234177"/>
    <w:rsid w:val="002341BA"/>
    <w:rsid w:val="002341EC"/>
    <w:rsid w:val="00234393"/>
    <w:rsid w:val="00234815"/>
    <w:rsid w:val="00234895"/>
    <w:rsid w:val="002348AA"/>
    <w:rsid w:val="00234917"/>
    <w:rsid w:val="002349BF"/>
    <w:rsid w:val="00234B89"/>
    <w:rsid w:val="00234E11"/>
    <w:rsid w:val="00234E53"/>
    <w:rsid w:val="00234E66"/>
    <w:rsid w:val="00234F57"/>
    <w:rsid w:val="00234F5A"/>
    <w:rsid w:val="00234F7E"/>
    <w:rsid w:val="0023520A"/>
    <w:rsid w:val="0023522A"/>
    <w:rsid w:val="00235302"/>
    <w:rsid w:val="002353DA"/>
    <w:rsid w:val="002353E4"/>
    <w:rsid w:val="00235405"/>
    <w:rsid w:val="0023541C"/>
    <w:rsid w:val="0023545E"/>
    <w:rsid w:val="0023547E"/>
    <w:rsid w:val="0023551B"/>
    <w:rsid w:val="002355D6"/>
    <w:rsid w:val="002355E9"/>
    <w:rsid w:val="00235A9A"/>
    <w:rsid w:val="00235B14"/>
    <w:rsid w:val="00235BF1"/>
    <w:rsid w:val="00235C16"/>
    <w:rsid w:val="00235C23"/>
    <w:rsid w:val="00235C8F"/>
    <w:rsid w:val="00235D55"/>
    <w:rsid w:val="00235E92"/>
    <w:rsid w:val="002360CC"/>
    <w:rsid w:val="00236103"/>
    <w:rsid w:val="00236182"/>
    <w:rsid w:val="002363C5"/>
    <w:rsid w:val="00236454"/>
    <w:rsid w:val="00236A72"/>
    <w:rsid w:val="00236A9C"/>
    <w:rsid w:val="00236B29"/>
    <w:rsid w:val="00236E1D"/>
    <w:rsid w:val="00236E73"/>
    <w:rsid w:val="00236F44"/>
    <w:rsid w:val="00236F4A"/>
    <w:rsid w:val="00236F5F"/>
    <w:rsid w:val="00236F83"/>
    <w:rsid w:val="0023701C"/>
    <w:rsid w:val="002370A1"/>
    <w:rsid w:val="00237382"/>
    <w:rsid w:val="00237451"/>
    <w:rsid w:val="002377D6"/>
    <w:rsid w:val="002378B7"/>
    <w:rsid w:val="002378D8"/>
    <w:rsid w:val="002378E3"/>
    <w:rsid w:val="002379FF"/>
    <w:rsid w:val="00237A0E"/>
    <w:rsid w:val="00237AE4"/>
    <w:rsid w:val="00237B95"/>
    <w:rsid w:val="00237C3C"/>
    <w:rsid w:val="00237E36"/>
    <w:rsid w:val="00237F9F"/>
    <w:rsid w:val="002400CD"/>
    <w:rsid w:val="002400DD"/>
    <w:rsid w:val="00240240"/>
    <w:rsid w:val="00240290"/>
    <w:rsid w:val="0024035D"/>
    <w:rsid w:val="002404ED"/>
    <w:rsid w:val="002405AA"/>
    <w:rsid w:val="002405BD"/>
    <w:rsid w:val="002405DA"/>
    <w:rsid w:val="00240640"/>
    <w:rsid w:val="002408AC"/>
    <w:rsid w:val="00240A1E"/>
    <w:rsid w:val="00240A2F"/>
    <w:rsid w:val="00240BBF"/>
    <w:rsid w:val="00240C18"/>
    <w:rsid w:val="00240C50"/>
    <w:rsid w:val="00240CB1"/>
    <w:rsid w:val="00240CC4"/>
    <w:rsid w:val="00240D36"/>
    <w:rsid w:val="00240DD7"/>
    <w:rsid w:val="00240FC5"/>
    <w:rsid w:val="00241193"/>
    <w:rsid w:val="002412BF"/>
    <w:rsid w:val="00241406"/>
    <w:rsid w:val="002416AB"/>
    <w:rsid w:val="002416C8"/>
    <w:rsid w:val="002416F9"/>
    <w:rsid w:val="00241714"/>
    <w:rsid w:val="002418C2"/>
    <w:rsid w:val="00241942"/>
    <w:rsid w:val="00241985"/>
    <w:rsid w:val="00241C2E"/>
    <w:rsid w:val="00241DB6"/>
    <w:rsid w:val="00241E59"/>
    <w:rsid w:val="00241EC0"/>
    <w:rsid w:val="00241FED"/>
    <w:rsid w:val="00241FFC"/>
    <w:rsid w:val="0024200C"/>
    <w:rsid w:val="00242067"/>
    <w:rsid w:val="00242071"/>
    <w:rsid w:val="002420D7"/>
    <w:rsid w:val="00242113"/>
    <w:rsid w:val="0024212A"/>
    <w:rsid w:val="00242402"/>
    <w:rsid w:val="00242441"/>
    <w:rsid w:val="00242448"/>
    <w:rsid w:val="00242458"/>
    <w:rsid w:val="00242495"/>
    <w:rsid w:val="002424E7"/>
    <w:rsid w:val="00242600"/>
    <w:rsid w:val="0024268E"/>
    <w:rsid w:val="002428C8"/>
    <w:rsid w:val="0024295E"/>
    <w:rsid w:val="00242967"/>
    <w:rsid w:val="00242A6D"/>
    <w:rsid w:val="00242AA6"/>
    <w:rsid w:val="00242ADA"/>
    <w:rsid w:val="00242AEF"/>
    <w:rsid w:val="00242B6A"/>
    <w:rsid w:val="00242E02"/>
    <w:rsid w:val="00242F4B"/>
    <w:rsid w:val="00242F9A"/>
    <w:rsid w:val="002431AA"/>
    <w:rsid w:val="00243227"/>
    <w:rsid w:val="0024335D"/>
    <w:rsid w:val="002434B9"/>
    <w:rsid w:val="0024366B"/>
    <w:rsid w:val="00243734"/>
    <w:rsid w:val="00243753"/>
    <w:rsid w:val="00243A0C"/>
    <w:rsid w:val="00243A59"/>
    <w:rsid w:val="00243AAD"/>
    <w:rsid w:val="00243C33"/>
    <w:rsid w:val="00243D67"/>
    <w:rsid w:val="00243E5C"/>
    <w:rsid w:val="00243F0D"/>
    <w:rsid w:val="00243F3F"/>
    <w:rsid w:val="0024412F"/>
    <w:rsid w:val="002441B4"/>
    <w:rsid w:val="0024431C"/>
    <w:rsid w:val="00244321"/>
    <w:rsid w:val="00244347"/>
    <w:rsid w:val="0024445D"/>
    <w:rsid w:val="0024448B"/>
    <w:rsid w:val="002445B9"/>
    <w:rsid w:val="002445CF"/>
    <w:rsid w:val="002446E0"/>
    <w:rsid w:val="00244735"/>
    <w:rsid w:val="0024473B"/>
    <w:rsid w:val="00244765"/>
    <w:rsid w:val="0024498B"/>
    <w:rsid w:val="002449CB"/>
    <w:rsid w:val="00244C46"/>
    <w:rsid w:val="00244DD2"/>
    <w:rsid w:val="00244ED5"/>
    <w:rsid w:val="002450CD"/>
    <w:rsid w:val="0024511A"/>
    <w:rsid w:val="0024515B"/>
    <w:rsid w:val="002451B0"/>
    <w:rsid w:val="00245316"/>
    <w:rsid w:val="002456B3"/>
    <w:rsid w:val="00245721"/>
    <w:rsid w:val="002457B9"/>
    <w:rsid w:val="002459B9"/>
    <w:rsid w:val="00245A83"/>
    <w:rsid w:val="00245AFB"/>
    <w:rsid w:val="00245B01"/>
    <w:rsid w:val="00245BFE"/>
    <w:rsid w:val="00245CCC"/>
    <w:rsid w:val="00245D38"/>
    <w:rsid w:val="00245DD0"/>
    <w:rsid w:val="00245EE4"/>
    <w:rsid w:val="00245F77"/>
    <w:rsid w:val="0024605C"/>
    <w:rsid w:val="002460B6"/>
    <w:rsid w:val="002461BF"/>
    <w:rsid w:val="002466E5"/>
    <w:rsid w:val="002466FD"/>
    <w:rsid w:val="00246A5E"/>
    <w:rsid w:val="00246ABC"/>
    <w:rsid w:val="00246BA1"/>
    <w:rsid w:val="00246C36"/>
    <w:rsid w:val="00246E10"/>
    <w:rsid w:val="00246F42"/>
    <w:rsid w:val="00247036"/>
    <w:rsid w:val="0024713D"/>
    <w:rsid w:val="00247272"/>
    <w:rsid w:val="002472DD"/>
    <w:rsid w:val="002474F8"/>
    <w:rsid w:val="00247666"/>
    <w:rsid w:val="002476CB"/>
    <w:rsid w:val="0024774C"/>
    <w:rsid w:val="0024774E"/>
    <w:rsid w:val="0024786F"/>
    <w:rsid w:val="002478B1"/>
    <w:rsid w:val="002478B6"/>
    <w:rsid w:val="00247A99"/>
    <w:rsid w:val="00247EC4"/>
    <w:rsid w:val="00247F87"/>
    <w:rsid w:val="00250015"/>
    <w:rsid w:val="00250197"/>
    <w:rsid w:val="0025020F"/>
    <w:rsid w:val="00250227"/>
    <w:rsid w:val="0025032A"/>
    <w:rsid w:val="002503D3"/>
    <w:rsid w:val="00250569"/>
    <w:rsid w:val="00250A03"/>
    <w:rsid w:val="00250A31"/>
    <w:rsid w:val="00250D00"/>
    <w:rsid w:val="00250D90"/>
    <w:rsid w:val="00250EBF"/>
    <w:rsid w:val="00251244"/>
    <w:rsid w:val="0025126D"/>
    <w:rsid w:val="0025179C"/>
    <w:rsid w:val="00251A24"/>
    <w:rsid w:val="00251CE1"/>
    <w:rsid w:val="00251D82"/>
    <w:rsid w:val="00251F6E"/>
    <w:rsid w:val="00252189"/>
    <w:rsid w:val="002522A1"/>
    <w:rsid w:val="002523B4"/>
    <w:rsid w:val="002523D2"/>
    <w:rsid w:val="0025260C"/>
    <w:rsid w:val="00252655"/>
    <w:rsid w:val="00252668"/>
    <w:rsid w:val="00252816"/>
    <w:rsid w:val="00252852"/>
    <w:rsid w:val="0025287A"/>
    <w:rsid w:val="002528E8"/>
    <w:rsid w:val="0025293C"/>
    <w:rsid w:val="002529BE"/>
    <w:rsid w:val="00252A51"/>
    <w:rsid w:val="00252C8D"/>
    <w:rsid w:val="00252D0D"/>
    <w:rsid w:val="00252D7F"/>
    <w:rsid w:val="00252D81"/>
    <w:rsid w:val="00252DF2"/>
    <w:rsid w:val="00252EA3"/>
    <w:rsid w:val="00253031"/>
    <w:rsid w:val="0025308B"/>
    <w:rsid w:val="002530D2"/>
    <w:rsid w:val="00253255"/>
    <w:rsid w:val="0025326F"/>
    <w:rsid w:val="002534B8"/>
    <w:rsid w:val="002534E8"/>
    <w:rsid w:val="00253682"/>
    <w:rsid w:val="002537AA"/>
    <w:rsid w:val="00253822"/>
    <w:rsid w:val="002538C9"/>
    <w:rsid w:val="00253B48"/>
    <w:rsid w:val="00253B8F"/>
    <w:rsid w:val="00253C1B"/>
    <w:rsid w:val="00253CC6"/>
    <w:rsid w:val="00253E3A"/>
    <w:rsid w:val="002540DA"/>
    <w:rsid w:val="002541DE"/>
    <w:rsid w:val="002542B5"/>
    <w:rsid w:val="00254308"/>
    <w:rsid w:val="0025438D"/>
    <w:rsid w:val="00254502"/>
    <w:rsid w:val="00254547"/>
    <w:rsid w:val="00254590"/>
    <w:rsid w:val="00254730"/>
    <w:rsid w:val="00254BC2"/>
    <w:rsid w:val="00254CD7"/>
    <w:rsid w:val="00254CE7"/>
    <w:rsid w:val="00254E65"/>
    <w:rsid w:val="00254EC8"/>
    <w:rsid w:val="00254FAE"/>
    <w:rsid w:val="00254FB3"/>
    <w:rsid w:val="0025505B"/>
    <w:rsid w:val="002550D8"/>
    <w:rsid w:val="0025510E"/>
    <w:rsid w:val="0025513E"/>
    <w:rsid w:val="00255175"/>
    <w:rsid w:val="002552B4"/>
    <w:rsid w:val="002552B5"/>
    <w:rsid w:val="00255389"/>
    <w:rsid w:val="00255689"/>
    <w:rsid w:val="00255723"/>
    <w:rsid w:val="00255756"/>
    <w:rsid w:val="0025584F"/>
    <w:rsid w:val="002558A3"/>
    <w:rsid w:val="00255925"/>
    <w:rsid w:val="00255946"/>
    <w:rsid w:val="00255A01"/>
    <w:rsid w:val="00255BDA"/>
    <w:rsid w:val="00255E4E"/>
    <w:rsid w:val="002560A0"/>
    <w:rsid w:val="002561DC"/>
    <w:rsid w:val="002561F6"/>
    <w:rsid w:val="00256219"/>
    <w:rsid w:val="00256345"/>
    <w:rsid w:val="002563B2"/>
    <w:rsid w:val="002565E1"/>
    <w:rsid w:val="00256734"/>
    <w:rsid w:val="0025683C"/>
    <w:rsid w:val="0025691B"/>
    <w:rsid w:val="0025692F"/>
    <w:rsid w:val="00256A92"/>
    <w:rsid w:val="00256B5B"/>
    <w:rsid w:val="00256DB3"/>
    <w:rsid w:val="00256E78"/>
    <w:rsid w:val="00256E7F"/>
    <w:rsid w:val="00256EE4"/>
    <w:rsid w:val="00256FB4"/>
    <w:rsid w:val="00257081"/>
    <w:rsid w:val="0025708A"/>
    <w:rsid w:val="002570F1"/>
    <w:rsid w:val="00257208"/>
    <w:rsid w:val="002573A8"/>
    <w:rsid w:val="00257480"/>
    <w:rsid w:val="002575AC"/>
    <w:rsid w:val="002575B8"/>
    <w:rsid w:val="002575CE"/>
    <w:rsid w:val="00257B7B"/>
    <w:rsid w:val="00260077"/>
    <w:rsid w:val="002603B7"/>
    <w:rsid w:val="002603D6"/>
    <w:rsid w:val="00260516"/>
    <w:rsid w:val="002608DD"/>
    <w:rsid w:val="002609D8"/>
    <w:rsid w:val="00260ADD"/>
    <w:rsid w:val="00260BA1"/>
    <w:rsid w:val="00260C3C"/>
    <w:rsid w:val="00260F28"/>
    <w:rsid w:val="00260F81"/>
    <w:rsid w:val="00261061"/>
    <w:rsid w:val="0026106E"/>
    <w:rsid w:val="002610E7"/>
    <w:rsid w:val="00261290"/>
    <w:rsid w:val="002613E1"/>
    <w:rsid w:val="00261480"/>
    <w:rsid w:val="002614CD"/>
    <w:rsid w:val="0026160B"/>
    <w:rsid w:val="00261668"/>
    <w:rsid w:val="0026168C"/>
    <w:rsid w:val="00261694"/>
    <w:rsid w:val="0026173D"/>
    <w:rsid w:val="002617B7"/>
    <w:rsid w:val="002618E0"/>
    <w:rsid w:val="00261A40"/>
    <w:rsid w:val="00261E8C"/>
    <w:rsid w:val="00262026"/>
    <w:rsid w:val="0026211C"/>
    <w:rsid w:val="00262174"/>
    <w:rsid w:val="00262251"/>
    <w:rsid w:val="002622A4"/>
    <w:rsid w:val="002622DB"/>
    <w:rsid w:val="0026263B"/>
    <w:rsid w:val="00262813"/>
    <w:rsid w:val="002628F4"/>
    <w:rsid w:val="002629ED"/>
    <w:rsid w:val="00262E6E"/>
    <w:rsid w:val="00262EC8"/>
    <w:rsid w:val="00262F32"/>
    <w:rsid w:val="00262F61"/>
    <w:rsid w:val="00262FF1"/>
    <w:rsid w:val="00263008"/>
    <w:rsid w:val="00263338"/>
    <w:rsid w:val="00263395"/>
    <w:rsid w:val="0026363E"/>
    <w:rsid w:val="0026369F"/>
    <w:rsid w:val="0026372E"/>
    <w:rsid w:val="002638C8"/>
    <w:rsid w:val="00263A5D"/>
    <w:rsid w:val="00263A69"/>
    <w:rsid w:val="00263D66"/>
    <w:rsid w:val="00263D71"/>
    <w:rsid w:val="00264101"/>
    <w:rsid w:val="00264116"/>
    <w:rsid w:val="0026411E"/>
    <w:rsid w:val="0026427D"/>
    <w:rsid w:val="0026445C"/>
    <w:rsid w:val="0026456C"/>
    <w:rsid w:val="00264684"/>
    <w:rsid w:val="00264836"/>
    <w:rsid w:val="00264906"/>
    <w:rsid w:val="00264A94"/>
    <w:rsid w:val="00264ABE"/>
    <w:rsid w:val="00264AD8"/>
    <w:rsid w:val="00264C65"/>
    <w:rsid w:val="00264E9D"/>
    <w:rsid w:val="0026508E"/>
    <w:rsid w:val="002650AC"/>
    <w:rsid w:val="002650F9"/>
    <w:rsid w:val="00265133"/>
    <w:rsid w:val="002651F5"/>
    <w:rsid w:val="002652DF"/>
    <w:rsid w:val="00265572"/>
    <w:rsid w:val="00265983"/>
    <w:rsid w:val="002659EE"/>
    <w:rsid w:val="00265AA9"/>
    <w:rsid w:val="00265C15"/>
    <w:rsid w:val="00265D8A"/>
    <w:rsid w:val="00265DF2"/>
    <w:rsid w:val="00265E27"/>
    <w:rsid w:val="00265EEF"/>
    <w:rsid w:val="00265F7C"/>
    <w:rsid w:val="00265FF8"/>
    <w:rsid w:val="002661A9"/>
    <w:rsid w:val="0026622F"/>
    <w:rsid w:val="002663A2"/>
    <w:rsid w:val="002663EB"/>
    <w:rsid w:val="002665B1"/>
    <w:rsid w:val="002667A2"/>
    <w:rsid w:val="002669BA"/>
    <w:rsid w:val="00266AAD"/>
    <w:rsid w:val="00266B0A"/>
    <w:rsid w:val="00266BC0"/>
    <w:rsid w:val="00266CB8"/>
    <w:rsid w:val="00266CF1"/>
    <w:rsid w:val="00266D0C"/>
    <w:rsid w:val="00266EFD"/>
    <w:rsid w:val="00266F39"/>
    <w:rsid w:val="00266FD3"/>
    <w:rsid w:val="002670AB"/>
    <w:rsid w:val="00267110"/>
    <w:rsid w:val="00267150"/>
    <w:rsid w:val="002671B6"/>
    <w:rsid w:val="002671D0"/>
    <w:rsid w:val="0026738D"/>
    <w:rsid w:val="0026741F"/>
    <w:rsid w:val="00267477"/>
    <w:rsid w:val="002674F6"/>
    <w:rsid w:val="00267527"/>
    <w:rsid w:val="0026763B"/>
    <w:rsid w:val="002676B9"/>
    <w:rsid w:val="0026771E"/>
    <w:rsid w:val="00267783"/>
    <w:rsid w:val="002677FF"/>
    <w:rsid w:val="00267972"/>
    <w:rsid w:val="00267C08"/>
    <w:rsid w:val="00267C4F"/>
    <w:rsid w:val="00267E11"/>
    <w:rsid w:val="00267EC2"/>
    <w:rsid w:val="00267F2A"/>
    <w:rsid w:val="00270485"/>
    <w:rsid w:val="00270514"/>
    <w:rsid w:val="00270642"/>
    <w:rsid w:val="00270660"/>
    <w:rsid w:val="0027067A"/>
    <w:rsid w:val="00270869"/>
    <w:rsid w:val="002708C2"/>
    <w:rsid w:val="00270ABE"/>
    <w:rsid w:val="00270B00"/>
    <w:rsid w:val="00270C25"/>
    <w:rsid w:val="00270CFE"/>
    <w:rsid w:val="00270DDF"/>
    <w:rsid w:val="00270EB4"/>
    <w:rsid w:val="0027102A"/>
    <w:rsid w:val="0027109B"/>
    <w:rsid w:val="00271195"/>
    <w:rsid w:val="00271198"/>
    <w:rsid w:val="00271227"/>
    <w:rsid w:val="00271475"/>
    <w:rsid w:val="00271478"/>
    <w:rsid w:val="00271498"/>
    <w:rsid w:val="002714AB"/>
    <w:rsid w:val="00271699"/>
    <w:rsid w:val="00271782"/>
    <w:rsid w:val="002717AA"/>
    <w:rsid w:val="002717DE"/>
    <w:rsid w:val="00271A42"/>
    <w:rsid w:val="00271A9F"/>
    <w:rsid w:val="00271D36"/>
    <w:rsid w:val="00271D4B"/>
    <w:rsid w:val="00271D8F"/>
    <w:rsid w:val="00271F5D"/>
    <w:rsid w:val="00272021"/>
    <w:rsid w:val="00272153"/>
    <w:rsid w:val="00272172"/>
    <w:rsid w:val="00272237"/>
    <w:rsid w:val="002722A8"/>
    <w:rsid w:val="002722F6"/>
    <w:rsid w:val="00272314"/>
    <w:rsid w:val="0027238D"/>
    <w:rsid w:val="00272543"/>
    <w:rsid w:val="002726B6"/>
    <w:rsid w:val="002726F7"/>
    <w:rsid w:val="0027272B"/>
    <w:rsid w:val="002728FF"/>
    <w:rsid w:val="00272927"/>
    <w:rsid w:val="00272965"/>
    <w:rsid w:val="00272A02"/>
    <w:rsid w:val="00272A10"/>
    <w:rsid w:val="00272A1A"/>
    <w:rsid w:val="00272A20"/>
    <w:rsid w:val="00272B02"/>
    <w:rsid w:val="00272B44"/>
    <w:rsid w:val="00272BC2"/>
    <w:rsid w:val="00272C42"/>
    <w:rsid w:val="00272D46"/>
    <w:rsid w:val="00272D86"/>
    <w:rsid w:val="00272F80"/>
    <w:rsid w:val="002731EA"/>
    <w:rsid w:val="0027326A"/>
    <w:rsid w:val="002734A9"/>
    <w:rsid w:val="002736DC"/>
    <w:rsid w:val="0027373E"/>
    <w:rsid w:val="002737C8"/>
    <w:rsid w:val="0027396A"/>
    <w:rsid w:val="00273ACB"/>
    <w:rsid w:val="00273BB3"/>
    <w:rsid w:val="00273D59"/>
    <w:rsid w:val="00273E58"/>
    <w:rsid w:val="00273F43"/>
    <w:rsid w:val="00274028"/>
    <w:rsid w:val="0027402E"/>
    <w:rsid w:val="00274076"/>
    <w:rsid w:val="0027408F"/>
    <w:rsid w:val="002741E0"/>
    <w:rsid w:val="002741E8"/>
    <w:rsid w:val="002742E0"/>
    <w:rsid w:val="002743E1"/>
    <w:rsid w:val="00274428"/>
    <w:rsid w:val="00274483"/>
    <w:rsid w:val="0027450C"/>
    <w:rsid w:val="0027460B"/>
    <w:rsid w:val="0027471E"/>
    <w:rsid w:val="00274770"/>
    <w:rsid w:val="0027495C"/>
    <w:rsid w:val="0027499C"/>
    <w:rsid w:val="002749E6"/>
    <w:rsid w:val="00274AF7"/>
    <w:rsid w:val="00274BFA"/>
    <w:rsid w:val="00274E77"/>
    <w:rsid w:val="00275068"/>
    <w:rsid w:val="00275134"/>
    <w:rsid w:val="0027517B"/>
    <w:rsid w:val="00275240"/>
    <w:rsid w:val="002752AE"/>
    <w:rsid w:val="00275393"/>
    <w:rsid w:val="002753F7"/>
    <w:rsid w:val="00275469"/>
    <w:rsid w:val="0027548C"/>
    <w:rsid w:val="002755B7"/>
    <w:rsid w:val="00275723"/>
    <w:rsid w:val="00275778"/>
    <w:rsid w:val="002758F6"/>
    <w:rsid w:val="0027590A"/>
    <w:rsid w:val="00275C43"/>
    <w:rsid w:val="00275C50"/>
    <w:rsid w:val="00275C90"/>
    <w:rsid w:val="00275CD6"/>
    <w:rsid w:val="00275CF2"/>
    <w:rsid w:val="00275E4A"/>
    <w:rsid w:val="00275EA5"/>
    <w:rsid w:val="00275F12"/>
    <w:rsid w:val="00275F4F"/>
    <w:rsid w:val="00275F94"/>
    <w:rsid w:val="00276056"/>
    <w:rsid w:val="0027622D"/>
    <w:rsid w:val="00276283"/>
    <w:rsid w:val="00276309"/>
    <w:rsid w:val="00276316"/>
    <w:rsid w:val="00276334"/>
    <w:rsid w:val="00276428"/>
    <w:rsid w:val="00276557"/>
    <w:rsid w:val="002765DD"/>
    <w:rsid w:val="002766DA"/>
    <w:rsid w:val="002768D2"/>
    <w:rsid w:val="00276910"/>
    <w:rsid w:val="002769D8"/>
    <w:rsid w:val="002769F9"/>
    <w:rsid w:val="00276A39"/>
    <w:rsid w:val="00276AED"/>
    <w:rsid w:val="00276B36"/>
    <w:rsid w:val="00276BD4"/>
    <w:rsid w:val="00276CB9"/>
    <w:rsid w:val="00276D09"/>
    <w:rsid w:val="00276D9A"/>
    <w:rsid w:val="00276DC5"/>
    <w:rsid w:val="0027709D"/>
    <w:rsid w:val="002770AE"/>
    <w:rsid w:val="002770FE"/>
    <w:rsid w:val="00277110"/>
    <w:rsid w:val="00277288"/>
    <w:rsid w:val="002772A7"/>
    <w:rsid w:val="0027755B"/>
    <w:rsid w:val="00277586"/>
    <w:rsid w:val="00277726"/>
    <w:rsid w:val="0027778B"/>
    <w:rsid w:val="002777B7"/>
    <w:rsid w:val="002778C0"/>
    <w:rsid w:val="00277968"/>
    <w:rsid w:val="00277B3B"/>
    <w:rsid w:val="00277B6F"/>
    <w:rsid w:val="00277F0E"/>
    <w:rsid w:val="002801D9"/>
    <w:rsid w:val="0028030E"/>
    <w:rsid w:val="00280317"/>
    <w:rsid w:val="0028038D"/>
    <w:rsid w:val="00280499"/>
    <w:rsid w:val="002805FB"/>
    <w:rsid w:val="00280782"/>
    <w:rsid w:val="00280918"/>
    <w:rsid w:val="00280BA1"/>
    <w:rsid w:val="00280C34"/>
    <w:rsid w:val="00280CE6"/>
    <w:rsid w:val="00280E09"/>
    <w:rsid w:val="00280EBA"/>
    <w:rsid w:val="00280FEF"/>
    <w:rsid w:val="002810BA"/>
    <w:rsid w:val="002810E3"/>
    <w:rsid w:val="002810FC"/>
    <w:rsid w:val="002811FD"/>
    <w:rsid w:val="0028124E"/>
    <w:rsid w:val="0028127B"/>
    <w:rsid w:val="00281302"/>
    <w:rsid w:val="00281384"/>
    <w:rsid w:val="002813B8"/>
    <w:rsid w:val="002815C9"/>
    <w:rsid w:val="00281713"/>
    <w:rsid w:val="002817E2"/>
    <w:rsid w:val="00281A7C"/>
    <w:rsid w:val="00281A8B"/>
    <w:rsid w:val="00281B5A"/>
    <w:rsid w:val="00281BB4"/>
    <w:rsid w:val="00281CBD"/>
    <w:rsid w:val="00281FB9"/>
    <w:rsid w:val="002821A8"/>
    <w:rsid w:val="0028227F"/>
    <w:rsid w:val="002823A1"/>
    <w:rsid w:val="002823D4"/>
    <w:rsid w:val="00282619"/>
    <w:rsid w:val="002827C8"/>
    <w:rsid w:val="00282CEA"/>
    <w:rsid w:val="00282E38"/>
    <w:rsid w:val="00282EED"/>
    <w:rsid w:val="00282FEF"/>
    <w:rsid w:val="0028301E"/>
    <w:rsid w:val="00283261"/>
    <w:rsid w:val="00283447"/>
    <w:rsid w:val="0028354A"/>
    <w:rsid w:val="0028354B"/>
    <w:rsid w:val="00283551"/>
    <w:rsid w:val="002836C5"/>
    <w:rsid w:val="002836C8"/>
    <w:rsid w:val="00283730"/>
    <w:rsid w:val="0028373D"/>
    <w:rsid w:val="0028379F"/>
    <w:rsid w:val="00283853"/>
    <w:rsid w:val="00283974"/>
    <w:rsid w:val="00283A39"/>
    <w:rsid w:val="00283B89"/>
    <w:rsid w:val="00283E13"/>
    <w:rsid w:val="00284284"/>
    <w:rsid w:val="002842A4"/>
    <w:rsid w:val="00284479"/>
    <w:rsid w:val="0028457C"/>
    <w:rsid w:val="002846F3"/>
    <w:rsid w:val="002847B5"/>
    <w:rsid w:val="00284963"/>
    <w:rsid w:val="00284A16"/>
    <w:rsid w:val="00284A19"/>
    <w:rsid w:val="00284B87"/>
    <w:rsid w:val="00284BF9"/>
    <w:rsid w:val="00284CD9"/>
    <w:rsid w:val="00284DEF"/>
    <w:rsid w:val="00285098"/>
    <w:rsid w:val="00285153"/>
    <w:rsid w:val="00285240"/>
    <w:rsid w:val="0028525D"/>
    <w:rsid w:val="0028541E"/>
    <w:rsid w:val="0028548E"/>
    <w:rsid w:val="00285578"/>
    <w:rsid w:val="00285590"/>
    <w:rsid w:val="002856B0"/>
    <w:rsid w:val="0028571A"/>
    <w:rsid w:val="002857CD"/>
    <w:rsid w:val="00285890"/>
    <w:rsid w:val="002858E4"/>
    <w:rsid w:val="002859E3"/>
    <w:rsid w:val="002859F9"/>
    <w:rsid w:val="00285B37"/>
    <w:rsid w:val="00285B41"/>
    <w:rsid w:val="00285B5E"/>
    <w:rsid w:val="00285B67"/>
    <w:rsid w:val="00285BE2"/>
    <w:rsid w:val="00285C1E"/>
    <w:rsid w:val="00285EDA"/>
    <w:rsid w:val="00285EFE"/>
    <w:rsid w:val="00286022"/>
    <w:rsid w:val="00286079"/>
    <w:rsid w:val="00286101"/>
    <w:rsid w:val="0028624B"/>
    <w:rsid w:val="002862B8"/>
    <w:rsid w:val="002862D4"/>
    <w:rsid w:val="002864A7"/>
    <w:rsid w:val="00286560"/>
    <w:rsid w:val="0028659B"/>
    <w:rsid w:val="0028675E"/>
    <w:rsid w:val="00286872"/>
    <w:rsid w:val="00286910"/>
    <w:rsid w:val="00286934"/>
    <w:rsid w:val="00286993"/>
    <w:rsid w:val="00286B9C"/>
    <w:rsid w:val="00286E74"/>
    <w:rsid w:val="00286E79"/>
    <w:rsid w:val="00286ED5"/>
    <w:rsid w:val="00287098"/>
    <w:rsid w:val="002870B1"/>
    <w:rsid w:val="002872F3"/>
    <w:rsid w:val="00287402"/>
    <w:rsid w:val="002874F3"/>
    <w:rsid w:val="0028771B"/>
    <w:rsid w:val="00287825"/>
    <w:rsid w:val="00287847"/>
    <w:rsid w:val="00287859"/>
    <w:rsid w:val="00287AA2"/>
    <w:rsid w:val="00287C30"/>
    <w:rsid w:val="00287CE6"/>
    <w:rsid w:val="00287D51"/>
    <w:rsid w:val="00290035"/>
    <w:rsid w:val="00290114"/>
    <w:rsid w:val="0029025D"/>
    <w:rsid w:val="002902C5"/>
    <w:rsid w:val="002902DD"/>
    <w:rsid w:val="00290404"/>
    <w:rsid w:val="002904B0"/>
    <w:rsid w:val="00290603"/>
    <w:rsid w:val="00290616"/>
    <w:rsid w:val="00290639"/>
    <w:rsid w:val="002907AA"/>
    <w:rsid w:val="00290C7D"/>
    <w:rsid w:val="00290D81"/>
    <w:rsid w:val="00290E60"/>
    <w:rsid w:val="00290F30"/>
    <w:rsid w:val="00290F7A"/>
    <w:rsid w:val="00291088"/>
    <w:rsid w:val="0029110D"/>
    <w:rsid w:val="002911E6"/>
    <w:rsid w:val="00291331"/>
    <w:rsid w:val="002913AE"/>
    <w:rsid w:val="00291577"/>
    <w:rsid w:val="00291689"/>
    <w:rsid w:val="00291721"/>
    <w:rsid w:val="0029173B"/>
    <w:rsid w:val="00291766"/>
    <w:rsid w:val="002918A8"/>
    <w:rsid w:val="002919FC"/>
    <w:rsid w:val="00291B45"/>
    <w:rsid w:val="00291B9F"/>
    <w:rsid w:val="00291BF5"/>
    <w:rsid w:val="00291C86"/>
    <w:rsid w:val="00291D3E"/>
    <w:rsid w:val="00291EB2"/>
    <w:rsid w:val="002920C5"/>
    <w:rsid w:val="0029214A"/>
    <w:rsid w:val="002921F0"/>
    <w:rsid w:val="00292320"/>
    <w:rsid w:val="0029256B"/>
    <w:rsid w:val="002925CD"/>
    <w:rsid w:val="0029263B"/>
    <w:rsid w:val="002926D5"/>
    <w:rsid w:val="002929E1"/>
    <w:rsid w:val="002929EF"/>
    <w:rsid w:val="00292A5B"/>
    <w:rsid w:val="00292CA5"/>
    <w:rsid w:val="00292E06"/>
    <w:rsid w:val="00292EC8"/>
    <w:rsid w:val="00292F59"/>
    <w:rsid w:val="002931EC"/>
    <w:rsid w:val="00293307"/>
    <w:rsid w:val="002933F3"/>
    <w:rsid w:val="0029346C"/>
    <w:rsid w:val="00293568"/>
    <w:rsid w:val="002935C6"/>
    <w:rsid w:val="0029362C"/>
    <w:rsid w:val="0029382F"/>
    <w:rsid w:val="00293B7C"/>
    <w:rsid w:val="00293E23"/>
    <w:rsid w:val="00293E2D"/>
    <w:rsid w:val="00293E45"/>
    <w:rsid w:val="00293E80"/>
    <w:rsid w:val="00294083"/>
    <w:rsid w:val="00294185"/>
    <w:rsid w:val="002942EC"/>
    <w:rsid w:val="00294367"/>
    <w:rsid w:val="00294381"/>
    <w:rsid w:val="002943C6"/>
    <w:rsid w:val="002945C3"/>
    <w:rsid w:val="002945F1"/>
    <w:rsid w:val="00294615"/>
    <w:rsid w:val="00294897"/>
    <w:rsid w:val="00294AF0"/>
    <w:rsid w:val="00294AFA"/>
    <w:rsid w:val="00294B84"/>
    <w:rsid w:val="00294BD3"/>
    <w:rsid w:val="00294C45"/>
    <w:rsid w:val="00294DF5"/>
    <w:rsid w:val="00294F14"/>
    <w:rsid w:val="00294F21"/>
    <w:rsid w:val="00294FA2"/>
    <w:rsid w:val="002950B1"/>
    <w:rsid w:val="002951B6"/>
    <w:rsid w:val="002951D5"/>
    <w:rsid w:val="002951DF"/>
    <w:rsid w:val="00295211"/>
    <w:rsid w:val="00295277"/>
    <w:rsid w:val="002954D9"/>
    <w:rsid w:val="00295787"/>
    <w:rsid w:val="002957A6"/>
    <w:rsid w:val="002957FA"/>
    <w:rsid w:val="0029596F"/>
    <w:rsid w:val="002959CA"/>
    <w:rsid w:val="00295C75"/>
    <w:rsid w:val="00295D00"/>
    <w:rsid w:val="00295D62"/>
    <w:rsid w:val="00295DD5"/>
    <w:rsid w:val="00295E82"/>
    <w:rsid w:val="0029600A"/>
    <w:rsid w:val="0029636E"/>
    <w:rsid w:val="00296392"/>
    <w:rsid w:val="002963D2"/>
    <w:rsid w:val="002963D5"/>
    <w:rsid w:val="002964BF"/>
    <w:rsid w:val="002965F4"/>
    <w:rsid w:val="00296693"/>
    <w:rsid w:val="002966E1"/>
    <w:rsid w:val="00296708"/>
    <w:rsid w:val="00296AD4"/>
    <w:rsid w:val="00296C14"/>
    <w:rsid w:val="00296CC5"/>
    <w:rsid w:val="00296D0B"/>
    <w:rsid w:val="00296EB0"/>
    <w:rsid w:val="0029700E"/>
    <w:rsid w:val="00297080"/>
    <w:rsid w:val="002971D3"/>
    <w:rsid w:val="002971E2"/>
    <w:rsid w:val="00297266"/>
    <w:rsid w:val="00297342"/>
    <w:rsid w:val="002973D7"/>
    <w:rsid w:val="002974FE"/>
    <w:rsid w:val="002975D6"/>
    <w:rsid w:val="002978D6"/>
    <w:rsid w:val="002978F9"/>
    <w:rsid w:val="00297A25"/>
    <w:rsid w:val="00297ABB"/>
    <w:rsid w:val="00297C41"/>
    <w:rsid w:val="00297CF7"/>
    <w:rsid w:val="00297E52"/>
    <w:rsid w:val="00297E7C"/>
    <w:rsid w:val="00297F42"/>
    <w:rsid w:val="002A007E"/>
    <w:rsid w:val="002A00B4"/>
    <w:rsid w:val="002A0196"/>
    <w:rsid w:val="002A0740"/>
    <w:rsid w:val="002A08B8"/>
    <w:rsid w:val="002A08BC"/>
    <w:rsid w:val="002A0A21"/>
    <w:rsid w:val="002A0A24"/>
    <w:rsid w:val="002A0E5E"/>
    <w:rsid w:val="002A0FC1"/>
    <w:rsid w:val="002A108B"/>
    <w:rsid w:val="002A10E9"/>
    <w:rsid w:val="002A1253"/>
    <w:rsid w:val="002A12E9"/>
    <w:rsid w:val="002A1329"/>
    <w:rsid w:val="002A1582"/>
    <w:rsid w:val="002A1A36"/>
    <w:rsid w:val="002A1BE7"/>
    <w:rsid w:val="002A1C49"/>
    <w:rsid w:val="002A1D62"/>
    <w:rsid w:val="002A1D74"/>
    <w:rsid w:val="002A1FAA"/>
    <w:rsid w:val="002A2017"/>
    <w:rsid w:val="002A2061"/>
    <w:rsid w:val="002A20C3"/>
    <w:rsid w:val="002A2151"/>
    <w:rsid w:val="002A2157"/>
    <w:rsid w:val="002A2230"/>
    <w:rsid w:val="002A25E4"/>
    <w:rsid w:val="002A278B"/>
    <w:rsid w:val="002A278E"/>
    <w:rsid w:val="002A27A3"/>
    <w:rsid w:val="002A27CA"/>
    <w:rsid w:val="002A2977"/>
    <w:rsid w:val="002A29D4"/>
    <w:rsid w:val="002A2A53"/>
    <w:rsid w:val="002A2AD6"/>
    <w:rsid w:val="002A2C81"/>
    <w:rsid w:val="002A2CEC"/>
    <w:rsid w:val="002A2DDD"/>
    <w:rsid w:val="002A2F33"/>
    <w:rsid w:val="002A304C"/>
    <w:rsid w:val="002A31E8"/>
    <w:rsid w:val="002A34BB"/>
    <w:rsid w:val="002A34BC"/>
    <w:rsid w:val="002A34BD"/>
    <w:rsid w:val="002A34FC"/>
    <w:rsid w:val="002A35B4"/>
    <w:rsid w:val="002A364E"/>
    <w:rsid w:val="002A37AE"/>
    <w:rsid w:val="002A37C5"/>
    <w:rsid w:val="002A38C8"/>
    <w:rsid w:val="002A3A02"/>
    <w:rsid w:val="002A3A41"/>
    <w:rsid w:val="002A3B33"/>
    <w:rsid w:val="002A3BB6"/>
    <w:rsid w:val="002A3BFC"/>
    <w:rsid w:val="002A3CEF"/>
    <w:rsid w:val="002A3E08"/>
    <w:rsid w:val="002A417C"/>
    <w:rsid w:val="002A4210"/>
    <w:rsid w:val="002A428C"/>
    <w:rsid w:val="002A42F4"/>
    <w:rsid w:val="002A44D3"/>
    <w:rsid w:val="002A464D"/>
    <w:rsid w:val="002A4672"/>
    <w:rsid w:val="002A4692"/>
    <w:rsid w:val="002A4839"/>
    <w:rsid w:val="002A4B2F"/>
    <w:rsid w:val="002A4CD1"/>
    <w:rsid w:val="002A4CEE"/>
    <w:rsid w:val="002A4D0B"/>
    <w:rsid w:val="002A4D48"/>
    <w:rsid w:val="002A4E43"/>
    <w:rsid w:val="002A4F28"/>
    <w:rsid w:val="002A50EE"/>
    <w:rsid w:val="002A525B"/>
    <w:rsid w:val="002A526E"/>
    <w:rsid w:val="002A5531"/>
    <w:rsid w:val="002A564F"/>
    <w:rsid w:val="002A5699"/>
    <w:rsid w:val="002A56EA"/>
    <w:rsid w:val="002A578E"/>
    <w:rsid w:val="002A587D"/>
    <w:rsid w:val="002A5AD9"/>
    <w:rsid w:val="002A5B6C"/>
    <w:rsid w:val="002A5C15"/>
    <w:rsid w:val="002A5CF0"/>
    <w:rsid w:val="002A5DC7"/>
    <w:rsid w:val="002A5FEC"/>
    <w:rsid w:val="002A611B"/>
    <w:rsid w:val="002A6307"/>
    <w:rsid w:val="002A6428"/>
    <w:rsid w:val="002A643D"/>
    <w:rsid w:val="002A646C"/>
    <w:rsid w:val="002A6757"/>
    <w:rsid w:val="002A6775"/>
    <w:rsid w:val="002A67DE"/>
    <w:rsid w:val="002A6A66"/>
    <w:rsid w:val="002A6AF1"/>
    <w:rsid w:val="002A6C46"/>
    <w:rsid w:val="002A6FE0"/>
    <w:rsid w:val="002A70CB"/>
    <w:rsid w:val="002A70F2"/>
    <w:rsid w:val="002A71A8"/>
    <w:rsid w:val="002A73D2"/>
    <w:rsid w:val="002A76B1"/>
    <w:rsid w:val="002A77F0"/>
    <w:rsid w:val="002A786D"/>
    <w:rsid w:val="002A79E5"/>
    <w:rsid w:val="002A7AC0"/>
    <w:rsid w:val="002A7B92"/>
    <w:rsid w:val="002A7CA6"/>
    <w:rsid w:val="002A7E14"/>
    <w:rsid w:val="002A7E4E"/>
    <w:rsid w:val="002A7E58"/>
    <w:rsid w:val="002A7ECF"/>
    <w:rsid w:val="002A7ED5"/>
    <w:rsid w:val="002A7F87"/>
    <w:rsid w:val="002B0013"/>
    <w:rsid w:val="002B00E7"/>
    <w:rsid w:val="002B027F"/>
    <w:rsid w:val="002B02A4"/>
    <w:rsid w:val="002B0329"/>
    <w:rsid w:val="002B042A"/>
    <w:rsid w:val="002B0649"/>
    <w:rsid w:val="002B0877"/>
    <w:rsid w:val="002B0B03"/>
    <w:rsid w:val="002B10B4"/>
    <w:rsid w:val="002B1222"/>
    <w:rsid w:val="002B1239"/>
    <w:rsid w:val="002B1316"/>
    <w:rsid w:val="002B149E"/>
    <w:rsid w:val="002B158A"/>
    <w:rsid w:val="002B15B5"/>
    <w:rsid w:val="002B15C7"/>
    <w:rsid w:val="002B1659"/>
    <w:rsid w:val="002B1825"/>
    <w:rsid w:val="002B1872"/>
    <w:rsid w:val="002B18D5"/>
    <w:rsid w:val="002B19D0"/>
    <w:rsid w:val="002B1A33"/>
    <w:rsid w:val="002B1C6A"/>
    <w:rsid w:val="002B1DB7"/>
    <w:rsid w:val="002B1E2C"/>
    <w:rsid w:val="002B1EBD"/>
    <w:rsid w:val="002B1FCE"/>
    <w:rsid w:val="002B20FB"/>
    <w:rsid w:val="002B2229"/>
    <w:rsid w:val="002B22D1"/>
    <w:rsid w:val="002B22FF"/>
    <w:rsid w:val="002B2355"/>
    <w:rsid w:val="002B235E"/>
    <w:rsid w:val="002B23C4"/>
    <w:rsid w:val="002B23F3"/>
    <w:rsid w:val="002B248E"/>
    <w:rsid w:val="002B2615"/>
    <w:rsid w:val="002B26DB"/>
    <w:rsid w:val="002B275E"/>
    <w:rsid w:val="002B2881"/>
    <w:rsid w:val="002B291A"/>
    <w:rsid w:val="002B29DD"/>
    <w:rsid w:val="002B2A6C"/>
    <w:rsid w:val="002B2B59"/>
    <w:rsid w:val="002B2B92"/>
    <w:rsid w:val="002B2E18"/>
    <w:rsid w:val="002B2EF7"/>
    <w:rsid w:val="002B347C"/>
    <w:rsid w:val="002B3575"/>
    <w:rsid w:val="002B3852"/>
    <w:rsid w:val="002B385B"/>
    <w:rsid w:val="002B3AD4"/>
    <w:rsid w:val="002B3B08"/>
    <w:rsid w:val="002B3BA0"/>
    <w:rsid w:val="002B3C13"/>
    <w:rsid w:val="002B3D85"/>
    <w:rsid w:val="002B3DE6"/>
    <w:rsid w:val="002B3E36"/>
    <w:rsid w:val="002B3FBF"/>
    <w:rsid w:val="002B4040"/>
    <w:rsid w:val="002B4343"/>
    <w:rsid w:val="002B4372"/>
    <w:rsid w:val="002B448A"/>
    <w:rsid w:val="002B458B"/>
    <w:rsid w:val="002B4781"/>
    <w:rsid w:val="002B485C"/>
    <w:rsid w:val="002B4AEC"/>
    <w:rsid w:val="002B4B4C"/>
    <w:rsid w:val="002B4CD4"/>
    <w:rsid w:val="002B4D0C"/>
    <w:rsid w:val="002B4D71"/>
    <w:rsid w:val="002B4DA6"/>
    <w:rsid w:val="002B4F3C"/>
    <w:rsid w:val="002B4F5F"/>
    <w:rsid w:val="002B4FAE"/>
    <w:rsid w:val="002B5007"/>
    <w:rsid w:val="002B5118"/>
    <w:rsid w:val="002B5392"/>
    <w:rsid w:val="002B547D"/>
    <w:rsid w:val="002B556D"/>
    <w:rsid w:val="002B557E"/>
    <w:rsid w:val="002B55AC"/>
    <w:rsid w:val="002B5761"/>
    <w:rsid w:val="002B5865"/>
    <w:rsid w:val="002B59E3"/>
    <w:rsid w:val="002B5A4E"/>
    <w:rsid w:val="002B5B48"/>
    <w:rsid w:val="002B5B9C"/>
    <w:rsid w:val="002B5C61"/>
    <w:rsid w:val="002B5E3A"/>
    <w:rsid w:val="002B5EA1"/>
    <w:rsid w:val="002B6024"/>
    <w:rsid w:val="002B61C3"/>
    <w:rsid w:val="002B61FE"/>
    <w:rsid w:val="002B6208"/>
    <w:rsid w:val="002B6226"/>
    <w:rsid w:val="002B6406"/>
    <w:rsid w:val="002B6423"/>
    <w:rsid w:val="002B6500"/>
    <w:rsid w:val="002B65D3"/>
    <w:rsid w:val="002B6767"/>
    <w:rsid w:val="002B67EF"/>
    <w:rsid w:val="002B69C1"/>
    <w:rsid w:val="002B6A9A"/>
    <w:rsid w:val="002B6ABE"/>
    <w:rsid w:val="002B6B6A"/>
    <w:rsid w:val="002B6BE6"/>
    <w:rsid w:val="002B6BF8"/>
    <w:rsid w:val="002B6F44"/>
    <w:rsid w:val="002B6F78"/>
    <w:rsid w:val="002B6F91"/>
    <w:rsid w:val="002B7150"/>
    <w:rsid w:val="002B7187"/>
    <w:rsid w:val="002B71F2"/>
    <w:rsid w:val="002B7279"/>
    <w:rsid w:val="002B7305"/>
    <w:rsid w:val="002B7910"/>
    <w:rsid w:val="002B79C2"/>
    <w:rsid w:val="002B79F2"/>
    <w:rsid w:val="002B7BAF"/>
    <w:rsid w:val="002B7DA7"/>
    <w:rsid w:val="002C01B2"/>
    <w:rsid w:val="002C02D6"/>
    <w:rsid w:val="002C03F0"/>
    <w:rsid w:val="002C0678"/>
    <w:rsid w:val="002C068F"/>
    <w:rsid w:val="002C0768"/>
    <w:rsid w:val="002C08B5"/>
    <w:rsid w:val="002C0979"/>
    <w:rsid w:val="002C0E11"/>
    <w:rsid w:val="002C0E93"/>
    <w:rsid w:val="002C0F0E"/>
    <w:rsid w:val="002C0FAB"/>
    <w:rsid w:val="002C1058"/>
    <w:rsid w:val="002C118E"/>
    <w:rsid w:val="002C11DB"/>
    <w:rsid w:val="002C1236"/>
    <w:rsid w:val="002C142B"/>
    <w:rsid w:val="002C189B"/>
    <w:rsid w:val="002C1A8C"/>
    <w:rsid w:val="002C1B31"/>
    <w:rsid w:val="002C1E1C"/>
    <w:rsid w:val="002C1E91"/>
    <w:rsid w:val="002C2046"/>
    <w:rsid w:val="002C21BE"/>
    <w:rsid w:val="002C2264"/>
    <w:rsid w:val="002C2269"/>
    <w:rsid w:val="002C2294"/>
    <w:rsid w:val="002C22A3"/>
    <w:rsid w:val="002C22A4"/>
    <w:rsid w:val="002C238A"/>
    <w:rsid w:val="002C23C6"/>
    <w:rsid w:val="002C263A"/>
    <w:rsid w:val="002C26C0"/>
    <w:rsid w:val="002C26E5"/>
    <w:rsid w:val="002C2730"/>
    <w:rsid w:val="002C28A0"/>
    <w:rsid w:val="002C2BF2"/>
    <w:rsid w:val="002C2C4E"/>
    <w:rsid w:val="002C2D04"/>
    <w:rsid w:val="002C2D1F"/>
    <w:rsid w:val="002C2DAF"/>
    <w:rsid w:val="002C2E14"/>
    <w:rsid w:val="002C2F24"/>
    <w:rsid w:val="002C2F5D"/>
    <w:rsid w:val="002C30E8"/>
    <w:rsid w:val="002C317E"/>
    <w:rsid w:val="002C3280"/>
    <w:rsid w:val="002C3397"/>
    <w:rsid w:val="002C3427"/>
    <w:rsid w:val="002C3487"/>
    <w:rsid w:val="002C34B1"/>
    <w:rsid w:val="002C34F5"/>
    <w:rsid w:val="002C3501"/>
    <w:rsid w:val="002C3511"/>
    <w:rsid w:val="002C3549"/>
    <w:rsid w:val="002C35E7"/>
    <w:rsid w:val="002C3856"/>
    <w:rsid w:val="002C3946"/>
    <w:rsid w:val="002C3D50"/>
    <w:rsid w:val="002C4151"/>
    <w:rsid w:val="002C45C6"/>
    <w:rsid w:val="002C46AB"/>
    <w:rsid w:val="002C4710"/>
    <w:rsid w:val="002C4873"/>
    <w:rsid w:val="002C48DF"/>
    <w:rsid w:val="002C4BA3"/>
    <w:rsid w:val="002C4C93"/>
    <w:rsid w:val="002C4CC5"/>
    <w:rsid w:val="002C4FC5"/>
    <w:rsid w:val="002C505E"/>
    <w:rsid w:val="002C5128"/>
    <w:rsid w:val="002C51CD"/>
    <w:rsid w:val="002C525E"/>
    <w:rsid w:val="002C52ED"/>
    <w:rsid w:val="002C530F"/>
    <w:rsid w:val="002C54EC"/>
    <w:rsid w:val="002C552F"/>
    <w:rsid w:val="002C559C"/>
    <w:rsid w:val="002C55CF"/>
    <w:rsid w:val="002C5B6E"/>
    <w:rsid w:val="002C5C4A"/>
    <w:rsid w:val="002C5C72"/>
    <w:rsid w:val="002C5D7A"/>
    <w:rsid w:val="002C5DD2"/>
    <w:rsid w:val="002C5DD9"/>
    <w:rsid w:val="002C5EF8"/>
    <w:rsid w:val="002C6097"/>
    <w:rsid w:val="002C60D5"/>
    <w:rsid w:val="002C628A"/>
    <w:rsid w:val="002C636F"/>
    <w:rsid w:val="002C64F4"/>
    <w:rsid w:val="002C66BC"/>
    <w:rsid w:val="002C6706"/>
    <w:rsid w:val="002C6793"/>
    <w:rsid w:val="002C6798"/>
    <w:rsid w:val="002C67C3"/>
    <w:rsid w:val="002C6908"/>
    <w:rsid w:val="002C6A49"/>
    <w:rsid w:val="002C6A7D"/>
    <w:rsid w:val="002C6AA1"/>
    <w:rsid w:val="002C6C08"/>
    <w:rsid w:val="002C6CD1"/>
    <w:rsid w:val="002C6D22"/>
    <w:rsid w:val="002C6E98"/>
    <w:rsid w:val="002C6EE6"/>
    <w:rsid w:val="002C6EF8"/>
    <w:rsid w:val="002C6FF2"/>
    <w:rsid w:val="002C70B6"/>
    <w:rsid w:val="002C71AB"/>
    <w:rsid w:val="002C71DD"/>
    <w:rsid w:val="002C724A"/>
    <w:rsid w:val="002C7293"/>
    <w:rsid w:val="002C747F"/>
    <w:rsid w:val="002C7689"/>
    <w:rsid w:val="002C76F6"/>
    <w:rsid w:val="002C7983"/>
    <w:rsid w:val="002C7A16"/>
    <w:rsid w:val="002C7A96"/>
    <w:rsid w:val="002C7B85"/>
    <w:rsid w:val="002C7C74"/>
    <w:rsid w:val="002C7DA5"/>
    <w:rsid w:val="002C7F5C"/>
    <w:rsid w:val="002C7F7B"/>
    <w:rsid w:val="002D01E1"/>
    <w:rsid w:val="002D0369"/>
    <w:rsid w:val="002D03B6"/>
    <w:rsid w:val="002D06C7"/>
    <w:rsid w:val="002D07C0"/>
    <w:rsid w:val="002D0838"/>
    <w:rsid w:val="002D088D"/>
    <w:rsid w:val="002D0B17"/>
    <w:rsid w:val="002D0B8C"/>
    <w:rsid w:val="002D0D4B"/>
    <w:rsid w:val="002D0E6A"/>
    <w:rsid w:val="002D0EB1"/>
    <w:rsid w:val="002D0F19"/>
    <w:rsid w:val="002D0F46"/>
    <w:rsid w:val="002D0F4E"/>
    <w:rsid w:val="002D1005"/>
    <w:rsid w:val="002D10C8"/>
    <w:rsid w:val="002D112F"/>
    <w:rsid w:val="002D1257"/>
    <w:rsid w:val="002D13E3"/>
    <w:rsid w:val="002D13ED"/>
    <w:rsid w:val="002D157A"/>
    <w:rsid w:val="002D160E"/>
    <w:rsid w:val="002D1A43"/>
    <w:rsid w:val="002D1C2C"/>
    <w:rsid w:val="002D1D32"/>
    <w:rsid w:val="002D1E29"/>
    <w:rsid w:val="002D2163"/>
    <w:rsid w:val="002D22EB"/>
    <w:rsid w:val="002D22FD"/>
    <w:rsid w:val="002D232C"/>
    <w:rsid w:val="002D2387"/>
    <w:rsid w:val="002D2457"/>
    <w:rsid w:val="002D26EF"/>
    <w:rsid w:val="002D29B5"/>
    <w:rsid w:val="002D2A1B"/>
    <w:rsid w:val="002D2BB6"/>
    <w:rsid w:val="002D2CE6"/>
    <w:rsid w:val="002D2D4C"/>
    <w:rsid w:val="002D2EC8"/>
    <w:rsid w:val="002D2FBE"/>
    <w:rsid w:val="002D310B"/>
    <w:rsid w:val="002D327F"/>
    <w:rsid w:val="002D32B7"/>
    <w:rsid w:val="002D35AC"/>
    <w:rsid w:val="002D372F"/>
    <w:rsid w:val="002D38A1"/>
    <w:rsid w:val="002D392B"/>
    <w:rsid w:val="002D3967"/>
    <w:rsid w:val="002D3C38"/>
    <w:rsid w:val="002D3CF2"/>
    <w:rsid w:val="002D3E16"/>
    <w:rsid w:val="002D3FA0"/>
    <w:rsid w:val="002D403C"/>
    <w:rsid w:val="002D40A9"/>
    <w:rsid w:val="002D43EB"/>
    <w:rsid w:val="002D4439"/>
    <w:rsid w:val="002D452C"/>
    <w:rsid w:val="002D4577"/>
    <w:rsid w:val="002D4757"/>
    <w:rsid w:val="002D48BD"/>
    <w:rsid w:val="002D4953"/>
    <w:rsid w:val="002D4957"/>
    <w:rsid w:val="002D49E3"/>
    <w:rsid w:val="002D4AE4"/>
    <w:rsid w:val="002D4B3E"/>
    <w:rsid w:val="002D4C70"/>
    <w:rsid w:val="002D4DB7"/>
    <w:rsid w:val="002D4EBC"/>
    <w:rsid w:val="002D4F56"/>
    <w:rsid w:val="002D53B3"/>
    <w:rsid w:val="002D559A"/>
    <w:rsid w:val="002D56DF"/>
    <w:rsid w:val="002D5781"/>
    <w:rsid w:val="002D5937"/>
    <w:rsid w:val="002D5B0B"/>
    <w:rsid w:val="002D5CBE"/>
    <w:rsid w:val="002D5EC9"/>
    <w:rsid w:val="002D5EDF"/>
    <w:rsid w:val="002D5EFD"/>
    <w:rsid w:val="002D5F63"/>
    <w:rsid w:val="002D617F"/>
    <w:rsid w:val="002D6293"/>
    <w:rsid w:val="002D62BC"/>
    <w:rsid w:val="002D631E"/>
    <w:rsid w:val="002D6365"/>
    <w:rsid w:val="002D65E7"/>
    <w:rsid w:val="002D6650"/>
    <w:rsid w:val="002D6656"/>
    <w:rsid w:val="002D67DA"/>
    <w:rsid w:val="002D6899"/>
    <w:rsid w:val="002D68B0"/>
    <w:rsid w:val="002D6962"/>
    <w:rsid w:val="002D69C1"/>
    <w:rsid w:val="002D69EA"/>
    <w:rsid w:val="002D6AEB"/>
    <w:rsid w:val="002D6B38"/>
    <w:rsid w:val="002D6D06"/>
    <w:rsid w:val="002D6D62"/>
    <w:rsid w:val="002D6EA5"/>
    <w:rsid w:val="002D722D"/>
    <w:rsid w:val="002D7283"/>
    <w:rsid w:val="002D7477"/>
    <w:rsid w:val="002D748A"/>
    <w:rsid w:val="002D75CE"/>
    <w:rsid w:val="002D7610"/>
    <w:rsid w:val="002D780A"/>
    <w:rsid w:val="002D7963"/>
    <w:rsid w:val="002D7B62"/>
    <w:rsid w:val="002D7C52"/>
    <w:rsid w:val="002D7CA3"/>
    <w:rsid w:val="002D7CE6"/>
    <w:rsid w:val="002D7D7C"/>
    <w:rsid w:val="002D7F0C"/>
    <w:rsid w:val="002E00B7"/>
    <w:rsid w:val="002E0172"/>
    <w:rsid w:val="002E0291"/>
    <w:rsid w:val="002E0397"/>
    <w:rsid w:val="002E04DE"/>
    <w:rsid w:val="002E061E"/>
    <w:rsid w:val="002E0705"/>
    <w:rsid w:val="002E07D7"/>
    <w:rsid w:val="002E09A0"/>
    <w:rsid w:val="002E09C2"/>
    <w:rsid w:val="002E09F1"/>
    <w:rsid w:val="002E0C94"/>
    <w:rsid w:val="002E0CC6"/>
    <w:rsid w:val="002E0D30"/>
    <w:rsid w:val="002E0EBC"/>
    <w:rsid w:val="002E0F01"/>
    <w:rsid w:val="002E0F6B"/>
    <w:rsid w:val="002E0FE5"/>
    <w:rsid w:val="002E113C"/>
    <w:rsid w:val="002E1160"/>
    <w:rsid w:val="002E13DD"/>
    <w:rsid w:val="002E15DB"/>
    <w:rsid w:val="002E15ED"/>
    <w:rsid w:val="002E16EE"/>
    <w:rsid w:val="002E17BD"/>
    <w:rsid w:val="002E19F7"/>
    <w:rsid w:val="002E1AF5"/>
    <w:rsid w:val="002E1C29"/>
    <w:rsid w:val="002E1C6B"/>
    <w:rsid w:val="002E1D74"/>
    <w:rsid w:val="002E1F7B"/>
    <w:rsid w:val="002E2008"/>
    <w:rsid w:val="002E23CE"/>
    <w:rsid w:val="002E2465"/>
    <w:rsid w:val="002E2532"/>
    <w:rsid w:val="002E254F"/>
    <w:rsid w:val="002E28A2"/>
    <w:rsid w:val="002E2912"/>
    <w:rsid w:val="002E298C"/>
    <w:rsid w:val="002E2ABC"/>
    <w:rsid w:val="002E2B0C"/>
    <w:rsid w:val="002E2C3C"/>
    <w:rsid w:val="002E2E67"/>
    <w:rsid w:val="002E2F86"/>
    <w:rsid w:val="002E2FEA"/>
    <w:rsid w:val="002E3159"/>
    <w:rsid w:val="002E324F"/>
    <w:rsid w:val="002E3394"/>
    <w:rsid w:val="002E33CD"/>
    <w:rsid w:val="002E33F3"/>
    <w:rsid w:val="002E34B3"/>
    <w:rsid w:val="002E365C"/>
    <w:rsid w:val="002E386C"/>
    <w:rsid w:val="002E3910"/>
    <w:rsid w:val="002E3A91"/>
    <w:rsid w:val="002E3E0E"/>
    <w:rsid w:val="002E3E44"/>
    <w:rsid w:val="002E3F62"/>
    <w:rsid w:val="002E40B5"/>
    <w:rsid w:val="002E41EF"/>
    <w:rsid w:val="002E4203"/>
    <w:rsid w:val="002E42FF"/>
    <w:rsid w:val="002E4307"/>
    <w:rsid w:val="002E43C4"/>
    <w:rsid w:val="002E4436"/>
    <w:rsid w:val="002E4510"/>
    <w:rsid w:val="002E4520"/>
    <w:rsid w:val="002E465D"/>
    <w:rsid w:val="002E4770"/>
    <w:rsid w:val="002E4798"/>
    <w:rsid w:val="002E481F"/>
    <w:rsid w:val="002E4960"/>
    <w:rsid w:val="002E4B05"/>
    <w:rsid w:val="002E4BD1"/>
    <w:rsid w:val="002E4BEC"/>
    <w:rsid w:val="002E4CF3"/>
    <w:rsid w:val="002E4D3C"/>
    <w:rsid w:val="002E502A"/>
    <w:rsid w:val="002E51E5"/>
    <w:rsid w:val="002E51F2"/>
    <w:rsid w:val="002E52B0"/>
    <w:rsid w:val="002E534D"/>
    <w:rsid w:val="002E53B8"/>
    <w:rsid w:val="002E553F"/>
    <w:rsid w:val="002E58D8"/>
    <w:rsid w:val="002E58FA"/>
    <w:rsid w:val="002E5E2A"/>
    <w:rsid w:val="002E5F1C"/>
    <w:rsid w:val="002E5FAD"/>
    <w:rsid w:val="002E6014"/>
    <w:rsid w:val="002E623B"/>
    <w:rsid w:val="002E6327"/>
    <w:rsid w:val="002E6377"/>
    <w:rsid w:val="002E63BF"/>
    <w:rsid w:val="002E63EC"/>
    <w:rsid w:val="002E660E"/>
    <w:rsid w:val="002E665E"/>
    <w:rsid w:val="002E66FA"/>
    <w:rsid w:val="002E694F"/>
    <w:rsid w:val="002E6B43"/>
    <w:rsid w:val="002E6CFC"/>
    <w:rsid w:val="002E6D84"/>
    <w:rsid w:val="002E6D92"/>
    <w:rsid w:val="002E6ED3"/>
    <w:rsid w:val="002E6F2B"/>
    <w:rsid w:val="002E70D6"/>
    <w:rsid w:val="002E7193"/>
    <w:rsid w:val="002E7230"/>
    <w:rsid w:val="002E7243"/>
    <w:rsid w:val="002E7386"/>
    <w:rsid w:val="002E7399"/>
    <w:rsid w:val="002E7421"/>
    <w:rsid w:val="002E743B"/>
    <w:rsid w:val="002E748F"/>
    <w:rsid w:val="002E75D4"/>
    <w:rsid w:val="002E760D"/>
    <w:rsid w:val="002E768E"/>
    <w:rsid w:val="002E777B"/>
    <w:rsid w:val="002E7795"/>
    <w:rsid w:val="002E78A8"/>
    <w:rsid w:val="002E78E1"/>
    <w:rsid w:val="002E7A72"/>
    <w:rsid w:val="002E7B1D"/>
    <w:rsid w:val="002E7C22"/>
    <w:rsid w:val="002E7CDF"/>
    <w:rsid w:val="002E7D52"/>
    <w:rsid w:val="002F014E"/>
    <w:rsid w:val="002F0292"/>
    <w:rsid w:val="002F052D"/>
    <w:rsid w:val="002F0547"/>
    <w:rsid w:val="002F0552"/>
    <w:rsid w:val="002F05C8"/>
    <w:rsid w:val="002F05E3"/>
    <w:rsid w:val="002F07E1"/>
    <w:rsid w:val="002F07FF"/>
    <w:rsid w:val="002F0856"/>
    <w:rsid w:val="002F09F9"/>
    <w:rsid w:val="002F0AD6"/>
    <w:rsid w:val="002F0BFC"/>
    <w:rsid w:val="002F0C3E"/>
    <w:rsid w:val="002F0CD3"/>
    <w:rsid w:val="002F0D0C"/>
    <w:rsid w:val="002F0DD1"/>
    <w:rsid w:val="002F0E4C"/>
    <w:rsid w:val="002F0E76"/>
    <w:rsid w:val="002F0FAF"/>
    <w:rsid w:val="002F1054"/>
    <w:rsid w:val="002F1116"/>
    <w:rsid w:val="002F11D2"/>
    <w:rsid w:val="002F1275"/>
    <w:rsid w:val="002F1304"/>
    <w:rsid w:val="002F1419"/>
    <w:rsid w:val="002F14FA"/>
    <w:rsid w:val="002F1540"/>
    <w:rsid w:val="002F1544"/>
    <w:rsid w:val="002F15DD"/>
    <w:rsid w:val="002F15F5"/>
    <w:rsid w:val="002F17E0"/>
    <w:rsid w:val="002F1849"/>
    <w:rsid w:val="002F188F"/>
    <w:rsid w:val="002F18B9"/>
    <w:rsid w:val="002F1A90"/>
    <w:rsid w:val="002F1AC3"/>
    <w:rsid w:val="002F1B09"/>
    <w:rsid w:val="002F1B0E"/>
    <w:rsid w:val="002F1B30"/>
    <w:rsid w:val="002F1BC6"/>
    <w:rsid w:val="002F1BCB"/>
    <w:rsid w:val="002F1DC2"/>
    <w:rsid w:val="002F1DC7"/>
    <w:rsid w:val="002F2130"/>
    <w:rsid w:val="002F2190"/>
    <w:rsid w:val="002F231B"/>
    <w:rsid w:val="002F24E2"/>
    <w:rsid w:val="002F2541"/>
    <w:rsid w:val="002F25D8"/>
    <w:rsid w:val="002F2777"/>
    <w:rsid w:val="002F27DB"/>
    <w:rsid w:val="002F293B"/>
    <w:rsid w:val="002F29BF"/>
    <w:rsid w:val="002F2DD0"/>
    <w:rsid w:val="002F2E2A"/>
    <w:rsid w:val="002F2F34"/>
    <w:rsid w:val="002F300F"/>
    <w:rsid w:val="002F3026"/>
    <w:rsid w:val="002F3138"/>
    <w:rsid w:val="002F3331"/>
    <w:rsid w:val="002F334F"/>
    <w:rsid w:val="002F3358"/>
    <w:rsid w:val="002F3386"/>
    <w:rsid w:val="002F3481"/>
    <w:rsid w:val="002F34A6"/>
    <w:rsid w:val="002F3537"/>
    <w:rsid w:val="002F3595"/>
    <w:rsid w:val="002F35CE"/>
    <w:rsid w:val="002F363D"/>
    <w:rsid w:val="002F3656"/>
    <w:rsid w:val="002F375F"/>
    <w:rsid w:val="002F379A"/>
    <w:rsid w:val="002F3850"/>
    <w:rsid w:val="002F385E"/>
    <w:rsid w:val="002F3984"/>
    <w:rsid w:val="002F39DC"/>
    <w:rsid w:val="002F3A22"/>
    <w:rsid w:val="002F3B3E"/>
    <w:rsid w:val="002F3E39"/>
    <w:rsid w:val="002F3E72"/>
    <w:rsid w:val="002F3E8C"/>
    <w:rsid w:val="002F40A7"/>
    <w:rsid w:val="002F40F8"/>
    <w:rsid w:val="002F417C"/>
    <w:rsid w:val="002F41AF"/>
    <w:rsid w:val="002F41C3"/>
    <w:rsid w:val="002F42E1"/>
    <w:rsid w:val="002F4323"/>
    <w:rsid w:val="002F4359"/>
    <w:rsid w:val="002F4374"/>
    <w:rsid w:val="002F4702"/>
    <w:rsid w:val="002F47B3"/>
    <w:rsid w:val="002F4D26"/>
    <w:rsid w:val="002F4DAB"/>
    <w:rsid w:val="002F50B6"/>
    <w:rsid w:val="002F51BE"/>
    <w:rsid w:val="002F51C9"/>
    <w:rsid w:val="002F52A2"/>
    <w:rsid w:val="002F52CF"/>
    <w:rsid w:val="002F53E6"/>
    <w:rsid w:val="002F567F"/>
    <w:rsid w:val="002F5778"/>
    <w:rsid w:val="002F57F1"/>
    <w:rsid w:val="002F592D"/>
    <w:rsid w:val="002F5994"/>
    <w:rsid w:val="002F59EF"/>
    <w:rsid w:val="002F5AAF"/>
    <w:rsid w:val="002F5B8D"/>
    <w:rsid w:val="002F5BA6"/>
    <w:rsid w:val="002F5C7F"/>
    <w:rsid w:val="002F5D06"/>
    <w:rsid w:val="002F5DB8"/>
    <w:rsid w:val="002F5E21"/>
    <w:rsid w:val="002F5E3A"/>
    <w:rsid w:val="002F5FA1"/>
    <w:rsid w:val="002F6053"/>
    <w:rsid w:val="002F607A"/>
    <w:rsid w:val="002F628E"/>
    <w:rsid w:val="002F6367"/>
    <w:rsid w:val="002F64B1"/>
    <w:rsid w:val="002F6634"/>
    <w:rsid w:val="002F6906"/>
    <w:rsid w:val="002F697D"/>
    <w:rsid w:val="002F6AB9"/>
    <w:rsid w:val="002F6AE5"/>
    <w:rsid w:val="002F6B1E"/>
    <w:rsid w:val="002F6BFB"/>
    <w:rsid w:val="002F6C2B"/>
    <w:rsid w:val="002F6C68"/>
    <w:rsid w:val="002F6CEB"/>
    <w:rsid w:val="002F6ED2"/>
    <w:rsid w:val="002F6F16"/>
    <w:rsid w:val="002F6F60"/>
    <w:rsid w:val="002F6F88"/>
    <w:rsid w:val="002F70A2"/>
    <w:rsid w:val="002F70CB"/>
    <w:rsid w:val="002F714E"/>
    <w:rsid w:val="002F7197"/>
    <w:rsid w:val="002F73D6"/>
    <w:rsid w:val="002F743B"/>
    <w:rsid w:val="002F7442"/>
    <w:rsid w:val="002F7465"/>
    <w:rsid w:val="002F74F3"/>
    <w:rsid w:val="002F75D8"/>
    <w:rsid w:val="002F762E"/>
    <w:rsid w:val="002F76C6"/>
    <w:rsid w:val="002F78BD"/>
    <w:rsid w:val="002F78C6"/>
    <w:rsid w:val="002F79C1"/>
    <w:rsid w:val="002F7A21"/>
    <w:rsid w:val="002F7A5A"/>
    <w:rsid w:val="002F7BCC"/>
    <w:rsid w:val="002F7F28"/>
    <w:rsid w:val="0030004E"/>
    <w:rsid w:val="003000AE"/>
    <w:rsid w:val="00300104"/>
    <w:rsid w:val="00300269"/>
    <w:rsid w:val="0030030D"/>
    <w:rsid w:val="0030054B"/>
    <w:rsid w:val="003005A7"/>
    <w:rsid w:val="0030067D"/>
    <w:rsid w:val="003006A2"/>
    <w:rsid w:val="0030074F"/>
    <w:rsid w:val="0030089B"/>
    <w:rsid w:val="00300AFF"/>
    <w:rsid w:val="00300BCE"/>
    <w:rsid w:val="00300C4B"/>
    <w:rsid w:val="00300DA0"/>
    <w:rsid w:val="00300E5C"/>
    <w:rsid w:val="00300EAE"/>
    <w:rsid w:val="0030111C"/>
    <w:rsid w:val="003011E1"/>
    <w:rsid w:val="00301258"/>
    <w:rsid w:val="0030134C"/>
    <w:rsid w:val="003013A0"/>
    <w:rsid w:val="00301739"/>
    <w:rsid w:val="00301776"/>
    <w:rsid w:val="003018B1"/>
    <w:rsid w:val="0030196F"/>
    <w:rsid w:val="00301A29"/>
    <w:rsid w:val="00301B34"/>
    <w:rsid w:val="00301CC4"/>
    <w:rsid w:val="00301EB9"/>
    <w:rsid w:val="003020A5"/>
    <w:rsid w:val="00302268"/>
    <w:rsid w:val="003022D9"/>
    <w:rsid w:val="0030231D"/>
    <w:rsid w:val="00302539"/>
    <w:rsid w:val="00302599"/>
    <w:rsid w:val="0030269A"/>
    <w:rsid w:val="00302747"/>
    <w:rsid w:val="003028B1"/>
    <w:rsid w:val="00302B6C"/>
    <w:rsid w:val="00302BFE"/>
    <w:rsid w:val="00302D4C"/>
    <w:rsid w:val="00302DA5"/>
    <w:rsid w:val="00302E9E"/>
    <w:rsid w:val="00302FA0"/>
    <w:rsid w:val="00303158"/>
    <w:rsid w:val="0030322B"/>
    <w:rsid w:val="00303242"/>
    <w:rsid w:val="00303327"/>
    <w:rsid w:val="003035BA"/>
    <w:rsid w:val="003037B9"/>
    <w:rsid w:val="003037D8"/>
    <w:rsid w:val="003037DA"/>
    <w:rsid w:val="003038B4"/>
    <w:rsid w:val="003038DC"/>
    <w:rsid w:val="003039A8"/>
    <w:rsid w:val="00303A52"/>
    <w:rsid w:val="00303B11"/>
    <w:rsid w:val="00303B58"/>
    <w:rsid w:val="00303C04"/>
    <w:rsid w:val="00303D47"/>
    <w:rsid w:val="00303D8B"/>
    <w:rsid w:val="00303E14"/>
    <w:rsid w:val="00303F26"/>
    <w:rsid w:val="00304198"/>
    <w:rsid w:val="0030429F"/>
    <w:rsid w:val="003042E2"/>
    <w:rsid w:val="003043B9"/>
    <w:rsid w:val="003045D2"/>
    <w:rsid w:val="0030464A"/>
    <w:rsid w:val="0030465B"/>
    <w:rsid w:val="00304684"/>
    <w:rsid w:val="003049E7"/>
    <w:rsid w:val="00304A9E"/>
    <w:rsid w:val="00304E05"/>
    <w:rsid w:val="00304F6D"/>
    <w:rsid w:val="00304FBE"/>
    <w:rsid w:val="00304FCE"/>
    <w:rsid w:val="00304FEC"/>
    <w:rsid w:val="00305029"/>
    <w:rsid w:val="00305288"/>
    <w:rsid w:val="003052C0"/>
    <w:rsid w:val="00305424"/>
    <w:rsid w:val="0030550B"/>
    <w:rsid w:val="0030566E"/>
    <w:rsid w:val="003059B6"/>
    <w:rsid w:val="003059DB"/>
    <w:rsid w:val="003059FD"/>
    <w:rsid w:val="00305A00"/>
    <w:rsid w:val="00305A1D"/>
    <w:rsid w:val="00305B71"/>
    <w:rsid w:val="00305C3F"/>
    <w:rsid w:val="00305C5D"/>
    <w:rsid w:val="00305E04"/>
    <w:rsid w:val="00305EE1"/>
    <w:rsid w:val="00305F05"/>
    <w:rsid w:val="00305F23"/>
    <w:rsid w:val="00305F3B"/>
    <w:rsid w:val="00305F65"/>
    <w:rsid w:val="003060F9"/>
    <w:rsid w:val="00306111"/>
    <w:rsid w:val="0030617B"/>
    <w:rsid w:val="003063D2"/>
    <w:rsid w:val="00306507"/>
    <w:rsid w:val="00306548"/>
    <w:rsid w:val="003065F2"/>
    <w:rsid w:val="003067C1"/>
    <w:rsid w:val="00306B12"/>
    <w:rsid w:val="00306B16"/>
    <w:rsid w:val="00306B6A"/>
    <w:rsid w:val="00306C45"/>
    <w:rsid w:val="00306D6F"/>
    <w:rsid w:val="00306F86"/>
    <w:rsid w:val="00307214"/>
    <w:rsid w:val="0030738F"/>
    <w:rsid w:val="0030789A"/>
    <w:rsid w:val="003078EA"/>
    <w:rsid w:val="003079D2"/>
    <w:rsid w:val="00307AC9"/>
    <w:rsid w:val="00307BE7"/>
    <w:rsid w:val="00307E0D"/>
    <w:rsid w:val="00307E51"/>
    <w:rsid w:val="00307F1C"/>
    <w:rsid w:val="00307F81"/>
    <w:rsid w:val="0031008A"/>
    <w:rsid w:val="003101CC"/>
    <w:rsid w:val="0031023D"/>
    <w:rsid w:val="00310284"/>
    <w:rsid w:val="00310339"/>
    <w:rsid w:val="003103A9"/>
    <w:rsid w:val="003103C6"/>
    <w:rsid w:val="0031046F"/>
    <w:rsid w:val="0031064A"/>
    <w:rsid w:val="0031082C"/>
    <w:rsid w:val="00310915"/>
    <w:rsid w:val="003109CA"/>
    <w:rsid w:val="003109DC"/>
    <w:rsid w:val="00310A1A"/>
    <w:rsid w:val="00310B2E"/>
    <w:rsid w:val="00310CC1"/>
    <w:rsid w:val="00310D4A"/>
    <w:rsid w:val="00310E0D"/>
    <w:rsid w:val="00310E36"/>
    <w:rsid w:val="00310EA7"/>
    <w:rsid w:val="00310F21"/>
    <w:rsid w:val="00311189"/>
    <w:rsid w:val="0031133E"/>
    <w:rsid w:val="003113BD"/>
    <w:rsid w:val="00311445"/>
    <w:rsid w:val="00311455"/>
    <w:rsid w:val="00311522"/>
    <w:rsid w:val="00311664"/>
    <w:rsid w:val="0031168F"/>
    <w:rsid w:val="00311751"/>
    <w:rsid w:val="0031182C"/>
    <w:rsid w:val="003118A8"/>
    <w:rsid w:val="0031190D"/>
    <w:rsid w:val="003119B5"/>
    <w:rsid w:val="00311EFB"/>
    <w:rsid w:val="00311F53"/>
    <w:rsid w:val="00311FAC"/>
    <w:rsid w:val="00312148"/>
    <w:rsid w:val="003122DD"/>
    <w:rsid w:val="00312358"/>
    <w:rsid w:val="00312484"/>
    <w:rsid w:val="003124BE"/>
    <w:rsid w:val="00312746"/>
    <w:rsid w:val="0031278E"/>
    <w:rsid w:val="003127ED"/>
    <w:rsid w:val="003127F4"/>
    <w:rsid w:val="00312883"/>
    <w:rsid w:val="00312A6D"/>
    <w:rsid w:val="00312FF7"/>
    <w:rsid w:val="0031305A"/>
    <w:rsid w:val="00313177"/>
    <w:rsid w:val="00313372"/>
    <w:rsid w:val="003134E0"/>
    <w:rsid w:val="00313593"/>
    <w:rsid w:val="00313778"/>
    <w:rsid w:val="0031399C"/>
    <w:rsid w:val="003139D2"/>
    <w:rsid w:val="003139E5"/>
    <w:rsid w:val="00313BF1"/>
    <w:rsid w:val="00313C13"/>
    <w:rsid w:val="00313E09"/>
    <w:rsid w:val="00313F87"/>
    <w:rsid w:val="00313FC7"/>
    <w:rsid w:val="00313FD4"/>
    <w:rsid w:val="0031409E"/>
    <w:rsid w:val="003140D9"/>
    <w:rsid w:val="00314157"/>
    <w:rsid w:val="00314328"/>
    <w:rsid w:val="003145DF"/>
    <w:rsid w:val="0031463D"/>
    <w:rsid w:val="00314762"/>
    <w:rsid w:val="00314866"/>
    <w:rsid w:val="00314901"/>
    <w:rsid w:val="00314989"/>
    <w:rsid w:val="00314AB1"/>
    <w:rsid w:val="00314B41"/>
    <w:rsid w:val="00314D18"/>
    <w:rsid w:val="00314E53"/>
    <w:rsid w:val="00315057"/>
    <w:rsid w:val="003150D7"/>
    <w:rsid w:val="00315262"/>
    <w:rsid w:val="0031539F"/>
    <w:rsid w:val="00315450"/>
    <w:rsid w:val="003156A0"/>
    <w:rsid w:val="0031577E"/>
    <w:rsid w:val="00315A9F"/>
    <w:rsid w:val="00315ABF"/>
    <w:rsid w:val="00315CB4"/>
    <w:rsid w:val="00315CB9"/>
    <w:rsid w:val="00315E02"/>
    <w:rsid w:val="0031609D"/>
    <w:rsid w:val="003160BB"/>
    <w:rsid w:val="003161A7"/>
    <w:rsid w:val="00316246"/>
    <w:rsid w:val="00316249"/>
    <w:rsid w:val="00316395"/>
    <w:rsid w:val="003163EF"/>
    <w:rsid w:val="0031651D"/>
    <w:rsid w:val="003166BE"/>
    <w:rsid w:val="0031683A"/>
    <w:rsid w:val="00316847"/>
    <w:rsid w:val="0031690E"/>
    <w:rsid w:val="00316A15"/>
    <w:rsid w:val="00316A77"/>
    <w:rsid w:val="00316B60"/>
    <w:rsid w:val="00316B74"/>
    <w:rsid w:val="00316B8A"/>
    <w:rsid w:val="00316BDF"/>
    <w:rsid w:val="00316CBF"/>
    <w:rsid w:val="00316D02"/>
    <w:rsid w:val="00316DF1"/>
    <w:rsid w:val="003170D1"/>
    <w:rsid w:val="003170EA"/>
    <w:rsid w:val="0031711E"/>
    <w:rsid w:val="0031712C"/>
    <w:rsid w:val="0031714D"/>
    <w:rsid w:val="0031734D"/>
    <w:rsid w:val="003173CB"/>
    <w:rsid w:val="00317469"/>
    <w:rsid w:val="003175A8"/>
    <w:rsid w:val="0031792F"/>
    <w:rsid w:val="003179D9"/>
    <w:rsid w:val="00317B5D"/>
    <w:rsid w:val="00317B9F"/>
    <w:rsid w:val="00317C2A"/>
    <w:rsid w:val="00317C9B"/>
    <w:rsid w:val="00317C9D"/>
    <w:rsid w:val="00317CE1"/>
    <w:rsid w:val="00317DDB"/>
    <w:rsid w:val="00317E8B"/>
    <w:rsid w:val="003201F9"/>
    <w:rsid w:val="003204BA"/>
    <w:rsid w:val="003206A8"/>
    <w:rsid w:val="003206D5"/>
    <w:rsid w:val="0032073E"/>
    <w:rsid w:val="00320905"/>
    <w:rsid w:val="00320948"/>
    <w:rsid w:val="0032099A"/>
    <w:rsid w:val="00320A73"/>
    <w:rsid w:val="00320AEB"/>
    <w:rsid w:val="00320B62"/>
    <w:rsid w:val="00320BCC"/>
    <w:rsid w:val="00320CEE"/>
    <w:rsid w:val="00320D4F"/>
    <w:rsid w:val="00320DC2"/>
    <w:rsid w:val="00320FDB"/>
    <w:rsid w:val="0032103F"/>
    <w:rsid w:val="00321110"/>
    <w:rsid w:val="00321261"/>
    <w:rsid w:val="00321430"/>
    <w:rsid w:val="0032147F"/>
    <w:rsid w:val="0032185D"/>
    <w:rsid w:val="003219EE"/>
    <w:rsid w:val="00321A4D"/>
    <w:rsid w:val="00321A88"/>
    <w:rsid w:val="00321AC0"/>
    <w:rsid w:val="00321BEB"/>
    <w:rsid w:val="00321C1A"/>
    <w:rsid w:val="00321CDC"/>
    <w:rsid w:val="00321CF1"/>
    <w:rsid w:val="00321DA0"/>
    <w:rsid w:val="00321F8E"/>
    <w:rsid w:val="00321FAB"/>
    <w:rsid w:val="00321FBC"/>
    <w:rsid w:val="003220E7"/>
    <w:rsid w:val="003222D0"/>
    <w:rsid w:val="00322346"/>
    <w:rsid w:val="003223A0"/>
    <w:rsid w:val="003223DE"/>
    <w:rsid w:val="00322412"/>
    <w:rsid w:val="003224C1"/>
    <w:rsid w:val="003224E4"/>
    <w:rsid w:val="0032269E"/>
    <w:rsid w:val="003228FE"/>
    <w:rsid w:val="00322A06"/>
    <w:rsid w:val="00322ACD"/>
    <w:rsid w:val="00322B97"/>
    <w:rsid w:val="00322C1A"/>
    <w:rsid w:val="00322C7A"/>
    <w:rsid w:val="00322E72"/>
    <w:rsid w:val="00322EE3"/>
    <w:rsid w:val="00322F94"/>
    <w:rsid w:val="00322FC6"/>
    <w:rsid w:val="00323125"/>
    <w:rsid w:val="003231AE"/>
    <w:rsid w:val="00323297"/>
    <w:rsid w:val="0032340C"/>
    <w:rsid w:val="0032344B"/>
    <w:rsid w:val="00323658"/>
    <w:rsid w:val="003238B0"/>
    <w:rsid w:val="00323923"/>
    <w:rsid w:val="003239B9"/>
    <w:rsid w:val="003239CC"/>
    <w:rsid w:val="00323B09"/>
    <w:rsid w:val="00323CD7"/>
    <w:rsid w:val="00323D32"/>
    <w:rsid w:val="00323E46"/>
    <w:rsid w:val="00323E6C"/>
    <w:rsid w:val="00323EA5"/>
    <w:rsid w:val="00323FE8"/>
    <w:rsid w:val="003240DC"/>
    <w:rsid w:val="0032417D"/>
    <w:rsid w:val="0032417F"/>
    <w:rsid w:val="003241F4"/>
    <w:rsid w:val="0032421E"/>
    <w:rsid w:val="00324349"/>
    <w:rsid w:val="003243D5"/>
    <w:rsid w:val="00324407"/>
    <w:rsid w:val="00324582"/>
    <w:rsid w:val="003245FB"/>
    <w:rsid w:val="003247CB"/>
    <w:rsid w:val="00324955"/>
    <w:rsid w:val="003249A4"/>
    <w:rsid w:val="00324AC8"/>
    <w:rsid w:val="00324C6C"/>
    <w:rsid w:val="00324D1D"/>
    <w:rsid w:val="00324E90"/>
    <w:rsid w:val="00324FF3"/>
    <w:rsid w:val="0032505D"/>
    <w:rsid w:val="003250C1"/>
    <w:rsid w:val="00325197"/>
    <w:rsid w:val="003251A8"/>
    <w:rsid w:val="00325247"/>
    <w:rsid w:val="00325340"/>
    <w:rsid w:val="00325679"/>
    <w:rsid w:val="0032581E"/>
    <w:rsid w:val="003258C7"/>
    <w:rsid w:val="00325AFD"/>
    <w:rsid w:val="00325B05"/>
    <w:rsid w:val="00325B67"/>
    <w:rsid w:val="00325DEC"/>
    <w:rsid w:val="0032600F"/>
    <w:rsid w:val="0032605C"/>
    <w:rsid w:val="00326115"/>
    <w:rsid w:val="0032635F"/>
    <w:rsid w:val="003263B0"/>
    <w:rsid w:val="0032641A"/>
    <w:rsid w:val="00326494"/>
    <w:rsid w:val="003264D0"/>
    <w:rsid w:val="00326547"/>
    <w:rsid w:val="00326698"/>
    <w:rsid w:val="0032683C"/>
    <w:rsid w:val="003268C2"/>
    <w:rsid w:val="00326ACC"/>
    <w:rsid w:val="00326BBF"/>
    <w:rsid w:val="00326CDD"/>
    <w:rsid w:val="00326D27"/>
    <w:rsid w:val="00326F03"/>
    <w:rsid w:val="00327251"/>
    <w:rsid w:val="0032736A"/>
    <w:rsid w:val="00327385"/>
    <w:rsid w:val="003274BE"/>
    <w:rsid w:val="0032787B"/>
    <w:rsid w:val="003278F7"/>
    <w:rsid w:val="00327A06"/>
    <w:rsid w:val="00327A0C"/>
    <w:rsid w:val="00327CAD"/>
    <w:rsid w:val="00327F89"/>
    <w:rsid w:val="00330078"/>
    <w:rsid w:val="00330186"/>
    <w:rsid w:val="003301CA"/>
    <w:rsid w:val="003301FB"/>
    <w:rsid w:val="00330220"/>
    <w:rsid w:val="00330246"/>
    <w:rsid w:val="003302C7"/>
    <w:rsid w:val="003302DB"/>
    <w:rsid w:val="003303D8"/>
    <w:rsid w:val="00330568"/>
    <w:rsid w:val="003305AC"/>
    <w:rsid w:val="00330849"/>
    <w:rsid w:val="00330905"/>
    <w:rsid w:val="00330A2B"/>
    <w:rsid w:val="00330A94"/>
    <w:rsid w:val="00330B38"/>
    <w:rsid w:val="00330C50"/>
    <w:rsid w:val="00330CC2"/>
    <w:rsid w:val="00330F7A"/>
    <w:rsid w:val="00331033"/>
    <w:rsid w:val="0033141E"/>
    <w:rsid w:val="00331598"/>
    <w:rsid w:val="00331634"/>
    <w:rsid w:val="003317BF"/>
    <w:rsid w:val="003318B2"/>
    <w:rsid w:val="00331C22"/>
    <w:rsid w:val="00331D80"/>
    <w:rsid w:val="00331E09"/>
    <w:rsid w:val="00331E8B"/>
    <w:rsid w:val="00331E97"/>
    <w:rsid w:val="00331ED1"/>
    <w:rsid w:val="0033207B"/>
    <w:rsid w:val="00332126"/>
    <w:rsid w:val="00332211"/>
    <w:rsid w:val="003322C9"/>
    <w:rsid w:val="00332356"/>
    <w:rsid w:val="0033245B"/>
    <w:rsid w:val="0033255E"/>
    <w:rsid w:val="00332803"/>
    <w:rsid w:val="0033289F"/>
    <w:rsid w:val="0033296A"/>
    <w:rsid w:val="00332A3F"/>
    <w:rsid w:val="00332A56"/>
    <w:rsid w:val="00332AAC"/>
    <w:rsid w:val="00332BE6"/>
    <w:rsid w:val="00332F3D"/>
    <w:rsid w:val="0033300F"/>
    <w:rsid w:val="00333028"/>
    <w:rsid w:val="0033312A"/>
    <w:rsid w:val="003332B8"/>
    <w:rsid w:val="00333470"/>
    <w:rsid w:val="0033348B"/>
    <w:rsid w:val="003334AB"/>
    <w:rsid w:val="0033378C"/>
    <w:rsid w:val="00333930"/>
    <w:rsid w:val="00333A5A"/>
    <w:rsid w:val="00333A62"/>
    <w:rsid w:val="00333AB3"/>
    <w:rsid w:val="00333BE5"/>
    <w:rsid w:val="00333CA7"/>
    <w:rsid w:val="00333D9A"/>
    <w:rsid w:val="00333F07"/>
    <w:rsid w:val="00333F7C"/>
    <w:rsid w:val="00334097"/>
    <w:rsid w:val="0033447A"/>
    <w:rsid w:val="00334579"/>
    <w:rsid w:val="00334679"/>
    <w:rsid w:val="003346B9"/>
    <w:rsid w:val="0033470E"/>
    <w:rsid w:val="0033478F"/>
    <w:rsid w:val="003347CC"/>
    <w:rsid w:val="0033496C"/>
    <w:rsid w:val="00334A7B"/>
    <w:rsid w:val="00334AE1"/>
    <w:rsid w:val="00334AF6"/>
    <w:rsid w:val="00334C0C"/>
    <w:rsid w:val="00334E74"/>
    <w:rsid w:val="00334F0E"/>
    <w:rsid w:val="00335102"/>
    <w:rsid w:val="00335176"/>
    <w:rsid w:val="00335318"/>
    <w:rsid w:val="003353DE"/>
    <w:rsid w:val="003354A6"/>
    <w:rsid w:val="003357BE"/>
    <w:rsid w:val="003358CC"/>
    <w:rsid w:val="003358ED"/>
    <w:rsid w:val="00335C26"/>
    <w:rsid w:val="00335D07"/>
    <w:rsid w:val="00335DDB"/>
    <w:rsid w:val="00335E3F"/>
    <w:rsid w:val="00335E93"/>
    <w:rsid w:val="00335F74"/>
    <w:rsid w:val="00335FBB"/>
    <w:rsid w:val="003361FA"/>
    <w:rsid w:val="00336319"/>
    <w:rsid w:val="00336437"/>
    <w:rsid w:val="0033644D"/>
    <w:rsid w:val="00336488"/>
    <w:rsid w:val="003364BF"/>
    <w:rsid w:val="003367CA"/>
    <w:rsid w:val="0033694B"/>
    <w:rsid w:val="0033697A"/>
    <w:rsid w:val="003369F0"/>
    <w:rsid w:val="00336B56"/>
    <w:rsid w:val="00336C40"/>
    <w:rsid w:val="00336CBE"/>
    <w:rsid w:val="00337051"/>
    <w:rsid w:val="00337167"/>
    <w:rsid w:val="00337169"/>
    <w:rsid w:val="0033723C"/>
    <w:rsid w:val="003372E2"/>
    <w:rsid w:val="003374E0"/>
    <w:rsid w:val="00337594"/>
    <w:rsid w:val="0033763A"/>
    <w:rsid w:val="0033768C"/>
    <w:rsid w:val="00337B01"/>
    <w:rsid w:val="00337C1F"/>
    <w:rsid w:val="00337C41"/>
    <w:rsid w:val="00337C95"/>
    <w:rsid w:val="00337D96"/>
    <w:rsid w:val="00340030"/>
    <w:rsid w:val="00340098"/>
    <w:rsid w:val="0034014D"/>
    <w:rsid w:val="003401F1"/>
    <w:rsid w:val="003402CC"/>
    <w:rsid w:val="00340370"/>
    <w:rsid w:val="00340427"/>
    <w:rsid w:val="00340523"/>
    <w:rsid w:val="00340600"/>
    <w:rsid w:val="00340739"/>
    <w:rsid w:val="00340801"/>
    <w:rsid w:val="00340A67"/>
    <w:rsid w:val="00340AFD"/>
    <w:rsid w:val="00340B51"/>
    <w:rsid w:val="00340B55"/>
    <w:rsid w:val="00340C5D"/>
    <w:rsid w:val="00340C88"/>
    <w:rsid w:val="00340D8B"/>
    <w:rsid w:val="00340E07"/>
    <w:rsid w:val="00340E11"/>
    <w:rsid w:val="00340E3D"/>
    <w:rsid w:val="00340E9B"/>
    <w:rsid w:val="00340F6B"/>
    <w:rsid w:val="00341042"/>
    <w:rsid w:val="003410AB"/>
    <w:rsid w:val="00341119"/>
    <w:rsid w:val="0034115B"/>
    <w:rsid w:val="003411DF"/>
    <w:rsid w:val="003411E1"/>
    <w:rsid w:val="003412F7"/>
    <w:rsid w:val="0034134F"/>
    <w:rsid w:val="003413D9"/>
    <w:rsid w:val="0034142F"/>
    <w:rsid w:val="0034146A"/>
    <w:rsid w:val="003415E3"/>
    <w:rsid w:val="003416AB"/>
    <w:rsid w:val="00341A7A"/>
    <w:rsid w:val="00341B52"/>
    <w:rsid w:val="00341BDD"/>
    <w:rsid w:val="00341CB6"/>
    <w:rsid w:val="00341D2A"/>
    <w:rsid w:val="00341D57"/>
    <w:rsid w:val="00341ED5"/>
    <w:rsid w:val="00341FB3"/>
    <w:rsid w:val="0034202B"/>
    <w:rsid w:val="0034202C"/>
    <w:rsid w:val="003421D1"/>
    <w:rsid w:val="0034221D"/>
    <w:rsid w:val="003422CA"/>
    <w:rsid w:val="003423E0"/>
    <w:rsid w:val="003424F7"/>
    <w:rsid w:val="003425B6"/>
    <w:rsid w:val="00342678"/>
    <w:rsid w:val="003426AC"/>
    <w:rsid w:val="003427DE"/>
    <w:rsid w:val="003429E8"/>
    <w:rsid w:val="00342AB8"/>
    <w:rsid w:val="00342B5E"/>
    <w:rsid w:val="00342D8D"/>
    <w:rsid w:val="00342E11"/>
    <w:rsid w:val="00342EE0"/>
    <w:rsid w:val="00342EFB"/>
    <w:rsid w:val="00343155"/>
    <w:rsid w:val="00343350"/>
    <w:rsid w:val="00343429"/>
    <w:rsid w:val="003434AC"/>
    <w:rsid w:val="003435C2"/>
    <w:rsid w:val="00343607"/>
    <w:rsid w:val="00343791"/>
    <w:rsid w:val="003437DF"/>
    <w:rsid w:val="0034388E"/>
    <w:rsid w:val="00343A3E"/>
    <w:rsid w:val="00343B79"/>
    <w:rsid w:val="00343E44"/>
    <w:rsid w:val="00344124"/>
    <w:rsid w:val="0034433A"/>
    <w:rsid w:val="00344498"/>
    <w:rsid w:val="00344580"/>
    <w:rsid w:val="003445CA"/>
    <w:rsid w:val="003446CB"/>
    <w:rsid w:val="00344701"/>
    <w:rsid w:val="00344721"/>
    <w:rsid w:val="0034474A"/>
    <w:rsid w:val="003447B0"/>
    <w:rsid w:val="003447EC"/>
    <w:rsid w:val="003448B7"/>
    <w:rsid w:val="003449A1"/>
    <w:rsid w:val="003449F4"/>
    <w:rsid w:val="00344C1C"/>
    <w:rsid w:val="00344C9C"/>
    <w:rsid w:val="00344CA5"/>
    <w:rsid w:val="00344D0B"/>
    <w:rsid w:val="00344D36"/>
    <w:rsid w:val="00344D58"/>
    <w:rsid w:val="00344EE5"/>
    <w:rsid w:val="00344FFD"/>
    <w:rsid w:val="00345042"/>
    <w:rsid w:val="00345126"/>
    <w:rsid w:val="00345151"/>
    <w:rsid w:val="0034534D"/>
    <w:rsid w:val="00345404"/>
    <w:rsid w:val="00345492"/>
    <w:rsid w:val="00345563"/>
    <w:rsid w:val="003455C8"/>
    <w:rsid w:val="003455E5"/>
    <w:rsid w:val="003455FA"/>
    <w:rsid w:val="0034569E"/>
    <w:rsid w:val="003456C0"/>
    <w:rsid w:val="00345751"/>
    <w:rsid w:val="003457A4"/>
    <w:rsid w:val="0034587C"/>
    <w:rsid w:val="00345988"/>
    <w:rsid w:val="00345B14"/>
    <w:rsid w:val="00345B67"/>
    <w:rsid w:val="00345C5F"/>
    <w:rsid w:val="00345D3A"/>
    <w:rsid w:val="00345D5A"/>
    <w:rsid w:val="00345D71"/>
    <w:rsid w:val="00345EA0"/>
    <w:rsid w:val="00345EC0"/>
    <w:rsid w:val="00345EF7"/>
    <w:rsid w:val="003460A8"/>
    <w:rsid w:val="003460E2"/>
    <w:rsid w:val="003462B6"/>
    <w:rsid w:val="003462CA"/>
    <w:rsid w:val="003462D8"/>
    <w:rsid w:val="003463E8"/>
    <w:rsid w:val="00346491"/>
    <w:rsid w:val="003466AE"/>
    <w:rsid w:val="00346819"/>
    <w:rsid w:val="003468A1"/>
    <w:rsid w:val="00346A6F"/>
    <w:rsid w:val="00346AC8"/>
    <w:rsid w:val="00346CAB"/>
    <w:rsid w:val="00346D95"/>
    <w:rsid w:val="0034709D"/>
    <w:rsid w:val="003470B7"/>
    <w:rsid w:val="00347193"/>
    <w:rsid w:val="00347244"/>
    <w:rsid w:val="003473C3"/>
    <w:rsid w:val="003473D0"/>
    <w:rsid w:val="003474E3"/>
    <w:rsid w:val="003475B0"/>
    <w:rsid w:val="00347663"/>
    <w:rsid w:val="003476E7"/>
    <w:rsid w:val="003478E9"/>
    <w:rsid w:val="00347971"/>
    <w:rsid w:val="00347A33"/>
    <w:rsid w:val="00347A75"/>
    <w:rsid w:val="00347B35"/>
    <w:rsid w:val="00347C94"/>
    <w:rsid w:val="00347D71"/>
    <w:rsid w:val="00347EC9"/>
    <w:rsid w:val="00350224"/>
    <w:rsid w:val="00350284"/>
    <w:rsid w:val="003503A0"/>
    <w:rsid w:val="00350490"/>
    <w:rsid w:val="003504EA"/>
    <w:rsid w:val="003505C1"/>
    <w:rsid w:val="003508E2"/>
    <w:rsid w:val="00350ACE"/>
    <w:rsid w:val="00350B16"/>
    <w:rsid w:val="00350DC3"/>
    <w:rsid w:val="00350DFE"/>
    <w:rsid w:val="00350EA1"/>
    <w:rsid w:val="00350EC7"/>
    <w:rsid w:val="0035115D"/>
    <w:rsid w:val="003512F9"/>
    <w:rsid w:val="003514D2"/>
    <w:rsid w:val="00351565"/>
    <w:rsid w:val="00351577"/>
    <w:rsid w:val="0035158A"/>
    <w:rsid w:val="003515F7"/>
    <w:rsid w:val="00351715"/>
    <w:rsid w:val="003517E2"/>
    <w:rsid w:val="003518D8"/>
    <w:rsid w:val="0035198E"/>
    <w:rsid w:val="00351CA8"/>
    <w:rsid w:val="00351E18"/>
    <w:rsid w:val="00351EEE"/>
    <w:rsid w:val="003522F2"/>
    <w:rsid w:val="00352333"/>
    <w:rsid w:val="0035244F"/>
    <w:rsid w:val="00352524"/>
    <w:rsid w:val="00352695"/>
    <w:rsid w:val="003526A5"/>
    <w:rsid w:val="003526C6"/>
    <w:rsid w:val="003529BE"/>
    <w:rsid w:val="00352A55"/>
    <w:rsid w:val="00352AAA"/>
    <w:rsid w:val="00352C04"/>
    <w:rsid w:val="00352C1B"/>
    <w:rsid w:val="00352CA8"/>
    <w:rsid w:val="00352CB0"/>
    <w:rsid w:val="00352E60"/>
    <w:rsid w:val="00352ECB"/>
    <w:rsid w:val="00352F99"/>
    <w:rsid w:val="00353075"/>
    <w:rsid w:val="0035327E"/>
    <w:rsid w:val="003533FA"/>
    <w:rsid w:val="00353726"/>
    <w:rsid w:val="00353816"/>
    <w:rsid w:val="00353B76"/>
    <w:rsid w:val="00353C35"/>
    <w:rsid w:val="00353CC1"/>
    <w:rsid w:val="00353CE5"/>
    <w:rsid w:val="0035411E"/>
    <w:rsid w:val="003541B8"/>
    <w:rsid w:val="003541E5"/>
    <w:rsid w:val="00354313"/>
    <w:rsid w:val="003544CC"/>
    <w:rsid w:val="003544E9"/>
    <w:rsid w:val="003544F6"/>
    <w:rsid w:val="003545FB"/>
    <w:rsid w:val="0035461E"/>
    <w:rsid w:val="0035464F"/>
    <w:rsid w:val="0035478A"/>
    <w:rsid w:val="003547D4"/>
    <w:rsid w:val="0035489D"/>
    <w:rsid w:val="003548DE"/>
    <w:rsid w:val="00354BCA"/>
    <w:rsid w:val="00354CB9"/>
    <w:rsid w:val="00354F98"/>
    <w:rsid w:val="00355171"/>
    <w:rsid w:val="00355209"/>
    <w:rsid w:val="00355268"/>
    <w:rsid w:val="0035527D"/>
    <w:rsid w:val="00355325"/>
    <w:rsid w:val="00355376"/>
    <w:rsid w:val="0035538E"/>
    <w:rsid w:val="00355392"/>
    <w:rsid w:val="003553AC"/>
    <w:rsid w:val="00355420"/>
    <w:rsid w:val="00355460"/>
    <w:rsid w:val="00355495"/>
    <w:rsid w:val="003555AA"/>
    <w:rsid w:val="003555B2"/>
    <w:rsid w:val="00355961"/>
    <w:rsid w:val="00355A1A"/>
    <w:rsid w:val="00355AC8"/>
    <w:rsid w:val="00355AD5"/>
    <w:rsid w:val="00355BF3"/>
    <w:rsid w:val="00355EC6"/>
    <w:rsid w:val="0035600A"/>
    <w:rsid w:val="003561AF"/>
    <w:rsid w:val="0035622C"/>
    <w:rsid w:val="003564FC"/>
    <w:rsid w:val="00356595"/>
    <w:rsid w:val="00356811"/>
    <w:rsid w:val="003569EE"/>
    <w:rsid w:val="00356C20"/>
    <w:rsid w:val="00356EAA"/>
    <w:rsid w:val="00356F03"/>
    <w:rsid w:val="00356F3B"/>
    <w:rsid w:val="0035715E"/>
    <w:rsid w:val="003571E7"/>
    <w:rsid w:val="00357229"/>
    <w:rsid w:val="00357348"/>
    <w:rsid w:val="003573B0"/>
    <w:rsid w:val="00357633"/>
    <w:rsid w:val="0035771A"/>
    <w:rsid w:val="0035781A"/>
    <w:rsid w:val="003578EC"/>
    <w:rsid w:val="00357912"/>
    <w:rsid w:val="003579BC"/>
    <w:rsid w:val="003579DF"/>
    <w:rsid w:val="003579E6"/>
    <w:rsid w:val="00357A74"/>
    <w:rsid w:val="00357B30"/>
    <w:rsid w:val="00357F13"/>
    <w:rsid w:val="003600B6"/>
    <w:rsid w:val="003601BF"/>
    <w:rsid w:val="00360261"/>
    <w:rsid w:val="003603B2"/>
    <w:rsid w:val="00360459"/>
    <w:rsid w:val="00360550"/>
    <w:rsid w:val="003605C5"/>
    <w:rsid w:val="0036075A"/>
    <w:rsid w:val="003608FD"/>
    <w:rsid w:val="003609C9"/>
    <w:rsid w:val="003609CF"/>
    <w:rsid w:val="00360BD5"/>
    <w:rsid w:val="00360C3B"/>
    <w:rsid w:val="00360D42"/>
    <w:rsid w:val="00360D8E"/>
    <w:rsid w:val="00360E9B"/>
    <w:rsid w:val="00360F22"/>
    <w:rsid w:val="0036121C"/>
    <w:rsid w:val="0036125C"/>
    <w:rsid w:val="0036128C"/>
    <w:rsid w:val="0036160C"/>
    <w:rsid w:val="0036164F"/>
    <w:rsid w:val="003617EE"/>
    <w:rsid w:val="00361A2F"/>
    <w:rsid w:val="00361A3C"/>
    <w:rsid w:val="00361B11"/>
    <w:rsid w:val="00361B97"/>
    <w:rsid w:val="00361BEF"/>
    <w:rsid w:val="00361CEB"/>
    <w:rsid w:val="00361E25"/>
    <w:rsid w:val="00361EED"/>
    <w:rsid w:val="00361FAB"/>
    <w:rsid w:val="00361FF9"/>
    <w:rsid w:val="003620CB"/>
    <w:rsid w:val="0036211F"/>
    <w:rsid w:val="003621A6"/>
    <w:rsid w:val="003621AE"/>
    <w:rsid w:val="003622FB"/>
    <w:rsid w:val="0036231D"/>
    <w:rsid w:val="00362351"/>
    <w:rsid w:val="00362357"/>
    <w:rsid w:val="0036242C"/>
    <w:rsid w:val="003625B3"/>
    <w:rsid w:val="0036269C"/>
    <w:rsid w:val="00362818"/>
    <w:rsid w:val="00362915"/>
    <w:rsid w:val="00362959"/>
    <w:rsid w:val="003629C8"/>
    <w:rsid w:val="00362A0D"/>
    <w:rsid w:val="00362A46"/>
    <w:rsid w:val="00362B1D"/>
    <w:rsid w:val="00362B2D"/>
    <w:rsid w:val="00362B3A"/>
    <w:rsid w:val="00362BDE"/>
    <w:rsid w:val="00362C63"/>
    <w:rsid w:val="00362DB5"/>
    <w:rsid w:val="00362EF5"/>
    <w:rsid w:val="0036303D"/>
    <w:rsid w:val="0036323D"/>
    <w:rsid w:val="00363384"/>
    <w:rsid w:val="00363512"/>
    <w:rsid w:val="003636D0"/>
    <w:rsid w:val="003636FE"/>
    <w:rsid w:val="003638BA"/>
    <w:rsid w:val="0036393C"/>
    <w:rsid w:val="00363D46"/>
    <w:rsid w:val="00363D90"/>
    <w:rsid w:val="00363EFB"/>
    <w:rsid w:val="00364332"/>
    <w:rsid w:val="00364395"/>
    <w:rsid w:val="00364608"/>
    <w:rsid w:val="003646AA"/>
    <w:rsid w:val="00364706"/>
    <w:rsid w:val="00364916"/>
    <w:rsid w:val="003649AC"/>
    <w:rsid w:val="00364A1E"/>
    <w:rsid w:val="00364A4D"/>
    <w:rsid w:val="00364C28"/>
    <w:rsid w:val="00364DFE"/>
    <w:rsid w:val="00364E93"/>
    <w:rsid w:val="00364EFB"/>
    <w:rsid w:val="00365312"/>
    <w:rsid w:val="0036546C"/>
    <w:rsid w:val="003654F3"/>
    <w:rsid w:val="003656E8"/>
    <w:rsid w:val="0036577A"/>
    <w:rsid w:val="00365854"/>
    <w:rsid w:val="00365A58"/>
    <w:rsid w:val="00365BF8"/>
    <w:rsid w:val="00365D47"/>
    <w:rsid w:val="00365EEC"/>
    <w:rsid w:val="00366391"/>
    <w:rsid w:val="00366461"/>
    <w:rsid w:val="0036658F"/>
    <w:rsid w:val="00366605"/>
    <w:rsid w:val="00366627"/>
    <w:rsid w:val="003669C7"/>
    <w:rsid w:val="003669ED"/>
    <w:rsid w:val="00366DEA"/>
    <w:rsid w:val="00367305"/>
    <w:rsid w:val="003673D0"/>
    <w:rsid w:val="00367567"/>
    <w:rsid w:val="00367603"/>
    <w:rsid w:val="00367627"/>
    <w:rsid w:val="0036769A"/>
    <w:rsid w:val="003678B1"/>
    <w:rsid w:val="003679C6"/>
    <w:rsid w:val="00367A8F"/>
    <w:rsid w:val="00367D84"/>
    <w:rsid w:val="00367D87"/>
    <w:rsid w:val="00367E0E"/>
    <w:rsid w:val="00367F82"/>
    <w:rsid w:val="003700A2"/>
    <w:rsid w:val="003700BE"/>
    <w:rsid w:val="0037017A"/>
    <w:rsid w:val="003701FE"/>
    <w:rsid w:val="003704A6"/>
    <w:rsid w:val="0037052B"/>
    <w:rsid w:val="00370565"/>
    <w:rsid w:val="003706C9"/>
    <w:rsid w:val="00370751"/>
    <w:rsid w:val="00370963"/>
    <w:rsid w:val="003709FE"/>
    <w:rsid w:val="00370A4F"/>
    <w:rsid w:val="00370D0F"/>
    <w:rsid w:val="00370D32"/>
    <w:rsid w:val="00370EAD"/>
    <w:rsid w:val="00371102"/>
    <w:rsid w:val="00371194"/>
    <w:rsid w:val="00371218"/>
    <w:rsid w:val="0037129E"/>
    <w:rsid w:val="003715D9"/>
    <w:rsid w:val="003715F6"/>
    <w:rsid w:val="00371663"/>
    <w:rsid w:val="0037168C"/>
    <w:rsid w:val="003716A0"/>
    <w:rsid w:val="0037176F"/>
    <w:rsid w:val="0037178C"/>
    <w:rsid w:val="0037192E"/>
    <w:rsid w:val="00371ADC"/>
    <w:rsid w:val="00371C15"/>
    <w:rsid w:val="00371C20"/>
    <w:rsid w:val="00371C89"/>
    <w:rsid w:val="00371C98"/>
    <w:rsid w:val="00371CD9"/>
    <w:rsid w:val="00371D01"/>
    <w:rsid w:val="00371D10"/>
    <w:rsid w:val="00371EDB"/>
    <w:rsid w:val="00372086"/>
    <w:rsid w:val="003721E6"/>
    <w:rsid w:val="0037225A"/>
    <w:rsid w:val="00372833"/>
    <w:rsid w:val="003729B0"/>
    <w:rsid w:val="00372AD4"/>
    <w:rsid w:val="00372BE6"/>
    <w:rsid w:val="00372C8B"/>
    <w:rsid w:val="00372D20"/>
    <w:rsid w:val="00372E08"/>
    <w:rsid w:val="00372E25"/>
    <w:rsid w:val="00372E50"/>
    <w:rsid w:val="003730C0"/>
    <w:rsid w:val="00373332"/>
    <w:rsid w:val="0037336F"/>
    <w:rsid w:val="00373594"/>
    <w:rsid w:val="0037364A"/>
    <w:rsid w:val="00373A16"/>
    <w:rsid w:val="00373ADC"/>
    <w:rsid w:val="00373B0B"/>
    <w:rsid w:val="00373C56"/>
    <w:rsid w:val="00373CBB"/>
    <w:rsid w:val="00373CCB"/>
    <w:rsid w:val="00373CDB"/>
    <w:rsid w:val="00373E8D"/>
    <w:rsid w:val="00373F3A"/>
    <w:rsid w:val="0037429F"/>
    <w:rsid w:val="00374490"/>
    <w:rsid w:val="00374543"/>
    <w:rsid w:val="003748C0"/>
    <w:rsid w:val="00374A7D"/>
    <w:rsid w:val="00374AFC"/>
    <w:rsid w:val="00374BF1"/>
    <w:rsid w:val="00374C16"/>
    <w:rsid w:val="00374DB3"/>
    <w:rsid w:val="00374E7D"/>
    <w:rsid w:val="00374E82"/>
    <w:rsid w:val="00374F1B"/>
    <w:rsid w:val="00374FE9"/>
    <w:rsid w:val="00375042"/>
    <w:rsid w:val="00375062"/>
    <w:rsid w:val="00375106"/>
    <w:rsid w:val="0037510F"/>
    <w:rsid w:val="003752C6"/>
    <w:rsid w:val="00375518"/>
    <w:rsid w:val="00375520"/>
    <w:rsid w:val="0037561C"/>
    <w:rsid w:val="00375660"/>
    <w:rsid w:val="003756A8"/>
    <w:rsid w:val="0037589D"/>
    <w:rsid w:val="00375A9D"/>
    <w:rsid w:val="00375B90"/>
    <w:rsid w:val="00375D48"/>
    <w:rsid w:val="00375EE9"/>
    <w:rsid w:val="00376116"/>
    <w:rsid w:val="00376192"/>
    <w:rsid w:val="00376194"/>
    <w:rsid w:val="0037624D"/>
    <w:rsid w:val="00376288"/>
    <w:rsid w:val="0037637F"/>
    <w:rsid w:val="003763AB"/>
    <w:rsid w:val="00376664"/>
    <w:rsid w:val="00376682"/>
    <w:rsid w:val="0037685A"/>
    <w:rsid w:val="003768AE"/>
    <w:rsid w:val="00376908"/>
    <w:rsid w:val="00376B07"/>
    <w:rsid w:val="00376BFC"/>
    <w:rsid w:val="00376FA7"/>
    <w:rsid w:val="00377130"/>
    <w:rsid w:val="003771B6"/>
    <w:rsid w:val="0037724B"/>
    <w:rsid w:val="00377312"/>
    <w:rsid w:val="00377338"/>
    <w:rsid w:val="0037736D"/>
    <w:rsid w:val="003777E0"/>
    <w:rsid w:val="00377A0C"/>
    <w:rsid w:val="00377B2C"/>
    <w:rsid w:val="00377B60"/>
    <w:rsid w:val="00377DB2"/>
    <w:rsid w:val="00380084"/>
    <w:rsid w:val="00380136"/>
    <w:rsid w:val="003802F9"/>
    <w:rsid w:val="0038046D"/>
    <w:rsid w:val="003804E4"/>
    <w:rsid w:val="00380511"/>
    <w:rsid w:val="0038062D"/>
    <w:rsid w:val="003808E6"/>
    <w:rsid w:val="00380D70"/>
    <w:rsid w:val="00380E23"/>
    <w:rsid w:val="00380E4A"/>
    <w:rsid w:val="00380F7B"/>
    <w:rsid w:val="0038114B"/>
    <w:rsid w:val="00381201"/>
    <w:rsid w:val="00381224"/>
    <w:rsid w:val="003812B1"/>
    <w:rsid w:val="003812FC"/>
    <w:rsid w:val="00381448"/>
    <w:rsid w:val="003814D8"/>
    <w:rsid w:val="003815AF"/>
    <w:rsid w:val="0038165F"/>
    <w:rsid w:val="00381697"/>
    <w:rsid w:val="0038172C"/>
    <w:rsid w:val="0038191D"/>
    <w:rsid w:val="00381A30"/>
    <w:rsid w:val="00381AFF"/>
    <w:rsid w:val="00381B89"/>
    <w:rsid w:val="00381D73"/>
    <w:rsid w:val="00381E1F"/>
    <w:rsid w:val="00381E79"/>
    <w:rsid w:val="00381E92"/>
    <w:rsid w:val="003821AC"/>
    <w:rsid w:val="00382224"/>
    <w:rsid w:val="003822A6"/>
    <w:rsid w:val="00382364"/>
    <w:rsid w:val="0038236D"/>
    <w:rsid w:val="0038258F"/>
    <w:rsid w:val="00382694"/>
    <w:rsid w:val="0038281B"/>
    <w:rsid w:val="00382875"/>
    <w:rsid w:val="00382A4A"/>
    <w:rsid w:val="00382B0C"/>
    <w:rsid w:val="00382B6A"/>
    <w:rsid w:val="00382B6B"/>
    <w:rsid w:val="00382DD1"/>
    <w:rsid w:val="00382DEA"/>
    <w:rsid w:val="00382EA2"/>
    <w:rsid w:val="00382EFB"/>
    <w:rsid w:val="00382F27"/>
    <w:rsid w:val="00383026"/>
    <w:rsid w:val="00383189"/>
    <w:rsid w:val="00383256"/>
    <w:rsid w:val="0038337E"/>
    <w:rsid w:val="003833A9"/>
    <w:rsid w:val="0038361A"/>
    <w:rsid w:val="003836F1"/>
    <w:rsid w:val="0038391F"/>
    <w:rsid w:val="00383C93"/>
    <w:rsid w:val="00383D73"/>
    <w:rsid w:val="00383E36"/>
    <w:rsid w:val="00383ED2"/>
    <w:rsid w:val="00383FE3"/>
    <w:rsid w:val="00383FE7"/>
    <w:rsid w:val="003841B8"/>
    <w:rsid w:val="003841F4"/>
    <w:rsid w:val="0038421A"/>
    <w:rsid w:val="00384222"/>
    <w:rsid w:val="00384477"/>
    <w:rsid w:val="003846AB"/>
    <w:rsid w:val="003846BC"/>
    <w:rsid w:val="0038473F"/>
    <w:rsid w:val="00384754"/>
    <w:rsid w:val="00384780"/>
    <w:rsid w:val="0038483D"/>
    <w:rsid w:val="003848AC"/>
    <w:rsid w:val="00384BEF"/>
    <w:rsid w:val="00384C60"/>
    <w:rsid w:val="00384D74"/>
    <w:rsid w:val="00384E02"/>
    <w:rsid w:val="00384F3C"/>
    <w:rsid w:val="00385046"/>
    <w:rsid w:val="003850F6"/>
    <w:rsid w:val="0038560E"/>
    <w:rsid w:val="00385842"/>
    <w:rsid w:val="00385870"/>
    <w:rsid w:val="003859DF"/>
    <w:rsid w:val="00385A31"/>
    <w:rsid w:val="00385B40"/>
    <w:rsid w:val="00385C22"/>
    <w:rsid w:val="00385D05"/>
    <w:rsid w:val="00385D31"/>
    <w:rsid w:val="00385E99"/>
    <w:rsid w:val="00385F2A"/>
    <w:rsid w:val="00386027"/>
    <w:rsid w:val="003860C2"/>
    <w:rsid w:val="00386738"/>
    <w:rsid w:val="003868AF"/>
    <w:rsid w:val="003869F1"/>
    <w:rsid w:val="00386B1F"/>
    <w:rsid w:val="00386BB5"/>
    <w:rsid w:val="00386C88"/>
    <w:rsid w:val="00386CB8"/>
    <w:rsid w:val="00386D65"/>
    <w:rsid w:val="00386F09"/>
    <w:rsid w:val="00386FDD"/>
    <w:rsid w:val="00387076"/>
    <w:rsid w:val="0038709E"/>
    <w:rsid w:val="0038733E"/>
    <w:rsid w:val="003876A3"/>
    <w:rsid w:val="003878AE"/>
    <w:rsid w:val="00387B2C"/>
    <w:rsid w:val="00387DC4"/>
    <w:rsid w:val="00387EEA"/>
    <w:rsid w:val="00387F14"/>
    <w:rsid w:val="00387FCD"/>
    <w:rsid w:val="00390001"/>
    <w:rsid w:val="00390147"/>
    <w:rsid w:val="0039016E"/>
    <w:rsid w:val="003901A2"/>
    <w:rsid w:val="00390211"/>
    <w:rsid w:val="00390225"/>
    <w:rsid w:val="003902FB"/>
    <w:rsid w:val="0039053D"/>
    <w:rsid w:val="00390740"/>
    <w:rsid w:val="003909D9"/>
    <w:rsid w:val="00390ACB"/>
    <w:rsid w:val="00390C45"/>
    <w:rsid w:val="00390CEE"/>
    <w:rsid w:val="00390DB7"/>
    <w:rsid w:val="00390E2B"/>
    <w:rsid w:val="00391028"/>
    <w:rsid w:val="00391168"/>
    <w:rsid w:val="0039122A"/>
    <w:rsid w:val="003912E4"/>
    <w:rsid w:val="003913F3"/>
    <w:rsid w:val="003914E0"/>
    <w:rsid w:val="0039159A"/>
    <w:rsid w:val="003915E7"/>
    <w:rsid w:val="00391674"/>
    <w:rsid w:val="003919C1"/>
    <w:rsid w:val="00391AC0"/>
    <w:rsid w:val="00391C7D"/>
    <w:rsid w:val="00391CF3"/>
    <w:rsid w:val="00391DDC"/>
    <w:rsid w:val="00391E5F"/>
    <w:rsid w:val="00391F3E"/>
    <w:rsid w:val="00392035"/>
    <w:rsid w:val="003920BC"/>
    <w:rsid w:val="00392305"/>
    <w:rsid w:val="00392355"/>
    <w:rsid w:val="003923C9"/>
    <w:rsid w:val="00392404"/>
    <w:rsid w:val="003924B0"/>
    <w:rsid w:val="0039266D"/>
    <w:rsid w:val="0039270A"/>
    <w:rsid w:val="003928DE"/>
    <w:rsid w:val="003929B9"/>
    <w:rsid w:val="00392A78"/>
    <w:rsid w:val="00392B2B"/>
    <w:rsid w:val="00392B64"/>
    <w:rsid w:val="00392DCA"/>
    <w:rsid w:val="00392E67"/>
    <w:rsid w:val="00392EC1"/>
    <w:rsid w:val="00392F59"/>
    <w:rsid w:val="00393002"/>
    <w:rsid w:val="00393093"/>
    <w:rsid w:val="0039322E"/>
    <w:rsid w:val="00393325"/>
    <w:rsid w:val="0039349C"/>
    <w:rsid w:val="0039356A"/>
    <w:rsid w:val="00393579"/>
    <w:rsid w:val="00393699"/>
    <w:rsid w:val="003937D7"/>
    <w:rsid w:val="003937E9"/>
    <w:rsid w:val="0039381B"/>
    <w:rsid w:val="0039385B"/>
    <w:rsid w:val="003938A4"/>
    <w:rsid w:val="003939B2"/>
    <w:rsid w:val="003939E4"/>
    <w:rsid w:val="00393BBE"/>
    <w:rsid w:val="00393E89"/>
    <w:rsid w:val="00393F32"/>
    <w:rsid w:val="00393F76"/>
    <w:rsid w:val="00394298"/>
    <w:rsid w:val="003942DC"/>
    <w:rsid w:val="00394465"/>
    <w:rsid w:val="003944B1"/>
    <w:rsid w:val="00394591"/>
    <w:rsid w:val="003945C6"/>
    <w:rsid w:val="0039475A"/>
    <w:rsid w:val="00394778"/>
    <w:rsid w:val="00394788"/>
    <w:rsid w:val="0039484D"/>
    <w:rsid w:val="0039489F"/>
    <w:rsid w:val="00394A91"/>
    <w:rsid w:val="00394D22"/>
    <w:rsid w:val="00394DAF"/>
    <w:rsid w:val="00394DFC"/>
    <w:rsid w:val="00394E81"/>
    <w:rsid w:val="0039509A"/>
    <w:rsid w:val="0039510E"/>
    <w:rsid w:val="003953B2"/>
    <w:rsid w:val="00395403"/>
    <w:rsid w:val="003954C3"/>
    <w:rsid w:val="00395587"/>
    <w:rsid w:val="003955F8"/>
    <w:rsid w:val="00395753"/>
    <w:rsid w:val="00395791"/>
    <w:rsid w:val="00395792"/>
    <w:rsid w:val="003957B6"/>
    <w:rsid w:val="003957BB"/>
    <w:rsid w:val="0039591E"/>
    <w:rsid w:val="00395D6B"/>
    <w:rsid w:val="00395DDC"/>
    <w:rsid w:val="00395F3F"/>
    <w:rsid w:val="0039607B"/>
    <w:rsid w:val="00396271"/>
    <w:rsid w:val="00396358"/>
    <w:rsid w:val="00396743"/>
    <w:rsid w:val="00396819"/>
    <w:rsid w:val="0039691F"/>
    <w:rsid w:val="003969F4"/>
    <w:rsid w:val="003969FB"/>
    <w:rsid w:val="00396A5D"/>
    <w:rsid w:val="00396A89"/>
    <w:rsid w:val="00396B1E"/>
    <w:rsid w:val="00396B97"/>
    <w:rsid w:val="00396B9A"/>
    <w:rsid w:val="00396D62"/>
    <w:rsid w:val="00396E10"/>
    <w:rsid w:val="00396E95"/>
    <w:rsid w:val="0039733F"/>
    <w:rsid w:val="00397542"/>
    <w:rsid w:val="00397586"/>
    <w:rsid w:val="00397648"/>
    <w:rsid w:val="003976E0"/>
    <w:rsid w:val="00397717"/>
    <w:rsid w:val="00397796"/>
    <w:rsid w:val="00397879"/>
    <w:rsid w:val="003978A1"/>
    <w:rsid w:val="003978AB"/>
    <w:rsid w:val="00397997"/>
    <w:rsid w:val="00397998"/>
    <w:rsid w:val="00397BC8"/>
    <w:rsid w:val="00397C5B"/>
    <w:rsid w:val="00397D14"/>
    <w:rsid w:val="00397FDD"/>
    <w:rsid w:val="003A000C"/>
    <w:rsid w:val="003A0049"/>
    <w:rsid w:val="003A004B"/>
    <w:rsid w:val="003A008F"/>
    <w:rsid w:val="003A0342"/>
    <w:rsid w:val="003A050B"/>
    <w:rsid w:val="003A05EC"/>
    <w:rsid w:val="003A05F7"/>
    <w:rsid w:val="003A087F"/>
    <w:rsid w:val="003A0EEB"/>
    <w:rsid w:val="003A0F4A"/>
    <w:rsid w:val="003A0F4E"/>
    <w:rsid w:val="003A1109"/>
    <w:rsid w:val="003A13FC"/>
    <w:rsid w:val="003A156D"/>
    <w:rsid w:val="003A1658"/>
    <w:rsid w:val="003A182F"/>
    <w:rsid w:val="003A1887"/>
    <w:rsid w:val="003A18E7"/>
    <w:rsid w:val="003A1964"/>
    <w:rsid w:val="003A1979"/>
    <w:rsid w:val="003A19D2"/>
    <w:rsid w:val="003A1A1D"/>
    <w:rsid w:val="003A1B86"/>
    <w:rsid w:val="003A1C1D"/>
    <w:rsid w:val="003A1CD4"/>
    <w:rsid w:val="003A1FCA"/>
    <w:rsid w:val="003A2040"/>
    <w:rsid w:val="003A21AF"/>
    <w:rsid w:val="003A234F"/>
    <w:rsid w:val="003A245F"/>
    <w:rsid w:val="003A260F"/>
    <w:rsid w:val="003A261E"/>
    <w:rsid w:val="003A26B4"/>
    <w:rsid w:val="003A28FC"/>
    <w:rsid w:val="003A2B0A"/>
    <w:rsid w:val="003A2B54"/>
    <w:rsid w:val="003A2C4E"/>
    <w:rsid w:val="003A2C92"/>
    <w:rsid w:val="003A2D36"/>
    <w:rsid w:val="003A2E33"/>
    <w:rsid w:val="003A2E9B"/>
    <w:rsid w:val="003A2EE8"/>
    <w:rsid w:val="003A3031"/>
    <w:rsid w:val="003A30CF"/>
    <w:rsid w:val="003A3147"/>
    <w:rsid w:val="003A31CC"/>
    <w:rsid w:val="003A32BC"/>
    <w:rsid w:val="003A32C6"/>
    <w:rsid w:val="003A3301"/>
    <w:rsid w:val="003A3400"/>
    <w:rsid w:val="003A344B"/>
    <w:rsid w:val="003A36D2"/>
    <w:rsid w:val="003A36FB"/>
    <w:rsid w:val="003A37CD"/>
    <w:rsid w:val="003A3874"/>
    <w:rsid w:val="003A3AC1"/>
    <w:rsid w:val="003A4053"/>
    <w:rsid w:val="003A41FC"/>
    <w:rsid w:val="003A4262"/>
    <w:rsid w:val="003A45E7"/>
    <w:rsid w:val="003A45F4"/>
    <w:rsid w:val="003A469A"/>
    <w:rsid w:val="003A46A6"/>
    <w:rsid w:val="003A476E"/>
    <w:rsid w:val="003A483E"/>
    <w:rsid w:val="003A4A9B"/>
    <w:rsid w:val="003A4C36"/>
    <w:rsid w:val="003A4D60"/>
    <w:rsid w:val="003A4E10"/>
    <w:rsid w:val="003A4E1F"/>
    <w:rsid w:val="003A50CA"/>
    <w:rsid w:val="003A5190"/>
    <w:rsid w:val="003A53DD"/>
    <w:rsid w:val="003A5660"/>
    <w:rsid w:val="003A5694"/>
    <w:rsid w:val="003A5908"/>
    <w:rsid w:val="003A5AC4"/>
    <w:rsid w:val="003A5DC7"/>
    <w:rsid w:val="003A5F03"/>
    <w:rsid w:val="003A605B"/>
    <w:rsid w:val="003A6123"/>
    <w:rsid w:val="003A616E"/>
    <w:rsid w:val="003A6289"/>
    <w:rsid w:val="003A64BA"/>
    <w:rsid w:val="003A64BE"/>
    <w:rsid w:val="003A657A"/>
    <w:rsid w:val="003A658C"/>
    <w:rsid w:val="003A65A0"/>
    <w:rsid w:val="003A6714"/>
    <w:rsid w:val="003A6757"/>
    <w:rsid w:val="003A6764"/>
    <w:rsid w:val="003A680E"/>
    <w:rsid w:val="003A6868"/>
    <w:rsid w:val="003A68ED"/>
    <w:rsid w:val="003A69AF"/>
    <w:rsid w:val="003A69C8"/>
    <w:rsid w:val="003A6A13"/>
    <w:rsid w:val="003A6B8C"/>
    <w:rsid w:val="003A6C39"/>
    <w:rsid w:val="003A6CB7"/>
    <w:rsid w:val="003A6F30"/>
    <w:rsid w:val="003A700B"/>
    <w:rsid w:val="003A7112"/>
    <w:rsid w:val="003A7138"/>
    <w:rsid w:val="003A716F"/>
    <w:rsid w:val="003A71D0"/>
    <w:rsid w:val="003A72BD"/>
    <w:rsid w:val="003A74F8"/>
    <w:rsid w:val="003A7583"/>
    <w:rsid w:val="003A75FB"/>
    <w:rsid w:val="003A7866"/>
    <w:rsid w:val="003A78D5"/>
    <w:rsid w:val="003A795A"/>
    <w:rsid w:val="003A7B43"/>
    <w:rsid w:val="003A7BAA"/>
    <w:rsid w:val="003A7DDD"/>
    <w:rsid w:val="003A7E8E"/>
    <w:rsid w:val="003A7F1B"/>
    <w:rsid w:val="003A7FB7"/>
    <w:rsid w:val="003A7FC4"/>
    <w:rsid w:val="003B001F"/>
    <w:rsid w:val="003B00AE"/>
    <w:rsid w:val="003B00ED"/>
    <w:rsid w:val="003B013A"/>
    <w:rsid w:val="003B01FC"/>
    <w:rsid w:val="003B0255"/>
    <w:rsid w:val="003B02E1"/>
    <w:rsid w:val="003B0576"/>
    <w:rsid w:val="003B0664"/>
    <w:rsid w:val="003B070B"/>
    <w:rsid w:val="003B0764"/>
    <w:rsid w:val="003B0AAF"/>
    <w:rsid w:val="003B0B34"/>
    <w:rsid w:val="003B0BD5"/>
    <w:rsid w:val="003B0BF5"/>
    <w:rsid w:val="003B0C5E"/>
    <w:rsid w:val="003B0C7F"/>
    <w:rsid w:val="003B0CD0"/>
    <w:rsid w:val="003B0CE4"/>
    <w:rsid w:val="003B0D93"/>
    <w:rsid w:val="003B0DEB"/>
    <w:rsid w:val="003B0EF1"/>
    <w:rsid w:val="003B0F08"/>
    <w:rsid w:val="003B123D"/>
    <w:rsid w:val="003B128B"/>
    <w:rsid w:val="003B133B"/>
    <w:rsid w:val="003B139C"/>
    <w:rsid w:val="003B17BF"/>
    <w:rsid w:val="003B185C"/>
    <w:rsid w:val="003B1894"/>
    <w:rsid w:val="003B18EE"/>
    <w:rsid w:val="003B1968"/>
    <w:rsid w:val="003B19D8"/>
    <w:rsid w:val="003B1A87"/>
    <w:rsid w:val="003B1A8A"/>
    <w:rsid w:val="003B1BB1"/>
    <w:rsid w:val="003B1CAA"/>
    <w:rsid w:val="003B1FBF"/>
    <w:rsid w:val="003B2147"/>
    <w:rsid w:val="003B22DE"/>
    <w:rsid w:val="003B2304"/>
    <w:rsid w:val="003B2402"/>
    <w:rsid w:val="003B244D"/>
    <w:rsid w:val="003B2493"/>
    <w:rsid w:val="003B24E6"/>
    <w:rsid w:val="003B2669"/>
    <w:rsid w:val="003B2807"/>
    <w:rsid w:val="003B294B"/>
    <w:rsid w:val="003B29CD"/>
    <w:rsid w:val="003B2AE8"/>
    <w:rsid w:val="003B2B3C"/>
    <w:rsid w:val="003B2D37"/>
    <w:rsid w:val="003B2E74"/>
    <w:rsid w:val="003B2EF8"/>
    <w:rsid w:val="003B2FF6"/>
    <w:rsid w:val="003B3013"/>
    <w:rsid w:val="003B30E1"/>
    <w:rsid w:val="003B323F"/>
    <w:rsid w:val="003B3295"/>
    <w:rsid w:val="003B330B"/>
    <w:rsid w:val="003B3388"/>
    <w:rsid w:val="003B33E4"/>
    <w:rsid w:val="003B34F6"/>
    <w:rsid w:val="003B35FD"/>
    <w:rsid w:val="003B3621"/>
    <w:rsid w:val="003B362A"/>
    <w:rsid w:val="003B3649"/>
    <w:rsid w:val="003B37DD"/>
    <w:rsid w:val="003B37FC"/>
    <w:rsid w:val="003B383B"/>
    <w:rsid w:val="003B392E"/>
    <w:rsid w:val="003B39D4"/>
    <w:rsid w:val="003B39ED"/>
    <w:rsid w:val="003B3A0B"/>
    <w:rsid w:val="003B3A51"/>
    <w:rsid w:val="003B3CDE"/>
    <w:rsid w:val="003B3DA0"/>
    <w:rsid w:val="003B3FB4"/>
    <w:rsid w:val="003B40AC"/>
    <w:rsid w:val="003B4173"/>
    <w:rsid w:val="003B41AD"/>
    <w:rsid w:val="003B430E"/>
    <w:rsid w:val="003B438F"/>
    <w:rsid w:val="003B442C"/>
    <w:rsid w:val="003B448C"/>
    <w:rsid w:val="003B45E5"/>
    <w:rsid w:val="003B4605"/>
    <w:rsid w:val="003B4748"/>
    <w:rsid w:val="003B4859"/>
    <w:rsid w:val="003B4A3A"/>
    <w:rsid w:val="003B4AA1"/>
    <w:rsid w:val="003B4ACD"/>
    <w:rsid w:val="003B4BAB"/>
    <w:rsid w:val="003B4BEF"/>
    <w:rsid w:val="003B4C9E"/>
    <w:rsid w:val="003B4CA4"/>
    <w:rsid w:val="003B4D55"/>
    <w:rsid w:val="003B4E1B"/>
    <w:rsid w:val="003B4EF5"/>
    <w:rsid w:val="003B4F9F"/>
    <w:rsid w:val="003B507F"/>
    <w:rsid w:val="003B521C"/>
    <w:rsid w:val="003B52E4"/>
    <w:rsid w:val="003B537D"/>
    <w:rsid w:val="003B542E"/>
    <w:rsid w:val="003B547E"/>
    <w:rsid w:val="003B56D7"/>
    <w:rsid w:val="003B592D"/>
    <w:rsid w:val="003B59A8"/>
    <w:rsid w:val="003B5A8F"/>
    <w:rsid w:val="003B5C9B"/>
    <w:rsid w:val="003B5CE5"/>
    <w:rsid w:val="003B5D1D"/>
    <w:rsid w:val="003B5D9F"/>
    <w:rsid w:val="003B5E02"/>
    <w:rsid w:val="003B5E3A"/>
    <w:rsid w:val="003B5E8B"/>
    <w:rsid w:val="003B5E8F"/>
    <w:rsid w:val="003B5EAA"/>
    <w:rsid w:val="003B60A5"/>
    <w:rsid w:val="003B60ED"/>
    <w:rsid w:val="003B61DF"/>
    <w:rsid w:val="003B63C2"/>
    <w:rsid w:val="003B63C8"/>
    <w:rsid w:val="003B653A"/>
    <w:rsid w:val="003B6760"/>
    <w:rsid w:val="003B69CB"/>
    <w:rsid w:val="003B6B23"/>
    <w:rsid w:val="003B6CB8"/>
    <w:rsid w:val="003B6D37"/>
    <w:rsid w:val="003B6F58"/>
    <w:rsid w:val="003B7103"/>
    <w:rsid w:val="003B7274"/>
    <w:rsid w:val="003B7355"/>
    <w:rsid w:val="003B7370"/>
    <w:rsid w:val="003B741E"/>
    <w:rsid w:val="003B7423"/>
    <w:rsid w:val="003B74BF"/>
    <w:rsid w:val="003B7570"/>
    <w:rsid w:val="003B762B"/>
    <w:rsid w:val="003B7817"/>
    <w:rsid w:val="003B7838"/>
    <w:rsid w:val="003B78B1"/>
    <w:rsid w:val="003B7928"/>
    <w:rsid w:val="003B7940"/>
    <w:rsid w:val="003B7ACE"/>
    <w:rsid w:val="003B7D58"/>
    <w:rsid w:val="003B7DAF"/>
    <w:rsid w:val="003B7EA6"/>
    <w:rsid w:val="003C011A"/>
    <w:rsid w:val="003C0147"/>
    <w:rsid w:val="003C0169"/>
    <w:rsid w:val="003C0176"/>
    <w:rsid w:val="003C0185"/>
    <w:rsid w:val="003C01E1"/>
    <w:rsid w:val="003C02AC"/>
    <w:rsid w:val="003C068B"/>
    <w:rsid w:val="003C07BC"/>
    <w:rsid w:val="003C09B7"/>
    <w:rsid w:val="003C0AB8"/>
    <w:rsid w:val="003C0B6D"/>
    <w:rsid w:val="003C0CD0"/>
    <w:rsid w:val="003C0D7C"/>
    <w:rsid w:val="003C0DF0"/>
    <w:rsid w:val="003C0DF8"/>
    <w:rsid w:val="003C0F71"/>
    <w:rsid w:val="003C10F9"/>
    <w:rsid w:val="003C1123"/>
    <w:rsid w:val="003C1144"/>
    <w:rsid w:val="003C123E"/>
    <w:rsid w:val="003C132A"/>
    <w:rsid w:val="003C13CF"/>
    <w:rsid w:val="003C159C"/>
    <w:rsid w:val="003C163C"/>
    <w:rsid w:val="003C16D3"/>
    <w:rsid w:val="003C179E"/>
    <w:rsid w:val="003C18E1"/>
    <w:rsid w:val="003C19D0"/>
    <w:rsid w:val="003C1E6D"/>
    <w:rsid w:val="003C1F1B"/>
    <w:rsid w:val="003C1F21"/>
    <w:rsid w:val="003C1F5B"/>
    <w:rsid w:val="003C1FA7"/>
    <w:rsid w:val="003C20FB"/>
    <w:rsid w:val="003C210E"/>
    <w:rsid w:val="003C2112"/>
    <w:rsid w:val="003C21CC"/>
    <w:rsid w:val="003C21D3"/>
    <w:rsid w:val="003C21F3"/>
    <w:rsid w:val="003C2204"/>
    <w:rsid w:val="003C254F"/>
    <w:rsid w:val="003C255B"/>
    <w:rsid w:val="003C25EC"/>
    <w:rsid w:val="003C2625"/>
    <w:rsid w:val="003C262F"/>
    <w:rsid w:val="003C2651"/>
    <w:rsid w:val="003C269C"/>
    <w:rsid w:val="003C2A6C"/>
    <w:rsid w:val="003C2B1A"/>
    <w:rsid w:val="003C2B84"/>
    <w:rsid w:val="003C2C13"/>
    <w:rsid w:val="003C2C6D"/>
    <w:rsid w:val="003C302D"/>
    <w:rsid w:val="003C3090"/>
    <w:rsid w:val="003C318D"/>
    <w:rsid w:val="003C31D3"/>
    <w:rsid w:val="003C3439"/>
    <w:rsid w:val="003C34D9"/>
    <w:rsid w:val="003C37A5"/>
    <w:rsid w:val="003C37B7"/>
    <w:rsid w:val="003C389F"/>
    <w:rsid w:val="003C3904"/>
    <w:rsid w:val="003C39E3"/>
    <w:rsid w:val="003C3AE1"/>
    <w:rsid w:val="003C3B76"/>
    <w:rsid w:val="003C3C6F"/>
    <w:rsid w:val="003C3D37"/>
    <w:rsid w:val="003C3DA2"/>
    <w:rsid w:val="003C3DF2"/>
    <w:rsid w:val="003C3E0E"/>
    <w:rsid w:val="003C412C"/>
    <w:rsid w:val="003C4154"/>
    <w:rsid w:val="003C43D4"/>
    <w:rsid w:val="003C4480"/>
    <w:rsid w:val="003C459A"/>
    <w:rsid w:val="003C46E5"/>
    <w:rsid w:val="003C485D"/>
    <w:rsid w:val="003C48F7"/>
    <w:rsid w:val="003C49DF"/>
    <w:rsid w:val="003C4B1C"/>
    <w:rsid w:val="003C4B82"/>
    <w:rsid w:val="003C4BE0"/>
    <w:rsid w:val="003C4C6E"/>
    <w:rsid w:val="003C4CD2"/>
    <w:rsid w:val="003C4DD1"/>
    <w:rsid w:val="003C515A"/>
    <w:rsid w:val="003C5198"/>
    <w:rsid w:val="003C5396"/>
    <w:rsid w:val="003C5438"/>
    <w:rsid w:val="003C5482"/>
    <w:rsid w:val="003C54BD"/>
    <w:rsid w:val="003C578C"/>
    <w:rsid w:val="003C58DA"/>
    <w:rsid w:val="003C5A30"/>
    <w:rsid w:val="003C5B2F"/>
    <w:rsid w:val="003C5DC2"/>
    <w:rsid w:val="003C5E0F"/>
    <w:rsid w:val="003C6088"/>
    <w:rsid w:val="003C60D4"/>
    <w:rsid w:val="003C6110"/>
    <w:rsid w:val="003C621B"/>
    <w:rsid w:val="003C622B"/>
    <w:rsid w:val="003C6261"/>
    <w:rsid w:val="003C6288"/>
    <w:rsid w:val="003C63C2"/>
    <w:rsid w:val="003C65FB"/>
    <w:rsid w:val="003C66E1"/>
    <w:rsid w:val="003C693C"/>
    <w:rsid w:val="003C69B2"/>
    <w:rsid w:val="003C69DD"/>
    <w:rsid w:val="003C6C3C"/>
    <w:rsid w:val="003C6EF4"/>
    <w:rsid w:val="003C6F6F"/>
    <w:rsid w:val="003C6FFA"/>
    <w:rsid w:val="003C7145"/>
    <w:rsid w:val="003C71CB"/>
    <w:rsid w:val="003C745C"/>
    <w:rsid w:val="003C766D"/>
    <w:rsid w:val="003C770E"/>
    <w:rsid w:val="003C77B6"/>
    <w:rsid w:val="003C78C6"/>
    <w:rsid w:val="003C7A08"/>
    <w:rsid w:val="003C7AE2"/>
    <w:rsid w:val="003C7C50"/>
    <w:rsid w:val="003C7E88"/>
    <w:rsid w:val="003D00A8"/>
    <w:rsid w:val="003D02CC"/>
    <w:rsid w:val="003D02E6"/>
    <w:rsid w:val="003D03FE"/>
    <w:rsid w:val="003D055E"/>
    <w:rsid w:val="003D057E"/>
    <w:rsid w:val="003D06DA"/>
    <w:rsid w:val="003D07E7"/>
    <w:rsid w:val="003D09A2"/>
    <w:rsid w:val="003D0AC8"/>
    <w:rsid w:val="003D0B93"/>
    <w:rsid w:val="003D0C4D"/>
    <w:rsid w:val="003D0D10"/>
    <w:rsid w:val="003D0DE0"/>
    <w:rsid w:val="003D11B4"/>
    <w:rsid w:val="003D136A"/>
    <w:rsid w:val="003D13FC"/>
    <w:rsid w:val="003D14E0"/>
    <w:rsid w:val="003D160F"/>
    <w:rsid w:val="003D1764"/>
    <w:rsid w:val="003D1900"/>
    <w:rsid w:val="003D1949"/>
    <w:rsid w:val="003D19BE"/>
    <w:rsid w:val="003D1E85"/>
    <w:rsid w:val="003D1FF8"/>
    <w:rsid w:val="003D21B7"/>
    <w:rsid w:val="003D2349"/>
    <w:rsid w:val="003D2355"/>
    <w:rsid w:val="003D2406"/>
    <w:rsid w:val="003D245E"/>
    <w:rsid w:val="003D24E2"/>
    <w:rsid w:val="003D258C"/>
    <w:rsid w:val="003D2645"/>
    <w:rsid w:val="003D2736"/>
    <w:rsid w:val="003D2792"/>
    <w:rsid w:val="003D2C5B"/>
    <w:rsid w:val="003D2CB7"/>
    <w:rsid w:val="003D2D8B"/>
    <w:rsid w:val="003D2E4E"/>
    <w:rsid w:val="003D2E62"/>
    <w:rsid w:val="003D2EFE"/>
    <w:rsid w:val="003D323D"/>
    <w:rsid w:val="003D345B"/>
    <w:rsid w:val="003D354A"/>
    <w:rsid w:val="003D377A"/>
    <w:rsid w:val="003D37C1"/>
    <w:rsid w:val="003D3982"/>
    <w:rsid w:val="003D39CF"/>
    <w:rsid w:val="003D3C09"/>
    <w:rsid w:val="003D3C62"/>
    <w:rsid w:val="003D3D08"/>
    <w:rsid w:val="003D3D12"/>
    <w:rsid w:val="003D3D32"/>
    <w:rsid w:val="003D3E76"/>
    <w:rsid w:val="003D3F77"/>
    <w:rsid w:val="003D4033"/>
    <w:rsid w:val="003D40B6"/>
    <w:rsid w:val="003D40CB"/>
    <w:rsid w:val="003D418A"/>
    <w:rsid w:val="003D4494"/>
    <w:rsid w:val="003D4593"/>
    <w:rsid w:val="003D4689"/>
    <w:rsid w:val="003D47CA"/>
    <w:rsid w:val="003D4867"/>
    <w:rsid w:val="003D48B3"/>
    <w:rsid w:val="003D490D"/>
    <w:rsid w:val="003D4C51"/>
    <w:rsid w:val="003D4C8F"/>
    <w:rsid w:val="003D4EC0"/>
    <w:rsid w:val="003D4ED9"/>
    <w:rsid w:val="003D4EEB"/>
    <w:rsid w:val="003D4F30"/>
    <w:rsid w:val="003D4F59"/>
    <w:rsid w:val="003D50FC"/>
    <w:rsid w:val="003D5170"/>
    <w:rsid w:val="003D518F"/>
    <w:rsid w:val="003D51FA"/>
    <w:rsid w:val="003D53AB"/>
    <w:rsid w:val="003D542F"/>
    <w:rsid w:val="003D5461"/>
    <w:rsid w:val="003D5496"/>
    <w:rsid w:val="003D5555"/>
    <w:rsid w:val="003D57C6"/>
    <w:rsid w:val="003D5917"/>
    <w:rsid w:val="003D5966"/>
    <w:rsid w:val="003D5A26"/>
    <w:rsid w:val="003D5A69"/>
    <w:rsid w:val="003D5AF4"/>
    <w:rsid w:val="003D5B43"/>
    <w:rsid w:val="003D5B5E"/>
    <w:rsid w:val="003D5B84"/>
    <w:rsid w:val="003D5BE1"/>
    <w:rsid w:val="003D5CCE"/>
    <w:rsid w:val="003D5CF6"/>
    <w:rsid w:val="003D5EB5"/>
    <w:rsid w:val="003D5EC7"/>
    <w:rsid w:val="003D615D"/>
    <w:rsid w:val="003D63BA"/>
    <w:rsid w:val="003D67B7"/>
    <w:rsid w:val="003D6914"/>
    <w:rsid w:val="003D6950"/>
    <w:rsid w:val="003D6A73"/>
    <w:rsid w:val="003D6ACE"/>
    <w:rsid w:val="003D6C25"/>
    <w:rsid w:val="003D6D80"/>
    <w:rsid w:val="003D6D9F"/>
    <w:rsid w:val="003D6E3D"/>
    <w:rsid w:val="003D6F70"/>
    <w:rsid w:val="003D6F8D"/>
    <w:rsid w:val="003D7005"/>
    <w:rsid w:val="003D7097"/>
    <w:rsid w:val="003D70D7"/>
    <w:rsid w:val="003D7210"/>
    <w:rsid w:val="003D737F"/>
    <w:rsid w:val="003D739D"/>
    <w:rsid w:val="003D73BA"/>
    <w:rsid w:val="003D7455"/>
    <w:rsid w:val="003D75EA"/>
    <w:rsid w:val="003D77AC"/>
    <w:rsid w:val="003D782E"/>
    <w:rsid w:val="003D7839"/>
    <w:rsid w:val="003D7941"/>
    <w:rsid w:val="003D7967"/>
    <w:rsid w:val="003D79C7"/>
    <w:rsid w:val="003D7A1B"/>
    <w:rsid w:val="003D7AEE"/>
    <w:rsid w:val="003D7C36"/>
    <w:rsid w:val="003D7CB9"/>
    <w:rsid w:val="003D7EF7"/>
    <w:rsid w:val="003D7F0B"/>
    <w:rsid w:val="003D7FE7"/>
    <w:rsid w:val="003E009C"/>
    <w:rsid w:val="003E00AF"/>
    <w:rsid w:val="003E00DD"/>
    <w:rsid w:val="003E03FF"/>
    <w:rsid w:val="003E04C9"/>
    <w:rsid w:val="003E07E5"/>
    <w:rsid w:val="003E086F"/>
    <w:rsid w:val="003E092B"/>
    <w:rsid w:val="003E0A14"/>
    <w:rsid w:val="003E0A2B"/>
    <w:rsid w:val="003E0A3F"/>
    <w:rsid w:val="003E0A72"/>
    <w:rsid w:val="003E0E43"/>
    <w:rsid w:val="003E10FD"/>
    <w:rsid w:val="003E1228"/>
    <w:rsid w:val="003E129F"/>
    <w:rsid w:val="003E13C5"/>
    <w:rsid w:val="003E1479"/>
    <w:rsid w:val="003E159C"/>
    <w:rsid w:val="003E1766"/>
    <w:rsid w:val="003E17F1"/>
    <w:rsid w:val="003E196B"/>
    <w:rsid w:val="003E1ACF"/>
    <w:rsid w:val="003E1B02"/>
    <w:rsid w:val="003E1B7B"/>
    <w:rsid w:val="003E1C2D"/>
    <w:rsid w:val="003E1C33"/>
    <w:rsid w:val="003E1D21"/>
    <w:rsid w:val="003E1D2C"/>
    <w:rsid w:val="003E1E0B"/>
    <w:rsid w:val="003E1E97"/>
    <w:rsid w:val="003E1EF8"/>
    <w:rsid w:val="003E1EFF"/>
    <w:rsid w:val="003E206D"/>
    <w:rsid w:val="003E21AF"/>
    <w:rsid w:val="003E2233"/>
    <w:rsid w:val="003E2277"/>
    <w:rsid w:val="003E2292"/>
    <w:rsid w:val="003E238A"/>
    <w:rsid w:val="003E23BC"/>
    <w:rsid w:val="003E23BE"/>
    <w:rsid w:val="003E2451"/>
    <w:rsid w:val="003E25BB"/>
    <w:rsid w:val="003E26C1"/>
    <w:rsid w:val="003E281F"/>
    <w:rsid w:val="003E2960"/>
    <w:rsid w:val="003E2B7E"/>
    <w:rsid w:val="003E2BBA"/>
    <w:rsid w:val="003E2BE8"/>
    <w:rsid w:val="003E2C53"/>
    <w:rsid w:val="003E2DAE"/>
    <w:rsid w:val="003E2DE6"/>
    <w:rsid w:val="003E2E7F"/>
    <w:rsid w:val="003E2EB5"/>
    <w:rsid w:val="003E2F26"/>
    <w:rsid w:val="003E2F2B"/>
    <w:rsid w:val="003E2F7F"/>
    <w:rsid w:val="003E3647"/>
    <w:rsid w:val="003E3673"/>
    <w:rsid w:val="003E37D9"/>
    <w:rsid w:val="003E3933"/>
    <w:rsid w:val="003E3A3C"/>
    <w:rsid w:val="003E3ACD"/>
    <w:rsid w:val="003E3AE1"/>
    <w:rsid w:val="003E3AFB"/>
    <w:rsid w:val="003E3BA4"/>
    <w:rsid w:val="003E3E7A"/>
    <w:rsid w:val="003E3F4C"/>
    <w:rsid w:val="003E3F6C"/>
    <w:rsid w:val="003E40B8"/>
    <w:rsid w:val="003E40D7"/>
    <w:rsid w:val="003E410D"/>
    <w:rsid w:val="003E41B3"/>
    <w:rsid w:val="003E43D5"/>
    <w:rsid w:val="003E444D"/>
    <w:rsid w:val="003E44C4"/>
    <w:rsid w:val="003E451F"/>
    <w:rsid w:val="003E4600"/>
    <w:rsid w:val="003E485E"/>
    <w:rsid w:val="003E4A4E"/>
    <w:rsid w:val="003E4CBF"/>
    <w:rsid w:val="003E4CD9"/>
    <w:rsid w:val="003E4CE1"/>
    <w:rsid w:val="003E4E15"/>
    <w:rsid w:val="003E4F3E"/>
    <w:rsid w:val="003E4FFB"/>
    <w:rsid w:val="003E50A7"/>
    <w:rsid w:val="003E50F7"/>
    <w:rsid w:val="003E5398"/>
    <w:rsid w:val="003E53FA"/>
    <w:rsid w:val="003E5657"/>
    <w:rsid w:val="003E569F"/>
    <w:rsid w:val="003E571E"/>
    <w:rsid w:val="003E5995"/>
    <w:rsid w:val="003E5C47"/>
    <w:rsid w:val="003E5DE9"/>
    <w:rsid w:val="003E5E40"/>
    <w:rsid w:val="003E6023"/>
    <w:rsid w:val="003E6082"/>
    <w:rsid w:val="003E6083"/>
    <w:rsid w:val="003E610A"/>
    <w:rsid w:val="003E615F"/>
    <w:rsid w:val="003E62C0"/>
    <w:rsid w:val="003E63D3"/>
    <w:rsid w:val="003E6545"/>
    <w:rsid w:val="003E670A"/>
    <w:rsid w:val="003E674B"/>
    <w:rsid w:val="003E6B20"/>
    <w:rsid w:val="003E6B24"/>
    <w:rsid w:val="003E6B61"/>
    <w:rsid w:val="003E6CB6"/>
    <w:rsid w:val="003E6D04"/>
    <w:rsid w:val="003E6DEF"/>
    <w:rsid w:val="003E6DFE"/>
    <w:rsid w:val="003E6EB6"/>
    <w:rsid w:val="003E6F0C"/>
    <w:rsid w:val="003E6F11"/>
    <w:rsid w:val="003E706E"/>
    <w:rsid w:val="003E70D0"/>
    <w:rsid w:val="003E7201"/>
    <w:rsid w:val="003E7719"/>
    <w:rsid w:val="003E777B"/>
    <w:rsid w:val="003E7A85"/>
    <w:rsid w:val="003E7CF9"/>
    <w:rsid w:val="003E7DF5"/>
    <w:rsid w:val="003E7E5D"/>
    <w:rsid w:val="003E7FA4"/>
    <w:rsid w:val="003F008A"/>
    <w:rsid w:val="003F01F9"/>
    <w:rsid w:val="003F0207"/>
    <w:rsid w:val="003F0342"/>
    <w:rsid w:val="003F05E8"/>
    <w:rsid w:val="003F0611"/>
    <w:rsid w:val="003F0679"/>
    <w:rsid w:val="003F06DB"/>
    <w:rsid w:val="003F070F"/>
    <w:rsid w:val="003F075F"/>
    <w:rsid w:val="003F096C"/>
    <w:rsid w:val="003F0AA6"/>
    <w:rsid w:val="003F0C95"/>
    <w:rsid w:val="003F0CEE"/>
    <w:rsid w:val="003F0E1D"/>
    <w:rsid w:val="003F0F83"/>
    <w:rsid w:val="003F124C"/>
    <w:rsid w:val="003F126C"/>
    <w:rsid w:val="003F133D"/>
    <w:rsid w:val="003F1357"/>
    <w:rsid w:val="003F1384"/>
    <w:rsid w:val="003F13B0"/>
    <w:rsid w:val="003F1788"/>
    <w:rsid w:val="003F182B"/>
    <w:rsid w:val="003F1B5F"/>
    <w:rsid w:val="003F20D7"/>
    <w:rsid w:val="003F21C0"/>
    <w:rsid w:val="003F2216"/>
    <w:rsid w:val="003F2381"/>
    <w:rsid w:val="003F246A"/>
    <w:rsid w:val="003F24D9"/>
    <w:rsid w:val="003F260D"/>
    <w:rsid w:val="003F2825"/>
    <w:rsid w:val="003F29CF"/>
    <w:rsid w:val="003F2B3D"/>
    <w:rsid w:val="003F2B50"/>
    <w:rsid w:val="003F2C67"/>
    <w:rsid w:val="003F2F81"/>
    <w:rsid w:val="003F3015"/>
    <w:rsid w:val="003F302F"/>
    <w:rsid w:val="003F31AD"/>
    <w:rsid w:val="003F3507"/>
    <w:rsid w:val="003F35B4"/>
    <w:rsid w:val="003F3616"/>
    <w:rsid w:val="003F36CE"/>
    <w:rsid w:val="003F36E7"/>
    <w:rsid w:val="003F371A"/>
    <w:rsid w:val="003F377F"/>
    <w:rsid w:val="003F378D"/>
    <w:rsid w:val="003F39E8"/>
    <w:rsid w:val="003F39F2"/>
    <w:rsid w:val="003F3A2D"/>
    <w:rsid w:val="003F3AD1"/>
    <w:rsid w:val="003F3BB9"/>
    <w:rsid w:val="003F3D17"/>
    <w:rsid w:val="003F3D1A"/>
    <w:rsid w:val="003F3E0B"/>
    <w:rsid w:val="003F3ED3"/>
    <w:rsid w:val="003F40C4"/>
    <w:rsid w:val="003F4188"/>
    <w:rsid w:val="003F4190"/>
    <w:rsid w:val="003F41BB"/>
    <w:rsid w:val="003F4278"/>
    <w:rsid w:val="003F4440"/>
    <w:rsid w:val="003F450A"/>
    <w:rsid w:val="003F45B0"/>
    <w:rsid w:val="003F488D"/>
    <w:rsid w:val="003F48C9"/>
    <w:rsid w:val="003F4BBC"/>
    <w:rsid w:val="003F4FC3"/>
    <w:rsid w:val="003F5026"/>
    <w:rsid w:val="003F5031"/>
    <w:rsid w:val="003F5115"/>
    <w:rsid w:val="003F51FF"/>
    <w:rsid w:val="003F5259"/>
    <w:rsid w:val="003F52B5"/>
    <w:rsid w:val="003F52E6"/>
    <w:rsid w:val="003F53AC"/>
    <w:rsid w:val="003F5617"/>
    <w:rsid w:val="003F56AC"/>
    <w:rsid w:val="003F5895"/>
    <w:rsid w:val="003F58C9"/>
    <w:rsid w:val="003F58E6"/>
    <w:rsid w:val="003F5926"/>
    <w:rsid w:val="003F593B"/>
    <w:rsid w:val="003F5A7A"/>
    <w:rsid w:val="003F5ABE"/>
    <w:rsid w:val="003F5B6C"/>
    <w:rsid w:val="003F5B70"/>
    <w:rsid w:val="003F5DAC"/>
    <w:rsid w:val="003F5DB1"/>
    <w:rsid w:val="003F6002"/>
    <w:rsid w:val="003F612E"/>
    <w:rsid w:val="003F61F3"/>
    <w:rsid w:val="003F6218"/>
    <w:rsid w:val="003F6524"/>
    <w:rsid w:val="003F65A3"/>
    <w:rsid w:val="003F65C2"/>
    <w:rsid w:val="003F6660"/>
    <w:rsid w:val="003F66D3"/>
    <w:rsid w:val="003F6765"/>
    <w:rsid w:val="003F6805"/>
    <w:rsid w:val="003F68BA"/>
    <w:rsid w:val="003F6A7E"/>
    <w:rsid w:val="003F6ADD"/>
    <w:rsid w:val="003F6B3D"/>
    <w:rsid w:val="003F6B64"/>
    <w:rsid w:val="003F6BE1"/>
    <w:rsid w:val="003F6C35"/>
    <w:rsid w:val="003F6C5D"/>
    <w:rsid w:val="003F6CD0"/>
    <w:rsid w:val="003F6EBB"/>
    <w:rsid w:val="003F70EF"/>
    <w:rsid w:val="003F7187"/>
    <w:rsid w:val="003F727F"/>
    <w:rsid w:val="003F72C4"/>
    <w:rsid w:val="003F72EE"/>
    <w:rsid w:val="003F73BB"/>
    <w:rsid w:val="003F752D"/>
    <w:rsid w:val="003F76FE"/>
    <w:rsid w:val="003F7938"/>
    <w:rsid w:val="003F7AA3"/>
    <w:rsid w:val="003F7C53"/>
    <w:rsid w:val="003F7C87"/>
    <w:rsid w:val="003F7CB7"/>
    <w:rsid w:val="003F7E28"/>
    <w:rsid w:val="004002AE"/>
    <w:rsid w:val="00400343"/>
    <w:rsid w:val="00400356"/>
    <w:rsid w:val="00400385"/>
    <w:rsid w:val="00400524"/>
    <w:rsid w:val="00400628"/>
    <w:rsid w:val="00400643"/>
    <w:rsid w:val="0040080B"/>
    <w:rsid w:val="00400830"/>
    <w:rsid w:val="00400905"/>
    <w:rsid w:val="00400A24"/>
    <w:rsid w:val="00400AA2"/>
    <w:rsid w:val="00400BBC"/>
    <w:rsid w:val="00400C55"/>
    <w:rsid w:val="00400C69"/>
    <w:rsid w:val="00400ED5"/>
    <w:rsid w:val="00400F74"/>
    <w:rsid w:val="0040102B"/>
    <w:rsid w:val="00401158"/>
    <w:rsid w:val="0040118D"/>
    <w:rsid w:val="00401438"/>
    <w:rsid w:val="00401584"/>
    <w:rsid w:val="004015CF"/>
    <w:rsid w:val="0040163B"/>
    <w:rsid w:val="0040184A"/>
    <w:rsid w:val="004018EE"/>
    <w:rsid w:val="00401DAE"/>
    <w:rsid w:val="00401F1D"/>
    <w:rsid w:val="0040200F"/>
    <w:rsid w:val="0040202C"/>
    <w:rsid w:val="0040207C"/>
    <w:rsid w:val="00402160"/>
    <w:rsid w:val="004021EB"/>
    <w:rsid w:val="00402434"/>
    <w:rsid w:val="004024F7"/>
    <w:rsid w:val="0040253F"/>
    <w:rsid w:val="00402598"/>
    <w:rsid w:val="004027DE"/>
    <w:rsid w:val="004028EE"/>
    <w:rsid w:val="004029C6"/>
    <w:rsid w:val="00402A80"/>
    <w:rsid w:val="00402B37"/>
    <w:rsid w:val="00402C20"/>
    <w:rsid w:val="00402C3A"/>
    <w:rsid w:val="00402C7A"/>
    <w:rsid w:val="00402CD9"/>
    <w:rsid w:val="00402EB7"/>
    <w:rsid w:val="00402FFD"/>
    <w:rsid w:val="004030A9"/>
    <w:rsid w:val="004030AC"/>
    <w:rsid w:val="00403340"/>
    <w:rsid w:val="00403356"/>
    <w:rsid w:val="004033B4"/>
    <w:rsid w:val="004033BE"/>
    <w:rsid w:val="0040343B"/>
    <w:rsid w:val="0040361C"/>
    <w:rsid w:val="004036FC"/>
    <w:rsid w:val="0040375C"/>
    <w:rsid w:val="004037BD"/>
    <w:rsid w:val="004038A7"/>
    <w:rsid w:val="004039A9"/>
    <w:rsid w:val="004039BB"/>
    <w:rsid w:val="00403A0D"/>
    <w:rsid w:val="00403A2F"/>
    <w:rsid w:val="00403B13"/>
    <w:rsid w:val="00403B7C"/>
    <w:rsid w:val="00403BB0"/>
    <w:rsid w:val="00403BF9"/>
    <w:rsid w:val="00403CC1"/>
    <w:rsid w:val="00403DFB"/>
    <w:rsid w:val="00403E3D"/>
    <w:rsid w:val="00403E41"/>
    <w:rsid w:val="00403EB7"/>
    <w:rsid w:val="00403EBF"/>
    <w:rsid w:val="00403F76"/>
    <w:rsid w:val="004040CB"/>
    <w:rsid w:val="0040411A"/>
    <w:rsid w:val="004041CF"/>
    <w:rsid w:val="0040427C"/>
    <w:rsid w:val="0040427D"/>
    <w:rsid w:val="004043BE"/>
    <w:rsid w:val="004043CA"/>
    <w:rsid w:val="004043CD"/>
    <w:rsid w:val="004043F1"/>
    <w:rsid w:val="00404487"/>
    <w:rsid w:val="004045D3"/>
    <w:rsid w:val="00404662"/>
    <w:rsid w:val="0040467B"/>
    <w:rsid w:val="00404822"/>
    <w:rsid w:val="00404882"/>
    <w:rsid w:val="00404BEB"/>
    <w:rsid w:val="00404C89"/>
    <w:rsid w:val="00404C8C"/>
    <w:rsid w:val="00404D6D"/>
    <w:rsid w:val="00404E35"/>
    <w:rsid w:val="00404EC9"/>
    <w:rsid w:val="00404F22"/>
    <w:rsid w:val="00404FB9"/>
    <w:rsid w:val="0040506B"/>
    <w:rsid w:val="004050FE"/>
    <w:rsid w:val="004051E6"/>
    <w:rsid w:val="004053AE"/>
    <w:rsid w:val="0040550A"/>
    <w:rsid w:val="004057EA"/>
    <w:rsid w:val="00405A1F"/>
    <w:rsid w:val="00405A23"/>
    <w:rsid w:val="00405A7A"/>
    <w:rsid w:val="00405AD7"/>
    <w:rsid w:val="00405D1B"/>
    <w:rsid w:val="00405E01"/>
    <w:rsid w:val="004060E1"/>
    <w:rsid w:val="004062E7"/>
    <w:rsid w:val="0040637A"/>
    <w:rsid w:val="00406443"/>
    <w:rsid w:val="0040655E"/>
    <w:rsid w:val="004066EE"/>
    <w:rsid w:val="004067AE"/>
    <w:rsid w:val="00406C6F"/>
    <w:rsid w:val="00406CE1"/>
    <w:rsid w:val="00406D5C"/>
    <w:rsid w:val="004070F0"/>
    <w:rsid w:val="0040712D"/>
    <w:rsid w:val="00407202"/>
    <w:rsid w:val="00407344"/>
    <w:rsid w:val="004073CF"/>
    <w:rsid w:val="0040755B"/>
    <w:rsid w:val="004075C8"/>
    <w:rsid w:val="00407852"/>
    <w:rsid w:val="00407956"/>
    <w:rsid w:val="00407A90"/>
    <w:rsid w:val="00407ACF"/>
    <w:rsid w:val="00407BDB"/>
    <w:rsid w:val="00407CAB"/>
    <w:rsid w:val="00407D6D"/>
    <w:rsid w:val="00407E87"/>
    <w:rsid w:val="00407F8E"/>
    <w:rsid w:val="00407FD1"/>
    <w:rsid w:val="00410071"/>
    <w:rsid w:val="00410232"/>
    <w:rsid w:val="00410298"/>
    <w:rsid w:val="004102E4"/>
    <w:rsid w:val="00410378"/>
    <w:rsid w:val="00410479"/>
    <w:rsid w:val="00410598"/>
    <w:rsid w:val="0041087C"/>
    <w:rsid w:val="004108E8"/>
    <w:rsid w:val="004109A4"/>
    <w:rsid w:val="00410AE3"/>
    <w:rsid w:val="00410BA2"/>
    <w:rsid w:val="00410CDE"/>
    <w:rsid w:val="00410D06"/>
    <w:rsid w:val="00410F41"/>
    <w:rsid w:val="0041108D"/>
    <w:rsid w:val="004111A9"/>
    <w:rsid w:val="00411288"/>
    <w:rsid w:val="00411299"/>
    <w:rsid w:val="004114D9"/>
    <w:rsid w:val="004115ED"/>
    <w:rsid w:val="004115FB"/>
    <w:rsid w:val="004117AD"/>
    <w:rsid w:val="004118A5"/>
    <w:rsid w:val="004118B0"/>
    <w:rsid w:val="0041190B"/>
    <w:rsid w:val="004119AE"/>
    <w:rsid w:val="00411A4E"/>
    <w:rsid w:val="00411B2E"/>
    <w:rsid w:val="00411B5C"/>
    <w:rsid w:val="00411BD1"/>
    <w:rsid w:val="00411BE4"/>
    <w:rsid w:val="00411DCE"/>
    <w:rsid w:val="00411E99"/>
    <w:rsid w:val="00412112"/>
    <w:rsid w:val="00412156"/>
    <w:rsid w:val="00412223"/>
    <w:rsid w:val="0041229A"/>
    <w:rsid w:val="004122C6"/>
    <w:rsid w:val="004122F6"/>
    <w:rsid w:val="004123FB"/>
    <w:rsid w:val="0041240B"/>
    <w:rsid w:val="0041255F"/>
    <w:rsid w:val="00412563"/>
    <w:rsid w:val="0041260A"/>
    <w:rsid w:val="004126C7"/>
    <w:rsid w:val="004126F5"/>
    <w:rsid w:val="0041279A"/>
    <w:rsid w:val="00412811"/>
    <w:rsid w:val="0041281E"/>
    <w:rsid w:val="00412B02"/>
    <w:rsid w:val="00412B2C"/>
    <w:rsid w:val="00412B54"/>
    <w:rsid w:val="00412B6C"/>
    <w:rsid w:val="00412BB2"/>
    <w:rsid w:val="00412CDF"/>
    <w:rsid w:val="00412ECA"/>
    <w:rsid w:val="00412ED9"/>
    <w:rsid w:val="00412EE8"/>
    <w:rsid w:val="0041303E"/>
    <w:rsid w:val="00413128"/>
    <w:rsid w:val="00413143"/>
    <w:rsid w:val="00413189"/>
    <w:rsid w:val="004131D0"/>
    <w:rsid w:val="00413263"/>
    <w:rsid w:val="00413323"/>
    <w:rsid w:val="00413362"/>
    <w:rsid w:val="0041343E"/>
    <w:rsid w:val="0041355D"/>
    <w:rsid w:val="00413593"/>
    <w:rsid w:val="004136B3"/>
    <w:rsid w:val="0041370E"/>
    <w:rsid w:val="00413C35"/>
    <w:rsid w:val="00413CB3"/>
    <w:rsid w:val="00413D92"/>
    <w:rsid w:val="00413DE0"/>
    <w:rsid w:val="00413E45"/>
    <w:rsid w:val="00413E6B"/>
    <w:rsid w:val="00413FDA"/>
    <w:rsid w:val="0041405C"/>
    <w:rsid w:val="0041406A"/>
    <w:rsid w:val="004140B8"/>
    <w:rsid w:val="00414108"/>
    <w:rsid w:val="0041410C"/>
    <w:rsid w:val="00414118"/>
    <w:rsid w:val="00414213"/>
    <w:rsid w:val="00414343"/>
    <w:rsid w:val="00414393"/>
    <w:rsid w:val="0041456C"/>
    <w:rsid w:val="004145A3"/>
    <w:rsid w:val="00414663"/>
    <w:rsid w:val="00414693"/>
    <w:rsid w:val="004146E0"/>
    <w:rsid w:val="00414763"/>
    <w:rsid w:val="00414814"/>
    <w:rsid w:val="00414896"/>
    <w:rsid w:val="00414D78"/>
    <w:rsid w:val="00414E13"/>
    <w:rsid w:val="00414EC3"/>
    <w:rsid w:val="00414F24"/>
    <w:rsid w:val="00415079"/>
    <w:rsid w:val="00415179"/>
    <w:rsid w:val="0041517B"/>
    <w:rsid w:val="0041534F"/>
    <w:rsid w:val="004153B4"/>
    <w:rsid w:val="004155AE"/>
    <w:rsid w:val="0041565E"/>
    <w:rsid w:val="004156BF"/>
    <w:rsid w:val="00415BC6"/>
    <w:rsid w:val="00415DBB"/>
    <w:rsid w:val="00415E4D"/>
    <w:rsid w:val="00415ECD"/>
    <w:rsid w:val="00415F1E"/>
    <w:rsid w:val="00416164"/>
    <w:rsid w:val="00416169"/>
    <w:rsid w:val="004161D0"/>
    <w:rsid w:val="004164C1"/>
    <w:rsid w:val="0041670F"/>
    <w:rsid w:val="00416745"/>
    <w:rsid w:val="00416779"/>
    <w:rsid w:val="00416A61"/>
    <w:rsid w:val="00416B70"/>
    <w:rsid w:val="00416C48"/>
    <w:rsid w:val="00416CB0"/>
    <w:rsid w:val="00416D87"/>
    <w:rsid w:val="00416E8E"/>
    <w:rsid w:val="00416E9B"/>
    <w:rsid w:val="00416EF4"/>
    <w:rsid w:val="00416F14"/>
    <w:rsid w:val="0041703C"/>
    <w:rsid w:val="004170B6"/>
    <w:rsid w:val="004170FA"/>
    <w:rsid w:val="004171E4"/>
    <w:rsid w:val="00417500"/>
    <w:rsid w:val="00417538"/>
    <w:rsid w:val="00417866"/>
    <w:rsid w:val="004178D8"/>
    <w:rsid w:val="00417A53"/>
    <w:rsid w:val="00417C81"/>
    <w:rsid w:val="00417F12"/>
    <w:rsid w:val="0042002A"/>
    <w:rsid w:val="004200D2"/>
    <w:rsid w:val="004200E8"/>
    <w:rsid w:val="004202F9"/>
    <w:rsid w:val="00420312"/>
    <w:rsid w:val="0042045F"/>
    <w:rsid w:val="004204D8"/>
    <w:rsid w:val="0042050C"/>
    <w:rsid w:val="0042053B"/>
    <w:rsid w:val="004205A9"/>
    <w:rsid w:val="00420643"/>
    <w:rsid w:val="00420807"/>
    <w:rsid w:val="00420977"/>
    <w:rsid w:val="004209E7"/>
    <w:rsid w:val="00420A02"/>
    <w:rsid w:val="00420B53"/>
    <w:rsid w:val="00420DD9"/>
    <w:rsid w:val="00420E87"/>
    <w:rsid w:val="00420EBA"/>
    <w:rsid w:val="00421256"/>
    <w:rsid w:val="00421261"/>
    <w:rsid w:val="004212E5"/>
    <w:rsid w:val="00421344"/>
    <w:rsid w:val="0042136F"/>
    <w:rsid w:val="00421453"/>
    <w:rsid w:val="004214D7"/>
    <w:rsid w:val="0042185C"/>
    <w:rsid w:val="0042192E"/>
    <w:rsid w:val="00421964"/>
    <w:rsid w:val="00421970"/>
    <w:rsid w:val="00421AE7"/>
    <w:rsid w:val="00421C5D"/>
    <w:rsid w:val="00421D6A"/>
    <w:rsid w:val="00421E5B"/>
    <w:rsid w:val="00421E80"/>
    <w:rsid w:val="00421F01"/>
    <w:rsid w:val="00421FBF"/>
    <w:rsid w:val="0042203A"/>
    <w:rsid w:val="004220B3"/>
    <w:rsid w:val="004220CE"/>
    <w:rsid w:val="004220DA"/>
    <w:rsid w:val="004221DB"/>
    <w:rsid w:val="00422202"/>
    <w:rsid w:val="00422256"/>
    <w:rsid w:val="0042234F"/>
    <w:rsid w:val="0042236B"/>
    <w:rsid w:val="0042245C"/>
    <w:rsid w:val="004225B6"/>
    <w:rsid w:val="004226AE"/>
    <w:rsid w:val="0042283F"/>
    <w:rsid w:val="004228F9"/>
    <w:rsid w:val="0042299A"/>
    <w:rsid w:val="00422C7B"/>
    <w:rsid w:val="00422E40"/>
    <w:rsid w:val="00423090"/>
    <w:rsid w:val="004231D9"/>
    <w:rsid w:val="0042323B"/>
    <w:rsid w:val="0042323D"/>
    <w:rsid w:val="00423293"/>
    <w:rsid w:val="004232DA"/>
    <w:rsid w:val="0042336F"/>
    <w:rsid w:val="00423446"/>
    <w:rsid w:val="00423794"/>
    <w:rsid w:val="00423823"/>
    <w:rsid w:val="0042385B"/>
    <w:rsid w:val="00423A09"/>
    <w:rsid w:val="00423BDB"/>
    <w:rsid w:val="00423C35"/>
    <w:rsid w:val="00423C7B"/>
    <w:rsid w:val="00423D0E"/>
    <w:rsid w:val="00423D8F"/>
    <w:rsid w:val="00423DBA"/>
    <w:rsid w:val="00423EF9"/>
    <w:rsid w:val="00423FBC"/>
    <w:rsid w:val="00424022"/>
    <w:rsid w:val="00424070"/>
    <w:rsid w:val="00424075"/>
    <w:rsid w:val="00424191"/>
    <w:rsid w:val="0042449C"/>
    <w:rsid w:val="00424638"/>
    <w:rsid w:val="00424705"/>
    <w:rsid w:val="004248AB"/>
    <w:rsid w:val="004248B1"/>
    <w:rsid w:val="004248E8"/>
    <w:rsid w:val="00424B03"/>
    <w:rsid w:val="00424C2B"/>
    <w:rsid w:val="00424C3D"/>
    <w:rsid w:val="00424D81"/>
    <w:rsid w:val="00424DF5"/>
    <w:rsid w:val="00424FE4"/>
    <w:rsid w:val="004250B2"/>
    <w:rsid w:val="00425196"/>
    <w:rsid w:val="004251A8"/>
    <w:rsid w:val="004251FE"/>
    <w:rsid w:val="004252E4"/>
    <w:rsid w:val="00425709"/>
    <w:rsid w:val="004257E2"/>
    <w:rsid w:val="004259E0"/>
    <w:rsid w:val="00425ABC"/>
    <w:rsid w:val="00425C4D"/>
    <w:rsid w:val="00425C65"/>
    <w:rsid w:val="00425C6A"/>
    <w:rsid w:val="00425D91"/>
    <w:rsid w:val="00425E02"/>
    <w:rsid w:val="00425F62"/>
    <w:rsid w:val="00425F84"/>
    <w:rsid w:val="00425FC2"/>
    <w:rsid w:val="00425FF2"/>
    <w:rsid w:val="004260E3"/>
    <w:rsid w:val="004262A2"/>
    <w:rsid w:val="00426356"/>
    <w:rsid w:val="00426534"/>
    <w:rsid w:val="004266FC"/>
    <w:rsid w:val="00426819"/>
    <w:rsid w:val="0042684A"/>
    <w:rsid w:val="004268E1"/>
    <w:rsid w:val="00426D6C"/>
    <w:rsid w:val="00426F95"/>
    <w:rsid w:val="00426FA8"/>
    <w:rsid w:val="00426FDF"/>
    <w:rsid w:val="00427049"/>
    <w:rsid w:val="0042728A"/>
    <w:rsid w:val="0042728C"/>
    <w:rsid w:val="0042738B"/>
    <w:rsid w:val="004273AB"/>
    <w:rsid w:val="004273B3"/>
    <w:rsid w:val="004274A7"/>
    <w:rsid w:val="004275ED"/>
    <w:rsid w:val="00427829"/>
    <w:rsid w:val="00427A62"/>
    <w:rsid w:val="00427B23"/>
    <w:rsid w:val="00427DB5"/>
    <w:rsid w:val="00427E88"/>
    <w:rsid w:val="0043004A"/>
    <w:rsid w:val="004300AD"/>
    <w:rsid w:val="00430144"/>
    <w:rsid w:val="004301EC"/>
    <w:rsid w:val="004303FF"/>
    <w:rsid w:val="00430401"/>
    <w:rsid w:val="0043044B"/>
    <w:rsid w:val="0043057B"/>
    <w:rsid w:val="00430660"/>
    <w:rsid w:val="0043072B"/>
    <w:rsid w:val="00430895"/>
    <w:rsid w:val="00430A58"/>
    <w:rsid w:val="00430A93"/>
    <w:rsid w:val="00430C21"/>
    <w:rsid w:val="00430C22"/>
    <w:rsid w:val="00430CA3"/>
    <w:rsid w:val="00430D4E"/>
    <w:rsid w:val="00430F07"/>
    <w:rsid w:val="0043117B"/>
    <w:rsid w:val="004313F6"/>
    <w:rsid w:val="00431458"/>
    <w:rsid w:val="004314A0"/>
    <w:rsid w:val="00431501"/>
    <w:rsid w:val="00431556"/>
    <w:rsid w:val="004315DC"/>
    <w:rsid w:val="00431656"/>
    <w:rsid w:val="004316AF"/>
    <w:rsid w:val="00431723"/>
    <w:rsid w:val="00431741"/>
    <w:rsid w:val="00431746"/>
    <w:rsid w:val="00431782"/>
    <w:rsid w:val="004318EA"/>
    <w:rsid w:val="0043190C"/>
    <w:rsid w:val="0043195E"/>
    <w:rsid w:val="00431A5B"/>
    <w:rsid w:val="00431A64"/>
    <w:rsid w:val="00431A79"/>
    <w:rsid w:val="00431B04"/>
    <w:rsid w:val="00431B39"/>
    <w:rsid w:val="00431BB5"/>
    <w:rsid w:val="00431C0A"/>
    <w:rsid w:val="00431DE2"/>
    <w:rsid w:val="00431F2A"/>
    <w:rsid w:val="00431F35"/>
    <w:rsid w:val="00431F79"/>
    <w:rsid w:val="00431FCF"/>
    <w:rsid w:val="00432076"/>
    <w:rsid w:val="0043210D"/>
    <w:rsid w:val="00432285"/>
    <w:rsid w:val="004322C1"/>
    <w:rsid w:val="0043230E"/>
    <w:rsid w:val="004323DA"/>
    <w:rsid w:val="004324FF"/>
    <w:rsid w:val="0043252D"/>
    <w:rsid w:val="004326E8"/>
    <w:rsid w:val="004329EE"/>
    <w:rsid w:val="00432A91"/>
    <w:rsid w:val="00432BB4"/>
    <w:rsid w:val="00432CB4"/>
    <w:rsid w:val="00432F5A"/>
    <w:rsid w:val="004332C0"/>
    <w:rsid w:val="00433375"/>
    <w:rsid w:val="0043344D"/>
    <w:rsid w:val="00433481"/>
    <w:rsid w:val="00433516"/>
    <w:rsid w:val="004335C4"/>
    <w:rsid w:val="00433647"/>
    <w:rsid w:val="00433726"/>
    <w:rsid w:val="004339E5"/>
    <w:rsid w:val="004339F8"/>
    <w:rsid w:val="00433A80"/>
    <w:rsid w:val="00433BBE"/>
    <w:rsid w:val="00433CD8"/>
    <w:rsid w:val="00433D3E"/>
    <w:rsid w:val="00434098"/>
    <w:rsid w:val="004340F9"/>
    <w:rsid w:val="00434298"/>
    <w:rsid w:val="00434434"/>
    <w:rsid w:val="004345D8"/>
    <w:rsid w:val="00434600"/>
    <w:rsid w:val="00434664"/>
    <w:rsid w:val="0043476D"/>
    <w:rsid w:val="004347C0"/>
    <w:rsid w:val="00434A3F"/>
    <w:rsid w:val="00434AC5"/>
    <w:rsid w:val="00434B57"/>
    <w:rsid w:val="00434C87"/>
    <w:rsid w:val="00434D02"/>
    <w:rsid w:val="00434DE2"/>
    <w:rsid w:val="00434EC5"/>
    <w:rsid w:val="00434EF2"/>
    <w:rsid w:val="00434F64"/>
    <w:rsid w:val="00434F73"/>
    <w:rsid w:val="0043502D"/>
    <w:rsid w:val="00435152"/>
    <w:rsid w:val="00435403"/>
    <w:rsid w:val="00435631"/>
    <w:rsid w:val="00435879"/>
    <w:rsid w:val="004359AB"/>
    <w:rsid w:val="00435A94"/>
    <w:rsid w:val="00435BF5"/>
    <w:rsid w:val="00435C55"/>
    <w:rsid w:val="00435CF9"/>
    <w:rsid w:val="00435D86"/>
    <w:rsid w:val="00435DBF"/>
    <w:rsid w:val="00435E29"/>
    <w:rsid w:val="00435F1B"/>
    <w:rsid w:val="00436121"/>
    <w:rsid w:val="00436130"/>
    <w:rsid w:val="00436297"/>
    <w:rsid w:val="004362BB"/>
    <w:rsid w:val="00436353"/>
    <w:rsid w:val="004363DF"/>
    <w:rsid w:val="00436425"/>
    <w:rsid w:val="00436449"/>
    <w:rsid w:val="0043646A"/>
    <w:rsid w:val="0043647B"/>
    <w:rsid w:val="004364E2"/>
    <w:rsid w:val="004365F3"/>
    <w:rsid w:val="00436892"/>
    <w:rsid w:val="0043691E"/>
    <w:rsid w:val="00436965"/>
    <w:rsid w:val="00436A9D"/>
    <w:rsid w:val="00436DB0"/>
    <w:rsid w:val="00436E19"/>
    <w:rsid w:val="00436F1F"/>
    <w:rsid w:val="00437116"/>
    <w:rsid w:val="004371C3"/>
    <w:rsid w:val="004371E7"/>
    <w:rsid w:val="00437495"/>
    <w:rsid w:val="004374AD"/>
    <w:rsid w:val="004374E4"/>
    <w:rsid w:val="00437529"/>
    <w:rsid w:val="0043771B"/>
    <w:rsid w:val="004377E1"/>
    <w:rsid w:val="0043791B"/>
    <w:rsid w:val="00437936"/>
    <w:rsid w:val="00437A74"/>
    <w:rsid w:val="00437B9F"/>
    <w:rsid w:val="00437D99"/>
    <w:rsid w:val="00437DE8"/>
    <w:rsid w:val="00437DF2"/>
    <w:rsid w:val="00437F1D"/>
    <w:rsid w:val="004402D5"/>
    <w:rsid w:val="00440394"/>
    <w:rsid w:val="00440428"/>
    <w:rsid w:val="00440601"/>
    <w:rsid w:val="00440645"/>
    <w:rsid w:val="00440698"/>
    <w:rsid w:val="004406C7"/>
    <w:rsid w:val="00440752"/>
    <w:rsid w:val="0044088F"/>
    <w:rsid w:val="00440A3F"/>
    <w:rsid w:val="00440BB4"/>
    <w:rsid w:val="00440C37"/>
    <w:rsid w:val="00440CFC"/>
    <w:rsid w:val="00440DDE"/>
    <w:rsid w:val="00440F49"/>
    <w:rsid w:val="00441294"/>
    <w:rsid w:val="004412A5"/>
    <w:rsid w:val="00441391"/>
    <w:rsid w:val="00441582"/>
    <w:rsid w:val="004415A1"/>
    <w:rsid w:val="004415AC"/>
    <w:rsid w:val="004415F5"/>
    <w:rsid w:val="00441666"/>
    <w:rsid w:val="00441767"/>
    <w:rsid w:val="004417AD"/>
    <w:rsid w:val="004419E2"/>
    <w:rsid w:val="00441A1E"/>
    <w:rsid w:val="00441ACC"/>
    <w:rsid w:val="00441B28"/>
    <w:rsid w:val="00441D01"/>
    <w:rsid w:val="00441DAB"/>
    <w:rsid w:val="00441DE6"/>
    <w:rsid w:val="00441E31"/>
    <w:rsid w:val="00441FCF"/>
    <w:rsid w:val="004420A1"/>
    <w:rsid w:val="0044210E"/>
    <w:rsid w:val="00442166"/>
    <w:rsid w:val="00442182"/>
    <w:rsid w:val="004422DC"/>
    <w:rsid w:val="004426E8"/>
    <w:rsid w:val="00442715"/>
    <w:rsid w:val="00442864"/>
    <w:rsid w:val="0044293B"/>
    <w:rsid w:val="004429D5"/>
    <w:rsid w:val="00442A9D"/>
    <w:rsid w:val="00442AD4"/>
    <w:rsid w:val="00442DEC"/>
    <w:rsid w:val="00442DF2"/>
    <w:rsid w:val="00442E6E"/>
    <w:rsid w:val="00442F4A"/>
    <w:rsid w:val="00443048"/>
    <w:rsid w:val="004433E5"/>
    <w:rsid w:val="00443463"/>
    <w:rsid w:val="004435F1"/>
    <w:rsid w:val="004437B1"/>
    <w:rsid w:val="004437F2"/>
    <w:rsid w:val="0044382D"/>
    <w:rsid w:val="00443951"/>
    <w:rsid w:val="00443B2E"/>
    <w:rsid w:val="00443BA8"/>
    <w:rsid w:val="00443C68"/>
    <w:rsid w:val="00443C6C"/>
    <w:rsid w:val="00443D45"/>
    <w:rsid w:val="00443DE8"/>
    <w:rsid w:val="00443DF0"/>
    <w:rsid w:val="00443F26"/>
    <w:rsid w:val="0044406D"/>
    <w:rsid w:val="00444076"/>
    <w:rsid w:val="004440D2"/>
    <w:rsid w:val="004440E5"/>
    <w:rsid w:val="0044414A"/>
    <w:rsid w:val="0044422B"/>
    <w:rsid w:val="004442AC"/>
    <w:rsid w:val="0044437B"/>
    <w:rsid w:val="004443A8"/>
    <w:rsid w:val="00444699"/>
    <w:rsid w:val="004446A2"/>
    <w:rsid w:val="00444970"/>
    <w:rsid w:val="00444A23"/>
    <w:rsid w:val="00444B65"/>
    <w:rsid w:val="00444D27"/>
    <w:rsid w:val="00444D82"/>
    <w:rsid w:val="00444ED1"/>
    <w:rsid w:val="00444EEE"/>
    <w:rsid w:val="004450C5"/>
    <w:rsid w:val="004450C7"/>
    <w:rsid w:val="00445169"/>
    <w:rsid w:val="00445200"/>
    <w:rsid w:val="00445219"/>
    <w:rsid w:val="004452CF"/>
    <w:rsid w:val="00445493"/>
    <w:rsid w:val="004455DF"/>
    <w:rsid w:val="00445638"/>
    <w:rsid w:val="00445729"/>
    <w:rsid w:val="00445C5E"/>
    <w:rsid w:val="00445C9E"/>
    <w:rsid w:val="00445D0C"/>
    <w:rsid w:val="00445D40"/>
    <w:rsid w:val="00445E4A"/>
    <w:rsid w:val="00446011"/>
    <w:rsid w:val="0044609D"/>
    <w:rsid w:val="004460BB"/>
    <w:rsid w:val="004463AE"/>
    <w:rsid w:val="004463B2"/>
    <w:rsid w:val="00446446"/>
    <w:rsid w:val="00446475"/>
    <w:rsid w:val="004465D1"/>
    <w:rsid w:val="004465F7"/>
    <w:rsid w:val="00446757"/>
    <w:rsid w:val="0044687A"/>
    <w:rsid w:val="004468FF"/>
    <w:rsid w:val="00446927"/>
    <w:rsid w:val="00446A38"/>
    <w:rsid w:val="00446C70"/>
    <w:rsid w:val="00446E84"/>
    <w:rsid w:val="00446F94"/>
    <w:rsid w:val="0044701E"/>
    <w:rsid w:val="004470B1"/>
    <w:rsid w:val="004470E3"/>
    <w:rsid w:val="00447176"/>
    <w:rsid w:val="0044718E"/>
    <w:rsid w:val="004473A3"/>
    <w:rsid w:val="004473DB"/>
    <w:rsid w:val="004474FA"/>
    <w:rsid w:val="004474FE"/>
    <w:rsid w:val="00447583"/>
    <w:rsid w:val="0044779B"/>
    <w:rsid w:val="004477A2"/>
    <w:rsid w:val="00447967"/>
    <w:rsid w:val="0044796B"/>
    <w:rsid w:val="004479D6"/>
    <w:rsid w:val="00447A6D"/>
    <w:rsid w:val="00447C0C"/>
    <w:rsid w:val="00447E19"/>
    <w:rsid w:val="00447F94"/>
    <w:rsid w:val="00450003"/>
    <w:rsid w:val="0045014B"/>
    <w:rsid w:val="004502F7"/>
    <w:rsid w:val="004509BC"/>
    <w:rsid w:val="00450A26"/>
    <w:rsid w:val="00450D28"/>
    <w:rsid w:val="00450D98"/>
    <w:rsid w:val="00450DA9"/>
    <w:rsid w:val="00450DED"/>
    <w:rsid w:val="00450F35"/>
    <w:rsid w:val="00450F56"/>
    <w:rsid w:val="00450FFA"/>
    <w:rsid w:val="004511F2"/>
    <w:rsid w:val="00451200"/>
    <w:rsid w:val="0045126D"/>
    <w:rsid w:val="00451408"/>
    <w:rsid w:val="00451534"/>
    <w:rsid w:val="0045172B"/>
    <w:rsid w:val="0045196D"/>
    <w:rsid w:val="00451A15"/>
    <w:rsid w:val="00451E0B"/>
    <w:rsid w:val="00451E19"/>
    <w:rsid w:val="00451EE0"/>
    <w:rsid w:val="00452119"/>
    <w:rsid w:val="004521CB"/>
    <w:rsid w:val="004521FE"/>
    <w:rsid w:val="0045226F"/>
    <w:rsid w:val="004522D5"/>
    <w:rsid w:val="0045231A"/>
    <w:rsid w:val="004523D8"/>
    <w:rsid w:val="0045244B"/>
    <w:rsid w:val="0045261D"/>
    <w:rsid w:val="004526C5"/>
    <w:rsid w:val="0045296B"/>
    <w:rsid w:val="00452982"/>
    <w:rsid w:val="00452991"/>
    <w:rsid w:val="00452B39"/>
    <w:rsid w:val="00452B44"/>
    <w:rsid w:val="00452CE2"/>
    <w:rsid w:val="00452FE7"/>
    <w:rsid w:val="004530FA"/>
    <w:rsid w:val="00453422"/>
    <w:rsid w:val="004534CF"/>
    <w:rsid w:val="00453606"/>
    <w:rsid w:val="004538A2"/>
    <w:rsid w:val="004538AC"/>
    <w:rsid w:val="00453AA0"/>
    <w:rsid w:val="00453AAB"/>
    <w:rsid w:val="00453B3C"/>
    <w:rsid w:val="00453B4E"/>
    <w:rsid w:val="00453CA8"/>
    <w:rsid w:val="00453D1E"/>
    <w:rsid w:val="00453E74"/>
    <w:rsid w:val="00453F08"/>
    <w:rsid w:val="00453FC4"/>
    <w:rsid w:val="00454001"/>
    <w:rsid w:val="004540B1"/>
    <w:rsid w:val="004544A2"/>
    <w:rsid w:val="00454722"/>
    <w:rsid w:val="0045475F"/>
    <w:rsid w:val="00454871"/>
    <w:rsid w:val="004549E6"/>
    <w:rsid w:val="00454A8C"/>
    <w:rsid w:val="00454ACD"/>
    <w:rsid w:val="00454AD6"/>
    <w:rsid w:val="00454C12"/>
    <w:rsid w:val="00454C69"/>
    <w:rsid w:val="00454D1E"/>
    <w:rsid w:val="00454D71"/>
    <w:rsid w:val="00455156"/>
    <w:rsid w:val="004551FE"/>
    <w:rsid w:val="0045521D"/>
    <w:rsid w:val="004552A6"/>
    <w:rsid w:val="004552C3"/>
    <w:rsid w:val="004552EB"/>
    <w:rsid w:val="00455470"/>
    <w:rsid w:val="004556D8"/>
    <w:rsid w:val="0045578F"/>
    <w:rsid w:val="00455790"/>
    <w:rsid w:val="004557EC"/>
    <w:rsid w:val="004559F6"/>
    <w:rsid w:val="00455A87"/>
    <w:rsid w:val="00455B30"/>
    <w:rsid w:val="00455E8E"/>
    <w:rsid w:val="00455F0B"/>
    <w:rsid w:val="00455F47"/>
    <w:rsid w:val="00455F6F"/>
    <w:rsid w:val="00455F8E"/>
    <w:rsid w:val="0045616D"/>
    <w:rsid w:val="00456196"/>
    <w:rsid w:val="004561BE"/>
    <w:rsid w:val="00456272"/>
    <w:rsid w:val="004562A7"/>
    <w:rsid w:val="004563AB"/>
    <w:rsid w:val="00456442"/>
    <w:rsid w:val="0045648D"/>
    <w:rsid w:val="004564CC"/>
    <w:rsid w:val="00456557"/>
    <w:rsid w:val="00456638"/>
    <w:rsid w:val="004566ED"/>
    <w:rsid w:val="0045674E"/>
    <w:rsid w:val="00456781"/>
    <w:rsid w:val="004567B0"/>
    <w:rsid w:val="00456877"/>
    <w:rsid w:val="004568B5"/>
    <w:rsid w:val="004569A3"/>
    <w:rsid w:val="00456A54"/>
    <w:rsid w:val="00456BCC"/>
    <w:rsid w:val="00456D10"/>
    <w:rsid w:val="00456D31"/>
    <w:rsid w:val="00456D74"/>
    <w:rsid w:val="00456D8B"/>
    <w:rsid w:val="00456DA9"/>
    <w:rsid w:val="00456EC4"/>
    <w:rsid w:val="00457040"/>
    <w:rsid w:val="0045706E"/>
    <w:rsid w:val="004570BA"/>
    <w:rsid w:val="00457358"/>
    <w:rsid w:val="0045751B"/>
    <w:rsid w:val="004575A5"/>
    <w:rsid w:val="004576FE"/>
    <w:rsid w:val="00457703"/>
    <w:rsid w:val="0045775F"/>
    <w:rsid w:val="004578F0"/>
    <w:rsid w:val="00457972"/>
    <w:rsid w:val="00457A85"/>
    <w:rsid w:val="00457AFD"/>
    <w:rsid w:val="00457BD3"/>
    <w:rsid w:val="00457C7C"/>
    <w:rsid w:val="00457D19"/>
    <w:rsid w:val="00457EFF"/>
    <w:rsid w:val="00460099"/>
    <w:rsid w:val="004600DE"/>
    <w:rsid w:val="00460172"/>
    <w:rsid w:val="004603B8"/>
    <w:rsid w:val="00460490"/>
    <w:rsid w:val="004604B3"/>
    <w:rsid w:val="0046056F"/>
    <w:rsid w:val="00460664"/>
    <w:rsid w:val="00460739"/>
    <w:rsid w:val="0046083E"/>
    <w:rsid w:val="0046094F"/>
    <w:rsid w:val="00460AEB"/>
    <w:rsid w:val="00460C58"/>
    <w:rsid w:val="00460CC0"/>
    <w:rsid w:val="00460CD2"/>
    <w:rsid w:val="00460CDB"/>
    <w:rsid w:val="00460DCC"/>
    <w:rsid w:val="00460DD4"/>
    <w:rsid w:val="00460DF7"/>
    <w:rsid w:val="00460E69"/>
    <w:rsid w:val="00460F7C"/>
    <w:rsid w:val="0046102E"/>
    <w:rsid w:val="0046109D"/>
    <w:rsid w:val="00461111"/>
    <w:rsid w:val="0046115F"/>
    <w:rsid w:val="00461170"/>
    <w:rsid w:val="0046117C"/>
    <w:rsid w:val="00461245"/>
    <w:rsid w:val="00461267"/>
    <w:rsid w:val="004612B9"/>
    <w:rsid w:val="004612CE"/>
    <w:rsid w:val="00461390"/>
    <w:rsid w:val="00461454"/>
    <w:rsid w:val="004614CF"/>
    <w:rsid w:val="004615B7"/>
    <w:rsid w:val="0046161A"/>
    <w:rsid w:val="00461655"/>
    <w:rsid w:val="00461672"/>
    <w:rsid w:val="004616FA"/>
    <w:rsid w:val="00461858"/>
    <w:rsid w:val="004618F0"/>
    <w:rsid w:val="00461920"/>
    <w:rsid w:val="0046197C"/>
    <w:rsid w:val="00461BCE"/>
    <w:rsid w:val="00461C7B"/>
    <w:rsid w:val="00461C95"/>
    <w:rsid w:val="00461DE1"/>
    <w:rsid w:val="00461F16"/>
    <w:rsid w:val="00461F90"/>
    <w:rsid w:val="004620B5"/>
    <w:rsid w:val="004620E9"/>
    <w:rsid w:val="0046211B"/>
    <w:rsid w:val="004621C4"/>
    <w:rsid w:val="0046220B"/>
    <w:rsid w:val="0046233C"/>
    <w:rsid w:val="004623DF"/>
    <w:rsid w:val="0046278D"/>
    <w:rsid w:val="004627C3"/>
    <w:rsid w:val="004627E0"/>
    <w:rsid w:val="00462952"/>
    <w:rsid w:val="00462A70"/>
    <w:rsid w:val="00462A8B"/>
    <w:rsid w:val="00462ABB"/>
    <w:rsid w:val="00462B04"/>
    <w:rsid w:val="00462BCF"/>
    <w:rsid w:val="00462E7B"/>
    <w:rsid w:val="00462EDF"/>
    <w:rsid w:val="00463041"/>
    <w:rsid w:val="0046325A"/>
    <w:rsid w:val="004632C7"/>
    <w:rsid w:val="004632D8"/>
    <w:rsid w:val="0046336A"/>
    <w:rsid w:val="00463634"/>
    <w:rsid w:val="004637E7"/>
    <w:rsid w:val="00463A71"/>
    <w:rsid w:val="00463B21"/>
    <w:rsid w:val="00463B3A"/>
    <w:rsid w:val="00463BD4"/>
    <w:rsid w:val="00463D04"/>
    <w:rsid w:val="00463DAD"/>
    <w:rsid w:val="00463EB9"/>
    <w:rsid w:val="0046438F"/>
    <w:rsid w:val="0046441C"/>
    <w:rsid w:val="004644CE"/>
    <w:rsid w:val="004645A6"/>
    <w:rsid w:val="00464612"/>
    <w:rsid w:val="00464655"/>
    <w:rsid w:val="004647F1"/>
    <w:rsid w:val="00464819"/>
    <w:rsid w:val="00464897"/>
    <w:rsid w:val="004648BE"/>
    <w:rsid w:val="00464927"/>
    <w:rsid w:val="00464AF0"/>
    <w:rsid w:val="00464C14"/>
    <w:rsid w:val="00464CD4"/>
    <w:rsid w:val="00464CDF"/>
    <w:rsid w:val="00464D24"/>
    <w:rsid w:val="00464D5D"/>
    <w:rsid w:val="00464DEC"/>
    <w:rsid w:val="00464EF8"/>
    <w:rsid w:val="00464F26"/>
    <w:rsid w:val="00464FDE"/>
    <w:rsid w:val="00465024"/>
    <w:rsid w:val="00465049"/>
    <w:rsid w:val="00465078"/>
    <w:rsid w:val="0046509D"/>
    <w:rsid w:val="00465152"/>
    <w:rsid w:val="0046516D"/>
    <w:rsid w:val="004653DE"/>
    <w:rsid w:val="0046548A"/>
    <w:rsid w:val="004654C0"/>
    <w:rsid w:val="004654EB"/>
    <w:rsid w:val="004654FE"/>
    <w:rsid w:val="00465755"/>
    <w:rsid w:val="00465803"/>
    <w:rsid w:val="00465831"/>
    <w:rsid w:val="004658EA"/>
    <w:rsid w:val="004658F6"/>
    <w:rsid w:val="00465A41"/>
    <w:rsid w:val="00465C50"/>
    <w:rsid w:val="00465C9F"/>
    <w:rsid w:val="00465D99"/>
    <w:rsid w:val="00465F56"/>
    <w:rsid w:val="00466175"/>
    <w:rsid w:val="004662B5"/>
    <w:rsid w:val="00466317"/>
    <w:rsid w:val="004663FD"/>
    <w:rsid w:val="004664FC"/>
    <w:rsid w:val="004668B1"/>
    <w:rsid w:val="004668F0"/>
    <w:rsid w:val="004669BE"/>
    <w:rsid w:val="00466CA2"/>
    <w:rsid w:val="00466D30"/>
    <w:rsid w:val="00466DA1"/>
    <w:rsid w:val="00466DAE"/>
    <w:rsid w:val="00466DBF"/>
    <w:rsid w:val="00466ECF"/>
    <w:rsid w:val="00466FAA"/>
    <w:rsid w:val="004670E8"/>
    <w:rsid w:val="0046717B"/>
    <w:rsid w:val="004671FE"/>
    <w:rsid w:val="004672E0"/>
    <w:rsid w:val="0046742D"/>
    <w:rsid w:val="0046747F"/>
    <w:rsid w:val="004675FE"/>
    <w:rsid w:val="004676A5"/>
    <w:rsid w:val="004676A6"/>
    <w:rsid w:val="004677F6"/>
    <w:rsid w:val="0046787D"/>
    <w:rsid w:val="004678BA"/>
    <w:rsid w:val="00467AB4"/>
    <w:rsid w:val="00467AF7"/>
    <w:rsid w:val="00467CC6"/>
    <w:rsid w:val="00467EC7"/>
    <w:rsid w:val="00467EED"/>
    <w:rsid w:val="00467F48"/>
    <w:rsid w:val="00467FE4"/>
    <w:rsid w:val="00470083"/>
    <w:rsid w:val="004700A4"/>
    <w:rsid w:val="004700C3"/>
    <w:rsid w:val="00470180"/>
    <w:rsid w:val="004701DC"/>
    <w:rsid w:val="00470223"/>
    <w:rsid w:val="0047028E"/>
    <w:rsid w:val="004703DE"/>
    <w:rsid w:val="00470418"/>
    <w:rsid w:val="004704A6"/>
    <w:rsid w:val="004706FE"/>
    <w:rsid w:val="0047071A"/>
    <w:rsid w:val="0047092F"/>
    <w:rsid w:val="00470ACA"/>
    <w:rsid w:val="00470B66"/>
    <w:rsid w:val="00470C0D"/>
    <w:rsid w:val="00470CB2"/>
    <w:rsid w:val="00470D97"/>
    <w:rsid w:val="00470E5F"/>
    <w:rsid w:val="00470E68"/>
    <w:rsid w:val="00470F08"/>
    <w:rsid w:val="00470F1C"/>
    <w:rsid w:val="00471084"/>
    <w:rsid w:val="004711B8"/>
    <w:rsid w:val="004711ED"/>
    <w:rsid w:val="004711F3"/>
    <w:rsid w:val="00471344"/>
    <w:rsid w:val="0047142B"/>
    <w:rsid w:val="00471570"/>
    <w:rsid w:val="004715F4"/>
    <w:rsid w:val="00471644"/>
    <w:rsid w:val="00471709"/>
    <w:rsid w:val="0047170A"/>
    <w:rsid w:val="00471768"/>
    <w:rsid w:val="004717AB"/>
    <w:rsid w:val="004717F2"/>
    <w:rsid w:val="00471876"/>
    <w:rsid w:val="00471A1D"/>
    <w:rsid w:val="00471A38"/>
    <w:rsid w:val="00471B36"/>
    <w:rsid w:val="00471BB4"/>
    <w:rsid w:val="00471D1F"/>
    <w:rsid w:val="00471E1E"/>
    <w:rsid w:val="0047201C"/>
    <w:rsid w:val="00472081"/>
    <w:rsid w:val="0047224B"/>
    <w:rsid w:val="0047243F"/>
    <w:rsid w:val="00472499"/>
    <w:rsid w:val="00472533"/>
    <w:rsid w:val="00472536"/>
    <w:rsid w:val="00472782"/>
    <w:rsid w:val="004727D9"/>
    <w:rsid w:val="0047286D"/>
    <w:rsid w:val="00472887"/>
    <w:rsid w:val="004728A1"/>
    <w:rsid w:val="00472989"/>
    <w:rsid w:val="00472A3B"/>
    <w:rsid w:val="00472C2C"/>
    <w:rsid w:val="00472E79"/>
    <w:rsid w:val="0047323F"/>
    <w:rsid w:val="00473286"/>
    <w:rsid w:val="004732B5"/>
    <w:rsid w:val="00473320"/>
    <w:rsid w:val="00473352"/>
    <w:rsid w:val="00473485"/>
    <w:rsid w:val="0047354F"/>
    <w:rsid w:val="0047355C"/>
    <w:rsid w:val="004735E6"/>
    <w:rsid w:val="0047365F"/>
    <w:rsid w:val="004739FA"/>
    <w:rsid w:val="00473AA3"/>
    <w:rsid w:val="00473B58"/>
    <w:rsid w:val="00473B74"/>
    <w:rsid w:val="00473D5C"/>
    <w:rsid w:val="00473E49"/>
    <w:rsid w:val="0047413C"/>
    <w:rsid w:val="004742AC"/>
    <w:rsid w:val="004744C5"/>
    <w:rsid w:val="004745B2"/>
    <w:rsid w:val="0047462A"/>
    <w:rsid w:val="00474647"/>
    <w:rsid w:val="00474677"/>
    <w:rsid w:val="0047470C"/>
    <w:rsid w:val="00474772"/>
    <w:rsid w:val="004748AC"/>
    <w:rsid w:val="004748AD"/>
    <w:rsid w:val="00474948"/>
    <w:rsid w:val="004751ED"/>
    <w:rsid w:val="004752C9"/>
    <w:rsid w:val="004754A4"/>
    <w:rsid w:val="004754FC"/>
    <w:rsid w:val="00475528"/>
    <w:rsid w:val="00475557"/>
    <w:rsid w:val="004757E9"/>
    <w:rsid w:val="0047596E"/>
    <w:rsid w:val="004759B4"/>
    <w:rsid w:val="00475A7A"/>
    <w:rsid w:val="00475AA5"/>
    <w:rsid w:val="00475ABA"/>
    <w:rsid w:val="00475AF0"/>
    <w:rsid w:val="00475B15"/>
    <w:rsid w:val="00475B71"/>
    <w:rsid w:val="00475C1B"/>
    <w:rsid w:val="00475D00"/>
    <w:rsid w:val="00475D85"/>
    <w:rsid w:val="00475D9A"/>
    <w:rsid w:val="00475E39"/>
    <w:rsid w:val="00475F03"/>
    <w:rsid w:val="0047604B"/>
    <w:rsid w:val="00476090"/>
    <w:rsid w:val="00476365"/>
    <w:rsid w:val="004764AE"/>
    <w:rsid w:val="004764D4"/>
    <w:rsid w:val="004766C2"/>
    <w:rsid w:val="00476776"/>
    <w:rsid w:val="0047697F"/>
    <w:rsid w:val="00476B1B"/>
    <w:rsid w:val="00476B72"/>
    <w:rsid w:val="00476DB1"/>
    <w:rsid w:val="00476E03"/>
    <w:rsid w:val="00476F32"/>
    <w:rsid w:val="00476FC3"/>
    <w:rsid w:val="00476FF9"/>
    <w:rsid w:val="00477036"/>
    <w:rsid w:val="004771F3"/>
    <w:rsid w:val="004772D8"/>
    <w:rsid w:val="004773C5"/>
    <w:rsid w:val="004773DC"/>
    <w:rsid w:val="0047743D"/>
    <w:rsid w:val="004775E6"/>
    <w:rsid w:val="004775F5"/>
    <w:rsid w:val="0047762A"/>
    <w:rsid w:val="004776D3"/>
    <w:rsid w:val="00477792"/>
    <w:rsid w:val="004777D6"/>
    <w:rsid w:val="00477834"/>
    <w:rsid w:val="004779C0"/>
    <w:rsid w:val="00477BB4"/>
    <w:rsid w:val="00477D17"/>
    <w:rsid w:val="00477EDD"/>
    <w:rsid w:val="00477F5F"/>
    <w:rsid w:val="00477FC7"/>
    <w:rsid w:val="004800CD"/>
    <w:rsid w:val="00480129"/>
    <w:rsid w:val="0048016B"/>
    <w:rsid w:val="00480193"/>
    <w:rsid w:val="004801EB"/>
    <w:rsid w:val="00480221"/>
    <w:rsid w:val="0048027E"/>
    <w:rsid w:val="0048033B"/>
    <w:rsid w:val="00480426"/>
    <w:rsid w:val="0048054C"/>
    <w:rsid w:val="004805B1"/>
    <w:rsid w:val="004806C4"/>
    <w:rsid w:val="004806E3"/>
    <w:rsid w:val="004806F5"/>
    <w:rsid w:val="00480720"/>
    <w:rsid w:val="0048089F"/>
    <w:rsid w:val="0048093B"/>
    <w:rsid w:val="00480AFC"/>
    <w:rsid w:val="00480C1B"/>
    <w:rsid w:val="00480D4F"/>
    <w:rsid w:val="00480D5F"/>
    <w:rsid w:val="00480D62"/>
    <w:rsid w:val="00480F73"/>
    <w:rsid w:val="004811EA"/>
    <w:rsid w:val="00481204"/>
    <w:rsid w:val="0048123D"/>
    <w:rsid w:val="0048126D"/>
    <w:rsid w:val="00481282"/>
    <w:rsid w:val="004812D6"/>
    <w:rsid w:val="00481322"/>
    <w:rsid w:val="00481324"/>
    <w:rsid w:val="004815AC"/>
    <w:rsid w:val="004817C9"/>
    <w:rsid w:val="004818BF"/>
    <w:rsid w:val="00481A1D"/>
    <w:rsid w:val="00481BD0"/>
    <w:rsid w:val="00481BE7"/>
    <w:rsid w:val="00481C17"/>
    <w:rsid w:val="00481CDB"/>
    <w:rsid w:val="00481F7E"/>
    <w:rsid w:val="0048203C"/>
    <w:rsid w:val="00482108"/>
    <w:rsid w:val="004821B0"/>
    <w:rsid w:val="004824CB"/>
    <w:rsid w:val="00482544"/>
    <w:rsid w:val="0048261D"/>
    <w:rsid w:val="00482671"/>
    <w:rsid w:val="004826EE"/>
    <w:rsid w:val="00482720"/>
    <w:rsid w:val="00482A1C"/>
    <w:rsid w:val="00482A9B"/>
    <w:rsid w:val="00482BC4"/>
    <w:rsid w:val="00482C89"/>
    <w:rsid w:val="00482D79"/>
    <w:rsid w:val="00482EEE"/>
    <w:rsid w:val="00482F2B"/>
    <w:rsid w:val="00482FFE"/>
    <w:rsid w:val="0048328E"/>
    <w:rsid w:val="00483349"/>
    <w:rsid w:val="0048343F"/>
    <w:rsid w:val="00483501"/>
    <w:rsid w:val="0048356C"/>
    <w:rsid w:val="0048363C"/>
    <w:rsid w:val="00483871"/>
    <w:rsid w:val="00483ACE"/>
    <w:rsid w:val="00483B61"/>
    <w:rsid w:val="00483E22"/>
    <w:rsid w:val="004840D9"/>
    <w:rsid w:val="00484199"/>
    <w:rsid w:val="00484321"/>
    <w:rsid w:val="0048438E"/>
    <w:rsid w:val="004843D9"/>
    <w:rsid w:val="004845A5"/>
    <w:rsid w:val="0048467B"/>
    <w:rsid w:val="00484723"/>
    <w:rsid w:val="004847F6"/>
    <w:rsid w:val="00484AB3"/>
    <w:rsid w:val="00484ACE"/>
    <w:rsid w:val="00484C7F"/>
    <w:rsid w:val="00484D36"/>
    <w:rsid w:val="00484DCB"/>
    <w:rsid w:val="00484FBE"/>
    <w:rsid w:val="004851E5"/>
    <w:rsid w:val="00485276"/>
    <w:rsid w:val="004852B3"/>
    <w:rsid w:val="00485776"/>
    <w:rsid w:val="0048592E"/>
    <w:rsid w:val="00485D63"/>
    <w:rsid w:val="00485EF6"/>
    <w:rsid w:val="00485F02"/>
    <w:rsid w:val="0048601C"/>
    <w:rsid w:val="00486030"/>
    <w:rsid w:val="0048604D"/>
    <w:rsid w:val="004860BE"/>
    <w:rsid w:val="0048618E"/>
    <w:rsid w:val="004861C3"/>
    <w:rsid w:val="004861F8"/>
    <w:rsid w:val="0048637B"/>
    <w:rsid w:val="00486400"/>
    <w:rsid w:val="004864A1"/>
    <w:rsid w:val="00486685"/>
    <w:rsid w:val="00486732"/>
    <w:rsid w:val="0048674D"/>
    <w:rsid w:val="004867EE"/>
    <w:rsid w:val="004868C1"/>
    <w:rsid w:val="00486966"/>
    <w:rsid w:val="00486B11"/>
    <w:rsid w:val="00486B88"/>
    <w:rsid w:val="00486D8F"/>
    <w:rsid w:val="00486DAC"/>
    <w:rsid w:val="00486DDB"/>
    <w:rsid w:val="00486DF8"/>
    <w:rsid w:val="00486E69"/>
    <w:rsid w:val="00486E77"/>
    <w:rsid w:val="0048704F"/>
    <w:rsid w:val="0048708B"/>
    <w:rsid w:val="004871FC"/>
    <w:rsid w:val="00487278"/>
    <w:rsid w:val="0048736F"/>
    <w:rsid w:val="004875B5"/>
    <w:rsid w:val="00487698"/>
    <w:rsid w:val="00487AA6"/>
    <w:rsid w:val="00487AB7"/>
    <w:rsid w:val="00487BF7"/>
    <w:rsid w:val="00487C44"/>
    <w:rsid w:val="00487D2B"/>
    <w:rsid w:val="00487D69"/>
    <w:rsid w:val="00487E3A"/>
    <w:rsid w:val="00490055"/>
    <w:rsid w:val="00490076"/>
    <w:rsid w:val="004901AF"/>
    <w:rsid w:val="00490259"/>
    <w:rsid w:val="0049027A"/>
    <w:rsid w:val="004903EC"/>
    <w:rsid w:val="0049055C"/>
    <w:rsid w:val="004905A0"/>
    <w:rsid w:val="00490676"/>
    <w:rsid w:val="0049097D"/>
    <w:rsid w:val="004909B5"/>
    <w:rsid w:val="004909EC"/>
    <w:rsid w:val="00490A6A"/>
    <w:rsid w:val="00490B23"/>
    <w:rsid w:val="00490B5D"/>
    <w:rsid w:val="00490C12"/>
    <w:rsid w:val="00490C2C"/>
    <w:rsid w:val="00490DE7"/>
    <w:rsid w:val="00490E2D"/>
    <w:rsid w:val="00490EA1"/>
    <w:rsid w:val="00490EDA"/>
    <w:rsid w:val="004910AE"/>
    <w:rsid w:val="00491104"/>
    <w:rsid w:val="00491334"/>
    <w:rsid w:val="004914C3"/>
    <w:rsid w:val="004916CA"/>
    <w:rsid w:val="004919AF"/>
    <w:rsid w:val="00491A9F"/>
    <w:rsid w:val="00491CE4"/>
    <w:rsid w:val="00491D1C"/>
    <w:rsid w:val="00491D45"/>
    <w:rsid w:val="00491E0E"/>
    <w:rsid w:val="00491E18"/>
    <w:rsid w:val="00491E9F"/>
    <w:rsid w:val="00491F0F"/>
    <w:rsid w:val="00491FCF"/>
    <w:rsid w:val="00492073"/>
    <w:rsid w:val="00492163"/>
    <w:rsid w:val="004921F4"/>
    <w:rsid w:val="00492439"/>
    <w:rsid w:val="004925FB"/>
    <w:rsid w:val="00492748"/>
    <w:rsid w:val="004927D0"/>
    <w:rsid w:val="00492B13"/>
    <w:rsid w:val="00492F09"/>
    <w:rsid w:val="00492FAF"/>
    <w:rsid w:val="0049322C"/>
    <w:rsid w:val="00493267"/>
    <w:rsid w:val="00493280"/>
    <w:rsid w:val="00493809"/>
    <w:rsid w:val="00493883"/>
    <w:rsid w:val="00493A56"/>
    <w:rsid w:val="00493A6F"/>
    <w:rsid w:val="00493BD6"/>
    <w:rsid w:val="00493CD4"/>
    <w:rsid w:val="00493D6D"/>
    <w:rsid w:val="00493DC5"/>
    <w:rsid w:val="00493E9D"/>
    <w:rsid w:val="00493F0F"/>
    <w:rsid w:val="00493F95"/>
    <w:rsid w:val="00494106"/>
    <w:rsid w:val="00494249"/>
    <w:rsid w:val="00494273"/>
    <w:rsid w:val="004942C9"/>
    <w:rsid w:val="00494395"/>
    <w:rsid w:val="004943CA"/>
    <w:rsid w:val="00494533"/>
    <w:rsid w:val="00494575"/>
    <w:rsid w:val="004945DF"/>
    <w:rsid w:val="00494933"/>
    <w:rsid w:val="00494AB2"/>
    <w:rsid w:val="00494B8B"/>
    <w:rsid w:val="00494DF5"/>
    <w:rsid w:val="00494E64"/>
    <w:rsid w:val="00494F89"/>
    <w:rsid w:val="0049504E"/>
    <w:rsid w:val="0049515B"/>
    <w:rsid w:val="004951D0"/>
    <w:rsid w:val="0049527D"/>
    <w:rsid w:val="00495363"/>
    <w:rsid w:val="004953BC"/>
    <w:rsid w:val="0049541D"/>
    <w:rsid w:val="004954C5"/>
    <w:rsid w:val="00495587"/>
    <w:rsid w:val="004955EF"/>
    <w:rsid w:val="0049568D"/>
    <w:rsid w:val="00495699"/>
    <w:rsid w:val="00495815"/>
    <w:rsid w:val="00495B8F"/>
    <w:rsid w:val="00495D20"/>
    <w:rsid w:val="00495E6B"/>
    <w:rsid w:val="00495FDB"/>
    <w:rsid w:val="00495FEA"/>
    <w:rsid w:val="0049602B"/>
    <w:rsid w:val="00496198"/>
    <w:rsid w:val="0049620D"/>
    <w:rsid w:val="00496262"/>
    <w:rsid w:val="0049627F"/>
    <w:rsid w:val="004962FA"/>
    <w:rsid w:val="00496311"/>
    <w:rsid w:val="0049642E"/>
    <w:rsid w:val="004965D5"/>
    <w:rsid w:val="0049660A"/>
    <w:rsid w:val="004969DA"/>
    <w:rsid w:val="00496A77"/>
    <w:rsid w:val="00496BAB"/>
    <w:rsid w:val="00496BF8"/>
    <w:rsid w:val="00496D12"/>
    <w:rsid w:val="00496F06"/>
    <w:rsid w:val="00497083"/>
    <w:rsid w:val="004970A4"/>
    <w:rsid w:val="00497180"/>
    <w:rsid w:val="00497237"/>
    <w:rsid w:val="00497308"/>
    <w:rsid w:val="0049785C"/>
    <w:rsid w:val="00497C31"/>
    <w:rsid w:val="00497E75"/>
    <w:rsid w:val="00497F12"/>
    <w:rsid w:val="00497F5E"/>
    <w:rsid w:val="004A0063"/>
    <w:rsid w:val="004A0101"/>
    <w:rsid w:val="004A01D0"/>
    <w:rsid w:val="004A041C"/>
    <w:rsid w:val="004A058D"/>
    <w:rsid w:val="004A05BF"/>
    <w:rsid w:val="004A06EC"/>
    <w:rsid w:val="004A0807"/>
    <w:rsid w:val="004A0876"/>
    <w:rsid w:val="004A08BF"/>
    <w:rsid w:val="004A0959"/>
    <w:rsid w:val="004A0A30"/>
    <w:rsid w:val="004A0BF2"/>
    <w:rsid w:val="004A0D94"/>
    <w:rsid w:val="004A0DE0"/>
    <w:rsid w:val="004A0DF9"/>
    <w:rsid w:val="004A0E1A"/>
    <w:rsid w:val="004A10DC"/>
    <w:rsid w:val="004A11DB"/>
    <w:rsid w:val="004A12EA"/>
    <w:rsid w:val="004A13F4"/>
    <w:rsid w:val="004A1492"/>
    <w:rsid w:val="004A168C"/>
    <w:rsid w:val="004A17B4"/>
    <w:rsid w:val="004A1A85"/>
    <w:rsid w:val="004A1ABD"/>
    <w:rsid w:val="004A1B1A"/>
    <w:rsid w:val="004A1C76"/>
    <w:rsid w:val="004A1E55"/>
    <w:rsid w:val="004A1EAB"/>
    <w:rsid w:val="004A2000"/>
    <w:rsid w:val="004A2243"/>
    <w:rsid w:val="004A236A"/>
    <w:rsid w:val="004A23BA"/>
    <w:rsid w:val="004A2600"/>
    <w:rsid w:val="004A2879"/>
    <w:rsid w:val="004A2969"/>
    <w:rsid w:val="004A297E"/>
    <w:rsid w:val="004A2BAA"/>
    <w:rsid w:val="004A2BB6"/>
    <w:rsid w:val="004A2E37"/>
    <w:rsid w:val="004A2EBE"/>
    <w:rsid w:val="004A3046"/>
    <w:rsid w:val="004A3053"/>
    <w:rsid w:val="004A3172"/>
    <w:rsid w:val="004A3349"/>
    <w:rsid w:val="004A33FD"/>
    <w:rsid w:val="004A34A3"/>
    <w:rsid w:val="004A3548"/>
    <w:rsid w:val="004A373C"/>
    <w:rsid w:val="004A3785"/>
    <w:rsid w:val="004A37D0"/>
    <w:rsid w:val="004A3904"/>
    <w:rsid w:val="004A3A77"/>
    <w:rsid w:val="004A3ACB"/>
    <w:rsid w:val="004A3C53"/>
    <w:rsid w:val="004A3EA5"/>
    <w:rsid w:val="004A3EF0"/>
    <w:rsid w:val="004A4065"/>
    <w:rsid w:val="004A42D6"/>
    <w:rsid w:val="004A430A"/>
    <w:rsid w:val="004A4391"/>
    <w:rsid w:val="004A4399"/>
    <w:rsid w:val="004A4402"/>
    <w:rsid w:val="004A4445"/>
    <w:rsid w:val="004A444C"/>
    <w:rsid w:val="004A4486"/>
    <w:rsid w:val="004A460D"/>
    <w:rsid w:val="004A4611"/>
    <w:rsid w:val="004A4784"/>
    <w:rsid w:val="004A4997"/>
    <w:rsid w:val="004A4A15"/>
    <w:rsid w:val="004A4AFF"/>
    <w:rsid w:val="004A4B86"/>
    <w:rsid w:val="004A4EE6"/>
    <w:rsid w:val="004A4F07"/>
    <w:rsid w:val="004A4F98"/>
    <w:rsid w:val="004A502F"/>
    <w:rsid w:val="004A525D"/>
    <w:rsid w:val="004A52EF"/>
    <w:rsid w:val="004A559A"/>
    <w:rsid w:val="004A5625"/>
    <w:rsid w:val="004A566B"/>
    <w:rsid w:val="004A56C0"/>
    <w:rsid w:val="004A570A"/>
    <w:rsid w:val="004A5B37"/>
    <w:rsid w:val="004A5BDF"/>
    <w:rsid w:val="004A5CAA"/>
    <w:rsid w:val="004A5E09"/>
    <w:rsid w:val="004A5F65"/>
    <w:rsid w:val="004A60D3"/>
    <w:rsid w:val="004A6107"/>
    <w:rsid w:val="004A637A"/>
    <w:rsid w:val="004A6479"/>
    <w:rsid w:val="004A6514"/>
    <w:rsid w:val="004A6655"/>
    <w:rsid w:val="004A66FA"/>
    <w:rsid w:val="004A6730"/>
    <w:rsid w:val="004A676A"/>
    <w:rsid w:val="004A6AC2"/>
    <w:rsid w:val="004A6AD7"/>
    <w:rsid w:val="004A6B60"/>
    <w:rsid w:val="004A6B96"/>
    <w:rsid w:val="004A6CAE"/>
    <w:rsid w:val="004A6E17"/>
    <w:rsid w:val="004A70BD"/>
    <w:rsid w:val="004A70DC"/>
    <w:rsid w:val="004A7112"/>
    <w:rsid w:val="004A7616"/>
    <w:rsid w:val="004A7727"/>
    <w:rsid w:val="004A7744"/>
    <w:rsid w:val="004A7774"/>
    <w:rsid w:val="004A77D6"/>
    <w:rsid w:val="004A794B"/>
    <w:rsid w:val="004A795B"/>
    <w:rsid w:val="004A7AAC"/>
    <w:rsid w:val="004A7E6A"/>
    <w:rsid w:val="004A7FB4"/>
    <w:rsid w:val="004B013B"/>
    <w:rsid w:val="004B0167"/>
    <w:rsid w:val="004B019A"/>
    <w:rsid w:val="004B0286"/>
    <w:rsid w:val="004B02EB"/>
    <w:rsid w:val="004B0387"/>
    <w:rsid w:val="004B047C"/>
    <w:rsid w:val="004B04B2"/>
    <w:rsid w:val="004B09D1"/>
    <w:rsid w:val="004B0A64"/>
    <w:rsid w:val="004B0B05"/>
    <w:rsid w:val="004B0CCC"/>
    <w:rsid w:val="004B0CF7"/>
    <w:rsid w:val="004B0D6E"/>
    <w:rsid w:val="004B0E70"/>
    <w:rsid w:val="004B0EF6"/>
    <w:rsid w:val="004B1010"/>
    <w:rsid w:val="004B1114"/>
    <w:rsid w:val="004B11AC"/>
    <w:rsid w:val="004B1210"/>
    <w:rsid w:val="004B127E"/>
    <w:rsid w:val="004B1954"/>
    <w:rsid w:val="004B1D77"/>
    <w:rsid w:val="004B1FC2"/>
    <w:rsid w:val="004B1FD4"/>
    <w:rsid w:val="004B203A"/>
    <w:rsid w:val="004B20AE"/>
    <w:rsid w:val="004B216D"/>
    <w:rsid w:val="004B2198"/>
    <w:rsid w:val="004B2426"/>
    <w:rsid w:val="004B24F9"/>
    <w:rsid w:val="004B26E2"/>
    <w:rsid w:val="004B2821"/>
    <w:rsid w:val="004B2AFB"/>
    <w:rsid w:val="004B2B0A"/>
    <w:rsid w:val="004B2B1C"/>
    <w:rsid w:val="004B2BF1"/>
    <w:rsid w:val="004B2DBC"/>
    <w:rsid w:val="004B2DC3"/>
    <w:rsid w:val="004B2E5A"/>
    <w:rsid w:val="004B2F5A"/>
    <w:rsid w:val="004B2F97"/>
    <w:rsid w:val="004B3081"/>
    <w:rsid w:val="004B3366"/>
    <w:rsid w:val="004B341A"/>
    <w:rsid w:val="004B3568"/>
    <w:rsid w:val="004B36B2"/>
    <w:rsid w:val="004B3A9A"/>
    <w:rsid w:val="004B3AA6"/>
    <w:rsid w:val="004B3B75"/>
    <w:rsid w:val="004B3F24"/>
    <w:rsid w:val="004B4063"/>
    <w:rsid w:val="004B415E"/>
    <w:rsid w:val="004B41CE"/>
    <w:rsid w:val="004B42E6"/>
    <w:rsid w:val="004B43B0"/>
    <w:rsid w:val="004B44C9"/>
    <w:rsid w:val="004B4545"/>
    <w:rsid w:val="004B48C2"/>
    <w:rsid w:val="004B49DC"/>
    <w:rsid w:val="004B4C77"/>
    <w:rsid w:val="004B4D56"/>
    <w:rsid w:val="004B4DFB"/>
    <w:rsid w:val="004B4F87"/>
    <w:rsid w:val="004B4FDA"/>
    <w:rsid w:val="004B5043"/>
    <w:rsid w:val="004B50C5"/>
    <w:rsid w:val="004B5154"/>
    <w:rsid w:val="004B5379"/>
    <w:rsid w:val="004B539B"/>
    <w:rsid w:val="004B55C9"/>
    <w:rsid w:val="004B561B"/>
    <w:rsid w:val="004B5646"/>
    <w:rsid w:val="004B570A"/>
    <w:rsid w:val="004B573B"/>
    <w:rsid w:val="004B576D"/>
    <w:rsid w:val="004B5829"/>
    <w:rsid w:val="004B5BA9"/>
    <w:rsid w:val="004B5C18"/>
    <w:rsid w:val="004B5C78"/>
    <w:rsid w:val="004B5CDC"/>
    <w:rsid w:val="004B5DC3"/>
    <w:rsid w:val="004B5ECD"/>
    <w:rsid w:val="004B6022"/>
    <w:rsid w:val="004B60FE"/>
    <w:rsid w:val="004B6112"/>
    <w:rsid w:val="004B6222"/>
    <w:rsid w:val="004B638E"/>
    <w:rsid w:val="004B658A"/>
    <w:rsid w:val="004B6898"/>
    <w:rsid w:val="004B68DF"/>
    <w:rsid w:val="004B695C"/>
    <w:rsid w:val="004B69B0"/>
    <w:rsid w:val="004B6BC5"/>
    <w:rsid w:val="004B6CB0"/>
    <w:rsid w:val="004B6D8C"/>
    <w:rsid w:val="004B6EA1"/>
    <w:rsid w:val="004B6ED2"/>
    <w:rsid w:val="004B6F2E"/>
    <w:rsid w:val="004B6F6F"/>
    <w:rsid w:val="004B7078"/>
    <w:rsid w:val="004B7251"/>
    <w:rsid w:val="004B7367"/>
    <w:rsid w:val="004B74B7"/>
    <w:rsid w:val="004B754A"/>
    <w:rsid w:val="004B75C9"/>
    <w:rsid w:val="004B75D7"/>
    <w:rsid w:val="004B7880"/>
    <w:rsid w:val="004B7A57"/>
    <w:rsid w:val="004B7D59"/>
    <w:rsid w:val="004B7E55"/>
    <w:rsid w:val="004B7E86"/>
    <w:rsid w:val="004B7F32"/>
    <w:rsid w:val="004B7F42"/>
    <w:rsid w:val="004B7F95"/>
    <w:rsid w:val="004C012C"/>
    <w:rsid w:val="004C0402"/>
    <w:rsid w:val="004C046B"/>
    <w:rsid w:val="004C052B"/>
    <w:rsid w:val="004C05BC"/>
    <w:rsid w:val="004C0698"/>
    <w:rsid w:val="004C069F"/>
    <w:rsid w:val="004C06FE"/>
    <w:rsid w:val="004C0706"/>
    <w:rsid w:val="004C07B8"/>
    <w:rsid w:val="004C07D3"/>
    <w:rsid w:val="004C0882"/>
    <w:rsid w:val="004C09E3"/>
    <w:rsid w:val="004C0A22"/>
    <w:rsid w:val="004C0A34"/>
    <w:rsid w:val="004C0A3F"/>
    <w:rsid w:val="004C0A6C"/>
    <w:rsid w:val="004C0AF7"/>
    <w:rsid w:val="004C0B08"/>
    <w:rsid w:val="004C0B27"/>
    <w:rsid w:val="004C0D54"/>
    <w:rsid w:val="004C102D"/>
    <w:rsid w:val="004C106F"/>
    <w:rsid w:val="004C10F5"/>
    <w:rsid w:val="004C12C2"/>
    <w:rsid w:val="004C1361"/>
    <w:rsid w:val="004C151A"/>
    <w:rsid w:val="004C1527"/>
    <w:rsid w:val="004C1563"/>
    <w:rsid w:val="004C1580"/>
    <w:rsid w:val="004C15BD"/>
    <w:rsid w:val="004C1680"/>
    <w:rsid w:val="004C1765"/>
    <w:rsid w:val="004C1A22"/>
    <w:rsid w:val="004C1A96"/>
    <w:rsid w:val="004C1B62"/>
    <w:rsid w:val="004C1C45"/>
    <w:rsid w:val="004C1D97"/>
    <w:rsid w:val="004C1E32"/>
    <w:rsid w:val="004C1E9F"/>
    <w:rsid w:val="004C1FD5"/>
    <w:rsid w:val="004C208B"/>
    <w:rsid w:val="004C2108"/>
    <w:rsid w:val="004C2109"/>
    <w:rsid w:val="004C2136"/>
    <w:rsid w:val="004C2374"/>
    <w:rsid w:val="004C2419"/>
    <w:rsid w:val="004C243E"/>
    <w:rsid w:val="004C24A5"/>
    <w:rsid w:val="004C25E4"/>
    <w:rsid w:val="004C268A"/>
    <w:rsid w:val="004C272D"/>
    <w:rsid w:val="004C27FE"/>
    <w:rsid w:val="004C29BA"/>
    <w:rsid w:val="004C29BB"/>
    <w:rsid w:val="004C2B86"/>
    <w:rsid w:val="004C2CE0"/>
    <w:rsid w:val="004C2E1A"/>
    <w:rsid w:val="004C2E97"/>
    <w:rsid w:val="004C2F40"/>
    <w:rsid w:val="004C2FAE"/>
    <w:rsid w:val="004C30BC"/>
    <w:rsid w:val="004C326C"/>
    <w:rsid w:val="004C3356"/>
    <w:rsid w:val="004C3435"/>
    <w:rsid w:val="004C36C8"/>
    <w:rsid w:val="004C37E3"/>
    <w:rsid w:val="004C38F5"/>
    <w:rsid w:val="004C3AF6"/>
    <w:rsid w:val="004C3C2E"/>
    <w:rsid w:val="004C3C87"/>
    <w:rsid w:val="004C3CA5"/>
    <w:rsid w:val="004C44D5"/>
    <w:rsid w:val="004C45B8"/>
    <w:rsid w:val="004C4871"/>
    <w:rsid w:val="004C4A29"/>
    <w:rsid w:val="004C4F09"/>
    <w:rsid w:val="004C5179"/>
    <w:rsid w:val="004C5203"/>
    <w:rsid w:val="004C521D"/>
    <w:rsid w:val="004C52A0"/>
    <w:rsid w:val="004C5557"/>
    <w:rsid w:val="004C558C"/>
    <w:rsid w:val="004C573F"/>
    <w:rsid w:val="004C576B"/>
    <w:rsid w:val="004C57CF"/>
    <w:rsid w:val="004C5A60"/>
    <w:rsid w:val="004C5A7C"/>
    <w:rsid w:val="004C5ACE"/>
    <w:rsid w:val="004C5BBD"/>
    <w:rsid w:val="004C5D4E"/>
    <w:rsid w:val="004C5E3E"/>
    <w:rsid w:val="004C6050"/>
    <w:rsid w:val="004C60A5"/>
    <w:rsid w:val="004C61C9"/>
    <w:rsid w:val="004C6374"/>
    <w:rsid w:val="004C641F"/>
    <w:rsid w:val="004C6576"/>
    <w:rsid w:val="004C6691"/>
    <w:rsid w:val="004C6704"/>
    <w:rsid w:val="004C67ED"/>
    <w:rsid w:val="004C68D3"/>
    <w:rsid w:val="004C6928"/>
    <w:rsid w:val="004C6A12"/>
    <w:rsid w:val="004C6AEB"/>
    <w:rsid w:val="004C6CF0"/>
    <w:rsid w:val="004C6D14"/>
    <w:rsid w:val="004C6E05"/>
    <w:rsid w:val="004C6EC8"/>
    <w:rsid w:val="004C6EE3"/>
    <w:rsid w:val="004C6EEC"/>
    <w:rsid w:val="004C6F3C"/>
    <w:rsid w:val="004C7043"/>
    <w:rsid w:val="004C7045"/>
    <w:rsid w:val="004C713E"/>
    <w:rsid w:val="004C7218"/>
    <w:rsid w:val="004C728E"/>
    <w:rsid w:val="004C75C9"/>
    <w:rsid w:val="004C7626"/>
    <w:rsid w:val="004C782B"/>
    <w:rsid w:val="004C7AFD"/>
    <w:rsid w:val="004C7B7D"/>
    <w:rsid w:val="004C7B84"/>
    <w:rsid w:val="004C7C37"/>
    <w:rsid w:val="004C7D36"/>
    <w:rsid w:val="004C7E00"/>
    <w:rsid w:val="004C7EAD"/>
    <w:rsid w:val="004C7F65"/>
    <w:rsid w:val="004D00E5"/>
    <w:rsid w:val="004D00F2"/>
    <w:rsid w:val="004D0124"/>
    <w:rsid w:val="004D01BE"/>
    <w:rsid w:val="004D028C"/>
    <w:rsid w:val="004D02B0"/>
    <w:rsid w:val="004D02F7"/>
    <w:rsid w:val="004D0324"/>
    <w:rsid w:val="004D0352"/>
    <w:rsid w:val="004D0369"/>
    <w:rsid w:val="004D0474"/>
    <w:rsid w:val="004D048C"/>
    <w:rsid w:val="004D05C8"/>
    <w:rsid w:val="004D0767"/>
    <w:rsid w:val="004D07A4"/>
    <w:rsid w:val="004D0889"/>
    <w:rsid w:val="004D0982"/>
    <w:rsid w:val="004D0984"/>
    <w:rsid w:val="004D09DC"/>
    <w:rsid w:val="004D0C34"/>
    <w:rsid w:val="004D0C78"/>
    <w:rsid w:val="004D0DBA"/>
    <w:rsid w:val="004D0EA2"/>
    <w:rsid w:val="004D0F12"/>
    <w:rsid w:val="004D0F73"/>
    <w:rsid w:val="004D0F93"/>
    <w:rsid w:val="004D0FA4"/>
    <w:rsid w:val="004D1004"/>
    <w:rsid w:val="004D101C"/>
    <w:rsid w:val="004D10F2"/>
    <w:rsid w:val="004D1101"/>
    <w:rsid w:val="004D1124"/>
    <w:rsid w:val="004D1308"/>
    <w:rsid w:val="004D13B2"/>
    <w:rsid w:val="004D1416"/>
    <w:rsid w:val="004D172E"/>
    <w:rsid w:val="004D18FB"/>
    <w:rsid w:val="004D196F"/>
    <w:rsid w:val="004D1995"/>
    <w:rsid w:val="004D1BEA"/>
    <w:rsid w:val="004D1D56"/>
    <w:rsid w:val="004D1E5B"/>
    <w:rsid w:val="004D21F9"/>
    <w:rsid w:val="004D24F8"/>
    <w:rsid w:val="004D253A"/>
    <w:rsid w:val="004D25C6"/>
    <w:rsid w:val="004D2660"/>
    <w:rsid w:val="004D2791"/>
    <w:rsid w:val="004D288E"/>
    <w:rsid w:val="004D2BF9"/>
    <w:rsid w:val="004D2D18"/>
    <w:rsid w:val="004D2F15"/>
    <w:rsid w:val="004D2F1F"/>
    <w:rsid w:val="004D30C8"/>
    <w:rsid w:val="004D30F4"/>
    <w:rsid w:val="004D3384"/>
    <w:rsid w:val="004D33BC"/>
    <w:rsid w:val="004D349F"/>
    <w:rsid w:val="004D35C4"/>
    <w:rsid w:val="004D35E5"/>
    <w:rsid w:val="004D3667"/>
    <w:rsid w:val="004D39DD"/>
    <w:rsid w:val="004D39FC"/>
    <w:rsid w:val="004D3ABD"/>
    <w:rsid w:val="004D3B3C"/>
    <w:rsid w:val="004D3C5C"/>
    <w:rsid w:val="004D3D96"/>
    <w:rsid w:val="004D3E2D"/>
    <w:rsid w:val="004D402E"/>
    <w:rsid w:val="004D40DC"/>
    <w:rsid w:val="004D42DC"/>
    <w:rsid w:val="004D4338"/>
    <w:rsid w:val="004D4535"/>
    <w:rsid w:val="004D45E7"/>
    <w:rsid w:val="004D469C"/>
    <w:rsid w:val="004D481F"/>
    <w:rsid w:val="004D49FF"/>
    <w:rsid w:val="004D4AB4"/>
    <w:rsid w:val="004D4B79"/>
    <w:rsid w:val="004D4C9A"/>
    <w:rsid w:val="004D4D6B"/>
    <w:rsid w:val="004D503F"/>
    <w:rsid w:val="004D5076"/>
    <w:rsid w:val="004D5090"/>
    <w:rsid w:val="004D5207"/>
    <w:rsid w:val="004D5623"/>
    <w:rsid w:val="004D562D"/>
    <w:rsid w:val="004D5667"/>
    <w:rsid w:val="004D5693"/>
    <w:rsid w:val="004D58C1"/>
    <w:rsid w:val="004D58D6"/>
    <w:rsid w:val="004D5A5F"/>
    <w:rsid w:val="004D5C43"/>
    <w:rsid w:val="004D5D2E"/>
    <w:rsid w:val="004D5F62"/>
    <w:rsid w:val="004D5FE3"/>
    <w:rsid w:val="004D61E4"/>
    <w:rsid w:val="004D62C0"/>
    <w:rsid w:val="004D6330"/>
    <w:rsid w:val="004D6438"/>
    <w:rsid w:val="004D6758"/>
    <w:rsid w:val="004D6A14"/>
    <w:rsid w:val="004D6AF7"/>
    <w:rsid w:val="004D6CEB"/>
    <w:rsid w:val="004D6D6A"/>
    <w:rsid w:val="004D6DE6"/>
    <w:rsid w:val="004D6DF4"/>
    <w:rsid w:val="004D6F70"/>
    <w:rsid w:val="004D6F94"/>
    <w:rsid w:val="004D703B"/>
    <w:rsid w:val="004D7256"/>
    <w:rsid w:val="004D72E6"/>
    <w:rsid w:val="004D72FA"/>
    <w:rsid w:val="004D761B"/>
    <w:rsid w:val="004D7630"/>
    <w:rsid w:val="004D764F"/>
    <w:rsid w:val="004D787D"/>
    <w:rsid w:val="004D78CB"/>
    <w:rsid w:val="004D797B"/>
    <w:rsid w:val="004D798C"/>
    <w:rsid w:val="004D7A07"/>
    <w:rsid w:val="004D7B15"/>
    <w:rsid w:val="004D7B8A"/>
    <w:rsid w:val="004D7D67"/>
    <w:rsid w:val="004D7E5C"/>
    <w:rsid w:val="004D7F3F"/>
    <w:rsid w:val="004E006E"/>
    <w:rsid w:val="004E0154"/>
    <w:rsid w:val="004E0275"/>
    <w:rsid w:val="004E03DC"/>
    <w:rsid w:val="004E05C9"/>
    <w:rsid w:val="004E07CC"/>
    <w:rsid w:val="004E0960"/>
    <w:rsid w:val="004E09C7"/>
    <w:rsid w:val="004E0A6D"/>
    <w:rsid w:val="004E0AA9"/>
    <w:rsid w:val="004E0C9B"/>
    <w:rsid w:val="004E1159"/>
    <w:rsid w:val="004E1726"/>
    <w:rsid w:val="004E17E2"/>
    <w:rsid w:val="004E18AF"/>
    <w:rsid w:val="004E1913"/>
    <w:rsid w:val="004E1AE6"/>
    <w:rsid w:val="004E1BE6"/>
    <w:rsid w:val="004E1C7B"/>
    <w:rsid w:val="004E1C88"/>
    <w:rsid w:val="004E1D1A"/>
    <w:rsid w:val="004E1DDD"/>
    <w:rsid w:val="004E1E52"/>
    <w:rsid w:val="004E1F7E"/>
    <w:rsid w:val="004E1F96"/>
    <w:rsid w:val="004E2003"/>
    <w:rsid w:val="004E212C"/>
    <w:rsid w:val="004E2177"/>
    <w:rsid w:val="004E21C6"/>
    <w:rsid w:val="004E21D9"/>
    <w:rsid w:val="004E21DD"/>
    <w:rsid w:val="004E252B"/>
    <w:rsid w:val="004E27ED"/>
    <w:rsid w:val="004E29A1"/>
    <w:rsid w:val="004E29A3"/>
    <w:rsid w:val="004E2B7A"/>
    <w:rsid w:val="004E2BAB"/>
    <w:rsid w:val="004E2C41"/>
    <w:rsid w:val="004E2E49"/>
    <w:rsid w:val="004E2EAF"/>
    <w:rsid w:val="004E2EB1"/>
    <w:rsid w:val="004E30F9"/>
    <w:rsid w:val="004E31C1"/>
    <w:rsid w:val="004E33BF"/>
    <w:rsid w:val="004E33C9"/>
    <w:rsid w:val="004E3508"/>
    <w:rsid w:val="004E35C4"/>
    <w:rsid w:val="004E35FF"/>
    <w:rsid w:val="004E3624"/>
    <w:rsid w:val="004E3838"/>
    <w:rsid w:val="004E3A20"/>
    <w:rsid w:val="004E3A2F"/>
    <w:rsid w:val="004E3B9E"/>
    <w:rsid w:val="004E3CB4"/>
    <w:rsid w:val="004E3CDD"/>
    <w:rsid w:val="004E3D62"/>
    <w:rsid w:val="004E3EB5"/>
    <w:rsid w:val="004E4117"/>
    <w:rsid w:val="004E4152"/>
    <w:rsid w:val="004E43B1"/>
    <w:rsid w:val="004E4554"/>
    <w:rsid w:val="004E45EE"/>
    <w:rsid w:val="004E4617"/>
    <w:rsid w:val="004E4743"/>
    <w:rsid w:val="004E47D7"/>
    <w:rsid w:val="004E47EC"/>
    <w:rsid w:val="004E48D3"/>
    <w:rsid w:val="004E4A92"/>
    <w:rsid w:val="004E4AE9"/>
    <w:rsid w:val="004E4B73"/>
    <w:rsid w:val="004E4BC3"/>
    <w:rsid w:val="004E4C18"/>
    <w:rsid w:val="004E4C73"/>
    <w:rsid w:val="004E4DB3"/>
    <w:rsid w:val="004E4EC2"/>
    <w:rsid w:val="004E4F6D"/>
    <w:rsid w:val="004E4F7A"/>
    <w:rsid w:val="004E5078"/>
    <w:rsid w:val="004E5327"/>
    <w:rsid w:val="004E554F"/>
    <w:rsid w:val="004E55E3"/>
    <w:rsid w:val="004E5684"/>
    <w:rsid w:val="004E56D1"/>
    <w:rsid w:val="004E58BB"/>
    <w:rsid w:val="004E5A70"/>
    <w:rsid w:val="004E5A89"/>
    <w:rsid w:val="004E5AF6"/>
    <w:rsid w:val="004E5CC8"/>
    <w:rsid w:val="004E5D14"/>
    <w:rsid w:val="004E5D9B"/>
    <w:rsid w:val="004E5E19"/>
    <w:rsid w:val="004E5E92"/>
    <w:rsid w:val="004E6012"/>
    <w:rsid w:val="004E6041"/>
    <w:rsid w:val="004E61EA"/>
    <w:rsid w:val="004E6252"/>
    <w:rsid w:val="004E643F"/>
    <w:rsid w:val="004E64C8"/>
    <w:rsid w:val="004E655E"/>
    <w:rsid w:val="004E6643"/>
    <w:rsid w:val="004E66DF"/>
    <w:rsid w:val="004E6853"/>
    <w:rsid w:val="004E68F6"/>
    <w:rsid w:val="004E6BC6"/>
    <w:rsid w:val="004E6C2C"/>
    <w:rsid w:val="004E6C9F"/>
    <w:rsid w:val="004E6CD3"/>
    <w:rsid w:val="004E6EAD"/>
    <w:rsid w:val="004E6EE3"/>
    <w:rsid w:val="004E70B5"/>
    <w:rsid w:val="004E72D6"/>
    <w:rsid w:val="004E72FC"/>
    <w:rsid w:val="004E7328"/>
    <w:rsid w:val="004E735B"/>
    <w:rsid w:val="004E7668"/>
    <w:rsid w:val="004E77BE"/>
    <w:rsid w:val="004E7812"/>
    <w:rsid w:val="004E78CA"/>
    <w:rsid w:val="004E796B"/>
    <w:rsid w:val="004E7A7D"/>
    <w:rsid w:val="004E7BB2"/>
    <w:rsid w:val="004E7C4F"/>
    <w:rsid w:val="004E7E27"/>
    <w:rsid w:val="004E7EDE"/>
    <w:rsid w:val="004E7F01"/>
    <w:rsid w:val="004E7F20"/>
    <w:rsid w:val="004E7FA9"/>
    <w:rsid w:val="004F0148"/>
    <w:rsid w:val="004F0706"/>
    <w:rsid w:val="004F074F"/>
    <w:rsid w:val="004F0766"/>
    <w:rsid w:val="004F07F8"/>
    <w:rsid w:val="004F0876"/>
    <w:rsid w:val="004F0960"/>
    <w:rsid w:val="004F0A7A"/>
    <w:rsid w:val="004F0BFF"/>
    <w:rsid w:val="004F0C9D"/>
    <w:rsid w:val="004F0FCF"/>
    <w:rsid w:val="004F1001"/>
    <w:rsid w:val="004F103F"/>
    <w:rsid w:val="004F1089"/>
    <w:rsid w:val="004F11D6"/>
    <w:rsid w:val="004F12E1"/>
    <w:rsid w:val="004F1454"/>
    <w:rsid w:val="004F1513"/>
    <w:rsid w:val="004F154C"/>
    <w:rsid w:val="004F15DB"/>
    <w:rsid w:val="004F168E"/>
    <w:rsid w:val="004F183A"/>
    <w:rsid w:val="004F18D3"/>
    <w:rsid w:val="004F1971"/>
    <w:rsid w:val="004F1ECD"/>
    <w:rsid w:val="004F20CA"/>
    <w:rsid w:val="004F20EB"/>
    <w:rsid w:val="004F213A"/>
    <w:rsid w:val="004F21C6"/>
    <w:rsid w:val="004F2220"/>
    <w:rsid w:val="004F2463"/>
    <w:rsid w:val="004F24CF"/>
    <w:rsid w:val="004F2515"/>
    <w:rsid w:val="004F2718"/>
    <w:rsid w:val="004F2737"/>
    <w:rsid w:val="004F28DA"/>
    <w:rsid w:val="004F290C"/>
    <w:rsid w:val="004F2B62"/>
    <w:rsid w:val="004F2BC4"/>
    <w:rsid w:val="004F2CEB"/>
    <w:rsid w:val="004F2D43"/>
    <w:rsid w:val="004F2D5B"/>
    <w:rsid w:val="004F2ECA"/>
    <w:rsid w:val="004F30A6"/>
    <w:rsid w:val="004F3342"/>
    <w:rsid w:val="004F346B"/>
    <w:rsid w:val="004F34C4"/>
    <w:rsid w:val="004F3549"/>
    <w:rsid w:val="004F3668"/>
    <w:rsid w:val="004F36CA"/>
    <w:rsid w:val="004F3860"/>
    <w:rsid w:val="004F38FD"/>
    <w:rsid w:val="004F391A"/>
    <w:rsid w:val="004F39E3"/>
    <w:rsid w:val="004F3BE2"/>
    <w:rsid w:val="004F3C52"/>
    <w:rsid w:val="004F3C79"/>
    <w:rsid w:val="004F3CFD"/>
    <w:rsid w:val="004F3DA0"/>
    <w:rsid w:val="004F3DCC"/>
    <w:rsid w:val="004F3E5D"/>
    <w:rsid w:val="004F3F54"/>
    <w:rsid w:val="004F3FC0"/>
    <w:rsid w:val="004F400F"/>
    <w:rsid w:val="004F411B"/>
    <w:rsid w:val="004F43A8"/>
    <w:rsid w:val="004F43B9"/>
    <w:rsid w:val="004F44D5"/>
    <w:rsid w:val="004F463F"/>
    <w:rsid w:val="004F4A28"/>
    <w:rsid w:val="004F4A80"/>
    <w:rsid w:val="004F4C28"/>
    <w:rsid w:val="004F4C48"/>
    <w:rsid w:val="004F4CAE"/>
    <w:rsid w:val="004F4D40"/>
    <w:rsid w:val="004F506C"/>
    <w:rsid w:val="004F51CE"/>
    <w:rsid w:val="004F51D1"/>
    <w:rsid w:val="004F536C"/>
    <w:rsid w:val="004F5405"/>
    <w:rsid w:val="004F5426"/>
    <w:rsid w:val="004F56C9"/>
    <w:rsid w:val="004F570D"/>
    <w:rsid w:val="004F58DC"/>
    <w:rsid w:val="004F5A4B"/>
    <w:rsid w:val="004F5B2C"/>
    <w:rsid w:val="004F5DB8"/>
    <w:rsid w:val="004F5DF7"/>
    <w:rsid w:val="004F6102"/>
    <w:rsid w:val="004F6261"/>
    <w:rsid w:val="004F6318"/>
    <w:rsid w:val="004F6327"/>
    <w:rsid w:val="004F6426"/>
    <w:rsid w:val="004F6475"/>
    <w:rsid w:val="004F6655"/>
    <w:rsid w:val="004F6719"/>
    <w:rsid w:val="004F6788"/>
    <w:rsid w:val="004F6B38"/>
    <w:rsid w:val="004F6C31"/>
    <w:rsid w:val="004F6DAA"/>
    <w:rsid w:val="004F7014"/>
    <w:rsid w:val="004F71E2"/>
    <w:rsid w:val="004F72D6"/>
    <w:rsid w:val="004F76AE"/>
    <w:rsid w:val="004F7830"/>
    <w:rsid w:val="004F7959"/>
    <w:rsid w:val="004F7A16"/>
    <w:rsid w:val="004F7B87"/>
    <w:rsid w:val="004F7C85"/>
    <w:rsid w:val="004F7DBA"/>
    <w:rsid w:val="004F7DF0"/>
    <w:rsid w:val="004F7F1C"/>
    <w:rsid w:val="004F7F89"/>
    <w:rsid w:val="00500047"/>
    <w:rsid w:val="00500069"/>
    <w:rsid w:val="005002D4"/>
    <w:rsid w:val="0050036C"/>
    <w:rsid w:val="005003E4"/>
    <w:rsid w:val="005003E8"/>
    <w:rsid w:val="00500419"/>
    <w:rsid w:val="00500463"/>
    <w:rsid w:val="0050049E"/>
    <w:rsid w:val="005004B4"/>
    <w:rsid w:val="0050054C"/>
    <w:rsid w:val="00500588"/>
    <w:rsid w:val="0050064C"/>
    <w:rsid w:val="0050070B"/>
    <w:rsid w:val="00500745"/>
    <w:rsid w:val="005007F2"/>
    <w:rsid w:val="00500884"/>
    <w:rsid w:val="005008DC"/>
    <w:rsid w:val="005008FC"/>
    <w:rsid w:val="00500AD3"/>
    <w:rsid w:val="00500C32"/>
    <w:rsid w:val="00500C7E"/>
    <w:rsid w:val="00500CD9"/>
    <w:rsid w:val="00500D22"/>
    <w:rsid w:val="00500D9B"/>
    <w:rsid w:val="00500F8D"/>
    <w:rsid w:val="00501075"/>
    <w:rsid w:val="005010CA"/>
    <w:rsid w:val="00501293"/>
    <w:rsid w:val="0050138D"/>
    <w:rsid w:val="0050145D"/>
    <w:rsid w:val="0050149B"/>
    <w:rsid w:val="0050153F"/>
    <w:rsid w:val="00501663"/>
    <w:rsid w:val="00501751"/>
    <w:rsid w:val="00501AB0"/>
    <w:rsid w:val="00501AB9"/>
    <w:rsid w:val="00501B0A"/>
    <w:rsid w:val="00501B6E"/>
    <w:rsid w:val="00501DEF"/>
    <w:rsid w:val="00502071"/>
    <w:rsid w:val="00502115"/>
    <w:rsid w:val="00502282"/>
    <w:rsid w:val="00502316"/>
    <w:rsid w:val="005023AF"/>
    <w:rsid w:val="005024F3"/>
    <w:rsid w:val="00502651"/>
    <w:rsid w:val="00502694"/>
    <w:rsid w:val="00502730"/>
    <w:rsid w:val="005027F1"/>
    <w:rsid w:val="00502AAE"/>
    <w:rsid w:val="00502AE0"/>
    <w:rsid w:val="00502C5F"/>
    <w:rsid w:val="00502CBE"/>
    <w:rsid w:val="00502DC1"/>
    <w:rsid w:val="00502DFF"/>
    <w:rsid w:val="00502E6A"/>
    <w:rsid w:val="00502E6F"/>
    <w:rsid w:val="00502F18"/>
    <w:rsid w:val="00503058"/>
    <w:rsid w:val="005030E4"/>
    <w:rsid w:val="00503309"/>
    <w:rsid w:val="00503520"/>
    <w:rsid w:val="005035D0"/>
    <w:rsid w:val="005035E2"/>
    <w:rsid w:val="0050360C"/>
    <w:rsid w:val="00503692"/>
    <w:rsid w:val="00503934"/>
    <w:rsid w:val="00503B44"/>
    <w:rsid w:val="00503ECB"/>
    <w:rsid w:val="00503FA5"/>
    <w:rsid w:val="005040A3"/>
    <w:rsid w:val="0050427D"/>
    <w:rsid w:val="00504431"/>
    <w:rsid w:val="005044AC"/>
    <w:rsid w:val="0050454D"/>
    <w:rsid w:val="005045D6"/>
    <w:rsid w:val="00504664"/>
    <w:rsid w:val="0050475E"/>
    <w:rsid w:val="005047AC"/>
    <w:rsid w:val="005047ED"/>
    <w:rsid w:val="005049E1"/>
    <w:rsid w:val="00504B28"/>
    <w:rsid w:val="00504B6D"/>
    <w:rsid w:val="00504D5F"/>
    <w:rsid w:val="00504E33"/>
    <w:rsid w:val="00504EBE"/>
    <w:rsid w:val="00504EE8"/>
    <w:rsid w:val="00504F7F"/>
    <w:rsid w:val="005050B1"/>
    <w:rsid w:val="0050532F"/>
    <w:rsid w:val="005055C0"/>
    <w:rsid w:val="00505607"/>
    <w:rsid w:val="0050584B"/>
    <w:rsid w:val="00505916"/>
    <w:rsid w:val="005059C8"/>
    <w:rsid w:val="00505CC0"/>
    <w:rsid w:val="00505E73"/>
    <w:rsid w:val="00505EBB"/>
    <w:rsid w:val="00505F7E"/>
    <w:rsid w:val="00506092"/>
    <w:rsid w:val="00506153"/>
    <w:rsid w:val="00506229"/>
    <w:rsid w:val="0050628A"/>
    <w:rsid w:val="00506291"/>
    <w:rsid w:val="005063B6"/>
    <w:rsid w:val="0050643A"/>
    <w:rsid w:val="005066E8"/>
    <w:rsid w:val="00506853"/>
    <w:rsid w:val="00506889"/>
    <w:rsid w:val="0050696A"/>
    <w:rsid w:val="00506CEE"/>
    <w:rsid w:val="00506D5B"/>
    <w:rsid w:val="00506EDC"/>
    <w:rsid w:val="00507229"/>
    <w:rsid w:val="005076F2"/>
    <w:rsid w:val="005077A7"/>
    <w:rsid w:val="005078E2"/>
    <w:rsid w:val="00507948"/>
    <w:rsid w:val="00507D04"/>
    <w:rsid w:val="00507D54"/>
    <w:rsid w:val="00507F31"/>
    <w:rsid w:val="005102C4"/>
    <w:rsid w:val="00510308"/>
    <w:rsid w:val="005104BA"/>
    <w:rsid w:val="00510607"/>
    <w:rsid w:val="00510674"/>
    <w:rsid w:val="0051070D"/>
    <w:rsid w:val="00510711"/>
    <w:rsid w:val="00510748"/>
    <w:rsid w:val="00510755"/>
    <w:rsid w:val="0051075F"/>
    <w:rsid w:val="00510945"/>
    <w:rsid w:val="0051094D"/>
    <w:rsid w:val="00510A08"/>
    <w:rsid w:val="00510B9C"/>
    <w:rsid w:val="00510EFF"/>
    <w:rsid w:val="00510F9F"/>
    <w:rsid w:val="0051105D"/>
    <w:rsid w:val="0051107C"/>
    <w:rsid w:val="00511116"/>
    <w:rsid w:val="0051132A"/>
    <w:rsid w:val="00511447"/>
    <w:rsid w:val="0051144E"/>
    <w:rsid w:val="0051145B"/>
    <w:rsid w:val="005114F5"/>
    <w:rsid w:val="0051159D"/>
    <w:rsid w:val="0051168F"/>
    <w:rsid w:val="00511839"/>
    <w:rsid w:val="00511A28"/>
    <w:rsid w:val="00511C7E"/>
    <w:rsid w:val="00511F85"/>
    <w:rsid w:val="00512046"/>
    <w:rsid w:val="005122BE"/>
    <w:rsid w:val="00512425"/>
    <w:rsid w:val="00512590"/>
    <w:rsid w:val="0051264D"/>
    <w:rsid w:val="005128E4"/>
    <w:rsid w:val="0051299C"/>
    <w:rsid w:val="005129F3"/>
    <w:rsid w:val="00512CAF"/>
    <w:rsid w:val="00512CE6"/>
    <w:rsid w:val="00512D0C"/>
    <w:rsid w:val="00512D3A"/>
    <w:rsid w:val="00512EEA"/>
    <w:rsid w:val="00512F39"/>
    <w:rsid w:val="00513116"/>
    <w:rsid w:val="00513223"/>
    <w:rsid w:val="00513320"/>
    <w:rsid w:val="00513382"/>
    <w:rsid w:val="00513395"/>
    <w:rsid w:val="00513478"/>
    <w:rsid w:val="0051355D"/>
    <w:rsid w:val="00513772"/>
    <w:rsid w:val="005137BB"/>
    <w:rsid w:val="005137CC"/>
    <w:rsid w:val="00513821"/>
    <w:rsid w:val="0051384F"/>
    <w:rsid w:val="005138BC"/>
    <w:rsid w:val="00513AB8"/>
    <w:rsid w:val="00513BBA"/>
    <w:rsid w:val="00513C82"/>
    <w:rsid w:val="00513D97"/>
    <w:rsid w:val="00513DA8"/>
    <w:rsid w:val="005140A0"/>
    <w:rsid w:val="00514114"/>
    <w:rsid w:val="0051431D"/>
    <w:rsid w:val="00514409"/>
    <w:rsid w:val="00514660"/>
    <w:rsid w:val="0051467D"/>
    <w:rsid w:val="00514875"/>
    <w:rsid w:val="00514950"/>
    <w:rsid w:val="00514993"/>
    <w:rsid w:val="00514AA7"/>
    <w:rsid w:val="00514FA7"/>
    <w:rsid w:val="00514FAF"/>
    <w:rsid w:val="00515075"/>
    <w:rsid w:val="005150C1"/>
    <w:rsid w:val="0051512E"/>
    <w:rsid w:val="005153A6"/>
    <w:rsid w:val="00515473"/>
    <w:rsid w:val="00515524"/>
    <w:rsid w:val="00515609"/>
    <w:rsid w:val="00515753"/>
    <w:rsid w:val="00515816"/>
    <w:rsid w:val="00515940"/>
    <w:rsid w:val="0051598B"/>
    <w:rsid w:val="00515A8C"/>
    <w:rsid w:val="00515C4E"/>
    <w:rsid w:val="00515D00"/>
    <w:rsid w:val="0051602A"/>
    <w:rsid w:val="00516045"/>
    <w:rsid w:val="005160F4"/>
    <w:rsid w:val="005161EA"/>
    <w:rsid w:val="005161F8"/>
    <w:rsid w:val="00516230"/>
    <w:rsid w:val="005162F0"/>
    <w:rsid w:val="00516546"/>
    <w:rsid w:val="0051656B"/>
    <w:rsid w:val="00516594"/>
    <w:rsid w:val="0051664E"/>
    <w:rsid w:val="0051670D"/>
    <w:rsid w:val="005167F3"/>
    <w:rsid w:val="00516934"/>
    <w:rsid w:val="005169FE"/>
    <w:rsid w:val="00516A2D"/>
    <w:rsid w:val="00516A83"/>
    <w:rsid w:val="00516AE1"/>
    <w:rsid w:val="00516AE8"/>
    <w:rsid w:val="00516D0F"/>
    <w:rsid w:val="0051709F"/>
    <w:rsid w:val="005170DF"/>
    <w:rsid w:val="00517155"/>
    <w:rsid w:val="005171FF"/>
    <w:rsid w:val="00517230"/>
    <w:rsid w:val="00517351"/>
    <w:rsid w:val="005175B7"/>
    <w:rsid w:val="005175F0"/>
    <w:rsid w:val="0051771B"/>
    <w:rsid w:val="005177DD"/>
    <w:rsid w:val="005179B3"/>
    <w:rsid w:val="005179C4"/>
    <w:rsid w:val="00517A2B"/>
    <w:rsid w:val="00517A34"/>
    <w:rsid w:val="00517A62"/>
    <w:rsid w:val="00517B0D"/>
    <w:rsid w:val="00517B2B"/>
    <w:rsid w:val="00517D93"/>
    <w:rsid w:val="005201B1"/>
    <w:rsid w:val="0052030E"/>
    <w:rsid w:val="00520376"/>
    <w:rsid w:val="0052043B"/>
    <w:rsid w:val="00520476"/>
    <w:rsid w:val="005204D7"/>
    <w:rsid w:val="00520507"/>
    <w:rsid w:val="005205E1"/>
    <w:rsid w:val="005207A4"/>
    <w:rsid w:val="00520973"/>
    <w:rsid w:val="0052098E"/>
    <w:rsid w:val="00520B4C"/>
    <w:rsid w:val="00520BDB"/>
    <w:rsid w:val="00520CEA"/>
    <w:rsid w:val="00520EB2"/>
    <w:rsid w:val="005210FF"/>
    <w:rsid w:val="00521299"/>
    <w:rsid w:val="005213F6"/>
    <w:rsid w:val="0052143A"/>
    <w:rsid w:val="00521540"/>
    <w:rsid w:val="00521668"/>
    <w:rsid w:val="0052169A"/>
    <w:rsid w:val="005216A4"/>
    <w:rsid w:val="005216CC"/>
    <w:rsid w:val="00521723"/>
    <w:rsid w:val="00521AB7"/>
    <w:rsid w:val="00521AEB"/>
    <w:rsid w:val="00521B6D"/>
    <w:rsid w:val="00521D4F"/>
    <w:rsid w:val="00521EA0"/>
    <w:rsid w:val="00521F2E"/>
    <w:rsid w:val="00521F85"/>
    <w:rsid w:val="00521FD7"/>
    <w:rsid w:val="0052205D"/>
    <w:rsid w:val="00522075"/>
    <w:rsid w:val="005220FA"/>
    <w:rsid w:val="00522132"/>
    <w:rsid w:val="00522144"/>
    <w:rsid w:val="0052223B"/>
    <w:rsid w:val="00522526"/>
    <w:rsid w:val="005225DA"/>
    <w:rsid w:val="005226B1"/>
    <w:rsid w:val="00522789"/>
    <w:rsid w:val="005227B7"/>
    <w:rsid w:val="005227BD"/>
    <w:rsid w:val="0052281F"/>
    <w:rsid w:val="00522833"/>
    <w:rsid w:val="00522838"/>
    <w:rsid w:val="00522B55"/>
    <w:rsid w:val="00522E16"/>
    <w:rsid w:val="00522E3C"/>
    <w:rsid w:val="00522EC3"/>
    <w:rsid w:val="00523151"/>
    <w:rsid w:val="00523160"/>
    <w:rsid w:val="00523264"/>
    <w:rsid w:val="005232A2"/>
    <w:rsid w:val="005235AC"/>
    <w:rsid w:val="00523A35"/>
    <w:rsid w:val="00523BAA"/>
    <w:rsid w:val="00523D13"/>
    <w:rsid w:val="00523DE9"/>
    <w:rsid w:val="00523DFB"/>
    <w:rsid w:val="005240F6"/>
    <w:rsid w:val="00524226"/>
    <w:rsid w:val="0052422E"/>
    <w:rsid w:val="0052425F"/>
    <w:rsid w:val="0052428C"/>
    <w:rsid w:val="00524368"/>
    <w:rsid w:val="00524433"/>
    <w:rsid w:val="0052457F"/>
    <w:rsid w:val="005245C9"/>
    <w:rsid w:val="00524614"/>
    <w:rsid w:val="00524684"/>
    <w:rsid w:val="0052474A"/>
    <w:rsid w:val="005247AF"/>
    <w:rsid w:val="0052495E"/>
    <w:rsid w:val="00524C3E"/>
    <w:rsid w:val="00524E94"/>
    <w:rsid w:val="00524FCB"/>
    <w:rsid w:val="005250C9"/>
    <w:rsid w:val="005251EA"/>
    <w:rsid w:val="00525346"/>
    <w:rsid w:val="0052535C"/>
    <w:rsid w:val="00525421"/>
    <w:rsid w:val="005254E4"/>
    <w:rsid w:val="00525669"/>
    <w:rsid w:val="00525758"/>
    <w:rsid w:val="00525778"/>
    <w:rsid w:val="005257AF"/>
    <w:rsid w:val="00525851"/>
    <w:rsid w:val="00525942"/>
    <w:rsid w:val="005259B6"/>
    <w:rsid w:val="00525B0A"/>
    <w:rsid w:val="00525B61"/>
    <w:rsid w:val="00525DFA"/>
    <w:rsid w:val="00525F5B"/>
    <w:rsid w:val="00526079"/>
    <w:rsid w:val="005263FF"/>
    <w:rsid w:val="0052645A"/>
    <w:rsid w:val="0052647B"/>
    <w:rsid w:val="005264F9"/>
    <w:rsid w:val="00526586"/>
    <w:rsid w:val="00526740"/>
    <w:rsid w:val="0052679C"/>
    <w:rsid w:val="005267F8"/>
    <w:rsid w:val="00526A0A"/>
    <w:rsid w:val="00526AC5"/>
    <w:rsid w:val="00526B3D"/>
    <w:rsid w:val="00526D2B"/>
    <w:rsid w:val="00526D91"/>
    <w:rsid w:val="00526E88"/>
    <w:rsid w:val="00526EE4"/>
    <w:rsid w:val="00526FE9"/>
    <w:rsid w:val="00527014"/>
    <w:rsid w:val="00527177"/>
    <w:rsid w:val="00527191"/>
    <w:rsid w:val="0052719C"/>
    <w:rsid w:val="00527213"/>
    <w:rsid w:val="005272D1"/>
    <w:rsid w:val="005273A9"/>
    <w:rsid w:val="0052742D"/>
    <w:rsid w:val="0052750F"/>
    <w:rsid w:val="00527695"/>
    <w:rsid w:val="005276C5"/>
    <w:rsid w:val="00527719"/>
    <w:rsid w:val="005277E6"/>
    <w:rsid w:val="005277ED"/>
    <w:rsid w:val="00527924"/>
    <w:rsid w:val="005279A3"/>
    <w:rsid w:val="00527A70"/>
    <w:rsid w:val="00527AB6"/>
    <w:rsid w:val="00527B3F"/>
    <w:rsid w:val="00527D1F"/>
    <w:rsid w:val="00530023"/>
    <w:rsid w:val="005300ED"/>
    <w:rsid w:val="0053010B"/>
    <w:rsid w:val="005303B7"/>
    <w:rsid w:val="005305E2"/>
    <w:rsid w:val="005308F0"/>
    <w:rsid w:val="00530943"/>
    <w:rsid w:val="00530969"/>
    <w:rsid w:val="00530A6D"/>
    <w:rsid w:val="00530B58"/>
    <w:rsid w:val="00530C25"/>
    <w:rsid w:val="00530CDD"/>
    <w:rsid w:val="00530D79"/>
    <w:rsid w:val="00530DDB"/>
    <w:rsid w:val="00530FD6"/>
    <w:rsid w:val="00531077"/>
    <w:rsid w:val="00531156"/>
    <w:rsid w:val="00531435"/>
    <w:rsid w:val="0053153A"/>
    <w:rsid w:val="0053155D"/>
    <w:rsid w:val="00531624"/>
    <w:rsid w:val="0053165C"/>
    <w:rsid w:val="00531691"/>
    <w:rsid w:val="0053189A"/>
    <w:rsid w:val="00531932"/>
    <w:rsid w:val="00531935"/>
    <w:rsid w:val="00531AF5"/>
    <w:rsid w:val="00531B0E"/>
    <w:rsid w:val="00531B62"/>
    <w:rsid w:val="00531C4C"/>
    <w:rsid w:val="00531CC5"/>
    <w:rsid w:val="00531CE7"/>
    <w:rsid w:val="00531E16"/>
    <w:rsid w:val="00531EA4"/>
    <w:rsid w:val="00531EAE"/>
    <w:rsid w:val="00531EC2"/>
    <w:rsid w:val="00531F24"/>
    <w:rsid w:val="00531FA6"/>
    <w:rsid w:val="00532100"/>
    <w:rsid w:val="00532170"/>
    <w:rsid w:val="005321FF"/>
    <w:rsid w:val="005322CE"/>
    <w:rsid w:val="00532321"/>
    <w:rsid w:val="00532692"/>
    <w:rsid w:val="005326E2"/>
    <w:rsid w:val="00532834"/>
    <w:rsid w:val="00532880"/>
    <w:rsid w:val="00532A3A"/>
    <w:rsid w:val="00532A57"/>
    <w:rsid w:val="00532B80"/>
    <w:rsid w:val="00532DAB"/>
    <w:rsid w:val="0053305F"/>
    <w:rsid w:val="00533316"/>
    <w:rsid w:val="00533631"/>
    <w:rsid w:val="00533699"/>
    <w:rsid w:val="0053371D"/>
    <w:rsid w:val="00533995"/>
    <w:rsid w:val="005339A9"/>
    <w:rsid w:val="00533A67"/>
    <w:rsid w:val="00533B43"/>
    <w:rsid w:val="00533CA9"/>
    <w:rsid w:val="00533CE3"/>
    <w:rsid w:val="00533FCF"/>
    <w:rsid w:val="005341E7"/>
    <w:rsid w:val="00534352"/>
    <w:rsid w:val="0053455E"/>
    <w:rsid w:val="0053456D"/>
    <w:rsid w:val="005345DE"/>
    <w:rsid w:val="00534630"/>
    <w:rsid w:val="005347D7"/>
    <w:rsid w:val="00534932"/>
    <w:rsid w:val="0053493D"/>
    <w:rsid w:val="0053499B"/>
    <w:rsid w:val="005349D3"/>
    <w:rsid w:val="00534B15"/>
    <w:rsid w:val="00534D33"/>
    <w:rsid w:val="00534EF2"/>
    <w:rsid w:val="005350A7"/>
    <w:rsid w:val="005350E3"/>
    <w:rsid w:val="00535214"/>
    <w:rsid w:val="00535248"/>
    <w:rsid w:val="005353F5"/>
    <w:rsid w:val="00535454"/>
    <w:rsid w:val="0053546D"/>
    <w:rsid w:val="005355E7"/>
    <w:rsid w:val="005355EF"/>
    <w:rsid w:val="00535602"/>
    <w:rsid w:val="005358A4"/>
    <w:rsid w:val="005358AB"/>
    <w:rsid w:val="00535987"/>
    <w:rsid w:val="005359FA"/>
    <w:rsid w:val="00535A48"/>
    <w:rsid w:val="00535ADF"/>
    <w:rsid w:val="00535D9B"/>
    <w:rsid w:val="00535DC0"/>
    <w:rsid w:val="00535DD1"/>
    <w:rsid w:val="0053623B"/>
    <w:rsid w:val="005364ED"/>
    <w:rsid w:val="0053667B"/>
    <w:rsid w:val="00536754"/>
    <w:rsid w:val="005367EE"/>
    <w:rsid w:val="0053682C"/>
    <w:rsid w:val="00536856"/>
    <w:rsid w:val="00536859"/>
    <w:rsid w:val="005368BB"/>
    <w:rsid w:val="00536C04"/>
    <w:rsid w:val="00536C4F"/>
    <w:rsid w:val="00536DA8"/>
    <w:rsid w:val="00536ED9"/>
    <w:rsid w:val="00536F58"/>
    <w:rsid w:val="00537185"/>
    <w:rsid w:val="0053727C"/>
    <w:rsid w:val="00537325"/>
    <w:rsid w:val="005374C5"/>
    <w:rsid w:val="005374FC"/>
    <w:rsid w:val="005375BF"/>
    <w:rsid w:val="00537746"/>
    <w:rsid w:val="00537760"/>
    <w:rsid w:val="005377DD"/>
    <w:rsid w:val="00537A95"/>
    <w:rsid w:val="00537B84"/>
    <w:rsid w:val="00537CBF"/>
    <w:rsid w:val="00537E17"/>
    <w:rsid w:val="00537E40"/>
    <w:rsid w:val="00537F0D"/>
    <w:rsid w:val="00537F11"/>
    <w:rsid w:val="00540091"/>
    <w:rsid w:val="0054036A"/>
    <w:rsid w:val="0054038E"/>
    <w:rsid w:val="0054039D"/>
    <w:rsid w:val="0054044E"/>
    <w:rsid w:val="00540933"/>
    <w:rsid w:val="00540A32"/>
    <w:rsid w:val="00540A52"/>
    <w:rsid w:val="00540ACA"/>
    <w:rsid w:val="00540BD8"/>
    <w:rsid w:val="00540CDA"/>
    <w:rsid w:val="00540D5A"/>
    <w:rsid w:val="00540F2C"/>
    <w:rsid w:val="00540F5F"/>
    <w:rsid w:val="00540F6F"/>
    <w:rsid w:val="00541173"/>
    <w:rsid w:val="00541213"/>
    <w:rsid w:val="005412E3"/>
    <w:rsid w:val="00541330"/>
    <w:rsid w:val="0054133A"/>
    <w:rsid w:val="0054139D"/>
    <w:rsid w:val="005413E7"/>
    <w:rsid w:val="0054140C"/>
    <w:rsid w:val="00541800"/>
    <w:rsid w:val="0054183C"/>
    <w:rsid w:val="005418D7"/>
    <w:rsid w:val="0054194D"/>
    <w:rsid w:val="00541CAF"/>
    <w:rsid w:val="00541CEC"/>
    <w:rsid w:val="00541DC6"/>
    <w:rsid w:val="00541E3D"/>
    <w:rsid w:val="00541EA9"/>
    <w:rsid w:val="005420A4"/>
    <w:rsid w:val="005420EF"/>
    <w:rsid w:val="00542151"/>
    <w:rsid w:val="005423E4"/>
    <w:rsid w:val="005423FD"/>
    <w:rsid w:val="0054253A"/>
    <w:rsid w:val="005425E5"/>
    <w:rsid w:val="005429D8"/>
    <w:rsid w:val="00542B0A"/>
    <w:rsid w:val="00542E8E"/>
    <w:rsid w:val="00542EDE"/>
    <w:rsid w:val="00542F7A"/>
    <w:rsid w:val="00543296"/>
    <w:rsid w:val="005432F3"/>
    <w:rsid w:val="00543362"/>
    <w:rsid w:val="005434AF"/>
    <w:rsid w:val="005434C2"/>
    <w:rsid w:val="0054358C"/>
    <w:rsid w:val="005435E7"/>
    <w:rsid w:val="00543729"/>
    <w:rsid w:val="005437A8"/>
    <w:rsid w:val="005438D1"/>
    <w:rsid w:val="00543BB5"/>
    <w:rsid w:val="00543DFF"/>
    <w:rsid w:val="00543E50"/>
    <w:rsid w:val="00543E58"/>
    <w:rsid w:val="00543E92"/>
    <w:rsid w:val="005442A9"/>
    <w:rsid w:val="005442D1"/>
    <w:rsid w:val="0054432D"/>
    <w:rsid w:val="00544345"/>
    <w:rsid w:val="00544346"/>
    <w:rsid w:val="005444CC"/>
    <w:rsid w:val="00544571"/>
    <w:rsid w:val="005445DB"/>
    <w:rsid w:val="005447B2"/>
    <w:rsid w:val="005448D0"/>
    <w:rsid w:val="00544906"/>
    <w:rsid w:val="00544A48"/>
    <w:rsid w:val="00544A4F"/>
    <w:rsid w:val="00544A7D"/>
    <w:rsid w:val="00544A91"/>
    <w:rsid w:val="00544ADA"/>
    <w:rsid w:val="00544E8D"/>
    <w:rsid w:val="00544FB6"/>
    <w:rsid w:val="00545008"/>
    <w:rsid w:val="00545194"/>
    <w:rsid w:val="00545373"/>
    <w:rsid w:val="005456B7"/>
    <w:rsid w:val="00545748"/>
    <w:rsid w:val="00545794"/>
    <w:rsid w:val="00545821"/>
    <w:rsid w:val="0054584E"/>
    <w:rsid w:val="00545883"/>
    <w:rsid w:val="00545998"/>
    <w:rsid w:val="005459E1"/>
    <w:rsid w:val="00545A50"/>
    <w:rsid w:val="00545AA2"/>
    <w:rsid w:val="00545C62"/>
    <w:rsid w:val="00545D4F"/>
    <w:rsid w:val="00545E57"/>
    <w:rsid w:val="00545F51"/>
    <w:rsid w:val="00545F61"/>
    <w:rsid w:val="00546205"/>
    <w:rsid w:val="005462A0"/>
    <w:rsid w:val="005462B1"/>
    <w:rsid w:val="005463CC"/>
    <w:rsid w:val="005463E8"/>
    <w:rsid w:val="00546466"/>
    <w:rsid w:val="00546621"/>
    <w:rsid w:val="0054669D"/>
    <w:rsid w:val="00546A33"/>
    <w:rsid w:val="00546B8A"/>
    <w:rsid w:val="00546C04"/>
    <w:rsid w:val="00546C56"/>
    <w:rsid w:val="00546D31"/>
    <w:rsid w:val="00546F98"/>
    <w:rsid w:val="00547018"/>
    <w:rsid w:val="00547052"/>
    <w:rsid w:val="00547075"/>
    <w:rsid w:val="005470B7"/>
    <w:rsid w:val="0054713F"/>
    <w:rsid w:val="0054714D"/>
    <w:rsid w:val="005471EB"/>
    <w:rsid w:val="005471EC"/>
    <w:rsid w:val="0054728B"/>
    <w:rsid w:val="005473C4"/>
    <w:rsid w:val="0054744B"/>
    <w:rsid w:val="005474BB"/>
    <w:rsid w:val="005474BF"/>
    <w:rsid w:val="0054752B"/>
    <w:rsid w:val="005476E8"/>
    <w:rsid w:val="005477F2"/>
    <w:rsid w:val="00547834"/>
    <w:rsid w:val="0054784E"/>
    <w:rsid w:val="005478C6"/>
    <w:rsid w:val="005479C5"/>
    <w:rsid w:val="00547AF1"/>
    <w:rsid w:val="00547B3B"/>
    <w:rsid w:val="00547DAF"/>
    <w:rsid w:val="00547DE0"/>
    <w:rsid w:val="00547EDE"/>
    <w:rsid w:val="00550033"/>
    <w:rsid w:val="005500FF"/>
    <w:rsid w:val="0055028F"/>
    <w:rsid w:val="005502C4"/>
    <w:rsid w:val="005502DE"/>
    <w:rsid w:val="00550329"/>
    <w:rsid w:val="00550404"/>
    <w:rsid w:val="005505B5"/>
    <w:rsid w:val="005506E7"/>
    <w:rsid w:val="005507F4"/>
    <w:rsid w:val="005508D2"/>
    <w:rsid w:val="00550928"/>
    <w:rsid w:val="0055093D"/>
    <w:rsid w:val="005509A2"/>
    <w:rsid w:val="005509B1"/>
    <w:rsid w:val="00550BB1"/>
    <w:rsid w:val="00550C57"/>
    <w:rsid w:val="00550C72"/>
    <w:rsid w:val="00550F0E"/>
    <w:rsid w:val="005510A9"/>
    <w:rsid w:val="0055112E"/>
    <w:rsid w:val="005512C4"/>
    <w:rsid w:val="0055150A"/>
    <w:rsid w:val="005517CF"/>
    <w:rsid w:val="00551912"/>
    <w:rsid w:val="00551BCD"/>
    <w:rsid w:val="00551C66"/>
    <w:rsid w:val="00551EE8"/>
    <w:rsid w:val="00551F9E"/>
    <w:rsid w:val="00551FAF"/>
    <w:rsid w:val="0055237A"/>
    <w:rsid w:val="00552564"/>
    <w:rsid w:val="00552692"/>
    <w:rsid w:val="005528F4"/>
    <w:rsid w:val="00552990"/>
    <w:rsid w:val="00552A70"/>
    <w:rsid w:val="00552B6B"/>
    <w:rsid w:val="00552BE3"/>
    <w:rsid w:val="00552E24"/>
    <w:rsid w:val="00553102"/>
    <w:rsid w:val="00553147"/>
    <w:rsid w:val="00553340"/>
    <w:rsid w:val="005533D7"/>
    <w:rsid w:val="005533E0"/>
    <w:rsid w:val="00553451"/>
    <w:rsid w:val="005534C8"/>
    <w:rsid w:val="00553678"/>
    <w:rsid w:val="005536BE"/>
    <w:rsid w:val="0055379D"/>
    <w:rsid w:val="0055384C"/>
    <w:rsid w:val="0055397B"/>
    <w:rsid w:val="00553E20"/>
    <w:rsid w:val="00553EF0"/>
    <w:rsid w:val="00553EFD"/>
    <w:rsid w:val="00553F09"/>
    <w:rsid w:val="00553FA2"/>
    <w:rsid w:val="00553FE8"/>
    <w:rsid w:val="00553FF8"/>
    <w:rsid w:val="0055406B"/>
    <w:rsid w:val="00554386"/>
    <w:rsid w:val="00554494"/>
    <w:rsid w:val="0055471B"/>
    <w:rsid w:val="0055488C"/>
    <w:rsid w:val="005548D9"/>
    <w:rsid w:val="00554BCE"/>
    <w:rsid w:val="00554CBF"/>
    <w:rsid w:val="00554E03"/>
    <w:rsid w:val="00555059"/>
    <w:rsid w:val="00555154"/>
    <w:rsid w:val="00555190"/>
    <w:rsid w:val="005551A7"/>
    <w:rsid w:val="00555449"/>
    <w:rsid w:val="0055545C"/>
    <w:rsid w:val="00555528"/>
    <w:rsid w:val="005557E3"/>
    <w:rsid w:val="00555824"/>
    <w:rsid w:val="0055584A"/>
    <w:rsid w:val="0055598F"/>
    <w:rsid w:val="00555998"/>
    <w:rsid w:val="00555C03"/>
    <w:rsid w:val="00555CDF"/>
    <w:rsid w:val="00555D50"/>
    <w:rsid w:val="00555DF5"/>
    <w:rsid w:val="00555E96"/>
    <w:rsid w:val="005560B4"/>
    <w:rsid w:val="0055634B"/>
    <w:rsid w:val="00556A7E"/>
    <w:rsid w:val="00556B48"/>
    <w:rsid w:val="00556B74"/>
    <w:rsid w:val="00556B9C"/>
    <w:rsid w:val="005570BA"/>
    <w:rsid w:val="00557182"/>
    <w:rsid w:val="005571B1"/>
    <w:rsid w:val="005572EF"/>
    <w:rsid w:val="0055732D"/>
    <w:rsid w:val="00557338"/>
    <w:rsid w:val="00557339"/>
    <w:rsid w:val="0055770D"/>
    <w:rsid w:val="00557772"/>
    <w:rsid w:val="0055799F"/>
    <w:rsid w:val="00557A92"/>
    <w:rsid w:val="00557B6D"/>
    <w:rsid w:val="00557B8B"/>
    <w:rsid w:val="00557B94"/>
    <w:rsid w:val="00557CEA"/>
    <w:rsid w:val="00557E3D"/>
    <w:rsid w:val="00557E4C"/>
    <w:rsid w:val="00557E80"/>
    <w:rsid w:val="00557E89"/>
    <w:rsid w:val="00557E92"/>
    <w:rsid w:val="00557E9B"/>
    <w:rsid w:val="00560039"/>
    <w:rsid w:val="00560095"/>
    <w:rsid w:val="005600E0"/>
    <w:rsid w:val="0056032B"/>
    <w:rsid w:val="0056034D"/>
    <w:rsid w:val="00560544"/>
    <w:rsid w:val="00560565"/>
    <w:rsid w:val="005605AE"/>
    <w:rsid w:val="005605D0"/>
    <w:rsid w:val="00560822"/>
    <w:rsid w:val="005608AA"/>
    <w:rsid w:val="005608BE"/>
    <w:rsid w:val="00560978"/>
    <w:rsid w:val="00560A01"/>
    <w:rsid w:val="00560A41"/>
    <w:rsid w:val="00560BFB"/>
    <w:rsid w:val="00560D1E"/>
    <w:rsid w:val="00560D49"/>
    <w:rsid w:val="00560D6A"/>
    <w:rsid w:val="00560D6D"/>
    <w:rsid w:val="00560F0A"/>
    <w:rsid w:val="00560F68"/>
    <w:rsid w:val="00561044"/>
    <w:rsid w:val="00561050"/>
    <w:rsid w:val="005611CF"/>
    <w:rsid w:val="005613F7"/>
    <w:rsid w:val="00561718"/>
    <w:rsid w:val="005617C8"/>
    <w:rsid w:val="005617E5"/>
    <w:rsid w:val="005618E5"/>
    <w:rsid w:val="00561946"/>
    <w:rsid w:val="005619D8"/>
    <w:rsid w:val="00561AB0"/>
    <w:rsid w:val="00561B7F"/>
    <w:rsid w:val="00561D17"/>
    <w:rsid w:val="00561D40"/>
    <w:rsid w:val="00561D8D"/>
    <w:rsid w:val="00561F8D"/>
    <w:rsid w:val="00561FF4"/>
    <w:rsid w:val="00562096"/>
    <w:rsid w:val="005622DF"/>
    <w:rsid w:val="0056239D"/>
    <w:rsid w:val="005623CB"/>
    <w:rsid w:val="00562443"/>
    <w:rsid w:val="005626E0"/>
    <w:rsid w:val="0056271A"/>
    <w:rsid w:val="0056288F"/>
    <w:rsid w:val="00562925"/>
    <w:rsid w:val="00562A13"/>
    <w:rsid w:val="00562BE1"/>
    <w:rsid w:val="00562DE2"/>
    <w:rsid w:val="00562EA1"/>
    <w:rsid w:val="00563030"/>
    <w:rsid w:val="00563216"/>
    <w:rsid w:val="00563277"/>
    <w:rsid w:val="0056332F"/>
    <w:rsid w:val="0056345F"/>
    <w:rsid w:val="00563485"/>
    <w:rsid w:val="005634CF"/>
    <w:rsid w:val="00563631"/>
    <w:rsid w:val="00563752"/>
    <w:rsid w:val="00563AAC"/>
    <w:rsid w:val="00563C3C"/>
    <w:rsid w:val="00563CE7"/>
    <w:rsid w:val="00563D16"/>
    <w:rsid w:val="00563E46"/>
    <w:rsid w:val="00563ED9"/>
    <w:rsid w:val="00563FE7"/>
    <w:rsid w:val="00563FFB"/>
    <w:rsid w:val="00564038"/>
    <w:rsid w:val="0056432E"/>
    <w:rsid w:val="00564506"/>
    <w:rsid w:val="0056456A"/>
    <w:rsid w:val="00564643"/>
    <w:rsid w:val="005646A4"/>
    <w:rsid w:val="00564899"/>
    <w:rsid w:val="005648B3"/>
    <w:rsid w:val="00564C2E"/>
    <w:rsid w:val="00564C7A"/>
    <w:rsid w:val="0056509D"/>
    <w:rsid w:val="005651B5"/>
    <w:rsid w:val="005654EE"/>
    <w:rsid w:val="005656CF"/>
    <w:rsid w:val="005656F9"/>
    <w:rsid w:val="00565789"/>
    <w:rsid w:val="005657BC"/>
    <w:rsid w:val="005657C6"/>
    <w:rsid w:val="00565B12"/>
    <w:rsid w:val="00565D02"/>
    <w:rsid w:val="00565D22"/>
    <w:rsid w:val="005660A0"/>
    <w:rsid w:val="00566148"/>
    <w:rsid w:val="0056615F"/>
    <w:rsid w:val="0056620E"/>
    <w:rsid w:val="00566234"/>
    <w:rsid w:val="0056623F"/>
    <w:rsid w:val="0056640B"/>
    <w:rsid w:val="0056644A"/>
    <w:rsid w:val="00566467"/>
    <w:rsid w:val="005666EB"/>
    <w:rsid w:val="005667E8"/>
    <w:rsid w:val="0056680A"/>
    <w:rsid w:val="00566974"/>
    <w:rsid w:val="00566987"/>
    <w:rsid w:val="00566994"/>
    <w:rsid w:val="00566B29"/>
    <w:rsid w:val="00566BDB"/>
    <w:rsid w:val="00566BFF"/>
    <w:rsid w:val="00566CA1"/>
    <w:rsid w:val="00566DC9"/>
    <w:rsid w:val="0056708D"/>
    <w:rsid w:val="00567142"/>
    <w:rsid w:val="005673F3"/>
    <w:rsid w:val="0056743B"/>
    <w:rsid w:val="00567611"/>
    <w:rsid w:val="00567685"/>
    <w:rsid w:val="005676DD"/>
    <w:rsid w:val="00567779"/>
    <w:rsid w:val="005677E4"/>
    <w:rsid w:val="00567800"/>
    <w:rsid w:val="00567A31"/>
    <w:rsid w:val="00567B57"/>
    <w:rsid w:val="00567BDF"/>
    <w:rsid w:val="00567C9A"/>
    <w:rsid w:val="00567E7D"/>
    <w:rsid w:val="00567F9D"/>
    <w:rsid w:val="00570024"/>
    <w:rsid w:val="00570038"/>
    <w:rsid w:val="005700EC"/>
    <w:rsid w:val="0057012F"/>
    <w:rsid w:val="00570343"/>
    <w:rsid w:val="00570369"/>
    <w:rsid w:val="00570428"/>
    <w:rsid w:val="00570463"/>
    <w:rsid w:val="0057054A"/>
    <w:rsid w:val="00570558"/>
    <w:rsid w:val="005707FD"/>
    <w:rsid w:val="00570810"/>
    <w:rsid w:val="0057082A"/>
    <w:rsid w:val="00570AEA"/>
    <w:rsid w:val="00570AF2"/>
    <w:rsid w:val="00570B57"/>
    <w:rsid w:val="00570D7E"/>
    <w:rsid w:val="00570EC8"/>
    <w:rsid w:val="00570F7E"/>
    <w:rsid w:val="00570F87"/>
    <w:rsid w:val="005713D6"/>
    <w:rsid w:val="00571406"/>
    <w:rsid w:val="005714B2"/>
    <w:rsid w:val="00571520"/>
    <w:rsid w:val="00571572"/>
    <w:rsid w:val="00571585"/>
    <w:rsid w:val="0057160D"/>
    <w:rsid w:val="00571690"/>
    <w:rsid w:val="00571699"/>
    <w:rsid w:val="005716CA"/>
    <w:rsid w:val="005718AF"/>
    <w:rsid w:val="00571983"/>
    <w:rsid w:val="00571B05"/>
    <w:rsid w:val="00571BA4"/>
    <w:rsid w:val="00571BE9"/>
    <w:rsid w:val="00571BF6"/>
    <w:rsid w:val="00571C12"/>
    <w:rsid w:val="00571C17"/>
    <w:rsid w:val="00571C20"/>
    <w:rsid w:val="00571C63"/>
    <w:rsid w:val="00571CFD"/>
    <w:rsid w:val="00571D3B"/>
    <w:rsid w:val="00571E8E"/>
    <w:rsid w:val="00571EB4"/>
    <w:rsid w:val="005721B3"/>
    <w:rsid w:val="005722EF"/>
    <w:rsid w:val="005723E6"/>
    <w:rsid w:val="0057258C"/>
    <w:rsid w:val="005725A7"/>
    <w:rsid w:val="00572764"/>
    <w:rsid w:val="00572806"/>
    <w:rsid w:val="00572855"/>
    <w:rsid w:val="0057286A"/>
    <w:rsid w:val="0057286F"/>
    <w:rsid w:val="005728B8"/>
    <w:rsid w:val="005728E3"/>
    <w:rsid w:val="00572B73"/>
    <w:rsid w:val="00572C66"/>
    <w:rsid w:val="00572C83"/>
    <w:rsid w:val="00572DEA"/>
    <w:rsid w:val="00572F01"/>
    <w:rsid w:val="00572FD3"/>
    <w:rsid w:val="005731D0"/>
    <w:rsid w:val="00573328"/>
    <w:rsid w:val="00573363"/>
    <w:rsid w:val="005733F3"/>
    <w:rsid w:val="0057346E"/>
    <w:rsid w:val="005734AD"/>
    <w:rsid w:val="005736A5"/>
    <w:rsid w:val="005736E4"/>
    <w:rsid w:val="005737E8"/>
    <w:rsid w:val="00573BB6"/>
    <w:rsid w:val="00573BCE"/>
    <w:rsid w:val="00573C3F"/>
    <w:rsid w:val="00573D60"/>
    <w:rsid w:val="00573F05"/>
    <w:rsid w:val="00574006"/>
    <w:rsid w:val="005740D2"/>
    <w:rsid w:val="005740FF"/>
    <w:rsid w:val="00574159"/>
    <w:rsid w:val="00574163"/>
    <w:rsid w:val="00574165"/>
    <w:rsid w:val="00574233"/>
    <w:rsid w:val="005742D0"/>
    <w:rsid w:val="0057431F"/>
    <w:rsid w:val="00574407"/>
    <w:rsid w:val="005744BA"/>
    <w:rsid w:val="005744E9"/>
    <w:rsid w:val="005745C5"/>
    <w:rsid w:val="00574741"/>
    <w:rsid w:val="00574CD7"/>
    <w:rsid w:val="0057505A"/>
    <w:rsid w:val="0057510A"/>
    <w:rsid w:val="0057514E"/>
    <w:rsid w:val="00575261"/>
    <w:rsid w:val="00575366"/>
    <w:rsid w:val="005758B7"/>
    <w:rsid w:val="005759FC"/>
    <w:rsid w:val="00575A81"/>
    <w:rsid w:val="00575EB0"/>
    <w:rsid w:val="00576057"/>
    <w:rsid w:val="00576365"/>
    <w:rsid w:val="0057636C"/>
    <w:rsid w:val="005763AB"/>
    <w:rsid w:val="005763F8"/>
    <w:rsid w:val="005765BE"/>
    <w:rsid w:val="005766A0"/>
    <w:rsid w:val="0057685D"/>
    <w:rsid w:val="00576A55"/>
    <w:rsid w:val="00576A8A"/>
    <w:rsid w:val="00576AAD"/>
    <w:rsid w:val="00576C1A"/>
    <w:rsid w:val="00576D8D"/>
    <w:rsid w:val="00576E4C"/>
    <w:rsid w:val="00576EF4"/>
    <w:rsid w:val="00576F10"/>
    <w:rsid w:val="00576F3C"/>
    <w:rsid w:val="00577086"/>
    <w:rsid w:val="00577263"/>
    <w:rsid w:val="00577346"/>
    <w:rsid w:val="0057748C"/>
    <w:rsid w:val="005775EF"/>
    <w:rsid w:val="00577634"/>
    <w:rsid w:val="0057767B"/>
    <w:rsid w:val="005776A6"/>
    <w:rsid w:val="005776D9"/>
    <w:rsid w:val="0057775E"/>
    <w:rsid w:val="005778F9"/>
    <w:rsid w:val="00577A37"/>
    <w:rsid w:val="00577CAD"/>
    <w:rsid w:val="00577DEB"/>
    <w:rsid w:val="00577EFC"/>
    <w:rsid w:val="00577F9E"/>
    <w:rsid w:val="00580070"/>
    <w:rsid w:val="005800A4"/>
    <w:rsid w:val="0058027C"/>
    <w:rsid w:val="00580331"/>
    <w:rsid w:val="005804F5"/>
    <w:rsid w:val="00580568"/>
    <w:rsid w:val="00580581"/>
    <w:rsid w:val="005805C9"/>
    <w:rsid w:val="00580679"/>
    <w:rsid w:val="005806B9"/>
    <w:rsid w:val="005807BC"/>
    <w:rsid w:val="005809A9"/>
    <w:rsid w:val="00580A23"/>
    <w:rsid w:val="00580B7D"/>
    <w:rsid w:val="00580D9C"/>
    <w:rsid w:val="00580DA6"/>
    <w:rsid w:val="00580E04"/>
    <w:rsid w:val="00580EAA"/>
    <w:rsid w:val="00580F55"/>
    <w:rsid w:val="0058109E"/>
    <w:rsid w:val="005810A3"/>
    <w:rsid w:val="00581359"/>
    <w:rsid w:val="00581436"/>
    <w:rsid w:val="005815CC"/>
    <w:rsid w:val="005816A3"/>
    <w:rsid w:val="005816B5"/>
    <w:rsid w:val="005817A3"/>
    <w:rsid w:val="005817D2"/>
    <w:rsid w:val="00581B92"/>
    <w:rsid w:val="00581C28"/>
    <w:rsid w:val="00581C40"/>
    <w:rsid w:val="00581C6C"/>
    <w:rsid w:val="00581E08"/>
    <w:rsid w:val="00581E38"/>
    <w:rsid w:val="00581F36"/>
    <w:rsid w:val="00581F7A"/>
    <w:rsid w:val="00582020"/>
    <w:rsid w:val="00582284"/>
    <w:rsid w:val="00582290"/>
    <w:rsid w:val="00582307"/>
    <w:rsid w:val="0058236B"/>
    <w:rsid w:val="005823E3"/>
    <w:rsid w:val="005823E8"/>
    <w:rsid w:val="00582441"/>
    <w:rsid w:val="00582564"/>
    <w:rsid w:val="00582668"/>
    <w:rsid w:val="005826D3"/>
    <w:rsid w:val="0058273A"/>
    <w:rsid w:val="00582757"/>
    <w:rsid w:val="0058298B"/>
    <w:rsid w:val="005829B5"/>
    <w:rsid w:val="005829CE"/>
    <w:rsid w:val="00582A1D"/>
    <w:rsid w:val="00582A47"/>
    <w:rsid w:val="00582A57"/>
    <w:rsid w:val="00582A7D"/>
    <w:rsid w:val="00582C21"/>
    <w:rsid w:val="00582FE0"/>
    <w:rsid w:val="00582FFB"/>
    <w:rsid w:val="0058307B"/>
    <w:rsid w:val="005830E4"/>
    <w:rsid w:val="00583327"/>
    <w:rsid w:val="0058345D"/>
    <w:rsid w:val="00583477"/>
    <w:rsid w:val="005834A4"/>
    <w:rsid w:val="005837FD"/>
    <w:rsid w:val="00583825"/>
    <w:rsid w:val="00583A5B"/>
    <w:rsid w:val="00583BC0"/>
    <w:rsid w:val="00583C7A"/>
    <w:rsid w:val="00583D91"/>
    <w:rsid w:val="00583DC4"/>
    <w:rsid w:val="00583E57"/>
    <w:rsid w:val="00583E5A"/>
    <w:rsid w:val="00583F47"/>
    <w:rsid w:val="005842C8"/>
    <w:rsid w:val="0058432A"/>
    <w:rsid w:val="005843B7"/>
    <w:rsid w:val="005844D0"/>
    <w:rsid w:val="005847A0"/>
    <w:rsid w:val="005848E0"/>
    <w:rsid w:val="00584A47"/>
    <w:rsid w:val="00584A9D"/>
    <w:rsid w:val="00584AE0"/>
    <w:rsid w:val="00584BEC"/>
    <w:rsid w:val="00584D98"/>
    <w:rsid w:val="0058504D"/>
    <w:rsid w:val="00585283"/>
    <w:rsid w:val="0058547A"/>
    <w:rsid w:val="0058552B"/>
    <w:rsid w:val="00585594"/>
    <w:rsid w:val="005856A4"/>
    <w:rsid w:val="00585700"/>
    <w:rsid w:val="00585751"/>
    <w:rsid w:val="00585759"/>
    <w:rsid w:val="00585918"/>
    <w:rsid w:val="00585AC9"/>
    <w:rsid w:val="00585B74"/>
    <w:rsid w:val="00585D0C"/>
    <w:rsid w:val="00585D53"/>
    <w:rsid w:val="00585D5D"/>
    <w:rsid w:val="00585DB4"/>
    <w:rsid w:val="00585EDB"/>
    <w:rsid w:val="0058623B"/>
    <w:rsid w:val="00586325"/>
    <w:rsid w:val="00586821"/>
    <w:rsid w:val="00586950"/>
    <w:rsid w:val="00586960"/>
    <w:rsid w:val="005869EE"/>
    <w:rsid w:val="00586A39"/>
    <w:rsid w:val="00586AE6"/>
    <w:rsid w:val="00586C1D"/>
    <w:rsid w:val="00586CC2"/>
    <w:rsid w:val="00587125"/>
    <w:rsid w:val="00587152"/>
    <w:rsid w:val="005871BA"/>
    <w:rsid w:val="0058738B"/>
    <w:rsid w:val="0058740C"/>
    <w:rsid w:val="00587672"/>
    <w:rsid w:val="0058773A"/>
    <w:rsid w:val="005879D5"/>
    <w:rsid w:val="00587A68"/>
    <w:rsid w:val="00587ACF"/>
    <w:rsid w:val="00587C2E"/>
    <w:rsid w:val="00587C65"/>
    <w:rsid w:val="00590117"/>
    <w:rsid w:val="005901CB"/>
    <w:rsid w:val="005901D4"/>
    <w:rsid w:val="00590504"/>
    <w:rsid w:val="005906D4"/>
    <w:rsid w:val="0059081B"/>
    <w:rsid w:val="0059088D"/>
    <w:rsid w:val="00590902"/>
    <w:rsid w:val="00590BB8"/>
    <w:rsid w:val="00590C45"/>
    <w:rsid w:val="00590CEA"/>
    <w:rsid w:val="00590D73"/>
    <w:rsid w:val="00590E63"/>
    <w:rsid w:val="005910E9"/>
    <w:rsid w:val="005911D3"/>
    <w:rsid w:val="005911D4"/>
    <w:rsid w:val="005911EF"/>
    <w:rsid w:val="005912B5"/>
    <w:rsid w:val="005912DF"/>
    <w:rsid w:val="005912F0"/>
    <w:rsid w:val="00591316"/>
    <w:rsid w:val="0059131A"/>
    <w:rsid w:val="005914A5"/>
    <w:rsid w:val="00591571"/>
    <w:rsid w:val="005915A3"/>
    <w:rsid w:val="005915CF"/>
    <w:rsid w:val="00591625"/>
    <w:rsid w:val="00591637"/>
    <w:rsid w:val="005916AC"/>
    <w:rsid w:val="00591760"/>
    <w:rsid w:val="0059177E"/>
    <w:rsid w:val="00591831"/>
    <w:rsid w:val="00591938"/>
    <w:rsid w:val="00591A12"/>
    <w:rsid w:val="00591A18"/>
    <w:rsid w:val="00591CB8"/>
    <w:rsid w:val="00591CCF"/>
    <w:rsid w:val="00591F13"/>
    <w:rsid w:val="00591F34"/>
    <w:rsid w:val="0059200F"/>
    <w:rsid w:val="005920AF"/>
    <w:rsid w:val="005920BE"/>
    <w:rsid w:val="00592243"/>
    <w:rsid w:val="0059224D"/>
    <w:rsid w:val="00592269"/>
    <w:rsid w:val="005923A1"/>
    <w:rsid w:val="005923B2"/>
    <w:rsid w:val="0059258A"/>
    <w:rsid w:val="005927AA"/>
    <w:rsid w:val="00592808"/>
    <w:rsid w:val="0059288B"/>
    <w:rsid w:val="005928EE"/>
    <w:rsid w:val="00592BEE"/>
    <w:rsid w:val="00592BFB"/>
    <w:rsid w:val="00592CD3"/>
    <w:rsid w:val="00593151"/>
    <w:rsid w:val="005931D5"/>
    <w:rsid w:val="005932E6"/>
    <w:rsid w:val="0059331B"/>
    <w:rsid w:val="00593640"/>
    <w:rsid w:val="0059377A"/>
    <w:rsid w:val="00593919"/>
    <w:rsid w:val="00593A20"/>
    <w:rsid w:val="00593AFA"/>
    <w:rsid w:val="00593B46"/>
    <w:rsid w:val="00593BF8"/>
    <w:rsid w:val="00593C5C"/>
    <w:rsid w:val="00593C5F"/>
    <w:rsid w:val="00593E31"/>
    <w:rsid w:val="00593ED7"/>
    <w:rsid w:val="00593F26"/>
    <w:rsid w:val="0059402B"/>
    <w:rsid w:val="005940DA"/>
    <w:rsid w:val="0059443B"/>
    <w:rsid w:val="005946A9"/>
    <w:rsid w:val="005946CB"/>
    <w:rsid w:val="005947C7"/>
    <w:rsid w:val="005947FF"/>
    <w:rsid w:val="0059482D"/>
    <w:rsid w:val="0059484E"/>
    <w:rsid w:val="005948BE"/>
    <w:rsid w:val="00594D3A"/>
    <w:rsid w:val="00594DB5"/>
    <w:rsid w:val="00594DB8"/>
    <w:rsid w:val="005950BB"/>
    <w:rsid w:val="005950C6"/>
    <w:rsid w:val="00595110"/>
    <w:rsid w:val="00595379"/>
    <w:rsid w:val="0059538A"/>
    <w:rsid w:val="00595580"/>
    <w:rsid w:val="00595597"/>
    <w:rsid w:val="0059561A"/>
    <w:rsid w:val="00595657"/>
    <w:rsid w:val="00595BE5"/>
    <w:rsid w:val="00595C87"/>
    <w:rsid w:val="00595C94"/>
    <w:rsid w:val="00595CCC"/>
    <w:rsid w:val="00595D1B"/>
    <w:rsid w:val="00595D43"/>
    <w:rsid w:val="00595F51"/>
    <w:rsid w:val="0059606C"/>
    <w:rsid w:val="00596107"/>
    <w:rsid w:val="0059613C"/>
    <w:rsid w:val="005961A9"/>
    <w:rsid w:val="0059626C"/>
    <w:rsid w:val="005963F1"/>
    <w:rsid w:val="00596412"/>
    <w:rsid w:val="0059659F"/>
    <w:rsid w:val="0059663D"/>
    <w:rsid w:val="00596657"/>
    <w:rsid w:val="0059665F"/>
    <w:rsid w:val="00596733"/>
    <w:rsid w:val="0059698D"/>
    <w:rsid w:val="00596A49"/>
    <w:rsid w:val="00596B58"/>
    <w:rsid w:val="00596BAD"/>
    <w:rsid w:val="00596C52"/>
    <w:rsid w:val="00596D53"/>
    <w:rsid w:val="00596F36"/>
    <w:rsid w:val="0059716D"/>
    <w:rsid w:val="00597288"/>
    <w:rsid w:val="0059735D"/>
    <w:rsid w:val="00597438"/>
    <w:rsid w:val="005974C1"/>
    <w:rsid w:val="0059763E"/>
    <w:rsid w:val="005977FF"/>
    <w:rsid w:val="005978E6"/>
    <w:rsid w:val="00597A8A"/>
    <w:rsid w:val="00597AE4"/>
    <w:rsid w:val="00597B7E"/>
    <w:rsid w:val="00597C02"/>
    <w:rsid w:val="00597D19"/>
    <w:rsid w:val="00597D57"/>
    <w:rsid w:val="005A0146"/>
    <w:rsid w:val="005A01D1"/>
    <w:rsid w:val="005A0373"/>
    <w:rsid w:val="005A0405"/>
    <w:rsid w:val="005A06C5"/>
    <w:rsid w:val="005A070D"/>
    <w:rsid w:val="005A0759"/>
    <w:rsid w:val="005A088E"/>
    <w:rsid w:val="005A0892"/>
    <w:rsid w:val="005A08AA"/>
    <w:rsid w:val="005A0AAB"/>
    <w:rsid w:val="005A0AD7"/>
    <w:rsid w:val="005A0B97"/>
    <w:rsid w:val="005A0CBF"/>
    <w:rsid w:val="005A0E09"/>
    <w:rsid w:val="005A108F"/>
    <w:rsid w:val="005A1231"/>
    <w:rsid w:val="005A124B"/>
    <w:rsid w:val="005A1332"/>
    <w:rsid w:val="005A133B"/>
    <w:rsid w:val="005A1377"/>
    <w:rsid w:val="005A13E5"/>
    <w:rsid w:val="005A149B"/>
    <w:rsid w:val="005A16FA"/>
    <w:rsid w:val="005A1701"/>
    <w:rsid w:val="005A17C0"/>
    <w:rsid w:val="005A17E0"/>
    <w:rsid w:val="005A183E"/>
    <w:rsid w:val="005A18C0"/>
    <w:rsid w:val="005A1AF5"/>
    <w:rsid w:val="005A1C25"/>
    <w:rsid w:val="005A1C5D"/>
    <w:rsid w:val="005A1CD0"/>
    <w:rsid w:val="005A1DD9"/>
    <w:rsid w:val="005A2121"/>
    <w:rsid w:val="005A22A6"/>
    <w:rsid w:val="005A2427"/>
    <w:rsid w:val="005A2533"/>
    <w:rsid w:val="005A272C"/>
    <w:rsid w:val="005A2733"/>
    <w:rsid w:val="005A27B3"/>
    <w:rsid w:val="005A2A36"/>
    <w:rsid w:val="005A2B7B"/>
    <w:rsid w:val="005A30BA"/>
    <w:rsid w:val="005A315C"/>
    <w:rsid w:val="005A31F3"/>
    <w:rsid w:val="005A34BE"/>
    <w:rsid w:val="005A35AB"/>
    <w:rsid w:val="005A3632"/>
    <w:rsid w:val="005A36D8"/>
    <w:rsid w:val="005A38BE"/>
    <w:rsid w:val="005A3962"/>
    <w:rsid w:val="005A3C3D"/>
    <w:rsid w:val="005A3C49"/>
    <w:rsid w:val="005A3DC8"/>
    <w:rsid w:val="005A3E01"/>
    <w:rsid w:val="005A3E37"/>
    <w:rsid w:val="005A3EC9"/>
    <w:rsid w:val="005A3FFA"/>
    <w:rsid w:val="005A4049"/>
    <w:rsid w:val="005A4166"/>
    <w:rsid w:val="005A4319"/>
    <w:rsid w:val="005A4551"/>
    <w:rsid w:val="005A458F"/>
    <w:rsid w:val="005A4605"/>
    <w:rsid w:val="005A4794"/>
    <w:rsid w:val="005A4A74"/>
    <w:rsid w:val="005A4BA5"/>
    <w:rsid w:val="005A4C9A"/>
    <w:rsid w:val="005A4CC3"/>
    <w:rsid w:val="005A4D05"/>
    <w:rsid w:val="005A4DF4"/>
    <w:rsid w:val="005A4EA2"/>
    <w:rsid w:val="005A4F50"/>
    <w:rsid w:val="005A51D9"/>
    <w:rsid w:val="005A5289"/>
    <w:rsid w:val="005A5597"/>
    <w:rsid w:val="005A5668"/>
    <w:rsid w:val="005A5796"/>
    <w:rsid w:val="005A58D9"/>
    <w:rsid w:val="005A5972"/>
    <w:rsid w:val="005A5B8D"/>
    <w:rsid w:val="005A5E51"/>
    <w:rsid w:val="005A607E"/>
    <w:rsid w:val="005A6255"/>
    <w:rsid w:val="005A632B"/>
    <w:rsid w:val="005A6350"/>
    <w:rsid w:val="005A6416"/>
    <w:rsid w:val="005A6452"/>
    <w:rsid w:val="005A64C5"/>
    <w:rsid w:val="005A64DB"/>
    <w:rsid w:val="005A65CF"/>
    <w:rsid w:val="005A6646"/>
    <w:rsid w:val="005A66F5"/>
    <w:rsid w:val="005A6943"/>
    <w:rsid w:val="005A6A2F"/>
    <w:rsid w:val="005A6B03"/>
    <w:rsid w:val="005A6BF3"/>
    <w:rsid w:val="005A6E5E"/>
    <w:rsid w:val="005A6E85"/>
    <w:rsid w:val="005A6FE6"/>
    <w:rsid w:val="005A70D1"/>
    <w:rsid w:val="005A721F"/>
    <w:rsid w:val="005A725F"/>
    <w:rsid w:val="005A742D"/>
    <w:rsid w:val="005A7505"/>
    <w:rsid w:val="005A7523"/>
    <w:rsid w:val="005A7643"/>
    <w:rsid w:val="005A771F"/>
    <w:rsid w:val="005A79A2"/>
    <w:rsid w:val="005A7A5D"/>
    <w:rsid w:val="005A7A78"/>
    <w:rsid w:val="005A7B1B"/>
    <w:rsid w:val="005A7B6E"/>
    <w:rsid w:val="005A7DA0"/>
    <w:rsid w:val="005A7DC9"/>
    <w:rsid w:val="005B0074"/>
    <w:rsid w:val="005B0089"/>
    <w:rsid w:val="005B00B3"/>
    <w:rsid w:val="005B035A"/>
    <w:rsid w:val="005B03AD"/>
    <w:rsid w:val="005B05ED"/>
    <w:rsid w:val="005B073F"/>
    <w:rsid w:val="005B0812"/>
    <w:rsid w:val="005B0990"/>
    <w:rsid w:val="005B0B7A"/>
    <w:rsid w:val="005B0BAC"/>
    <w:rsid w:val="005B0BD6"/>
    <w:rsid w:val="005B0D65"/>
    <w:rsid w:val="005B0DC6"/>
    <w:rsid w:val="005B0E4B"/>
    <w:rsid w:val="005B0EC3"/>
    <w:rsid w:val="005B0F22"/>
    <w:rsid w:val="005B0F71"/>
    <w:rsid w:val="005B0FF8"/>
    <w:rsid w:val="005B1003"/>
    <w:rsid w:val="005B12D2"/>
    <w:rsid w:val="005B171A"/>
    <w:rsid w:val="005B1A62"/>
    <w:rsid w:val="005B1B2E"/>
    <w:rsid w:val="005B1C4B"/>
    <w:rsid w:val="005B1D08"/>
    <w:rsid w:val="005B1D6D"/>
    <w:rsid w:val="005B1DF7"/>
    <w:rsid w:val="005B1E1D"/>
    <w:rsid w:val="005B1E4B"/>
    <w:rsid w:val="005B1E56"/>
    <w:rsid w:val="005B1F4D"/>
    <w:rsid w:val="005B1F98"/>
    <w:rsid w:val="005B206A"/>
    <w:rsid w:val="005B2088"/>
    <w:rsid w:val="005B2123"/>
    <w:rsid w:val="005B213B"/>
    <w:rsid w:val="005B2252"/>
    <w:rsid w:val="005B22D6"/>
    <w:rsid w:val="005B238D"/>
    <w:rsid w:val="005B2418"/>
    <w:rsid w:val="005B2456"/>
    <w:rsid w:val="005B2525"/>
    <w:rsid w:val="005B2613"/>
    <w:rsid w:val="005B2688"/>
    <w:rsid w:val="005B26CC"/>
    <w:rsid w:val="005B2828"/>
    <w:rsid w:val="005B294D"/>
    <w:rsid w:val="005B2B2B"/>
    <w:rsid w:val="005B2CA1"/>
    <w:rsid w:val="005B2CE8"/>
    <w:rsid w:val="005B2DA9"/>
    <w:rsid w:val="005B2EE2"/>
    <w:rsid w:val="005B2F9E"/>
    <w:rsid w:val="005B305E"/>
    <w:rsid w:val="005B30A1"/>
    <w:rsid w:val="005B316E"/>
    <w:rsid w:val="005B317C"/>
    <w:rsid w:val="005B32F6"/>
    <w:rsid w:val="005B33A8"/>
    <w:rsid w:val="005B3513"/>
    <w:rsid w:val="005B35BB"/>
    <w:rsid w:val="005B3669"/>
    <w:rsid w:val="005B3690"/>
    <w:rsid w:val="005B37BD"/>
    <w:rsid w:val="005B3811"/>
    <w:rsid w:val="005B394A"/>
    <w:rsid w:val="005B39AC"/>
    <w:rsid w:val="005B39FC"/>
    <w:rsid w:val="005B3A4E"/>
    <w:rsid w:val="005B3C24"/>
    <w:rsid w:val="005B3CB9"/>
    <w:rsid w:val="005B3D35"/>
    <w:rsid w:val="005B3D9D"/>
    <w:rsid w:val="005B3DE2"/>
    <w:rsid w:val="005B3ED4"/>
    <w:rsid w:val="005B434E"/>
    <w:rsid w:val="005B436A"/>
    <w:rsid w:val="005B4380"/>
    <w:rsid w:val="005B45F4"/>
    <w:rsid w:val="005B4616"/>
    <w:rsid w:val="005B48B9"/>
    <w:rsid w:val="005B48DE"/>
    <w:rsid w:val="005B493C"/>
    <w:rsid w:val="005B4AF6"/>
    <w:rsid w:val="005B4CED"/>
    <w:rsid w:val="005B4DF1"/>
    <w:rsid w:val="005B4E29"/>
    <w:rsid w:val="005B4E3C"/>
    <w:rsid w:val="005B4E8F"/>
    <w:rsid w:val="005B4F51"/>
    <w:rsid w:val="005B4F88"/>
    <w:rsid w:val="005B4FDA"/>
    <w:rsid w:val="005B50F6"/>
    <w:rsid w:val="005B518E"/>
    <w:rsid w:val="005B5229"/>
    <w:rsid w:val="005B52A4"/>
    <w:rsid w:val="005B53CB"/>
    <w:rsid w:val="005B545A"/>
    <w:rsid w:val="005B547C"/>
    <w:rsid w:val="005B552C"/>
    <w:rsid w:val="005B5598"/>
    <w:rsid w:val="005B55BE"/>
    <w:rsid w:val="005B55BF"/>
    <w:rsid w:val="005B564F"/>
    <w:rsid w:val="005B5B98"/>
    <w:rsid w:val="005B5C70"/>
    <w:rsid w:val="005B5F68"/>
    <w:rsid w:val="005B5F8A"/>
    <w:rsid w:val="005B5FC2"/>
    <w:rsid w:val="005B6283"/>
    <w:rsid w:val="005B64A1"/>
    <w:rsid w:val="005B6518"/>
    <w:rsid w:val="005B67F4"/>
    <w:rsid w:val="005B68B4"/>
    <w:rsid w:val="005B6ACA"/>
    <w:rsid w:val="005B6B12"/>
    <w:rsid w:val="005B6BD3"/>
    <w:rsid w:val="005B6C9F"/>
    <w:rsid w:val="005B6D64"/>
    <w:rsid w:val="005B6EE0"/>
    <w:rsid w:val="005B70A4"/>
    <w:rsid w:val="005B7107"/>
    <w:rsid w:val="005B7289"/>
    <w:rsid w:val="005B72A4"/>
    <w:rsid w:val="005B7453"/>
    <w:rsid w:val="005B7553"/>
    <w:rsid w:val="005B7600"/>
    <w:rsid w:val="005B78A9"/>
    <w:rsid w:val="005B78AB"/>
    <w:rsid w:val="005B78AF"/>
    <w:rsid w:val="005B79C9"/>
    <w:rsid w:val="005B7A07"/>
    <w:rsid w:val="005B7A40"/>
    <w:rsid w:val="005B7C8A"/>
    <w:rsid w:val="005B7D76"/>
    <w:rsid w:val="005B7ED7"/>
    <w:rsid w:val="005B7F46"/>
    <w:rsid w:val="005B7F7D"/>
    <w:rsid w:val="005C0004"/>
    <w:rsid w:val="005C01EE"/>
    <w:rsid w:val="005C0352"/>
    <w:rsid w:val="005C035B"/>
    <w:rsid w:val="005C0644"/>
    <w:rsid w:val="005C08C2"/>
    <w:rsid w:val="005C0BF6"/>
    <w:rsid w:val="005C0E1A"/>
    <w:rsid w:val="005C1294"/>
    <w:rsid w:val="005C1476"/>
    <w:rsid w:val="005C1672"/>
    <w:rsid w:val="005C16C2"/>
    <w:rsid w:val="005C179C"/>
    <w:rsid w:val="005C17DF"/>
    <w:rsid w:val="005C17F6"/>
    <w:rsid w:val="005C187D"/>
    <w:rsid w:val="005C1B10"/>
    <w:rsid w:val="005C1B54"/>
    <w:rsid w:val="005C1B75"/>
    <w:rsid w:val="005C1C6F"/>
    <w:rsid w:val="005C1D29"/>
    <w:rsid w:val="005C1D8A"/>
    <w:rsid w:val="005C1DF3"/>
    <w:rsid w:val="005C1E74"/>
    <w:rsid w:val="005C1F11"/>
    <w:rsid w:val="005C1FE2"/>
    <w:rsid w:val="005C2017"/>
    <w:rsid w:val="005C20F3"/>
    <w:rsid w:val="005C20FC"/>
    <w:rsid w:val="005C21FA"/>
    <w:rsid w:val="005C226E"/>
    <w:rsid w:val="005C2333"/>
    <w:rsid w:val="005C2448"/>
    <w:rsid w:val="005C24CC"/>
    <w:rsid w:val="005C24D2"/>
    <w:rsid w:val="005C25A9"/>
    <w:rsid w:val="005C2840"/>
    <w:rsid w:val="005C284A"/>
    <w:rsid w:val="005C292E"/>
    <w:rsid w:val="005C2A89"/>
    <w:rsid w:val="005C2D3B"/>
    <w:rsid w:val="005C2E39"/>
    <w:rsid w:val="005C2EBB"/>
    <w:rsid w:val="005C30FA"/>
    <w:rsid w:val="005C3172"/>
    <w:rsid w:val="005C32DE"/>
    <w:rsid w:val="005C334F"/>
    <w:rsid w:val="005C3479"/>
    <w:rsid w:val="005C373E"/>
    <w:rsid w:val="005C374A"/>
    <w:rsid w:val="005C37A7"/>
    <w:rsid w:val="005C3850"/>
    <w:rsid w:val="005C3940"/>
    <w:rsid w:val="005C3A22"/>
    <w:rsid w:val="005C3B1E"/>
    <w:rsid w:val="005C3B75"/>
    <w:rsid w:val="005C3CEE"/>
    <w:rsid w:val="005C3CF0"/>
    <w:rsid w:val="005C3D07"/>
    <w:rsid w:val="005C3D70"/>
    <w:rsid w:val="005C3F5A"/>
    <w:rsid w:val="005C406D"/>
    <w:rsid w:val="005C4253"/>
    <w:rsid w:val="005C4340"/>
    <w:rsid w:val="005C43E7"/>
    <w:rsid w:val="005C44BE"/>
    <w:rsid w:val="005C45A4"/>
    <w:rsid w:val="005C4602"/>
    <w:rsid w:val="005C4650"/>
    <w:rsid w:val="005C47C2"/>
    <w:rsid w:val="005C486B"/>
    <w:rsid w:val="005C48EE"/>
    <w:rsid w:val="005C49E8"/>
    <w:rsid w:val="005C4AE4"/>
    <w:rsid w:val="005C4E76"/>
    <w:rsid w:val="005C4F6C"/>
    <w:rsid w:val="005C533A"/>
    <w:rsid w:val="005C53AE"/>
    <w:rsid w:val="005C54CD"/>
    <w:rsid w:val="005C551A"/>
    <w:rsid w:val="005C562A"/>
    <w:rsid w:val="005C56D7"/>
    <w:rsid w:val="005C5984"/>
    <w:rsid w:val="005C5B2A"/>
    <w:rsid w:val="005C5B53"/>
    <w:rsid w:val="005C5CE9"/>
    <w:rsid w:val="005C5CF0"/>
    <w:rsid w:val="005C5F6A"/>
    <w:rsid w:val="005C600F"/>
    <w:rsid w:val="005C606F"/>
    <w:rsid w:val="005C61A4"/>
    <w:rsid w:val="005C62A7"/>
    <w:rsid w:val="005C636B"/>
    <w:rsid w:val="005C6589"/>
    <w:rsid w:val="005C660A"/>
    <w:rsid w:val="005C66C9"/>
    <w:rsid w:val="005C6936"/>
    <w:rsid w:val="005C69BF"/>
    <w:rsid w:val="005C6A4E"/>
    <w:rsid w:val="005C6A89"/>
    <w:rsid w:val="005C6C0C"/>
    <w:rsid w:val="005C6D1E"/>
    <w:rsid w:val="005C6E7D"/>
    <w:rsid w:val="005C6F13"/>
    <w:rsid w:val="005C6FC6"/>
    <w:rsid w:val="005C6FE9"/>
    <w:rsid w:val="005C70E1"/>
    <w:rsid w:val="005C73CC"/>
    <w:rsid w:val="005C740B"/>
    <w:rsid w:val="005C745F"/>
    <w:rsid w:val="005C74A5"/>
    <w:rsid w:val="005C75C7"/>
    <w:rsid w:val="005C76B8"/>
    <w:rsid w:val="005C76BD"/>
    <w:rsid w:val="005C7994"/>
    <w:rsid w:val="005C7A12"/>
    <w:rsid w:val="005C7C14"/>
    <w:rsid w:val="005C7D6C"/>
    <w:rsid w:val="005C7F2C"/>
    <w:rsid w:val="005D0047"/>
    <w:rsid w:val="005D0123"/>
    <w:rsid w:val="005D014B"/>
    <w:rsid w:val="005D014D"/>
    <w:rsid w:val="005D01AB"/>
    <w:rsid w:val="005D0336"/>
    <w:rsid w:val="005D0624"/>
    <w:rsid w:val="005D06D0"/>
    <w:rsid w:val="005D0707"/>
    <w:rsid w:val="005D07A9"/>
    <w:rsid w:val="005D0810"/>
    <w:rsid w:val="005D0865"/>
    <w:rsid w:val="005D086C"/>
    <w:rsid w:val="005D0873"/>
    <w:rsid w:val="005D090B"/>
    <w:rsid w:val="005D093B"/>
    <w:rsid w:val="005D0A04"/>
    <w:rsid w:val="005D0A17"/>
    <w:rsid w:val="005D0C4F"/>
    <w:rsid w:val="005D0C73"/>
    <w:rsid w:val="005D0D7A"/>
    <w:rsid w:val="005D0DE2"/>
    <w:rsid w:val="005D0E5C"/>
    <w:rsid w:val="005D0E5E"/>
    <w:rsid w:val="005D108B"/>
    <w:rsid w:val="005D113C"/>
    <w:rsid w:val="005D125D"/>
    <w:rsid w:val="005D1990"/>
    <w:rsid w:val="005D19EB"/>
    <w:rsid w:val="005D19F2"/>
    <w:rsid w:val="005D1C47"/>
    <w:rsid w:val="005D1D08"/>
    <w:rsid w:val="005D1D2C"/>
    <w:rsid w:val="005D1DBF"/>
    <w:rsid w:val="005D1F25"/>
    <w:rsid w:val="005D1FDF"/>
    <w:rsid w:val="005D200E"/>
    <w:rsid w:val="005D200F"/>
    <w:rsid w:val="005D21C8"/>
    <w:rsid w:val="005D22E9"/>
    <w:rsid w:val="005D2312"/>
    <w:rsid w:val="005D23CD"/>
    <w:rsid w:val="005D23F1"/>
    <w:rsid w:val="005D245F"/>
    <w:rsid w:val="005D25E0"/>
    <w:rsid w:val="005D2676"/>
    <w:rsid w:val="005D2827"/>
    <w:rsid w:val="005D2B34"/>
    <w:rsid w:val="005D2BF8"/>
    <w:rsid w:val="005D2D13"/>
    <w:rsid w:val="005D2D5F"/>
    <w:rsid w:val="005D2F2B"/>
    <w:rsid w:val="005D2F34"/>
    <w:rsid w:val="005D2F4B"/>
    <w:rsid w:val="005D323A"/>
    <w:rsid w:val="005D3361"/>
    <w:rsid w:val="005D3451"/>
    <w:rsid w:val="005D35FF"/>
    <w:rsid w:val="005D371C"/>
    <w:rsid w:val="005D37FD"/>
    <w:rsid w:val="005D3983"/>
    <w:rsid w:val="005D39F9"/>
    <w:rsid w:val="005D3A31"/>
    <w:rsid w:val="005D3C42"/>
    <w:rsid w:val="005D3C9D"/>
    <w:rsid w:val="005D3D36"/>
    <w:rsid w:val="005D3D8F"/>
    <w:rsid w:val="005D3DD9"/>
    <w:rsid w:val="005D4085"/>
    <w:rsid w:val="005D4116"/>
    <w:rsid w:val="005D41B4"/>
    <w:rsid w:val="005D42A4"/>
    <w:rsid w:val="005D42DF"/>
    <w:rsid w:val="005D43ED"/>
    <w:rsid w:val="005D442C"/>
    <w:rsid w:val="005D453F"/>
    <w:rsid w:val="005D45BF"/>
    <w:rsid w:val="005D4657"/>
    <w:rsid w:val="005D46B5"/>
    <w:rsid w:val="005D4739"/>
    <w:rsid w:val="005D48CF"/>
    <w:rsid w:val="005D4978"/>
    <w:rsid w:val="005D4B98"/>
    <w:rsid w:val="005D4CA3"/>
    <w:rsid w:val="005D4D01"/>
    <w:rsid w:val="005D4E5A"/>
    <w:rsid w:val="005D4F72"/>
    <w:rsid w:val="005D4FBA"/>
    <w:rsid w:val="005D50ED"/>
    <w:rsid w:val="005D531C"/>
    <w:rsid w:val="005D542A"/>
    <w:rsid w:val="005D543D"/>
    <w:rsid w:val="005D57F0"/>
    <w:rsid w:val="005D5809"/>
    <w:rsid w:val="005D589B"/>
    <w:rsid w:val="005D58CE"/>
    <w:rsid w:val="005D5B94"/>
    <w:rsid w:val="005D5CB2"/>
    <w:rsid w:val="005D5CCC"/>
    <w:rsid w:val="005D5EBA"/>
    <w:rsid w:val="005D5F46"/>
    <w:rsid w:val="005D5FAD"/>
    <w:rsid w:val="005D602F"/>
    <w:rsid w:val="005D629A"/>
    <w:rsid w:val="005D635D"/>
    <w:rsid w:val="005D63D1"/>
    <w:rsid w:val="005D65A0"/>
    <w:rsid w:val="005D6976"/>
    <w:rsid w:val="005D6A50"/>
    <w:rsid w:val="005D6A6C"/>
    <w:rsid w:val="005D6B53"/>
    <w:rsid w:val="005D6BA8"/>
    <w:rsid w:val="005D6F0B"/>
    <w:rsid w:val="005D6FED"/>
    <w:rsid w:val="005D7015"/>
    <w:rsid w:val="005D7121"/>
    <w:rsid w:val="005D734C"/>
    <w:rsid w:val="005D7357"/>
    <w:rsid w:val="005D73E0"/>
    <w:rsid w:val="005D74D4"/>
    <w:rsid w:val="005D75CF"/>
    <w:rsid w:val="005D765A"/>
    <w:rsid w:val="005D76A6"/>
    <w:rsid w:val="005D76F2"/>
    <w:rsid w:val="005D76F6"/>
    <w:rsid w:val="005D781B"/>
    <w:rsid w:val="005D7889"/>
    <w:rsid w:val="005D79C4"/>
    <w:rsid w:val="005D7B35"/>
    <w:rsid w:val="005D7BC8"/>
    <w:rsid w:val="005D7BF2"/>
    <w:rsid w:val="005D7CCB"/>
    <w:rsid w:val="005D7EF4"/>
    <w:rsid w:val="005E02EE"/>
    <w:rsid w:val="005E0519"/>
    <w:rsid w:val="005E0528"/>
    <w:rsid w:val="005E067B"/>
    <w:rsid w:val="005E06A4"/>
    <w:rsid w:val="005E0910"/>
    <w:rsid w:val="005E0A4C"/>
    <w:rsid w:val="005E0B5E"/>
    <w:rsid w:val="005E10AD"/>
    <w:rsid w:val="005E112B"/>
    <w:rsid w:val="005E120F"/>
    <w:rsid w:val="005E12CF"/>
    <w:rsid w:val="005E12E4"/>
    <w:rsid w:val="005E15CD"/>
    <w:rsid w:val="005E171C"/>
    <w:rsid w:val="005E1766"/>
    <w:rsid w:val="005E176B"/>
    <w:rsid w:val="005E1AA0"/>
    <w:rsid w:val="005E1D14"/>
    <w:rsid w:val="005E1D6E"/>
    <w:rsid w:val="005E1FF3"/>
    <w:rsid w:val="005E2075"/>
    <w:rsid w:val="005E218B"/>
    <w:rsid w:val="005E220C"/>
    <w:rsid w:val="005E2345"/>
    <w:rsid w:val="005E2490"/>
    <w:rsid w:val="005E24A4"/>
    <w:rsid w:val="005E24BA"/>
    <w:rsid w:val="005E24D0"/>
    <w:rsid w:val="005E25EE"/>
    <w:rsid w:val="005E26EC"/>
    <w:rsid w:val="005E2946"/>
    <w:rsid w:val="005E2A9F"/>
    <w:rsid w:val="005E2B92"/>
    <w:rsid w:val="005E2DEC"/>
    <w:rsid w:val="005E2E1A"/>
    <w:rsid w:val="005E2F26"/>
    <w:rsid w:val="005E3132"/>
    <w:rsid w:val="005E316A"/>
    <w:rsid w:val="005E3200"/>
    <w:rsid w:val="005E3223"/>
    <w:rsid w:val="005E345F"/>
    <w:rsid w:val="005E3484"/>
    <w:rsid w:val="005E36F4"/>
    <w:rsid w:val="005E3755"/>
    <w:rsid w:val="005E3C3A"/>
    <w:rsid w:val="005E3E42"/>
    <w:rsid w:val="005E3FBA"/>
    <w:rsid w:val="005E4036"/>
    <w:rsid w:val="005E403E"/>
    <w:rsid w:val="005E40BD"/>
    <w:rsid w:val="005E411E"/>
    <w:rsid w:val="005E4193"/>
    <w:rsid w:val="005E41AB"/>
    <w:rsid w:val="005E421F"/>
    <w:rsid w:val="005E435A"/>
    <w:rsid w:val="005E4411"/>
    <w:rsid w:val="005E44D9"/>
    <w:rsid w:val="005E450C"/>
    <w:rsid w:val="005E45DD"/>
    <w:rsid w:val="005E4612"/>
    <w:rsid w:val="005E4645"/>
    <w:rsid w:val="005E475E"/>
    <w:rsid w:val="005E4763"/>
    <w:rsid w:val="005E476D"/>
    <w:rsid w:val="005E4A15"/>
    <w:rsid w:val="005E4A9C"/>
    <w:rsid w:val="005E4AD9"/>
    <w:rsid w:val="005E4BA5"/>
    <w:rsid w:val="005E4C58"/>
    <w:rsid w:val="005E4CD3"/>
    <w:rsid w:val="005E4DF3"/>
    <w:rsid w:val="005E4F75"/>
    <w:rsid w:val="005E50B5"/>
    <w:rsid w:val="005E50DF"/>
    <w:rsid w:val="005E5136"/>
    <w:rsid w:val="005E513A"/>
    <w:rsid w:val="005E5193"/>
    <w:rsid w:val="005E51F8"/>
    <w:rsid w:val="005E5234"/>
    <w:rsid w:val="005E534D"/>
    <w:rsid w:val="005E536F"/>
    <w:rsid w:val="005E542D"/>
    <w:rsid w:val="005E551E"/>
    <w:rsid w:val="005E5528"/>
    <w:rsid w:val="005E55CE"/>
    <w:rsid w:val="005E590A"/>
    <w:rsid w:val="005E59FD"/>
    <w:rsid w:val="005E5BF3"/>
    <w:rsid w:val="005E5C68"/>
    <w:rsid w:val="005E5E6F"/>
    <w:rsid w:val="005E60C9"/>
    <w:rsid w:val="005E618D"/>
    <w:rsid w:val="005E6332"/>
    <w:rsid w:val="005E66C8"/>
    <w:rsid w:val="005E69F5"/>
    <w:rsid w:val="005E6B90"/>
    <w:rsid w:val="005E6C69"/>
    <w:rsid w:val="005E6DD3"/>
    <w:rsid w:val="005E708B"/>
    <w:rsid w:val="005E7097"/>
    <w:rsid w:val="005E7120"/>
    <w:rsid w:val="005E7138"/>
    <w:rsid w:val="005E71B4"/>
    <w:rsid w:val="005E724B"/>
    <w:rsid w:val="005E781F"/>
    <w:rsid w:val="005E791B"/>
    <w:rsid w:val="005E7976"/>
    <w:rsid w:val="005E79C9"/>
    <w:rsid w:val="005E7AF6"/>
    <w:rsid w:val="005E7B50"/>
    <w:rsid w:val="005E7B98"/>
    <w:rsid w:val="005E7BD8"/>
    <w:rsid w:val="005E7BD9"/>
    <w:rsid w:val="005E7C36"/>
    <w:rsid w:val="005E7C61"/>
    <w:rsid w:val="005E7CD5"/>
    <w:rsid w:val="005E7D01"/>
    <w:rsid w:val="005E7E1D"/>
    <w:rsid w:val="005E7F32"/>
    <w:rsid w:val="005F0091"/>
    <w:rsid w:val="005F01CD"/>
    <w:rsid w:val="005F0284"/>
    <w:rsid w:val="005F02AA"/>
    <w:rsid w:val="005F04C3"/>
    <w:rsid w:val="005F0579"/>
    <w:rsid w:val="005F05A9"/>
    <w:rsid w:val="005F05B0"/>
    <w:rsid w:val="005F0614"/>
    <w:rsid w:val="005F07A7"/>
    <w:rsid w:val="005F0838"/>
    <w:rsid w:val="005F08DE"/>
    <w:rsid w:val="005F0A8F"/>
    <w:rsid w:val="005F0B78"/>
    <w:rsid w:val="005F0CD2"/>
    <w:rsid w:val="005F0D3B"/>
    <w:rsid w:val="005F0D7B"/>
    <w:rsid w:val="005F0DB4"/>
    <w:rsid w:val="005F1337"/>
    <w:rsid w:val="005F1346"/>
    <w:rsid w:val="005F142C"/>
    <w:rsid w:val="005F14E1"/>
    <w:rsid w:val="005F1557"/>
    <w:rsid w:val="005F1629"/>
    <w:rsid w:val="005F1642"/>
    <w:rsid w:val="005F187B"/>
    <w:rsid w:val="005F1A1F"/>
    <w:rsid w:val="005F1A51"/>
    <w:rsid w:val="005F1BFD"/>
    <w:rsid w:val="005F1E24"/>
    <w:rsid w:val="005F1E79"/>
    <w:rsid w:val="005F1FFD"/>
    <w:rsid w:val="005F200D"/>
    <w:rsid w:val="005F2022"/>
    <w:rsid w:val="005F20EB"/>
    <w:rsid w:val="005F21DD"/>
    <w:rsid w:val="005F21DF"/>
    <w:rsid w:val="005F2257"/>
    <w:rsid w:val="005F2333"/>
    <w:rsid w:val="005F24F5"/>
    <w:rsid w:val="005F2606"/>
    <w:rsid w:val="005F265D"/>
    <w:rsid w:val="005F28F6"/>
    <w:rsid w:val="005F29E6"/>
    <w:rsid w:val="005F2C34"/>
    <w:rsid w:val="005F2D45"/>
    <w:rsid w:val="005F2EE5"/>
    <w:rsid w:val="005F3098"/>
    <w:rsid w:val="005F311A"/>
    <w:rsid w:val="005F3211"/>
    <w:rsid w:val="005F3286"/>
    <w:rsid w:val="005F3287"/>
    <w:rsid w:val="005F336B"/>
    <w:rsid w:val="005F340F"/>
    <w:rsid w:val="005F34E0"/>
    <w:rsid w:val="005F3524"/>
    <w:rsid w:val="005F3862"/>
    <w:rsid w:val="005F3885"/>
    <w:rsid w:val="005F3954"/>
    <w:rsid w:val="005F395A"/>
    <w:rsid w:val="005F39E4"/>
    <w:rsid w:val="005F3A3B"/>
    <w:rsid w:val="005F3AC1"/>
    <w:rsid w:val="005F3AF0"/>
    <w:rsid w:val="005F3C25"/>
    <w:rsid w:val="005F3C5C"/>
    <w:rsid w:val="005F3E53"/>
    <w:rsid w:val="005F3E9A"/>
    <w:rsid w:val="005F3EBD"/>
    <w:rsid w:val="005F3FA8"/>
    <w:rsid w:val="005F40F4"/>
    <w:rsid w:val="005F4135"/>
    <w:rsid w:val="005F41CB"/>
    <w:rsid w:val="005F41FE"/>
    <w:rsid w:val="005F4511"/>
    <w:rsid w:val="005F4556"/>
    <w:rsid w:val="005F459E"/>
    <w:rsid w:val="005F49C9"/>
    <w:rsid w:val="005F4AB9"/>
    <w:rsid w:val="005F4B9B"/>
    <w:rsid w:val="005F4CAB"/>
    <w:rsid w:val="005F4DF1"/>
    <w:rsid w:val="005F503E"/>
    <w:rsid w:val="005F514A"/>
    <w:rsid w:val="005F5741"/>
    <w:rsid w:val="005F582E"/>
    <w:rsid w:val="005F5978"/>
    <w:rsid w:val="005F599C"/>
    <w:rsid w:val="005F5C01"/>
    <w:rsid w:val="005F5C7E"/>
    <w:rsid w:val="005F5C9E"/>
    <w:rsid w:val="005F5D30"/>
    <w:rsid w:val="005F5DE4"/>
    <w:rsid w:val="005F5EAB"/>
    <w:rsid w:val="005F5EBA"/>
    <w:rsid w:val="005F5F5E"/>
    <w:rsid w:val="005F60FC"/>
    <w:rsid w:val="005F625C"/>
    <w:rsid w:val="005F62B0"/>
    <w:rsid w:val="005F632A"/>
    <w:rsid w:val="005F6338"/>
    <w:rsid w:val="005F64CC"/>
    <w:rsid w:val="005F6527"/>
    <w:rsid w:val="005F67D0"/>
    <w:rsid w:val="005F6841"/>
    <w:rsid w:val="005F68D6"/>
    <w:rsid w:val="005F6966"/>
    <w:rsid w:val="005F6C4F"/>
    <w:rsid w:val="005F6DAD"/>
    <w:rsid w:val="005F6F2E"/>
    <w:rsid w:val="005F70D6"/>
    <w:rsid w:val="005F7192"/>
    <w:rsid w:val="005F724C"/>
    <w:rsid w:val="005F749A"/>
    <w:rsid w:val="005F74E0"/>
    <w:rsid w:val="005F7512"/>
    <w:rsid w:val="005F764D"/>
    <w:rsid w:val="005F76FB"/>
    <w:rsid w:val="005F782B"/>
    <w:rsid w:val="005F78E2"/>
    <w:rsid w:val="005F7937"/>
    <w:rsid w:val="005F7AA4"/>
    <w:rsid w:val="005F7B24"/>
    <w:rsid w:val="005F7CB0"/>
    <w:rsid w:val="005F7D2B"/>
    <w:rsid w:val="005F7DD6"/>
    <w:rsid w:val="005F7E38"/>
    <w:rsid w:val="005F7EE5"/>
    <w:rsid w:val="005F7F6B"/>
    <w:rsid w:val="005F7F6C"/>
    <w:rsid w:val="0060004F"/>
    <w:rsid w:val="006000AF"/>
    <w:rsid w:val="0060011B"/>
    <w:rsid w:val="00600294"/>
    <w:rsid w:val="0060029F"/>
    <w:rsid w:val="00600484"/>
    <w:rsid w:val="006004A0"/>
    <w:rsid w:val="006006D8"/>
    <w:rsid w:val="00600929"/>
    <w:rsid w:val="00600AF0"/>
    <w:rsid w:val="00600C9F"/>
    <w:rsid w:val="00600D3D"/>
    <w:rsid w:val="00600D73"/>
    <w:rsid w:val="00600DCC"/>
    <w:rsid w:val="00600F91"/>
    <w:rsid w:val="0060102F"/>
    <w:rsid w:val="00601172"/>
    <w:rsid w:val="00601349"/>
    <w:rsid w:val="006013D2"/>
    <w:rsid w:val="00601443"/>
    <w:rsid w:val="00601490"/>
    <w:rsid w:val="006014A3"/>
    <w:rsid w:val="006014B8"/>
    <w:rsid w:val="0060159A"/>
    <w:rsid w:val="006016A0"/>
    <w:rsid w:val="006016C6"/>
    <w:rsid w:val="006017AB"/>
    <w:rsid w:val="006017F3"/>
    <w:rsid w:val="006017FF"/>
    <w:rsid w:val="00601879"/>
    <w:rsid w:val="00601914"/>
    <w:rsid w:val="006019AB"/>
    <w:rsid w:val="006019B1"/>
    <w:rsid w:val="00601BC0"/>
    <w:rsid w:val="00601C2C"/>
    <w:rsid w:val="00601C43"/>
    <w:rsid w:val="00601CF7"/>
    <w:rsid w:val="00601D54"/>
    <w:rsid w:val="00601D70"/>
    <w:rsid w:val="00601E41"/>
    <w:rsid w:val="00602010"/>
    <w:rsid w:val="0060216F"/>
    <w:rsid w:val="00602194"/>
    <w:rsid w:val="006023CA"/>
    <w:rsid w:val="006026DB"/>
    <w:rsid w:val="00602952"/>
    <w:rsid w:val="00602A42"/>
    <w:rsid w:val="00602A61"/>
    <w:rsid w:val="00602AA0"/>
    <w:rsid w:val="00602DA6"/>
    <w:rsid w:val="00602DF2"/>
    <w:rsid w:val="00602EB6"/>
    <w:rsid w:val="006030EB"/>
    <w:rsid w:val="00603194"/>
    <w:rsid w:val="00603456"/>
    <w:rsid w:val="00603796"/>
    <w:rsid w:val="0060399B"/>
    <w:rsid w:val="006039D1"/>
    <w:rsid w:val="006039F1"/>
    <w:rsid w:val="00603E05"/>
    <w:rsid w:val="00603E43"/>
    <w:rsid w:val="00603FE9"/>
    <w:rsid w:val="00604012"/>
    <w:rsid w:val="00604234"/>
    <w:rsid w:val="006042C6"/>
    <w:rsid w:val="006042F6"/>
    <w:rsid w:val="00604388"/>
    <w:rsid w:val="006043BB"/>
    <w:rsid w:val="0060441A"/>
    <w:rsid w:val="00604535"/>
    <w:rsid w:val="00604566"/>
    <w:rsid w:val="00604591"/>
    <w:rsid w:val="00604608"/>
    <w:rsid w:val="00604706"/>
    <w:rsid w:val="006048C6"/>
    <w:rsid w:val="00604958"/>
    <w:rsid w:val="00604BAB"/>
    <w:rsid w:val="00604C2C"/>
    <w:rsid w:val="006051B4"/>
    <w:rsid w:val="00605224"/>
    <w:rsid w:val="00605226"/>
    <w:rsid w:val="0060526D"/>
    <w:rsid w:val="006053E5"/>
    <w:rsid w:val="006053EB"/>
    <w:rsid w:val="00605584"/>
    <w:rsid w:val="0060562B"/>
    <w:rsid w:val="00605A41"/>
    <w:rsid w:val="00605A66"/>
    <w:rsid w:val="00605BBE"/>
    <w:rsid w:val="00605C63"/>
    <w:rsid w:val="00605CE5"/>
    <w:rsid w:val="00605CFA"/>
    <w:rsid w:val="00605DBB"/>
    <w:rsid w:val="00606074"/>
    <w:rsid w:val="006062E4"/>
    <w:rsid w:val="00606338"/>
    <w:rsid w:val="00606395"/>
    <w:rsid w:val="006063E0"/>
    <w:rsid w:val="006065FA"/>
    <w:rsid w:val="0060677E"/>
    <w:rsid w:val="0060679C"/>
    <w:rsid w:val="006067E3"/>
    <w:rsid w:val="006069BF"/>
    <w:rsid w:val="00606AB7"/>
    <w:rsid w:val="00606BF6"/>
    <w:rsid w:val="00606BFE"/>
    <w:rsid w:val="00606EC4"/>
    <w:rsid w:val="00606FAA"/>
    <w:rsid w:val="0060700A"/>
    <w:rsid w:val="00607147"/>
    <w:rsid w:val="0060715C"/>
    <w:rsid w:val="0060722D"/>
    <w:rsid w:val="006072C3"/>
    <w:rsid w:val="006072F4"/>
    <w:rsid w:val="00607496"/>
    <w:rsid w:val="006075B3"/>
    <w:rsid w:val="006076B9"/>
    <w:rsid w:val="00607BB9"/>
    <w:rsid w:val="00607CCC"/>
    <w:rsid w:val="00607D65"/>
    <w:rsid w:val="00607D82"/>
    <w:rsid w:val="00607E2D"/>
    <w:rsid w:val="00607E85"/>
    <w:rsid w:val="006100D8"/>
    <w:rsid w:val="0061027F"/>
    <w:rsid w:val="0061037E"/>
    <w:rsid w:val="00610401"/>
    <w:rsid w:val="0061060D"/>
    <w:rsid w:val="00610763"/>
    <w:rsid w:val="006107E4"/>
    <w:rsid w:val="006107EA"/>
    <w:rsid w:val="0061083A"/>
    <w:rsid w:val="00610870"/>
    <w:rsid w:val="00610A70"/>
    <w:rsid w:val="00610B7C"/>
    <w:rsid w:val="00610BCA"/>
    <w:rsid w:val="00610FD7"/>
    <w:rsid w:val="0061109C"/>
    <w:rsid w:val="00611232"/>
    <w:rsid w:val="0061124C"/>
    <w:rsid w:val="006112B5"/>
    <w:rsid w:val="006112ED"/>
    <w:rsid w:val="00611378"/>
    <w:rsid w:val="0061137F"/>
    <w:rsid w:val="0061157E"/>
    <w:rsid w:val="006116E2"/>
    <w:rsid w:val="00611796"/>
    <w:rsid w:val="00611A5F"/>
    <w:rsid w:val="00611B0A"/>
    <w:rsid w:val="00611BA4"/>
    <w:rsid w:val="00611ECB"/>
    <w:rsid w:val="00611FA8"/>
    <w:rsid w:val="00612117"/>
    <w:rsid w:val="00612164"/>
    <w:rsid w:val="00612175"/>
    <w:rsid w:val="006122B9"/>
    <w:rsid w:val="006122EC"/>
    <w:rsid w:val="006123E4"/>
    <w:rsid w:val="006124A8"/>
    <w:rsid w:val="0061253E"/>
    <w:rsid w:val="0061257F"/>
    <w:rsid w:val="006126D0"/>
    <w:rsid w:val="0061282D"/>
    <w:rsid w:val="00612916"/>
    <w:rsid w:val="006129AE"/>
    <w:rsid w:val="006129E9"/>
    <w:rsid w:val="00612A09"/>
    <w:rsid w:val="00612A7B"/>
    <w:rsid w:val="00612B3F"/>
    <w:rsid w:val="00612D92"/>
    <w:rsid w:val="00612ED7"/>
    <w:rsid w:val="00613027"/>
    <w:rsid w:val="006130AD"/>
    <w:rsid w:val="00613225"/>
    <w:rsid w:val="006132B0"/>
    <w:rsid w:val="00613413"/>
    <w:rsid w:val="00613621"/>
    <w:rsid w:val="00613696"/>
    <w:rsid w:val="00613772"/>
    <w:rsid w:val="006137D6"/>
    <w:rsid w:val="0061380A"/>
    <w:rsid w:val="006138A5"/>
    <w:rsid w:val="006138B4"/>
    <w:rsid w:val="00613A43"/>
    <w:rsid w:val="00613AF0"/>
    <w:rsid w:val="00613D7D"/>
    <w:rsid w:val="00613D9D"/>
    <w:rsid w:val="00613DA1"/>
    <w:rsid w:val="00613DE6"/>
    <w:rsid w:val="00613E93"/>
    <w:rsid w:val="00613F25"/>
    <w:rsid w:val="00613F8F"/>
    <w:rsid w:val="0061421D"/>
    <w:rsid w:val="006143F6"/>
    <w:rsid w:val="0061450A"/>
    <w:rsid w:val="0061468E"/>
    <w:rsid w:val="00614812"/>
    <w:rsid w:val="006148F6"/>
    <w:rsid w:val="00614A7B"/>
    <w:rsid w:val="00614BBA"/>
    <w:rsid w:val="00614C10"/>
    <w:rsid w:val="00614C83"/>
    <w:rsid w:val="00614D9E"/>
    <w:rsid w:val="00614E22"/>
    <w:rsid w:val="00614E36"/>
    <w:rsid w:val="00614E62"/>
    <w:rsid w:val="0061504B"/>
    <w:rsid w:val="006151D4"/>
    <w:rsid w:val="006151DB"/>
    <w:rsid w:val="006151EE"/>
    <w:rsid w:val="006151FA"/>
    <w:rsid w:val="00615263"/>
    <w:rsid w:val="00615266"/>
    <w:rsid w:val="0061527B"/>
    <w:rsid w:val="00615401"/>
    <w:rsid w:val="00615414"/>
    <w:rsid w:val="00615423"/>
    <w:rsid w:val="00615591"/>
    <w:rsid w:val="00615662"/>
    <w:rsid w:val="006156FA"/>
    <w:rsid w:val="00615787"/>
    <w:rsid w:val="006157C8"/>
    <w:rsid w:val="006159C6"/>
    <w:rsid w:val="00615A8B"/>
    <w:rsid w:val="00615D8D"/>
    <w:rsid w:val="00616111"/>
    <w:rsid w:val="00616410"/>
    <w:rsid w:val="00616445"/>
    <w:rsid w:val="0061662D"/>
    <w:rsid w:val="0061663C"/>
    <w:rsid w:val="00616725"/>
    <w:rsid w:val="006168FD"/>
    <w:rsid w:val="00616D21"/>
    <w:rsid w:val="00616D79"/>
    <w:rsid w:val="00616EBF"/>
    <w:rsid w:val="00616EEE"/>
    <w:rsid w:val="006173B4"/>
    <w:rsid w:val="00617412"/>
    <w:rsid w:val="006175EF"/>
    <w:rsid w:val="00617625"/>
    <w:rsid w:val="00617698"/>
    <w:rsid w:val="0061799C"/>
    <w:rsid w:val="00617A04"/>
    <w:rsid w:val="00617A91"/>
    <w:rsid w:val="00617B44"/>
    <w:rsid w:val="00617C0C"/>
    <w:rsid w:val="00617DF3"/>
    <w:rsid w:val="00620023"/>
    <w:rsid w:val="00620104"/>
    <w:rsid w:val="006201AE"/>
    <w:rsid w:val="00620358"/>
    <w:rsid w:val="00620474"/>
    <w:rsid w:val="006204D6"/>
    <w:rsid w:val="006204E4"/>
    <w:rsid w:val="006205EE"/>
    <w:rsid w:val="0062069F"/>
    <w:rsid w:val="006206BF"/>
    <w:rsid w:val="006206C5"/>
    <w:rsid w:val="0062072C"/>
    <w:rsid w:val="006207B3"/>
    <w:rsid w:val="00620B09"/>
    <w:rsid w:val="00620C53"/>
    <w:rsid w:val="00620D13"/>
    <w:rsid w:val="00620D2E"/>
    <w:rsid w:val="00620D56"/>
    <w:rsid w:val="00620D69"/>
    <w:rsid w:val="00620E19"/>
    <w:rsid w:val="00620F9F"/>
    <w:rsid w:val="006211CD"/>
    <w:rsid w:val="006213D1"/>
    <w:rsid w:val="00621517"/>
    <w:rsid w:val="0062161E"/>
    <w:rsid w:val="00621803"/>
    <w:rsid w:val="00621857"/>
    <w:rsid w:val="006218CC"/>
    <w:rsid w:val="00621936"/>
    <w:rsid w:val="00621A2F"/>
    <w:rsid w:val="00621A38"/>
    <w:rsid w:val="00621BBE"/>
    <w:rsid w:val="0062209D"/>
    <w:rsid w:val="00622336"/>
    <w:rsid w:val="0062236D"/>
    <w:rsid w:val="00622434"/>
    <w:rsid w:val="00622512"/>
    <w:rsid w:val="0062251D"/>
    <w:rsid w:val="006229B3"/>
    <w:rsid w:val="00622AEA"/>
    <w:rsid w:val="00622CF4"/>
    <w:rsid w:val="00622D3F"/>
    <w:rsid w:val="00622E01"/>
    <w:rsid w:val="0062322C"/>
    <w:rsid w:val="00623283"/>
    <w:rsid w:val="006232F9"/>
    <w:rsid w:val="00623387"/>
    <w:rsid w:val="006234CF"/>
    <w:rsid w:val="006234F0"/>
    <w:rsid w:val="00623512"/>
    <w:rsid w:val="00623531"/>
    <w:rsid w:val="006237C4"/>
    <w:rsid w:val="006237EA"/>
    <w:rsid w:val="00623835"/>
    <w:rsid w:val="00623861"/>
    <w:rsid w:val="006238B2"/>
    <w:rsid w:val="00623924"/>
    <w:rsid w:val="00623A71"/>
    <w:rsid w:val="00623BB3"/>
    <w:rsid w:val="00623C2E"/>
    <w:rsid w:val="00623E6D"/>
    <w:rsid w:val="00623EC3"/>
    <w:rsid w:val="00623FA3"/>
    <w:rsid w:val="00624030"/>
    <w:rsid w:val="00624087"/>
    <w:rsid w:val="006240FE"/>
    <w:rsid w:val="0062415C"/>
    <w:rsid w:val="0062418A"/>
    <w:rsid w:val="006241A9"/>
    <w:rsid w:val="0062443B"/>
    <w:rsid w:val="006244C6"/>
    <w:rsid w:val="00624622"/>
    <w:rsid w:val="006246E2"/>
    <w:rsid w:val="00624806"/>
    <w:rsid w:val="00624942"/>
    <w:rsid w:val="00624A65"/>
    <w:rsid w:val="00624AA9"/>
    <w:rsid w:val="00624B06"/>
    <w:rsid w:val="00624B62"/>
    <w:rsid w:val="00624BE3"/>
    <w:rsid w:val="00624C0C"/>
    <w:rsid w:val="00624D14"/>
    <w:rsid w:val="00624D72"/>
    <w:rsid w:val="00624E29"/>
    <w:rsid w:val="00624F32"/>
    <w:rsid w:val="00624F54"/>
    <w:rsid w:val="00624F73"/>
    <w:rsid w:val="00624FE9"/>
    <w:rsid w:val="0062518D"/>
    <w:rsid w:val="006251A2"/>
    <w:rsid w:val="00625332"/>
    <w:rsid w:val="00625362"/>
    <w:rsid w:val="00625467"/>
    <w:rsid w:val="0062546B"/>
    <w:rsid w:val="00625518"/>
    <w:rsid w:val="006255F1"/>
    <w:rsid w:val="00625624"/>
    <w:rsid w:val="0062572E"/>
    <w:rsid w:val="0062578D"/>
    <w:rsid w:val="0062587F"/>
    <w:rsid w:val="00625899"/>
    <w:rsid w:val="00625935"/>
    <w:rsid w:val="00625A79"/>
    <w:rsid w:val="00625A98"/>
    <w:rsid w:val="00625D93"/>
    <w:rsid w:val="00625E1D"/>
    <w:rsid w:val="00625E59"/>
    <w:rsid w:val="00625EBB"/>
    <w:rsid w:val="006260F4"/>
    <w:rsid w:val="00626115"/>
    <w:rsid w:val="00626425"/>
    <w:rsid w:val="00626610"/>
    <w:rsid w:val="006266F2"/>
    <w:rsid w:val="00626759"/>
    <w:rsid w:val="006267C3"/>
    <w:rsid w:val="00626840"/>
    <w:rsid w:val="00626970"/>
    <w:rsid w:val="00626B48"/>
    <w:rsid w:val="00626DAD"/>
    <w:rsid w:val="00626EF5"/>
    <w:rsid w:val="00627149"/>
    <w:rsid w:val="00627269"/>
    <w:rsid w:val="0062726F"/>
    <w:rsid w:val="0062733E"/>
    <w:rsid w:val="0062768D"/>
    <w:rsid w:val="00627A26"/>
    <w:rsid w:val="00627BC2"/>
    <w:rsid w:val="00627BD5"/>
    <w:rsid w:val="00627C93"/>
    <w:rsid w:val="00627CE5"/>
    <w:rsid w:val="00627D38"/>
    <w:rsid w:val="00627DB9"/>
    <w:rsid w:val="00627EFF"/>
    <w:rsid w:val="00627FB2"/>
    <w:rsid w:val="0063007A"/>
    <w:rsid w:val="006300F6"/>
    <w:rsid w:val="00630214"/>
    <w:rsid w:val="00630241"/>
    <w:rsid w:val="006302B4"/>
    <w:rsid w:val="00630476"/>
    <w:rsid w:val="0063054B"/>
    <w:rsid w:val="006305E8"/>
    <w:rsid w:val="0063069B"/>
    <w:rsid w:val="00630708"/>
    <w:rsid w:val="0063073D"/>
    <w:rsid w:val="00630791"/>
    <w:rsid w:val="006307E7"/>
    <w:rsid w:val="006308C2"/>
    <w:rsid w:val="00630B39"/>
    <w:rsid w:val="00630B6A"/>
    <w:rsid w:val="00630BB4"/>
    <w:rsid w:val="00630DEA"/>
    <w:rsid w:val="00630E18"/>
    <w:rsid w:val="006312AB"/>
    <w:rsid w:val="0063136D"/>
    <w:rsid w:val="006313A6"/>
    <w:rsid w:val="00631423"/>
    <w:rsid w:val="006314E1"/>
    <w:rsid w:val="0063158F"/>
    <w:rsid w:val="006315C2"/>
    <w:rsid w:val="00631601"/>
    <w:rsid w:val="00631691"/>
    <w:rsid w:val="006318A9"/>
    <w:rsid w:val="00631928"/>
    <w:rsid w:val="00631BCB"/>
    <w:rsid w:val="00631BE0"/>
    <w:rsid w:val="00631CD1"/>
    <w:rsid w:val="00631E02"/>
    <w:rsid w:val="00631EAB"/>
    <w:rsid w:val="0063207A"/>
    <w:rsid w:val="006320D0"/>
    <w:rsid w:val="006321D0"/>
    <w:rsid w:val="00632266"/>
    <w:rsid w:val="00632700"/>
    <w:rsid w:val="006327E1"/>
    <w:rsid w:val="0063288B"/>
    <w:rsid w:val="00632B01"/>
    <w:rsid w:val="00632B2E"/>
    <w:rsid w:val="00632B3A"/>
    <w:rsid w:val="00632D48"/>
    <w:rsid w:val="00632DCC"/>
    <w:rsid w:val="006331C2"/>
    <w:rsid w:val="006333FC"/>
    <w:rsid w:val="00633557"/>
    <w:rsid w:val="0063373B"/>
    <w:rsid w:val="006337B8"/>
    <w:rsid w:val="00633942"/>
    <w:rsid w:val="00633994"/>
    <w:rsid w:val="00633A7E"/>
    <w:rsid w:val="00633AA7"/>
    <w:rsid w:val="00633B5E"/>
    <w:rsid w:val="00633CCF"/>
    <w:rsid w:val="00633D28"/>
    <w:rsid w:val="00633D4A"/>
    <w:rsid w:val="00633D98"/>
    <w:rsid w:val="00633E74"/>
    <w:rsid w:val="00633F4C"/>
    <w:rsid w:val="0063413C"/>
    <w:rsid w:val="0063416E"/>
    <w:rsid w:val="006341DE"/>
    <w:rsid w:val="006341E9"/>
    <w:rsid w:val="0063427D"/>
    <w:rsid w:val="0063448E"/>
    <w:rsid w:val="006344E0"/>
    <w:rsid w:val="00634833"/>
    <w:rsid w:val="006348ED"/>
    <w:rsid w:val="00634914"/>
    <w:rsid w:val="00634989"/>
    <w:rsid w:val="006349D5"/>
    <w:rsid w:val="00634A3A"/>
    <w:rsid w:val="00634BD8"/>
    <w:rsid w:val="00634C51"/>
    <w:rsid w:val="00634E6B"/>
    <w:rsid w:val="00634E9D"/>
    <w:rsid w:val="00634EA5"/>
    <w:rsid w:val="00634F7C"/>
    <w:rsid w:val="0063506E"/>
    <w:rsid w:val="00635089"/>
    <w:rsid w:val="00635130"/>
    <w:rsid w:val="006351A2"/>
    <w:rsid w:val="00635295"/>
    <w:rsid w:val="0063540F"/>
    <w:rsid w:val="0063547C"/>
    <w:rsid w:val="006354D6"/>
    <w:rsid w:val="0063556A"/>
    <w:rsid w:val="0063563E"/>
    <w:rsid w:val="006356E7"/>
    <w:rsid w:val="006358D1"/>
    <w:rsid w:val="006358FB"/>
    <w:rsid w:val="00635BD2"/>
    <w:rsid w:val="00635C5C"/>
    <w:rsid w:val="00636048"/>
    <w:rsid w:val="00636382"/>
    <w:rsid w:val="0063648A"/>
    <w:rsid w:val="006364AC"/>
    <w:rsid w:val="00636519"/>
    <w:rsid w:val="0063657F"/>
    <w:rsid w:val="006365B1"/>
    <w:rsid w:val="0063661E"/>
    <w:rsid w:val="006367BF"/>
    <w:rsid w:val="0063685C"/>
    <w:rsid w:val="006369D4"/>
    <w:rsid w:val="00636A27"/>
    <w:rsid w:val="00636A6B"/>
    <w:rsid w:val="00636B8F"/>
    <w:rsid w:val="00636E4C"/>
    <w:rsid w:val="00636FFD"/>
    <w:rsid w:val="006370CA"/>
    <w:rsid w:val="006370E1"/>
    <w:rsid w:val="00637128"/>
    <w:rsid w:val="006371A6"/>
    <w:rsid w:val="00637237"/>
    <w:rsid w:val="00637265"/>
    <w:rsid w:val="006372E5"/>
    <w:rsid w:val="00637334"/>
    <w:rsid w:val="006376FC"/>
    <w:rsid w:val="006378C8"/>
    <w:rsid w:val="006378D1"/>
    <w:rsid w:val="00637BE8"/>
    <w:rsid w:val="00637D3B"/>
    <w:rsid w:val="00637DEC"/>
    <w:rsid w:val="00640018"/>
    <w:rsid w:val="00640151"/>
    <w:rsid w:val="006404A3"/>
    <w:rsid w:val="0064072E"/>
    <w:rsid w:val="00640842"/>
    <w:rsid w:val="00640895"/>
    <w:rsid w:val="006408C3"/>
    <w:rsid w:val="00640902"/>
    <w:rsid w:val="00640A70"/>
    <w:rsid w:val="00640AB5"/>
    <w:rsid w:val="00640B75"/>
    <w:rsid w:val="00640BE8"/>
    <w:rsid w:val="00640CB0"/>
    <w:rsid w:val="00640D79"/>
    <w:rsid w:val="00640DEE"/>
    <w:rsid w:val="00640E4B"/>
    <w:rsid w:val="00640EBE"/>
    <w:rsid w:val="006413C1"/>
    <w:rsid w:val="006413D2"/>
    <w:rsid w:val="00641443"/>
    <w:rsid w:val="006416E2"/>
    <w:rsid w:val="00641729"/>
    <w:rsid w:val="00641913"/>
    <w:rsid w:val="006419EE"/>
    <w:rsid w:val="00641BC4"/>
    <w:rsid w:val="00641BDB"/>
    <w:rsid w:val="00641C71"/>
    <w:rsid w:val="00641CCA"/>
    <w:rsid w:val="00641EE6"/>
    <w:rsid w:val="006420B3"/>
    <w:rsid w:val="00642167"/>
    <w:rsid w:val="006421B7"/>
    <w:rsid w:val="006421BE"/>
    <w:rsid w:val="006423A8"/>
    <w:rsid w:val="00642549"/>
    <w:rsid w:val="0064257D"/>
    <w:rsid w:val="006428FB"/>
    <w:rsid w:val="00642978"/>
    <w:rsid w:val="00642AFE"/>
    <w:rsid w:val="00642B1D"/>
    <w:rsid w:val="00642B8D"/>
    <w:rsid w:val="00642C82"/>
    <w:rsid w:val="00642D47"/>
    <w:rsid w:val="00642EF8"/>
    <w:rsid w:val="0064323D"/>
    <w:rsid w:val="006432FA"/>
    <w:rsid w:val="0064330D"/>
    <w:rsid w:val="006433CC"/>
    <w:rsid w:val="00643515"/>
    <w:rsid w:val="0064355A"/>
    <w:rsid w:val="00643567"/>
    <w:rsid w:val="00643699"/>
    <w:rsid w:val="006436C8"/>
    <w:rsid w:val="0064373B"/>
    <w:rsid w:val="00643935"/>
    <w:rsid w:val="00643A2F"/>
    <w:rsid w:val="00643C6A"/>
    <w:rsid w:val="00643D1A"/>
    <w:rsid w:val="00643F0F"/>
    <w:rsid w:val="00644109"/>
    <w:rsid w:val="00644325"/>
    <w:rsid w:val="00644342"/>
    <w:rsid w:val="006443AA"/>
    <w:rsid w:val="006443FA"/>
    <w:rsid w:val="006444F4"/>
    <w:rsid w:val="00644561"/>
    <w:rsid w:val="006445C7"/>
    <w:rsid w:val="0064461C"/>
    <w:rsid w:val="00644693"/>
    <w:rsid w:val="00644BF3"/>
    <w:rsid w:val="00644C29"/>
    <w:rsid w:val="00644CB1"/>
    <w:rsid w:val="00645053"/>
    <w:rsid w:val="006451D4"/>
    <w:rsid w:val="0064529E"/>
    <w:rsid w:val="00645305"/>
    <w:rsid w:val="00645531"/>
    <w:rsid w:val="00645672"/>
    <w:rsid w:val="00645763"/>
    <w:rsid w:val="006457BF"/>
    <w:rsid w:val="00645868"/>
    <w:rsid w:val="006459F2"/>
    <w:rsid w:val="00645B1A"/>
    <w:rsid w:val="00645CF8"/>
    <w:rsid w:val="00645DC0"/>
    <w:rsid w:val="00645E1E"/>
    <w:rsid w:val="00645E3C"/>
    <w:rsid w:val="00645E99"/>
    <w:rsid w:val="00645F38"/>
    <w:rsid w:val="00645FEA"/>
    <w:rsid w:val="00646042"/>
    <w:rsid w:val="00646102"/>
    <w:rsid w:val="006463E9"/>
    <w:rsid w:val="00646599"/>
    <w:rsid w:val="00646740"/>
    <w:rsid w:val="00646823"/>
    <w:rsid w:val="00646E7E"/>
    <w:rsid w:val="00646EA5"/>
    <w:rsid w:val="00646F07"/>
    <w:rsid w:val="00646F2B"/>
    <w:rsid w:val="00646F55"/>
    <w:rsid w:val="0064715C"/>
    <w:rsid w:val="00647298"/>
    <w:rsid w:val="006473B8"/>
    <w:rsid w:val="006473ED"/>
    <w:rsid w:val="00647426"/>
    <w:rsid w:val="006476EE"/>
    <w:rsid w:val="006477BD"/>
    <w:rsid w:val="00647819"/>
    <w:rsid w:val="00647889"/>
    <w:rsid w:val="0064798C"/>
    <w:rsid w:val="006479AE"/>
    <w:rsid w:val="00647A15"/>
    <w:rsid w:val="00647A2F"/>
    <w:rsid w:val="00647A56"/>
    <w:rsid w:val="00647B19"/>
    <w:rsid w:val="00647C50"/>
    <w:rsid w:val="006501C9"/>
    <w:rsid w:val="00650385"/>
    <w:rsid w:val="006503FB"/>
    <w:rsid w:val="0065055D"/>
    <w:rsid w:val="00650598"/>
    <w:rsid w:val="006505E6"/>
    <w:rsid w:val="006506DC"/>
    <w:rsid w:val="006509D2"/>
    <w:rsid w:val="00650B06"/>
    <w:rsid w:val="00650B2B"/>
    <w:rsid w:val="00650B8C"/>
    <w:rsid w:val="00650D91"/>
    <w:rsid w:val="00650E81"/>
    <w:rsid w:val="00650F1B"/>
    <w:rsid w:val="00651091"/>
    <w:rsid w:val="006512FB"/>
    <w:rsid w:val="006513BC"/>
    <w:rsid w:val="006514EF"/>
    <w:rsid w:val="0065153D"/>
    <w:rsid w:val="00651637"/>
    <w:rsid w:val="0065164C"/>
    <w:rsid w:val="0065175E"/>
    <w:rsid w:val="00651AA8"/>
    <w:rsid w:val="00651B54"/>
    <w:rsid w:val="00651B65"/>
    <w:rsid w:val="00651F11"/>
    <w:rsid w:val="00652000"/>
    <w:rsid w:val="0065202E"/>
    <w:rsid w:val="006521BC"/>
    <w:rsid w:val="0065228E"/>
    <w:rsid w:val="00652316"/>
    <w:rsid w:val="00652404"/>
    <w:rsid w:val="00652500"/>
    <w:rsid w:val="00652678"/>
    <w:rsid w:val="006527A2"/>
    <w:rsid w:val="006527A8"/>
    <w:rsid w:val="006527AA"/>
    <w:rsid w:val="0065285F"/>
    <w:rsid w:val="00652A6E"/>
    <w:rsid w:val="00652D96"/>
    <w:rsid w:val="00652E4C"/>
    <w:rsid w:val="00652E95"/>
    <w:rsid w:val="00652F00"/>
    <w:rsid w:val="00652F8F"/>
    <w:rsid w:val="006530E8"/>
    <w:rsid w:val="0065312F"/>
    <w:rsid w:val="00653198"/>
    <w:rsid w:val="006532AE"/>
    <w:rsid w:val="006532F2"/>
    <w:rsid w:val="0065345C"/>
    <w:rsid w:val="00653486"/>
    <w:rsid w:val="006534FB"/>
    <w:rsid w:val="00653503"/>
    <w:rsid w:val="00653664"/>
    <w:rsid w:val="006537E2"/>
    <w:rsid w:val="00653836"/>
    <w:rsid w:val="00653A37"/>
    <w:rsid w:val="00653A51"/>
    <w:rsid w:val="00653C29"/>
    <w:rsid w:val="00653D62"/>
    <w:rsid w:val="00653F93"/>
    <w:rsid w:val="006540E8"/>
    <w:rsid w:val="006541EE"/>
    <w:rsid w:val="006543D9"/>
    <w:rsid w:val="006545AD"/>
    <w:rsid w:val="0065465D"/>
    <w:rsid w:val="00654747"/>
    <w:rsid w:val="006547EB"/>
    <w:rsid w:val="00654800"/>
    <w:rsid w:val="0065499F"/>
    <w:rsid w:val="00654BA5"/>
    <w:rsid w:val="00654BEE"/>
    <w:rsid w:val="00654C0A"/>
    <w:rsid w:val="00654C47"/>
    <w:rsid w:val="00654D16"/>
    <w:rsid w:val="00654D6A"/>
    <w:rsid w:val="00654DB4"/>
    <w:rsid w:val="00654ED4"/>
    <w:rsid w:val="00654F20"/>
    <w:rsid w:val="00654F26"/>
    <w:rsid w:val="00654F64"/>
    <w:rsid w:val="00655042"/>
    <w:rsid w:val="006550EB"/>
    <w:rsid w:val="00655319"/>
    <w:rsid w:val="00655349"/>
    <w:rsid w:val="006556F0"/>
    <w:rsid w:val="0065581C"/>
    <w:rsid w:val="006559C2"/>
    <w:rsid w:val="00655A13"/>
    <w:rsid w:val="00655BDB"/>
    <w:rsid w:val="00655BEA"/>
    <w:rsid w:val="00655D12"/>
    <w:rsid w:val="00655DD8"/>
    <w:rsid w:val="00655E22"/>
    <w:rsid w:val="00655EA6"/>
    <w:rsid w:val="00655ECB"/>
    <w:rsid w:val="00656230"/>
    <w:rsid w:val="0065645B"/>
    <w:rsid w:val="00656475"/>
    <w:rsid w:val="0065654A"/>
    <w:rsid w:val="00656583"/>
    <w:rsid w:val="0065665D"/>
    <w:rsid w:val="00656789"/>
    <w:rsid w:val="006567B3"/>
    <w:rsid w:val="0065681A"/>
    <w:rsid w:val="0065687A"/>
    <w:rsid w:val="006569A1"/>
    <w:rsid w:val="00656BC0"/>
    <w:rsid w:val="00656C41"/>
    <w:rsid w:val="00656D11"/>
    <w:rsid w:val="00656D1F"/>
    <w:rsid w:val="00656D4E"/>
    <w:rsid w:val="00656DDC"/>
    <w:rsid w:val="00656DFC"/>
    <w:rsid w:val="006570D4"/>
    <w:rsid w:val="0065733B"/>
    <w:rsid w:val="00657492"/>
    <w:rsid w:val="00657511"/>
    <w:rsid w:val="00657A12"/>
    <w:rsid w:val="00657DCE"/>
    <w:rsid w:val="00657ED1"/>
    <w:rsid w:val="0066001A"/>
    <w:rsid w:val="0066001C"/>
    <w:rsid w:val="00660076"/>
    <w:rsid w:val="0066013A"/>
    <w:rsid w:val="00660169"/>
    <w:rsid w:val="006605AE"/>
    <w:rsid w:val="006605D4"/>
    <w:rsid w:val="006605EA"/>
    <w:rsid w:val="006606A6"/>
    <w:rsid w:val="0066077F"/>
    <w:rsid w:val="006608AA"/>
    <w:rsid w:val="006608D6"/>
    <w:rsid w:val="006609C5"/>
    <w:rsid w:val="00660A0E"/>
    <w:rsid w:val="00660AAD"/>
    <w:rsid w:val="00660E55"/>
    <w:rsid w:val="00660F99"/>
    <w:rsid w:val="00661006"/>
    <w:rsid w:val="006610E0"/>
    <w:rsid w:val="00661225"/>
    <w:rsid w:val="00661536"/>
    <w:rsid w:val="0066158B"/>
    <w:rsid w:val="00661617"/>
    <w:rsid w:val="0066167A"/>
    <w:rsid w:val="00661683"/>
    <w:rsid w:val="006616BF"/>
    <w:rsid w:val="00661854"/>
    <w:rsid w:val="006618BC"/>
    <w:rsid w:val="00661971"/>
    <w:rsid w:val="00661F7A"/>
    <w:rsid w:val="00661F7D"/>
    <w:rsid w:val="006622F4"/>
    <w:rsid w:val="006623B5"/>
    <w:rsid w:val="00662856"/>
    <w:rsid w:val="00662899"/>
    <w:rsid w:val="00662B00"/>
    <w:rsid w:val="00662B99"/>
    <w:rsid w:val="00662BE4"/>
    <w:rsid w:val="00662CC6"/>
    <w:rsid w:val="00662EF8"/>
    <w:rsid w:val="00662F71"/>
    <w:rsid w:val="006630B0"/>
    <w:rsid w:val="00663321"/>
    <w:rsid w:val="006633D3"/>
    <w:rsid w:val="00663470"/>
    <w:rsid w:val="00663624"/>
    <w:rsid w:val="00663635"/>
    <w:rsid w:val="0066365A"/>
    <w:rsid w:val="006637AD"/>
    <w:rsid w:val="00663814"/>
    <w:rsid w:val="00663848"/>
    <w:rsid w:val="0066393C"/>
    <w:rsid w:val="0066393F"/>
    <w:rsid w:val="00663974"/>
    <w:rsid w:val="00663AED"/>
    <w:rsid w:val="00663B98"/>
    <w:rsid w:val="00663BB7"/>
    <w:rsid w:val="00663D0C"/>
    <w:rsid w:val="00663ED7"/>
    <w:rsid w:val="00664248"/>
    <w:rsid w:val="0066446C"/>
    <w:rsid w:val="00664490"/>
    <w:rsid w:val="00664736"/>
    <w:rsid w:val="00664757"/>
    <w:rsid w:val="00664853"/>
    <w:rsid w:val="00664C69"/>
    <w:rsid w:val="00664E1E"/>
    <w:rsid w:val="00664EA2"/>
    <w:rsid w:val="00664FD4"/>
    <w:rsid w:val="0066506E"/>
    <w:rsid w:val="00665072"/>
    <w:rsid w:val="0066518D"/>
    <w:rsid w:val="00665222"/>
    <w:rsid w:val="00665255"/>
    <w:rsid w:val="0066525F"/>
    <w:rsid w:val="006654BC"/>
    <w:rsid w:val="0066554F"/>
    <w:rsid w:val="006659AB"/>
    <w:rsid w:val="00665A4D"/>
    <w:rsid w:val="00665EC7"/>
    <w:rsid w:val="00665FC5"/>
    <w:rsid w:val="0066610E"/>
    <w:rsid w:val="006661DA"/>
    <w:rsid w:val="00666420"/>
    <w:rsid w:val="0066643F"/>
    <w:rsid w:val="006665CA"/>
    <w:rsid w:val="006668E7"/>
    <w:rsid w:val="0066691E"/>
    <w:rsid w:val="00666C17"/>
    <w:rsid w:val="00666C4F"/>
    <w:rsid w:val="00666C86"/>
    <w:rsid w:val="00666D67"/>
    <w:rsid w:val="00666D68"/>
    <w:rsid w:val="00666E70"/>
    <w:rsid w:val="0066730F"/>
    <w:rsid w:val="00667323"/>
    <w:rsid w:val="0066740C"/>
    <w:rsid w:val="00667487"/>
    <w:rsid w:val="006674D3"/>
    <w:rsid w:val="0066779E"/>
    <w:rsid w:val="0066790A"/>
    <w:rsid w:val="006679B9"/>
    <w:rsid w:val="00667AC2"/>
    <w:rsid w:val="00667AEB"/>
    <w:rsid w:val="00667B35"/>
    <w:rsid w:val="0067002E"/>
    <w:rsid w:val="006701B1"/>
    <w:rsid w:val="0067023D"/>
    <w:rsid w:val="0067032F"/>
    <w:rsid w:val="0067033E"/>
    <w:rsid w:val="006706AE"/>
    <w:rsid w:val="0067070F"/>
    <w:rsid w:val="00670764"/>
    <w:rsid w:val="0067076A"/>
    <w:rsid w:val="0067082A"/>
    <w:rsid w:val="006708A6"/>
    <w:rsid w:val="00670A81"/>
    <w:rsid w:val="00670B1B"/>
    <w:rsid w:val="00670B9B"/>
    <w:rsid w:val="00670DF2"/>
    <w:rsid w:val="00670F25"/>
    <w:rsid w:val="00670F9A"/>
    <w:rsid w:val="00670FE0"/>
    <w:rsid w:val="006710CA"/>
    <w:rsid w:val="006710D8"/>
    <w:rsid w:val="00671206"/>
    <w:rsid w:val="00671240"/>
    <w:rsid w:val="00671374"/>
    <w:rsid w:val="00671465"/>
    <w:rsid w:val="006714E7"/>
    <w:rsid w:val="006715CB"/>
    <w:rsid w:val="006716F3"/>
    <w:rsid w:val="006718D1"/>
    <w:rsid w:val="00671920"/>
    <w:rsid w:val="006719AE"/>
    <w:rsid w:val="006719D0"/>
    <w:rsid w:val="00671B0A"/>
    <w:rsid w:val="00671BC1"/>
    <w:rsid w:val="00671D04"/>
    <w:rsid w:val="00671DD1"/>
    <w:rsid w:val="00671E04"/>
    <w:rsid w:val="00671EA1"/>
    <w:rsid w:val="00671EDC"/>
    <w:rsid w:val="00671FBE"/>
    <w:rsid w:val="00672116"/>
    <w:rsid w:val="006723B7"/>
    <w:rsid w:val="0067252F"/>
    <w:rsid w:val="00672633"/>
    <w:rsid w:val="00672642"/>
    <w:rsid w:val="0067269A"/>
    <w:rsid w:val="006728F3"/>
    <w:rsid w:val="00672A9A"/>
    <w:rsid w:val="00672B35"/>
    <w:rsid w:val="00672B59"/>
    <w:rsid w:val="00672C89"/>
    <w:rsid w:val="00672DD5"/>
    <w:rsid w:val="00672E42"/>
    <w:rsid w:val="00672ECE"/>
    <w:rsid w:val="00672F75"/>
    <w:rsid w:val="00673180"/>
    <w:rsid w:val="006732D0"/>
    <w:rsid w:val="0067331F"/>
    <w:rsid w:val="00673387"/>
    <w:rsid w:val="0067342D"/>
    <w:rsid w:val="006735D1"/>
    <w:rsid w:val="006738E7"/>
    <w:rsid w:val="0067395E"/>
    <w:rsid w:val="00673B2A"/>
    <w:rsid w:val="00673B69"/>
    <w:rsid w:val="00673BF9"/>
    <w:rsid w:val="00673F92"/>
    <w:rsid w:val="00674197"/>
    <w:rsid w:val="006743CC"/>
    <w:rsid w:val="006745B8"/>
    <w:rsid w:val="0067474B"/>
    <w:rsid w:val="006747C3"/>
    <w:rsid w:val="00674894"/>
    <w:rsid w:val="0067494C"/>
    <w:rsid w:val="006749B8"/>
    <w:rsid w:val="00674A32"/>
    <w:rsid w:val="00674B28"/>
    <w:rsid w:val="00674BEB"/>
    <w:rsid w:val="00674C27"/>
    <w:rsid w:val="00675048"/>
    <w:rsid w:val="00675064"/>
    <w:rsid w:val="00675211"/>
    <w:rsid w:val="0067526D"/>
    <w:rsid w:val="0067535B"/>
    <w:rsid w:val="006753D8"/>
    <w:rsid w:val="006754A6"/>
    <w:rsid w:val="006755AF"/>
    <w:rsid w:val="006758EC"/>
    <w:rsid w:val="00675A18"/>
    <w:rsid w:val="00675BC0"/>
    <w:rsid w:val="00675C6B"/>
    <w:rsid w:val="00675D3F"/>
    <w:rsid w:val="00675EB4"/>
    <w:rsid w:val="00675F33"/>
    <w:rsid w:val="00675FBE"/>
    <w:rsid w:val="00676020"/>
    <w:rsid w:val="00676032"/>
    <w:rsid w:val="00676079"/>
    <w:rsid w:val="006761C7"/>
    <w:rsid w:val="006761CE"/>
    <w:rsid w:val="006761EA"/>
    <w:rsid w:val="00676525"/>
    <w:rsid w:val="00676573"/>
    <w:rsid w:val="006765AA"/>
    <w:rsid w:val="00676731"/>
    <w:rsid w:val="00676858"/>
    <w:rsid w:val="006768CD"/>
    <w:rsid w:val="00676A0E"/>
    <w:rsid w:val="00676A68"/>
    <w:rsid w:val="00676ACF"/>
    <w:rsid w:val="00676AFD"/>
    <w:rsid w:val="00676BD8"/>
    <w:rsid w:val="00676BED"/>
    <w:rsid w:val="00676C14"/>
    <w:rsid w:val="00676C17"/>
    <w:rsid w:val="00676D36"/>
    <w:rsid w:val="00677026"/>
    <w:rsid w:val="00677120"/>
    <w:rsid w:val="0067714A"/>
    <w:rsid w:val="006771D4"/>
    <w:rsid w:val="0067733C"/>
    <w:rsid w:val="006773DA"/>
    <w:rsid w:val="00677469"/>
    <w:rsid w:val="0067757A"/>
    <w:rsid w:val="00677640"/>
    <w:rsid w:val="006777B8"/>
    <w:rsid w:val="00677A97"/>
    <w:rsid w:val="00677B9F"/>
    <w:rsid w:val="00677CEA"/>
    <w:rsid w:val="00677DED"/>
    <w:rsid w:val="00677F81"/>
    <w:rsid w:val="006800D2"/>
    <w:rsid w:val="00680135"/>
    <w:rsid w:val="0068019C"/>
    <w:rsid w:val="006803A6"/>
    <w:rsid w:val="00680450"/>
    <w:rsid w:val="00680684"/>
    <w:rsid w:val="006806F7"/>
    <w:rsid w:val="00680780"/>
    <w:rsid w:val="0068090B"/>
    <w:rsid w:val="00680933"/>
    <w:rsid w:val="00680ABB"/>
    <w:rsid w:val="00680AE4"/>
    <w:rsid w:val="00680B6A"/>
    <w:rsid w:val="00680D1D"/>
    <w:rsid w:val="00680D91"/>
    <w:rsid w:val="00680F16"/>
    <w:rsid w:val="00680F90"/>
    <w:rsid w:val="0068100F"/>
    <w:rsid w:val="00681373"/>
    <w:rsid w:val="0068155A"/>
    <w:rsid w:val="0068167D"/>
    <w:rsid w:val="006816FB"/>
    <w:rsid w:val="00681788"/>
    <w:rsid w:val="00681803"/>
    <w:rsid w:val="00681898"/>
    <w:rsid w:val="00681A30"/>
    <w:rsid w:val="00681A79"/>
    <w:rsid w:val="00681A8B"/>
    <w:rsid w:val="00681D31"/>
    <w:rsid w:val="00681E9C"/>
    <w:rsid w:val="00681ECE"/>
    <w:rsid w:val="00681F68"/>
    <w:rsid w:val="00682079"/>
    <w:rsid w:val="006820DA"/>
    <w:rsid w:val="006823D0"/>
    <w:rsid w:val="0068250F"/>
    <w:rsid w:val="0068253E"/>
    <w:rsid w:val="006825F0"/>
    <w:rsid w:val="006826AC"/>
    <w:rsid w:val="0068271A"/>
    <w:rsid w:val="00682740"/>
    <w:rsid w:val="00682841"/>
    <w:rsid w:val="006828AD"/>
    <w:rsid w:val="0068297B"/>
    <w:rsid w:val="00682A44"/>
    <w:rsid w:val="00682BB7"/>
    <w:rsid w:val="00682E0B"/>
    <w:rsid w:val="00682ED3"/>
    <w:rsid w:val="0068303D"/>
    <w:rsid w:val="006830C1"/>
    <w:rsid w:val="006830F2"/>
    <w:rsid w:val="00683210"/>
    <w:rsid w:val="0068327E"/>
    <w:rsid w:val="006833CA"/>
    <w:rsid w:val="006833E1"/>
    <w:rsid w:val="006834E7"/>
    <w:rsid w:val="00683602"/>
    <w:rsid w:val="006836D8"/>
    <w:rsid w:val="0068393B"/>
    <w:rsid w:val="00683A4E"/>
    <w:rsid w:val="00683B12"/>
    <w:rsid w:val="00683D13"/>
    <w:rsid w:val="00683DC1"/>
    <w:rsid w:val="00683E82"/>
    <w:rsid w:val="00683F74"/>
    <w:rsid w:val="00683F8C"/>
    <w:rsid w:val="0068405F"/>
    <w:rsid w:val="006840E2"/>
    <w:rsid w:val="0068414B"/>
    <w:rsid w:val="006844B2"/>
    <w:rsid w:val="00684565"/>
    <w:rsid w:val="00684596"/>
    <w:rsid w:val="00684A49"/>
    <w:rsid w:val="00684B00"/>
    <w:rsid w:val="00684B44"/>
    <w:rsid w:val="00684B77"/>
    <w:rsid w:val="00684C3D"/>
    <w:rsid w:val="00684CBE"/>
    <w:rsid w:val="00684FBF"/>
    <w:rsid w:val="00684FC3"/>
    <w:rsid w:val="006850DB"/>
    <w:rsid w:val="00685147"/>
    <w:rsid w:val="00685416"/>
    <w:rsid w:val="006854DB"/>
    <w:rsid w:val="00685555"/>
    <w:rsid w:val="006855D2"/>
    <w:rsid w:val="006855F5"/>
    <w:rsid w:val="00685ACC"/>
    <w:rsid w:val="00685C99"/>
    <w:rsid w:val="00685DA6"/>
    <w:rsid w:val="00685DB9"/>
    <w:rsid w:val="00685E51"/>
    <w:rsid w:val="00685EBB"/>
    <w:rsid w:val="00685FB6"/>
    <w:rsid w:val="0068630D"/>
    <w:rsid w:val="006863DB"/>
    <w:rsid w:val="006865AB"/>
    <w:rsid w:val="00686782"/>
    <w:rsid w:val="00686862"/>
    <w:rsid w:val="006868B6"/>
    <w:rsid w:val="00686944"/>
    <w:rsid w:val="006869BE"/>
    <w:rsid w:val="00686A26"/>
    <w:rsid w:val="00686AF8"/>
    <w:rsid w:val="00686B0D"/>
    <w:rsid w:val="00686C56"/>
    <w:rsid w:val="00686C71"/>
    <w:rsid w:val="00686CAD"/>
    <w:rsid w:val="00686ECB"/>
    <w:rsid w:val="0068715D"/>
    <w:rsid w:val="0068719A"/>
    <w:rsid w:val="00687224"/>
    <w:rsid w:val="006874FC"/>
    <w:rsid w:val="00687511"/>
    <w:rsid w:val="006876D5"/>
    <w:rsid w:val="0068773C"/>
    <w:rsid w:val="00687866"/>
    <w:rsid w:val="006878C2"/>
    <w:rsid w:val="00687B28"/>
    <w:rsid w:val="00687B69"/>
    <w:rsid w:val="00687C4B"/>
    <w:rsid w:val="00687D5F"/>
    <w:rsid w:val="00687E5F"/>
    <w:rsid w:val="00687E7E"/>
    <w:rsid w:val="00687F23"/>
    <w:rsid w:val="00687F64"/>
    <w:rsid w:val="00687F78"/>
    <w:rsid w:val="0069014F"/>
    <w:rsid w:val="0069018C"/>
    <w:rsid w:val="00690250"/>
    <w:rsid w:val="006902EC"/>
    <w:rsid w:val="006904DE"/>
    <w:rsid w:val="0069082B"/>
    <w:rsid w:val="00690921"/>
    <w:rsid w:val="00690B64"/>
    <w:rsid w:val="00690B70"/>
    <w:rsid w:val="00690C17"/>
    <w:rsid w:val="00690E14"/>
    <w:rsid w:val="0069111D"/>
    <w:rsid w:val="006912C3"/>
    <w:rsid w:val="00691440"/>
    <w:rsid w:val="00691728"/>
    <w:rsid w:val="00691734"/>
    <w:rsid w:val="0069173E"/>
    <w:rsid w:val="0069185B"/>
    <w:rsid w:val="0069185F"/>
    <w:rsid w:val="00691885"/>
    <w:rsid w:val="006918C3"/>
    <w:rsid w:val="00691961"/>
    <w:rsid w:val="00691ABF"/>
    <w:rsid w:val="00691E58"/>
    <w:rsid w:val="00691F26"/>
    <w:rsid w:val="00691F4F"/>
    <w:rsid w:val="00691F65"/>
    <w:rsid w:val="0069203D"/>
    <w:rsid w:val="006921CB"/>
    <w:rsid w:val="00692507"/>
    <w:rsid w:val="00692684"/>
    <w:rsid w:val="00692719"/>
    <w:rsid w:val="0069280D"/>
    <w:rsid w:val="006929B0"/>
    <w:rsid w:val="00692B08"/>
    <w:rsid w:val="00692B26"/>
    <w:rsid w:val="00692B37"/>
    <w:rsid w:val="00692C33"/>
    <w:rsid w:val="00692D30"/>
    <w:rsid w:val="00692E63"/>
    <w:rsid w:val="00692F6F"/>
    <w:rsid w:val="00692FA3"/>
    <w:rsid w:val="00692FE6"/>
    <w:rsid w:val="00693019"/>
    <w:rsid w:val="00693089"/>
    <w:rsid w:val="00693198"/>
    <w:rsid w:val="006932ED"/>
    <w:rsid w:val="00693368"/>
    <w:rsid w:val="006937DC"/>
    <w:rsid w:val="006937E6"/>
    <w:rsid w:val="00693A9F"/>
    <w:rsid w:val="00693B53"/>
    <w:rsid w:val="00693C2B"/>
    <w:rsid w:val="00693C5A"/>
    <w:rsid w:val="00693C94"/>
    <w:rsid w:val="00693DCF"/>
    <w:rsid w:val="00693E64"/>
    <w:rsid w:val="00693F9B"/>
    <w:rsid w:val="00694287"/>
    <w:rsid w:val="0069432C"/>
    <w:rsid w:val="00694376"/>
    <w:rsid w:val="00694449"/>
    <w:rsid w:val="006945C7"/>
    <w:rsid w:val="006946CE"/>
    <w:rsid w:val="006947A6"/>
    <w:rsid w:val="00694911"/>
    <w:rsid w:val="00694A4C"/>
    <w:rsid w:val="00694A64"/>
    <w:rsid w:val="00694A67"/>
    <w:rsid w:val="00694BA9"/>
    <w:rsid w:val="00694C41"/>
    <w:rsid w:val="00694E07"/>
    <w:rsid w:val="00695065"/>
    <w:rsid w:val="00695160"/>
    <w:rsid w:val="00695168"/>
    <w:rsid w:val="0069531B"/>
    <w:rsid w:val="00695487"/>
    <w:rsid w:val="00695570"/>
    <w:rsid w:val="006955BE"/>
    <w:rsid w:val="0069573F"/>
    <w:rsid w:val="00695A44"/>
    <w:rsid w:val="00695AF6"/>
    <w:rsid w:val="00695B43"/>
    <w:rsid w:val="00695C7E"/>
    <w:rsid w:val="00695F38"/>
    <w:rsid w:val="00695F76"/>
    <w:rsid w:val="006960DB"/>
    <w:rsid w:val="0069617A"/>
    <w:rsid w:val="00696245"/>
    <w:rsid w:val="00696598"/>
    <w:rsid w:val="006965F4"/>
    <w:rsid w:val="006966FA"/>
    <w:rsid w:val="006967FE"/>
    <w:rsid w:val="00696884"/>
    <w:rsid w:val="0069688A"/>
    <w:rsid w:val="006968AC"/>
    <w:rsid w:val="00696B8A"/>
    <w:rsid w:val="00696BDA"/>
    <w:rsid w:val="00696BEF"/>
    <w:rsid w:val="00696E53"/>
    <w:rsid w:val="00696FD7"/>
    <w:rsid w:val="00697085"/>
    <w:rsid w:val="006970F5"/>
    <w:rsid w:val="006971CF"/>
    <w:rsid w:val="0069721C"/>
    <w:rsid w:val="00697291"/>
    <w:rsid w:val="00697333"/>
    <w:rsid w:val="006973BE"/>
    <w:rsid w:val="00697514"/>
    <w:rsid w:val="006975B1"/>
    <w:rsid w:val="0069776B"/>
    <w:rsid w:val="00697773"/>
    <w:rsid w:val="006978CD"/>
    <w:rsid w:val="00697937"/>
    <w:rsid w:val="006979B7"/>
    <w:rsid w:val="00697A18"/>
    <w:rsid w:val="00697A41"/>
    <w:rsid w:val="00697B4F"/>
    <w:rsid w:val="00697D49"/>
    <w:rsid w:val="00697E1E"/>
    <w:rsid w:val="00697E81"/>
    <w:rsid w:val="00697EC0"/>
    <w:rsid w:val="006A01D7"/>
    <w:rsid w:val="006A02D7"/>
    <w:rsid w:val="006A02FF"/>
    <w:rsid w:val="006A0311"/>
    <w:rsid w:val="006A036F"/>
    <w:rsid w:val="006A03FF"/>
    <w:rsid w:val="006A040B"/>
    <w:rsid w:val="006A0470"/>
    <w:rsid w:val="006A0582"/>
    <w:rsid w:val="006A05F4"/>
    <w:rsid w:val="006A0687"/>
    <w:rsid w:val="006A06EC"/>
    <w:rsid w:val="006A07FD"/>
    <w:rsid w:val="006A08F1"/>
    <w:rsid w:val="006A0A5D"/>
    <w:rsid w:val="006A0C50"/>
    <w:rsid w:val="006A0C81"/>
    <w:rsid w:val="006A0C8E"/>
    <w:rsid w:val="006A0D37"/>
    <w:rsid w:val="006A0D65"/>
    <w:rsid w:val="006A1064"/>
    <w:rsid w:val="006A127F"/>
    <w:rsid w:val="006A12FC"/>
    <w:rsid w:val="006A14D1"/>
    <w:rsid w:val="006A14EB"/>
    <w:rsid w:val="006A151B"/>
    <w:rsid w:val="006A1543"/>
    <w:rsid w:val="006A1D4C"/>
    <w:rsid w:val="006A1F5D"/>
    <w:rsid w:val="006A200E"/>
    <w:rsid w:val="006A2019"/>
    <w:rsid w:val="006A201E"/>
    <w:rsid w:val="006A2035"/>
    <w:rsid w:val="006A2107"/>
    <w:rsid w:val="006A2180"/>
    <w:rsid w:val="006A2311"/>
    <w:rsid w:val="006A2451"/>
    <w:rsid w:val="006A24A5"/>
    <w:rsid w:val="006A271C"/>
    <w:rsid w:val="006A2787"/>
    <w:rsid w:val="006A2CA6"/>
    <w:rsid w:val="006A2D81"/>
    <w:rsid w:val="006A2D99"/>
    <w:rsid w:val="006A2E02"/>
    <w:rsid w:val="006A2E25"/>
    <w:rsid w:val="006A3129"/>
    <w:rsid w:val="006A331C"/>
    <w:rsid w:val="006A354D"/>
    <w:rsid w:val="006A35AE"/>
    <w:rsid w:val="006A36A6"/>
    <w:rsid w:val="006A37B4"/>
    <w:rsid w:val="006A38DC"/>
    <w:rsid w:val="006A3A4A"/>
    <w:rsid w:val="006A3B83"/>
    <w:rsid w:val="006A3F64"/>
    <w:rsid w:val="006A42B2"/>
    <w:rsid w:val="006A467D"/>
    <w:rsid w:val="006A4806"/>
    <w:rsid w:val="006A4830"/>
    <w:rsid w:val="006A49CE"/>
    <w:rsid w:val="006A49D0"/>
    <w:rsid w:val="006A4DBE"/>
    <w:rsid w:val="006A4EE1"/>
    <w:rsid w:val="006A4F70"/>
    <w:rsid w:val="006A4F84"/>
    <w:rsid w:val="006A5021"/>
    <w:rsid w:val="006A50DB"/>
    <w:rsid w:val="006A50E1"/>
    <w:rsid w:val="006A50E9"/>
    <w:rsid w:val="006A52C5"/>
    <w:rsid w:val="006A536E"/>
    <w:rsid w:val="006A54BE"/>
    <w:rsid w:val="006A54D7"/>
    <w:rsid w:val="006A56B9"/>
    <w:rsid w:val="006A579F"/>
    <w:rsid w:val="006A5830"/>
    <w:rsid w:val="006A59C1"/>
    <w:rsid w:val="006A5A31"/>
    <w:rsid w:val="006A5A43"/>
    <w:rsid w:val="006A5AAA"/>
    <w:rsid w:val="006A5ABD"/>
    <w:rsid w:val="006A5B9B"/>
    <w:rsid w:val="006A5D71"/>
    <w:rsid w:val="006A5DED"/>
    <w:rsid w:val="006A5F00"/>
    <w:rsid w:val="006A5FA8"/>
    <w:rsid w:val="006A6038"/>
    <w:rsid w:val="006A627A"/>
    <w:rsid w:val="006A6397"/>
    <w:rsid w:val="006A6566"/>
    <w:rsid w:val="006A657C"/>
    <w:rsid w:val="006A66D2"/>
    <w:rsid w:val="006A6712"/>
    <w:rsid w:val="006A683C"/>
    <w:rsid w:val="006A685E"/>
    <w:rsid w:val="006A69B0"/>
    <w:rsid w:val="006A6A91"/>
    <w:rsid w:val="006A6B24"/>
    <w:rsid w:val="006A6C66"/>
    <w:rsid w:val="006A6DC4"/>
    <w:rsid w:val="006A6F05"/>
    <w:rsid w:val="006A6F50"/>
    <w:rsid w:val="006A7045"/>
    <w:rsid w:val="006A7050"/>
    <w:rsid w:val="006A70E6"/>
    <w:rsid w:val="006A715B"/>
    <w:rsid w:val="006A72D5"/>
    <w:rsid w:val="006A737F"/>
    <w:rsid w:val="006A73B1"/>
    <w:rsid w:val="006A7514"/>
    <w:rsid w:val="006A7704"/>
    <w:rsid w:val="006A77EC"/>
    <w:rsid w:val="006A7862"/>
    <w:rsid w:val="006A78EE"/>
    <w:rsid w:val="006A78FB"/>
    <w:rsid w:val="006A7A51"/>
    <w:rsid w:val="006A7A77"/>
    <w:rsid w:val="006A7AF6"/>
    <w:rsid w:val="006A7F02"/>
    <w:rsid w:val="006B00DF"/>
    <w:rsid w:val="006B010C"/>
    <w:rsid w:val="006B0143"/>
    <w:rsid w:val="006B02D3"/>
    <w:rsid w:val="006B02F2"/>
    <w:rsid w:val="006B0377"/>
    <w:rsid w:val="006B0401"/>
    <w:rsid w:val="006B0806"/>
    <w:rsid w:val="006B08FE"/>
    <w:rsid w:val="006B0992"/>
    <w:rsid w:val="006B0997"/>
    <w:rsid w:val="006B09A7"/>
    <w:rsid w:val="006B09C2"/>
    <w:rsid w:val="006B0A1D"/>
    <w:rsid w:val="006B0BE1"/>
    <w:rsid w:val="006B0DCF"/>
    <w:rsid w:val="006B0ED2"/>
    <w:rsid w:val="006B1089"/>
    <w:rsid w:val="006B113C"/>
    <w:rsid w:val="006B114C"/>
    <w:rsid w:val="006B1188"/>
    <w:rsid w:val="006B11FC"/>
    <w:rsid w:val="006B1218"/>
    <w:rsid w:val="006B1358"/>
    <w:rsid w:val="006B13AA"/>
    <w:rsid w:val="006B15BA"/>
    <w:rsid w:val="006B15DD"/>
    <w:rsid w:val="006B16A0"/>
    <w:rsid w:val="006B1717"/>
    <w:rsid w:val="006B175A"/>
    <w:rsid w:val="006B1786"/>
    <w:rsid w:val="006B17A3"/>
    <w:rsid w:val="006B18B9"/>
    <w:rsid w:val="006B18F3"/>
    <w:rsid w:val="006B1A62"/>
    <w:rsid w:val="006B1B8C"/>
    <w:rsid w:val="006B1C1F"/>
    <w:rsid w:val="006B1CF7"/>
    <w:rsid w:val="006B1CFA"/>
    <w:rsid w:val="006B1D86"/>
    <w:rsid w:val="006B1DDF"/>
    <w:rsid w:val="006B1FCB"/>
    <w:rsid w:val="006B20B4"/>
    <w:rsid w:val="006B20C8"/>
    <w:rsid w:val="006B24B9"/>
    <w:rsid w:val="006B25AC"/>
    <w:rsid w:val="006B2623"/>
    <w:rsid w:val="006B273F"/>
    <w:rsid w:val="006B27FA"/>
    <w:rsid w:val="006B2862"/>
    <w:rsid w:val="006B2A5E"/>
    <w:rsid w:val="006B2A8C"/>
    <w:rsid w:val="006B2ABA"/>
    <w:rsid w:val="006B2DDC"/>
    <w:rsid w:val="006B2DE2"/>
    <w:rsid w:val="006B2E23"/>
    <w:rsid w:val="006B3238"/>
    <w:rsid w:val="006B3351"/>
    <w:rsid w:val="006B335E"/>
    <w:rsid w:val="006B3633"/>
    <w:rsid w:val="006B3710"/>
    <w:rsid w:val="006B3761"/>
    <w:rsid w:val="006B37FE"/>
    <w:rsid w:val="006B384C"/>
    <w:rsid w:val="006B39B1"/>
    <w:rsid w:val="006B3B83"/>
    <w:rsid w:val="006B3D85"/>
    <w:rsid w:val="006B3DE9"/>
    <w:rsid w:val="006B4000"/>
    <w:rsid w:val="006B4316"/>
    <w:rsid w:val="006B4586"/>
    <w:rsid w:val="006B460E"/>
    <w:rsid w:val="006B4613"/>
    <w:rsid w:val="006B472B"/>
    <w:rsid w:val="006B47EA"/>
    <w:rsid w:val="006B4926"/>
    <w:rsid w:val="006B499B"/>
    <w:rsid w:val="006B49AF"/>
    <w:rsid w:val="006B4BAC"/>
    <w:rsid w:val="006B4BBA"/>
    <w:rsid w:val="006B4BE0"/>
    <w:rsid w:val="006B4C34"/>
    <w:rsid w:val="006B4CBB"/>
    <w:rsid w:val="006B4F46"/>
    <w:rsid w:val="006B51D6"/>
    <w:rsid w:val="006B5301"/>
    <w:rsid w:val="006B540C"/>
    <w:rsid w:val="006B5463"/>
    <w:rsid w:val="006B57D4"/>
    <w:rsid w:val="006B5976"/>
    <w:rsid w:val="006B59A5"/>
    <w:rsid w:val="006B5A49"/>
    <w:rsid w:val="006B5BDD"/>
    <w:rsid w:val="006B5C52"/>
    <w:rsid w:val="006B5CA6"/>
    <w:rsid w:val="006B5D0C"/>
    <w:rsid w:val="006B5D2A"/>
    <w:rsid w:val="006B5E58"/>
    <w:rsid w:val="006B5F0E"/>
    <w:rsid w:val="006B601C"/>
    <w:rsid w:val="006B622D"/>
    <w:rsid w:val="006B62EF"/>
    <w:rsid w:val="006B63CD"/>
    <w:rsid w:val="006B6685"/>
    <w:rsid w:val="006B678E"/>
    <w:rsid w:val="006B680C"/>
    <w:rsid w:val="006B68BB"/>
    <w:rsid w:val="006B691F"/>
    <w:rsid w:val="006B694B"/>
    <w:rsid w:val="006B6FCB"/>
    <w:rsid w:val="006B700F"/>
    <w:rsid w:val="006B7056"/>
    <w:rsid w:val="006B714E"/>
    <w:rsid w:val="006B728F"/>
    <w:rsid w:val="006B72C4"/>
    <w:rsid w:val="006B72E8"/>
    <w:rsid w:val="006B73ED"/>
    <w:rsid w:val="006B74B7"/>
    <w:rsid w:val="006B758E"/>
    <w:rsid w:val="006B763C"/>
    <w:rsid w:val="006B7652"/>
    <w:rsid w:val="006B77B4"/>
    <w:rsid w:val="006B781B"/>
    <w:rsid w:val="006B7840"/>
    <w:rsid w:val="006B7A05"/>
    <w:rsid w:val="006B7AE7"/>
    <w:rsid w:val="006B7DB6"/>
    <w:rsid w:val="006B7FB6"/>
    <w:rsid w:val="006C009F"/>
    <w:rsid w:val="006C0199"/>
    <w:rsid w:val="006C01DF"/>
    <w:rsid w:val="006C0561"/>
    <w:rsid w:val="006C0622"/>
    <w:rsid w:val="006C06B3"/>
    <w:rsid w:val="006C07DD"/>
    <w:rsid w:val="006C0960"/>
    <w:rsid w:val="006C0A02"/>
    <w:rsid w:val="006C0AD1"/>
    <w:rsid w:val="006C0B5B"/>
    <w:rsid w:val="006C0CE3"/>
    <w:rsid w:val="006C0D17"/>
    <w:rsid w:val="006C0E92"/>
    <w:rsid w:val="006C0F47"/>
    <w:rsid w:val="006C0FB5"/>
    <w:rsid w:val="006C10A8"/>
    <w:rsid w:val="006C10B6"/>
    <w:rsid w:val="006C1236"/>
    <w:rsid w:val="006C16C8"/>
    <w:rsid w:val="006C1741"/>
    <w:rsid w:val="006C1947"/>
    <w:rsid w:val="006C194F"/>
    <w:rsid w:val="006C1B04"/>
    <w:rsid w:val="006C1B94"/>
    <w:rsid w:val="006C1C56"/>
    <w:rsid w:val="006C1DC3"/>
    <w:rsid w:val="006C1EA9"/>
    <w:rsid w:val="006C1F34"/>
    <w:rsid w:val="006C1F82"/>
    <w:rsid w:val="006C1FF6"/>
    <w:rsid w:val="006C211C"/>
    <w:rsid w:val="006C22B4"/>
    <w:rsid w:val="006C25A4"/>
    <w:rsid w:val="006C25CE"/>
    <w:rsid w:val="006C2671"/>
    <w:rsid w:val="006C26EF"/>
    <w:rsid w:val="006C26FD"/>
    <w:rsid w:val="006C293E"/>
    <w:rsid w:val="006C29EC"/>
    <w:rsid w:val="006C2A05"/>
    <w:rsid w:val="006C2B78"/>
    <w:rsid w:val="006C2E90"/>
    <w:rsid w:val="006C3273"/>
    <w:rsid w:val="006C3374"/>
    <w:rsid w:val="006C35E6"/>
    <w:rsid w:val="006C35FC"/>
    <w:rsid w:val="006C3678"/>
    <w:rsid w:val="006C36BC"/>
    <w:rsid w:val="006C376B"/>
    <w:rsid w:val="006C3985"/>
    <w:rsid w:val="006C3A78"/>
    <w:rsid w:val="006C3B72"/>
    <w:rsid w:val="006C3D2D"/>
    <w:rsid w:val="006C3EDD"/>
    <w:rsid w:val="006C3F2A"/>
    <w:rsid w:val="006C3F79"/>
    <w:rsid w:val="006C3F89"/>
    <w:rsid w:val="006C40CA"/>
    <w:rsid w:val="006C4144"/>
    <w:rsid w:val="006C41A5"/>
    <w:rsid w:val="006C4201"/>
    <w:rsid w:val="006C4280"/>
    <w:rsid w:val="006C43D5"/>
    <w:rsid w:val="006C44F5"/>
    <w:rsid w:val="006C45F7"/>
    <w:rsid w:val="006C46BC"/>
    <w:rsid w:val="006C4830"/>
    <w:rsid w:val="006C49EF"/>
    <w:rsid w:val="006C4BF9"/>
    <w:rsid w:val="006C4C06"/>
    <w:rsid w:val="006C4D2E"/>
    <w:rsid w:val="006C4E5C"/>
    <w:rsid w:val="006C4F09"/>
    <w:rsid w:val="006C4FA3"/>
    <w:rsid w:val="006C4FE6"/>
    <w:rsid w:val="006C51D6"/>
    <w:rsid w:val="006C52B4"/>
    <w:rsid w:val="006C5488"/>
    <w:rsid w:val="006C557B"/>
    <w:rsid w:val="006C566F"/>
    <w:rsid w:val="006C5678"/>
    <w:rsid w:val="006C567E"/>
    <w:rsid w:val="006C56A3"/>
    <w:rsid w:val="006C5720"/>
    <w:rsid w:val="006C5795"/>
    <w:rsid w:val="006C583B"/>
    <w:rsid w:val="006C5E36"/>
    <w:rsid w:val="006C5EAC"/>
    <w:rsid w:val="006C5F7A"/>
    <w:rsid w:val="006C61F0"/>
    <w:rsid w:val="006C639A"/>
    <w:rsid w:val="006C63C2"/>
    <w:rsid w:val="006C65EE"/>
    <w:rsid w:val="006C677F"/>
    <w:rsid w:val="006C6789"/>
    <w:rsid w:val="006C67BE"/>
    <w:rsid w:val="006C6801"/>
    <w:rsid w:val="006C6937"/>
    <w:rsid w:val="006C69A8"/>
    <w:rsid w:val="006C6C30"/>
    <w:rsid w:val="006C6C4E"/>
    <w:rsid w:val="006C6C51"/>
    <w:rsid w:val="006C6CC9"/>
    <w:rsid w:val="006C6DA0"/>
    <w:rsid w:val="006C6EC0"/>
    <w:rsid w:val="006C6F40"/>
    <w:rsid w:val="006C6F7B"/>
    <w:rsid w:val="006C6F83"/>
    <w:rsid w:val="006C7138"/>
    <w:rsid w:val="006C71CF"/>
    <w:rsid w:val="006C72A7"/>
    <w:rsid w:val="006C74B4"/>
    <w:rsid w:val="006C74C8"/>
    <w:rsid w:val="006C750D"/>
    <w:rsid w:val="006C75FB"/>
    <w:rsid w:val="006C76FA"/>
    <w:rsid w:val="006C779A"/>
    <w:rsid w:val="006C7878"/>
    <w:rsid w:val="006C788E"/>
    <w:rsid w:val="006C794D"/>
    <w:rsid w:val="006C7A58"/>
    <w:rsid w:val="006C7B15"/>
    <w:rsid w:val="006C7EA8"/>
    <w:rsid w:val="006C7EC7"/>
    <w:rsid w:val="006C7FF3"/>
    <w:rsid w:val="006D00F8"/>
    <w:rsid w:val="006D0341"/>
    <w:rsid w:val="006D0367"/>
    <w:rsid w:val="006D0618"/>
    <w:rsid w:val="006D066D"/>
    <w:rsid w:val="006D06E0"/>
    <w:rsid w:val="006D0704"/>
    <w:rsid w:val="006D0861"/>
    <w:rsid w:val="006D08D0"/>
    <w:rsid w:val="006D08E9"/>
    <w:rsid w:val="006D0B33"/>
    <w:rsid w:val="006D0BED"/>
    <w:rsid w:val="006D0BFA"/>
    <w:rsid w:val="006D0C9C"/>
    <w:rsid w:val="006D0E03"/>
    <w:rsid w:val="006D0E28"/>
    <w:rsid w:val="006D0E3A"/>
    <w:rsid w:val="006D1293"/>
    <w:rsid w:val="006D13E5"/>
    <w:rsid w:val="006D1545"/>
    <w:rsid w:val="006D162C"/>
    <w:rsid w:val="006D1649"/>
    <w:rsid w:val="006D16A4"/>
    <w:rsid w:val="006D19ED"/>
    <w:rsid w:val="006D1AA5"/>
    <w:rsid w:val="006D1D52"/>
    <w:rsid w:val="006D1D8F"/>
    <w:rsid w:val="006D1EEB"/>
    <w:rsid w:val="006D219B"/>
    <w:rsid w:val="006D2286"/>
    <w:rsid w:val="006D244A"/>
    <w:rsid w:val="006D2591"/>
    <w:rsid w:val="006D25CD"/>
    <w:rsid w:val="006D25E2"/>
    <w:rsid w:val="006D293D"/>
    <w:rsid w:val="006D29C7"/>
    <w:rsid w:val="006D29D0"/>
    <w:rsid w:val="006D29EA"/>
    <w:rsid w:val="006D2AEE"/>
    <w:rsid w:val="006D2B6E"/>
    <w:rsid w:val="006D2FC9"/>
    <w:rsid w:val="006D2FFB"/>
    <w:rsid w:val="006D3181"/>
    <w:rsid w:val="006D32D0"/>
    <w:rsid w:val="006D339F"/>
    <w:rsid w:val="006D3566"/>
    <w:rsid w:val="006D3603"/>
    <w:rsid w:val="006D367D"/>
    <w:rsid w:val="006D368F"/>
    <w:rsid w:val="006D3879"/>
    <w:rsid w:val="006D3910"/>
    <w:rsid w:val="006D3931"/>
    <w:rsid w:val="006D3949"/>
    <w:rsid w:val="006D3A45"/>
    <w:rsid w:val="006D3AA8"/>
    <w:rsid w:val="006D3BE8"/>
    <w:rsid w:val="006D3F07"/>
    <w:rsid w:val="006D41B3"/>
    <w:rsid w:val="006D41EC"/>
    <w:rsid w:val="006D422E"/>
    <w:rsid w:val="006D4516"/>
    <w:rsid w:val="006D4623"/>
    <w:rsid w:val="006D48D3"/>
    <w:rsid w:val="006D4911"/>
    <w:rsid w:val="006D4937"/>
    <w:rsid w:val="006D49CE"/>
    <w:rsid w:val="006D4D3C"/>
    <w:rsid w:val="006D4E38"/>
    <w:rsid w:val="006D4EFC"/>
    <w:rsid w:val="006D4F01"/>
    <w:rsid w:val="006D510C"/>
    <w:rsid w:val="006D560D"/>
    <w:rsid w:val="006D5774"/>
    <w:rsid w:val="006D57BB"/>
    <w:rsid w:val="006D57EE"/>
    <w:rsid w:val="006D5B03"/>
    <w:rsid w:val="006D5D57"/>
    <w:rsid w:val="006D5D81"/>
    <w:rsid w:val="006D5E3F"/>
    <w:rsid w:val="006D5E89"/>
    <w:rsid w:val="006D5EE8"/>
    <w:rsid w:val="006D5F6D"/>
    <w:rsid w:val="006D616B"/>
    <w:rsid w:val="006D61E0"/>
    <w:rsid w:val="006D622D"/>
    <w:rsid w:val="006D632E"/>
    <w:rsid w:val="006D636C"/>
    <w:rsid w:val="006D63D7"/>
    <w:rsid w:val="006D6656"/>
    <w:rsid w:val="006D692A"/>
    <w:rsid w:val="006D69D2"/>
    <w:rsid w:val="006D6A6B"/>
    <w:rsid w:val="006D6D97"/>
    <w:rsid w:val="006D6E6D"/>
    <w:rsid w:val="006D6EA0"/>
    <w:rsid w:val="006D70C2"/>
    <w:rsid w:val="006D72C3"/>
    <w:rsid w:val="006D736D"/>
    <w:rsid w:val="006D73FA"/>
    <w:rsid w:val="006D7426"/>
    <w:rsid w:val="006D74D6"/>
    <w:rsid w:val="006D7511"/>
    <w:rsid w:val="006D7516"/>
    <w:rsid w:val="006D75A1"/>
    <w:rsid w:val="006D7627"/>
    <w:rsid w:val="006D7704"/>
    <w:rsid w:val="006D777E"/>
    <w:rsid w:val="006D79B4"/>
    <w:rsid w:val="006D7A2A"/>
    <w:rsid w:val="006D7A52"/>
    <w:rsid w:val="006D7B3A"/>
    <w:rsid w:val="006D7D31"/>
    <w:rsid w:val="006D7FB9"/>
    <w:rsid w:val="006D7FDC"/>
    <w:rsid w:val="006D7FE3"/>
    <w:rsid w:val="006E0030"/>
    <w:rsid w:val="006E0107"/>
    <w:rsid w:val="006E021A"/>
    <w:rsid w:val="006E0314"/>
    <w:rsid w:val="006E036C"/>
    <w:rsid w:val="006E0448"/>
    <w:rsid w:val="006E0580"/>
    <w:rsid w:val="006E05AF"/>
    <w:rsid w:val="006E05DC"/>
    <w:rsid w:val="006E081B"/>
    <w:rsid w:val="006E089F"/>
    <w:rsid w:val="006E08A3"/>
    <w:rsid w:val="006E0989"/>
    <w:rsid w:val="006E0C2B"/>
    <w:rsid w:val="006E0D98"/>
    <w:rsid w:val="006E0DAE"/>
    <w:rsid w:val="006E0E9D"/>
    <w:rsid w:val="006E0E9F"/>
    <w:rsid w:val="006E0F23"/>
    <w:rsid w:val="006E0F29"/>
    <w:rsid w:val="006E1054"/>
    <w:rsid w:val="006E1178"/>
    <w:rsid w:val="006E1295"/>
    <w:rsid w:val="006E12D8"/>
    <w:rsid w:val="006E13BD"/>
    <w:rsid w:val="006E14F4"/>
    <w:rsid w:val="006E15DA"/>
    <w:rsid w:val="006E1AA9"/>
    <w:rsid w:val="006E1B10"/>
    <w:rsid w:val="006E1B2C"/>
    <w:rsid w:val="006E1B91"/>
    <w:rsid w:val="006E1BB8"/>
    <w:rsid w:val="006E1DB5"/>
    <w:rsid w:val="006E1DFA"/>
    <w:rsid w:val="006E1E4C"/>
    <w:rsid w:val="006E1E4D"/>
    <w:rsid w:val="006E210B"/>
    <w:rsid w:val="006E2113"/>
    <w:rsid w:val="006E219B"/>
    <w:rsid w:val="006E2421"/>
    <w:rsid w:val="006E2447"/>
    <w:rsid w:val="006E2493"/>
    <w:rsid w:val="006E2597"/>
    <w:rsid w:val="006E25B3"/>
    <w:rsid w:val="006E25FB"/>
    <w:rsid w:val="006E26A8"/>
    <w:rsid w:val="006E27E1"/>
    <w:rsid w:val="006E2C3E"/>
    <w:rsid w:val="006E300A"/>
    <w:rsid w:val="006E30CF"/>
    <w:rsid w:val="006E312F"/>
    <w:rsid w:val="006E3148"/>
    <w:rsid w:val="006E3160"/>
    <w:rsid w:val="006E3331"/>
    <w:rsid w:val="006E33B8"/>
    <w:rsid w:val="006E3443"/>
    <w:rsid w:val="006E35E4"/>
    <w:rsid w:val="006E395E"/>
    <w:rsid w:val="006E39CA"/>
    <w:rsid w:val="006E3A9D"/>
    <w:rsid w:val="006E3B34"/>
    <w:rsid w:val="006E3BA8"/>
    <w:rsid w:val="006E3BB3"/>
    <w:rsid w:val="006E3D25"/>
    <w:rsid w:val="006E3EA8"/>
    <w:rsid w:val="006E3F10"/>
    <w:rsid w:val="006E3F90"/>
    <w:rsid w:val="006E3FBE"/>
    <w:rsid w:val="006E409B"/>
    <w:rsid w:val="006E416A"/>
    <w:rsid w:val="006E416F"/>
    <w:rsid w:val="006E4225"/>
    <w:rsid w:val="006E42DD"/>
    <w:rsid w:val="006E4366"/>
    <w:rsid w:val="006E4419"/>
    <w:rsid w:val="006E45CA"/>
    <w:rsid w:val="006E4751"/>
    <w:rsid w:val="006E4832"/>
    <w:rsid w:val="006E49AA"/>
    <w:rsid w:val="006E4B0E"/>
    <w:rsid w:val="006E4CA5"/>
    <w:rsid w:val="006E4DDB"/>
    <w:rsid w:val="006E4DF4"/>
    <w:rsid w:val="006E4E9C"/>
    <w:rsid w:val="006E4F22"/>
    <w:rsid w:val="006E50C8"/>
    <w:rsid w:val="006E5202"/>
    <w:rsid w:val="006E529E"/>
    <w:rsid w:val="006E532D"/>
    <w:rsid w:val="006E54B9"/>
    <w:rsid w:val="006E5507"/>
    <w:rsid w:val="006E55FF"/>
    <w:rsid w:val="006E57BB"/>
    <w:rsid w:val="006E57E2"/>
    <w:rsid w:val="006E584F"/>
    <w:rsid w:val="006E5B6C"/>
    <w:rsid w:val="006E5D77"/>
    <w:rsid w:val="006E5F71"/>
    <w:rsid w:val="006E6112"/>
    <w:rsid w:val="006E6476"/>
    <w:rsid w:val="006E6488"/>
    <w:rsid w:val="006E6505"/>
    <w:rsid w:val="006E659C"/>
    <w:rsid w:val="006E6703"/>
    <w:rsid w:val="006E678B"/>
    <w:rsid w:val="006E67BA"/>
    <w:rsid w:val="006E67FF"/>
    <w:rsid w:val="006E68ED"/>
    <w:rsid w:val="006E6987"/>
    <w:rsid w:val="006E6B31"/>
    <w:rsid w:val="006E6CBB"/>
    <w:rsid w:val="006E6F8F"/>
    <w:rsid w:val="006E72AC"/>
    <w:rsid w:val="006E7579"/>
    <w:rsid w:val="006E7586"/>
    <w:rsid w:val="006E7766"/>
    <w:rsid w:val="006E790F"/>
    <w:rsid w:val="006E7978"/>
    <w:rsid w:val="006E7A27"/>
    <w:rsid w:val="006E7AF0"/>
    <w:rsid w:val="006E7BEF"/>
    <w:rsid w:val="006E7CD7"/>
    <w:rsid w:val="006E7D2B"/>
    <w:rsid w:val="006E7D3A"/>
    <w:rsid w:val="006E7E07"/>
    <w:rsid w:val="006E7EC2"/>
    <w:rsid w:val="006E7F0C"/>
    <w:rsid w:val="006E7FE4"/>
    <w:rsid w:val="006F00DB"/>
    <w:rsid w:val="006F0174"/>
    <w:rsid w:val="006F01DA"/>
    <w:rsid w:val="006F02D9"/>
    <w:rsid w:val="006F0304"/>
    <w:rsid w:val="006F05A2"/>
    <w:rsid w:val="006F0633"/>
    <w:rsid w:val="006F065A"/>
    <w:rsid w:val="006F0660"/>
    <w:rsid w:val="006F0868"/>
    <w:rsid w:val="006F095D"/>
    <w:rsid w:val="006F09E6"/>
    <w:rsid w:val="006F09E8"/>
    <w:rsid w:val="006F0A37"/>
    <w:rsid w:val="006F0B95"/>
    <w:rsid w:val="006F0C45"/>
    <w:rsid w:val="006F0E16"/>
    <w:rsid w:val="006F0EA5"/>
    <w:rsid w:val="006F0F76"/>
    <w:rsid w:val="006F0FB8"/>
    <w:rsid w:val="006F10CE"/>
    <w:rsid w:val="006F10F2"/>
    <w:rsid w:val="006F1142"/>
    <w:rsid w:val="006F1232"/>
    <w:rsid w:val="006F14C4"/>
    <w:rsid w:val="006F1574"/>
    <w:rsid w:val="006F15A2"/>
    <w:rsid w:val="006F177C"/>
    <w:rsid w:val="006F1BB2"/>
    <w:rsid w:val="006F1BDA"/>
    <w:rsid w:val="006F1C85"/>
    <w:rsid w:val="006F1D57"/>
    <w:rsid w:val="006F1D6F"/>
    <w:rsid w:val="006F1F01"/>
    <w:rsid w:val="006F1F8F"/>
    <w:rsid w:val="006F1FB6"/>
    <w:rsid w:val="006F2048"/>
    <w:rsid w:val="006F20FC"/>
    <w:rsid w:val="006F2136"/>
    <w:rsid w:val="006F21AE"/>
    <w:rsid w:val="006F225C"/>
    <w:rsid w:val="006F2296"/>
    <w:rsid w:val="006F22F5"/>
    <w:rsid w:val="006F2390"/>
    <w:rsid w:val="006F23A3"/>
    <w:rsid w:val="006F2410"/>
    <w:rsid w:val="006F2483"/>
    <w:rsid w:val="006F25AC"/>
    <w:rsid w:val="006F266D"/>
    <w:rsid w:val="006F2747"/>
    <w:rsid w:val="006F289B"/>
    <w:rsid w:val="006F28D0"/>
    <w:rsid w:val="006F28E0"/>
    <w:rsid w:val="006F29A4"/>
    <w:rsid w:val="006F2B6D"/>
    <w:rsid w:val="006F2F4F"/>
    <w:rsid w:val="006F3034"/>
    <w:rsid w:val="006F30B4"/>
    <w:rsid w:val="006F30E7"/>
    <w:rsid w:val="006F31AA"/>
    <w:rsid w:val="006F31D7"/>
    <w:rsid w:val="006F326F"/>
    <w:rsid w:val="006F337C"/>
    <w:rsid w:val="006F338C"/>
    <w:rsid w:val="006F356C"/>
    <w:rsid w:val="006F3A35"/>
    <w:rsid w:val="006F3AE1"/>
    <w:rsid w:val="006F3BCB"/>
    <w:rsid w:val="006F3FD8"/>
    <w:rsid w:val="006F4351"/>
    <w:rsid w:val="006F4413"/>
    <w:rsid w:val="006F4528"/>
    <w:rsid w:val="006F4555"/>
    <w:rsid w:val="006F46F7"/>
    <w:rsid w:val="006F4708"/>
    <w:rsid w:val="006F4809"/>
    <w:rsid w:val="006F4892"/>
    <w:rsid w:val="006F49F2"/>
    <w:rsid w:val="006F4CE0"/>
    <w:rsid w:val="006F4D54"/>
    <w:rsid w:val="006F4EF8"/>
    <w:rsid w:val="006F503C"/>
    <w:rsid w:val="006F50D7"/>
    <w:rsid w:val="006F512B"/>
    <w:rsid w:val="006F514A"/>
    <w:rsid w:val="006F5194"/>
    <w:rsid w:val="006F52AC"/>
    <w:rsid w:val="006F533C"/>
    <w:rsid w:val="006F557B"/>
    <w:rsid w:val="006F5B23"/>
    <w:rsid w:val="006F5CF4"/>
    <w:rsid w:val="006F5D6B"/>
    <w:rsid w:val="006F5E38"/>
    <w:rsid w:val="006F5EEF"/>
    <w:rsid w:val="006F6003"/>
    <w:rsid w:val="006F603E"/>
    <w:rsid w:val="006F6091"/>
    <w:rsid w:val="006F6244"/>
    <w:rsid w:val="006F6288"/>
    <w:rsid w:val="006F6294"/>
    <w:rsid w:val="006F67F1"/>
    <w:rsid w:val="006F6AD4"/>
    <w:rsid w:val="006F6B46"/>
    <w:rsid w:val="006F6C33"/>
    <w:rsid w:val="006F6E29"/>
    <w:rsid w:val="006F706C"/>
    <w:rsid w:val="006F71C5"/>
    <w:rsid w:val="006F7238"/>
    <w:rsid w:val="006F730A"/>
    <w:rsid w:val="006F74FF"/>
    <w:rsid w:val="006F7517"/>
    <w:rsid w:val="006F75C6"/>
    <w:rsid w:val="006F7629"/>
    <w:rsid w:val="006F7648"/>
    <w:rsid w:val="006F76ED"/>
    <w:rsid w:val="006F7757"/>
    <w:rsid w:val="006F778E"/>
    <w:rsid w:val="006F7839"/>
    <w:rsid w:val="006F788E"/>
    <w:rsid w:val="006F7A1D"/>
    <w:rsid w:val="006F7BF6"/>
    <w:rsid w:val="006F7E3A"/>
    <w:rsid w:val="006F7E59"/>
    <w:rsid w:val="006F7EE3"/>
    <w:rsid w:val="006F7F8B"/>
    <w:rsid w:val="006F7FAF"/>
    <w:rsid w:val="007000D5"/>
    <w:rsid w:val="00700109"/>
    <w:rsid w:val="0070029C"/>
    <w:rsid w:val="007002FC"/>
    <w:rsid w:val="007003C4"/>
    <w:rsid w:val="007004DC"/>
    <w:rsid w:val="00700550"/>
    <w:rsid w:val="007005BB"/>
    <w:rsid w:val="007005CC"/>
    <w:rsid w:val="00700620"/>
    <w:rsid w:val="007008D6"/>
    <w:rsid w:val="0070093E"/>
    <w:rsid w:val="00700A53"/>
    <w:rsid w:val="00700A65"/>
    <w:rsid w:val="00700ACE"/>
    <w:rsid w:val="00700B68"/>
    <w:rsid w:val="00700BCB"/>
    <w:rsid w:val="00700D18"/>
    <w:rsid w:val="00700E91"/>
    <w:rsid w:val="00700F6F"/>
    <w:rsid w:val="0070111A"/>
    <w:rsid w:val="007011EE"/>
    <w:rsid w:val="0070133D"/>
    <w:rsid w:val="00701538"/>
    <w:rsid w:val="00701570"/>
    <w:rsid w:val="0070160F"/>
    <w:rsid w:val="00701755"/>
    <w:rsid w:val="00701828"/>
    <w:rsid w:val="0070182C"/>
    <w:rsid w:val="0070194D"/>
    <w:rsid w:val="007019DC"/>
    <w:rsid w:val="00701B55"/>
    <w:rsid w:val="00701D16"/>
    <w:rsid w:val="00701E82"/>
    <w:rsid w:val="00701F89"/>
    <w:rsid w:val="00702087"/>
    <w:rsid w:val="007021E2"/>
    <w:rsid w:val="00702277"/>
    <w:rsid w:val="007023B1"/>
    <w:rsid w:val="00702575"/>
    <w:rsid w:val="0070271D"/>
    <w:rsid w:val="0070277A"/>
    <w:rsid w:val="007027E9"/>
    <w:rsid w:val="0070281D"/>
    <w:rsid w:val="0070284E"/>
    <w:rsid w:val="0070299D"/>
    <w:rsid w:val="00702BA7"/>
    <w:rsid w:val="00702BFD"/>
    <w:rsid w:val="00702C9E"/>
    <w:rsid w:val="00702CE3"/>
    <w:rsid w:val="00702D2A"/>
    <w:rsid w:val="00702EE0"/>
    <w:rsid w:val="0070305B"/>
    <w:rsid w:val="007031E6"/>
    <w:rsid w:val="00703242"/>
    <w:rsid w:val="007033A7"/>
    <w:rsid w:val="0070350E"/>
    <w:rsid w:val="007036AF"/>
    <w:rsid w:val="0070378D"/>
    <w:rsid w:val="0070396D"/>
    <w:rsid w:val="007039B6"/>
    <w:rsid w:val="007039D8"/>
    <w:rsid w:val="00703B4F"/>
    <w:rsid w:val="00703BA2"/>
    <w:rsid w:val="00703C7E"/>
    <w:rsid w:val="00703E00"/>
    <w:rsid w:val="007040AA"/>
    <w:rsid w:val="007040F3"/>
    <w:rsid w:val="0070435A"/>
    <w:rsid w:val="00704402"/>
    <w:rsid w:val="0070458B"/>
    <w:rsid w:val="00704673"/>
    <w:rsid w:val="007047B4"/>
    <w:rsid w:val="007048B7"/>
    <w:rsid w:val="007049D0"/>
    <w:rsid w:val="007049E2"/>
    <w:rsid w:val="00704A60"/>
    <w:rsid w:val="00704A7D"/>
    <w:rsid w:val="00704AEC"/>
    <w:rsid w:val="00704D4B"/>
    <w:rsid w:val="00704F4C"/>
    <w:rsid w:val="00705060"/>
    <w:rsid w:val="007052C5"/>
    <w:rsid w:val="0070533E"/>
    <w:rsid w:val="007053C4"/>
    <w:rsid w:val="0070540B"/>
    <w:rsid w:val="00705479"/>
    <w:rsid w:val="0070559E"/>
    <w:rsid w:val="00705602"/>
    <w:rsid w:val="0070562C"/>
    <w:rsid w:val="007057E2"/>
    <w:rsid w:val="007059A0"/>
    <w:rsid w:val="00705C5A"/>
    <w:rsid w:val="00705CEA"/>
    <w:rsid w:val="00705E01"/>
    <w:rsid w:val="00705E34"/>
    <w:rsid w:val="00705E72"/>
    <w:rsid w:val="00705F44"/>
    <w:rsid w:val="0070603C"/>
    <w:rsid w:val="007061E4"/>
    <w:rsid w:val="0070622D"/>
    <w:rsid w:val="00706348"/>
    <w:rsid w:val="007064B7"/>
    <w:rsid w:val="007064C2"/>
    <w:rsid w:val="00706534"/>
    <w:rsid w:val="00706551"/>
    <w:rsid w:val="00706681"/>
    <w:rsid w:val="007067F3"/>
    <w:rsid w:val="0070687D"/>
    <w:rsid w:val="00706893"/>
    <w:rsid w:val="00706A0A"/>
    <w:rsid w:val="00706A90"/>
    <w:rsid w:val="00706AF5"/>
    <w:rsid w:val="00706C1E"/>
    <w:rsid w:val="00706C61"/>
    <w:rsid w:val="00706C78"/>
    <w:rsid w:val="00706CD1"/>
    <w:rsid w:val="00706CD7"/>
    <w:rsid w:val="00706DF4"/>
    <w:rsid w:val="00706F2B"/>
    <w:rsid w:val="00706F98"/>
    <w:rsid w:val="00706FF1"/>
    <w:rsid w:val="00707303"/>
    <w:rsid w:val="0070736F"/>
    <w:rsid w:val="00707372"/>
    <w:rsid w:val="00707463"/>
    <w:rsid w:val="007074A8"/>
    <w:rsid w:val="0070753B"/>
    <w:rsid w:val="007075EE"/>
    <w:rsid w:val="0070763A"/>
    <w:rsid w:val="00707690"/>
    <w:rsid w:val="007076AB"/>
    <w:rsid w:val="007077A8"/>
    <w:rsid w:val="00707806"/>
    <w:rsid w:val="007078F2"/>
    <w:rsid w:val="00707956"/>
    <w:rsid w:val="007079C5"/>
    <w:rsid w:val="00707AFF"/>
    <w:rsid w:val="00707B2C"/>
    <w:rsid w:val="00707B58"/>
    <w:rsid w:val="00707CFD"/>
    <w:rsid w:val="00707D19"/>
    <w:rsid w:val="0071038D"/>
    <w:rsid w:val="007104B0"/>
    <w:rsid w:val="0071071A"/>
    <w:rsid w:val="007107C2"/>
    <w:rsid w:val="00710872"/>
    <w:rsid w:val="0071097B"/>
    <w:rsid w:val="00710A6C"/>
    <w:rsid w:val="00710BCD"/>
    <w:rsid w:val="00710CAB"/>
    <w:rsid w:val="00710CDE"/>
    <w:rsid w:val="00710D93"/>
    <w:rsid w:val="00710E85"/>
    <w:rsid w:val="007110E1"/>
    <w:rsid w:val="00711296"/>
    <w:rsid w:val="0071142C"/>
    <w:rsid w:val="007114D1"/>
    <w:rsid w:val="007114F6"/>
    <w:rsid w:val="00711549"/>
    <w:rsid w:val="00711596"/>
    <w:rsid w:val="007116D8"/>
    <w:rsid w:val="00711735"/>
    <w:rsid w:val="00711746"/>
    <w:rsid w:val="0071177D"/>
    <w:rsid w:val="00711A2E"/>
    <w:rsid w:val="00711BAD"/>
    <w:rsid w:val="00711C16"/>
    <w:rsid w:val="00711DBC"/>
    <w:rsid w:val="00711F59"/>
    <w:rsid w:val="00712051"/>
    <w:rsid w:val="00712086"/>
    <w:rsid w:val="00712183"/>
    <w:rsid w:val="007121A0"/>
    <w:rsid w:val="007121F1"/>
    <w:rsid w:val="007122D2"/>
    <w:rsid w:val="00712307"/>
    <w:rsid w:val="0071230A"/>
    <w:rsid w:val="00712737"/>
    <w:rsid w:val="0071273F"/>
    <w:rsid w:val="00712795"/>
    <w:rsid w:val="007128FE"/>
    <w:rsid w:val="007129B7"/>
    <w:rsid w:val="00712B30"/>
    <w:rsid w:val="00712C17"/>
    <w:rsid w:val="00712C8F"/>
    <w:rsid w:val="0071305B"/>
    <w:rsid w:val="0071322A"/>
    <w:rsid w:val="007138A9"/>
    <w:rsid w:val="007138CE"/>
    <w:rsid w:val="007139AD"/>
    <w:rsid w:val="007139C2"/>
    <w:rsid w:val="00713A40"/>
    <w:rsid w:val="00713C31"/>
    <w:rsid w:val="00713D82"/>
    <w:rsid w:val="00713DBA"/>
    <w:rsid w:val="00713E37"/>
    <w:rsid w:val="00713F67"/>
    <w:rsid w:val="00713FBC"/>
    <w:rsid w:val="00713FE3"/>
    <w:rsid w:val="0071408A"/>
    <w:rsid w:val="007140EE"/>
    <w:rsid w:val="00714389"/>
    <w:rsid w:val="0071443D"/>
    <w:rsid w:val="007144BD"/>
    <w:rsid w:val="007144CC"/>
    <w:rsid w:val="007146E3"/>
    <w:rsid w:val="007146F3"/>
    <w:rsid w:val="0071471F"/>
    <w:rsid w:val="0071473C"/>
    <w:rsid w:val="007147E9"/>
    <w:rsid w:val="0071486A"/>
    <w:rsid w:val="00714C16"/>
    <w:rsid w:val="00714C84"/>
    <w:rsid w:val="00714DBA"/>
    <w:rsid w:val="00714DF0"/>
    <w:rsid w:val="00714ECE"/>
    <w:rsid w:val="00714FA4"/>
    <w:rsid w:val="00714FB0"/>
    <w:rsid w:val="00714FCA"/>
    <w:rsid w:val="00715008"/>
    <w:rsid w:val="00715014"/>
    <w:rsid w:val="00715068"/>
    <w:rsid w:val="00715090"/>
    <w:rsid w:val="00715330"/>
    <w:rsid w:val="0071543F"/>
    <w:rsid w:val="007154BD"/>
    <w:rsid w:val="00715539"/>
    <w:rsid w:val="0071560E"/>
    <w:rsid w:val="00715721"/>
    <w:rsid w:val="00715A26"/>
    <w:rsid w:val="00715A53"/>
    <w:rsid w:val="00715DCA"/>
    <w:rsid w:val="00715DD3"/>
    <w:rsid w:val="00715F2D"/>
    <w:rsid w:val="00715F47"/>
    <w:rsid w:val="0071609C"/>
    <w:rsid w:val="007160BE"/>
    <w:rsid w:val="00716208"/>
    <w:rsid w:val="0071624A"/>
    <w:rsid w:val="00716315"/>
    <w:rsid w:val="00716775"/>
    <w:rsid w:val="007168E6"/>
    <w:rsid w:val="00716964"/>
    <w:rsid w:val="007169EF"/>
    <w:rsid w:val="00716AB2"/>
    <w:rsid w:val="00716B85"/>
    <w:rsid w:val="00716C84"/>
    <w:rsid w:val="00716C89"/>
    <w:rsid w:val="00716F1E"/>
    <w:rsid w:val="00716F7A"/>
    <w:rsid w:val="00716FA5"/>
    <w:rsid w:val="00716FFB"/>
    <w:rsid w:val="00717025"/>
    <w:rsid w:val="00717097"/>
    <w:rsid w:val="007172F0"/>
    <w:rsid w:val="007172F5"/>
    <w:rsid w:val="00717308"/>
    <w:rsid w:val="007173DB"/>
    <w:rsid w:val="0071740C"/>
    <w:rsid w:val="0071741C"/>
    <w:rsid w:val="00717726"/>
    <w:rsid w:val="0071776D"/>
    <w:rsid w:val="0071784F"/>
    <w:rsid w:val="00717900"/>
    <w:rsid w:val="0071792D"/>
    <w:rsid w:val="00717A83"/>
    <w:rsid w:val="00717D7F"/>
    <w:rsid w:val="00717F84"/>
    <w:rsid w:val="00717FCC"/>
    <w:rsid w:val="00720029"/>
    <w:rsid w:val="007200B3"/>
    <w:rsid w:val="007203B6"/>
    <w:rsid w:val="00720408"/>
    <w:rsid w:val="00720542"/>
    <w:rsid w:val="00720560"/>
    <w:rsid w:val="00720649"/>
    <w:rsid w:val="007206C2"/>
    <w:rsid w:val="00720751"/>
    <w:rsid w:val="00720894"/>
    <w:rsid w:val="00720B56"/>
    <w:rsid w:val="00720B65"/>
    <w:rsid w:val="00720EB5"/>
    <w:rsid w:val="0072111C"/>
    <w:rsid w:val="00721335"/>
    <w:rsid w:val="007213BB"/>
    <w:rsid w:val="00721787"/>
    <w:rsid w:val="0072190D"/>
    <w:rsid w:val="0072197A"/>
    <w:rsid w:val="00721BFD"/>
    <w:rsid w:val="00721BFE"/>
    <w:rsid w:val="00721C2A"/>
    <w:rsid w:val="00721C47"/>
    <w:rsid w:val="00721D0D"/>
    <w:rsid w:val="00721D5F"/>
    <w:rsid w:val="00721DB5"/>
    <w:rsid w:val="00721EBC"/>
    <w:rsid w:val="00721F73"/>
    <w:rsid w:val="00721FCF"/>
    <w:rsid w:val="007220F8"/>
    <w:rsid w:val="007221AB"/>
    <w:rsid w:val="007221B5"/>
    <w:rsid w:val="007222BA"/>
    <w:rsid w:val="007222D5"/>
    <w:rsid w:val="00722361"/>
    <w:rsid w:val="007223C0"/>
    <w:rsid w:val="00722448"/>
    <w:rsid w:val="0072248B"/>
    <w:rsid w:val="0072252F"/>
    <w:rsid w:val="00722564"/>
    <w:rsid w:val="00722569"/>
    <w:rsid w:val="007225AC"/>
    <w:rsid w:val="007225C3"/>
    <w:rsid w:val="007225CF"/>
    <w:rsid w:val="00722628"/>
    <w:rsid w:val="007226CE"/>
    <w:rsid w:val="007226D2"/>
    <w:rsid w:val="007227BE"/>
    <w:rsid w:val="007228BD"/>
    <w:rsid w:val="00722B79"/>
    <w:rsid w:val="00722C45"/>
    <w:rsid w:val="00722CAC"/>
    <w:rsid w:val="00722D51"/>
    <w:rsid w:val="00722EDC"/>
    <w:rsid w:val="00722F42"/>
    <w:rsid w:val="00722F80"/>
    <w:rsid w:val="00722F9F"/>
    <w:rsid w:val="0072308F"/>
    <w:rsid w:val="0072317D"/>
    <w:rsid w:val="007232D0"/>
    <w:rsid w:val="00723512"/>
    <w:rsid w:val="0072352D"/>
    <w:rsid w:val="00723661"/>
    <w:rsid w:val="007236CE"/>
    <w:rsid w:val="00723787"/>
    <w:rsid w:val="007237C9"/>
    <w:rsid w:val="00723815"/>
    <w:rsid w:val="00723861"/>
    <w:rsid w:val="007238E3"/>
    <w:rsid w:val="007239E8"/>
    <w:rsid w:val="00723AA6"/>
    <w:rsid w:val="00723BD4"/>
    <w:rsid w:val="00723CF1"/>
    <w:rsid w:val="00723D1E"/>
    <w:rsid w:val="00723FB2"/>
    <w:rsid w:val="00724025"/>
    <w:rsid w:val="007240A0"/>
    <w:rsid w:val="007242BE"/>
    <w:rsid w:val="00724411"/>
    <w:rsid w:val="0072452E"/>
    <w:rsid w:val="0072457C"/>
    <w:rsid w:val="00724767"/>
    <w:rsid w:val="007247B7"/>
    <w:rsid w:val="007247DD"/>
    <w:rsid w:val="0072488E"/>
    <w:rsid w:val="00724AEA"/>
    <w:rsid w:val="00724B8B"/>
    <w:rsid w:val="00724CD1"/>
    <w:rsid w:val="00724DAC"/>
    <w:rsid w:val="00724ED6"/>
    <w:rsid w:val="00724EEA"/>
    <w:rsid w:val="00724F77"/>
    <w:rsid w:val="0072500D"/>
    <w:rsid w:val="0072509E"/>
    <w:rsid w:val="0072525D"/>
    <w:rsid w:val="00725342"/>
    <w:rsid w:val="00725385"/>
    <w:rsid w:val="007253CE"/>
    <w:rsid w:val="00725621"/>
    <w:rsid w:val="00725751"/>
    <w:rsid w:val="0072591C"/>
    <w:rsid w:val="00725AE5"/>
    <w:rsid w:val="00725B5A"/>
    <w:rsid w:val="00725C40"/>
    <w:rsid w:val="00725D1B"/>
    <w:rsid w:val="00725DA5"/>
    <w:rsid w:val="00725DE5"/>
    <w:rsid w:val="00725E9E"/>
    <w:rsid w:val="00725ED4"/>
    <w:rsid w:val="00725F1F"/>
    <w:rsid w:val="00726105"/>
    <w:rsid w:val="0072662D"/>
    <w:rsid w:val="007266A0"/>
    <w:rsid w:val="00726742"/>
    <w:rsid w:val="007268D2"/>
    <w:rsid w:val="0072693D"/>
    <w:rsid w:val="00726A6E"/>
    <w:rsid w:val="00726E43"/>
    <w:rsid w:val="00726F22"/>
    <w:rsid w:val="00726F2F"/>
    <w:rsid w:val="00726FD5"/>
    <w:rsid w:val="00727046"/>
    <w:rsid w:val="00727206"/>
    <w:rsid w:val="007273F3"/>
    <w:rsid w:val="0072742A"/>
    <w:rsid w:val="0072746B"/>
    <w:rsid w:val="007274C6"/>
    <w:rsid w:val="007274D1"/>
    <w:rsid w:val="00727530"/>
    <w:rsid w:val="00727648"/>
    <w:rsid w:val="007276BF"/>
    <w:rsid w:val="00727780"/>
    <w:rsid w:val="00727789"/>
    <w:rsid w:val="007277B8"/>
    <w:rsid w:val="007278E0"/>
    <w:rsid w:val="00727A66"/>
    <w:rsid w:val="00727A7D"/>
    <w:rsid w:val="00727E99"/>
    <w:rsid w:val="00727F49"/>
    <w:rsid w:val="00730004"/>
    <w:rsid w:val="00730070"/>
    <w:rsid w:val="007300CD"/>
    <w:rsid w:val="00730247"/>
    <w:rsid w:val="0073025B"/>
    <w:rsid w:val="00730446"/>
    <w:rsid w:val="007304C3"/>
    <w:rsid w:val="007304E9"/>
    <w:rsid w:val="00730684"/>
    <w:rsid w:val="00730753"/>
    <w:rsid w:val="00730851"/>
    <w:rsid w:val="0073087D"/>
    <w:rsid w:val="00730886"/>
    <w:rsid w:val="007308B9"/>
    <w:rsid w:val="007308EF"/>
    <w:rsid w:val="007309B4"/>
    <w:rsid w:val="00730A8E"/>
    <w:rsid w:val="00730B56"/>
    <w:rsid w:val="00730B89"/>
    <w:rsid w:val="00730D33"/>
    <w:rsid w:val="00730F4D"/>
    <w:rsid w:val="00731143"/>
    <w:rsid w:val="007311CA"/>
    <w:rsid w:val="00731262"/>
    <w:rsid w:val="0073127F"/>
    <w:rsid w:val="00731536"/>
    <w:rsid w:val="007316CA"/>
    <w:rsid w:val="007317A8"/>
    <w:rsid w:val="007318D4"/>
    <w:rsid w:val="00731A22"/>
    <w:rsid w:val="00731B82"/>
    <w:rsid w:val="00731BD8"/>
    <w:rsid w:val="00731CFB"/>
    <w:rsid w:val="00731D75"/>
    <w:rsid w:val="00731FE5"/>
    <w:rsid w:val="00732026"/>
    <w:rsid w:val="0073220A"/>
    <w:rsid w:val="0073221E"/>
    <w:rsid w:val="0073226B"/>
    <w:rsid w:val="007322A4"/>
    <w:rsid w:val="007323DE"/>
    <w:rsid w:val="00732561"/>
    <w:rsid w:val="007326F4"/>
    <w:rsid w:val="00732762"/>
    <w:rsid w:val="00732925"/>
    <w:rsid w:val="00732960"/>
    <w:rsid w:val="0073296C"/>
    <w:rsid w:val="00732AE6"/>
    <w:rsid w:val="00732CAC"/>
    <w:rsid w:val="00732DB9"/>
    <w:rsid w:val="00732F28"/>
    <w:rsid w:val="007330EF"/>
    <w:rsid w:val="00733190"/>
    <w:rsid w:val="00733655"/>
    <w:rsid w:val="007336F2"/>
    <w:rsid w:val="007337CE"/>
    <w:rsid w:val="00733A96"/>
    <w:rsid w:val="00733AE1"/>
    <w:rsid w:val="00733BFD"/>
    <w:rsid w:val="00733EFC"/>
    <w:rsid w:val="00733F55"/>
    <w:rsid w:val="00733FF0"/>
    <w:rsid w:val="00734159"/>
    <w:rsid w:val="00734272"/>
    <w:rsid w:val="00734582"/>
    <w:rsid w:val="007345C4"/>
    <w:rsid w:val="00734685"/>
    <w:rsid w:val="0073491D"/>
    <w:rsid w:val="00734965"/>
    <w:rsid w:val="0073497B"/>
    <w:rsid w:val="0073498A"/>
    <w:rsid w:val="007349FD"/>
    <w:rsid w:val="00734ACC"/>
    <w:rsid w:val="00734B86"/>
    <w:rsid w:val="00734E28"/>
    <w:rsid w:val="0073516F"/>
    <w:rsid w:val="007351B0"/>
    <w:rsid w:val="007356D4"/>
    <w:rsid w:val="00735773"/>
    <w:rsid w:val="00735838"/>
    <w:rsid w:val="007358BD"/>
    <w:rsid w:val="0073590A"/>
    <w:rsid w:val="00735A32"/>
    <w:rsid w:val="00735ACA"/>
    <w:rsid w:val="00735BAC"/>
    <w:rsid w:val="00735DBE"/>
    <w:rsid w:val="0073601B"/>
    <w:rsid w:val="007360C2"/>
    <w:rsid w:val="00736348"/>
    <w:rsid w:val="0073643A"/>
    <w:rsid w:val="007365B4"/>
    <w:rsid w:val="0073667B"/>
    <w:rsid w:val="00736868"/>
    <w:rsid w:val="007368D6"/>
    <w:rsid w:val="00736AB6"/>
    <w:rsid w:val="00736BED"/>
    <w:rsid w:val="00736C6F"/>
    <w:rsid w:val="00736D01"/>
    <w:rsid w:val="00736D0E"/>
    <w:rsid w:val="00736E9B"/>
    <w:rsid w:val="00736F80"/>
    <w:rsid w:val="00737005"/>
    <w:rsid w:val="00737072"/>
    <w:rsid w:val="007370F4"/>
    <w:rsid w:val="00737143"/>
    <w:rsid w:val="0073739F"/>
    <w:rsid w:val="00737584"/>
    <w:rsid w:val="0073780F"/>
    <w:rsid w:val="007378D6"/>
    <w:rsid w:val="00737975"/>
    <w:rsid w:val="00737A44"/>
    <w:rsid w:val="00737B72"/>
    <w:rsid w:val="00737E02"/>
    <w:rsid w:val="00740072"/>
    <w:rsid w:val="0074007C"/>
    <w:rsid w:val="00740124"/>
    <w:rsid w:val="0074021A"/>
    <w:rsid w:val="00740261"/>
    <w:rsid w:val="0074034C"/>
    <w:rsid w:val="0074035A"/>
    <w:rsid w:val="00740405"/>
    <w:rsid w:val="007407B6"/>
    <w:rsid w:val="007408C5"/>
    <w:rsid w:val="007408D2"/>
    <w:rsid w:val="007408D5"/>
    <w:rsid w:val="0074093A"/>
    <w:rsid w:val="00740951"/>
    <w:rsid w:val="00740A8A"/>
    <w:rsid w:val="00740C3A"/>
    <w:rsid w:val="00740C85"/>
    <w:rsid w:val="00740CA9"/>
    <w:rsid w:val="00740CCA"/>
    <w:rsid w:val="00740D68"/>
    <w:rsid w:val="00740D9A"/>
    <w:rsid w:val="00740DCE"/>
    <w:rsid w:val="00740DE5"/>
    <w:rsid w:val="00740EAE"/>
    <w:rsid w:val="0074101F"/>
    <w:rsid w:val="007410FC"/>
    <w:rsid w:val="00741138"/>
    <w:rsid w:val="0074114A"/>
    <w:rsid w:val="007412D7"/>
    <w:rsid w:val="00741707"/>
    <w:rsid w:val="0074173F"/>
    <w:rsid w:val="00741A3D"/>
    <w:rsid w:val="00741BC8"/>
    <w:rsid w:val="00741C22"/>
    <w:rsid w:val="00741D3E"/>
    <w:rsid w:val="00741D8E"/>
    <w:rsid w:val="00741E70"/>
    <w:rsid w:val="00741FB9"/>
    <w:rsid w:val="00742244"/>
    <w:rsid w:val="00742662"/>
    <w:rsid w:val="00742894"/>
    <w:rsid w:val="00742B6F"/>
    <w:rsid w:val="00742BF5"/>
    <w:rsid w:val="00742C2A"/>
    <w:rsid w:val="00742E7B"/>
    <w:rsid w:val="00742F64"/>
    <w:rsid w:val="007433CD"/>
    <w:rsid w:val="0074345E"/>
    <w:rsid w:val="007437E4"/>
    <w:rsid w:val="00743829"/>
    <w:rsid w:val="0074385F"/>
    <w:rsid w:val="007438D3"/>
    <w:rsid w:val="00743904"/>
    <w:rsid w:val="00743ABF"/>
    <w:rsid w:val="00743ACB"/>
    <w:rsid w:val="00743E56"/>
    <w:rsid w:val="00743F5C"/>
    <w:rsid w:val="00743F8E"/>
    <w:rsid w:val="00744142"/>
    <w:rsid w:val="007443F2"/>
    <w:rsid w:val="007443FB"/>
    <w:rsid w:val="0074454E"/>
    <w:rsid w:val="0074455D"/>
    <w:rsid w:val="007445F6"/>
    <w:rsid w:val="00744621"/>
    <w:rsid w:val="0074465B"/>
    <w:rsid w:val="007449EF"/>
    <w:rsid w:val="00744AFD"/>
    <w:rsid w:val="00744BB5"/>
    <w:rsid w:val="00744BD7"/>
    <w:rsid w:val="00744C46"/>
    <w:rsid w:val="00744C57"/>
    <w:rsid w:val="00744D29"/>
    <w:rsid w:val="00744DC2"/>
    <w:rsid w:val="00745229"/>
    <w:rsid w:val="007452C9"/>
    <w:rsid w:val="007452DC"/>
    <w:rsid w:val="0074537D"/>
    <w:rsid w:val="0074546D"/>
    <w:rsid w:val="007454A2"/>
    <w:rsid w:val="0074565E"/>
    <w:rsid w:val="007456B3"/>
    <w:rsid w:val="007456CE"/>
    <w:rsid w:val="007457E2"/>
    <w:rsid w:val="00745943"/>
    <w:rsid w:val="00745A03"/>
    <w:rsid w:val="00745A65"/>
    <w:rsid w:val="00745B24"/>
    <w:rsid w:val="00745BA4"/>
    <w:rsid w:val="00745C7E"/>
    <w:rsid w:val="00745EBC"/>
    <w:rsid w:val="00745F22"/>
    <w:rsid w:val="00745F93"/>
    <w:rsid w:val="007460FC"/>
    <w:rsid w:val="00746180"/>
    <w:rsid w:val="0074618B"/>
    <w:rsid w:val="007461B3"/>
    <w:rsid w:val="00746313"/>
    <w:rsid w:val="007463B5"/>
    <w:rsid w:val="00746509"/>
    <w:rsid w:val="007466DA"/>
    <w:rsid w:val="00746830"/>
    <w:rsid w:val="00746840"/>
    <w:rsid w:val="00746930"/>
    <w:rsid w:val="0074693D"/>
    <w:rsid w:val="00746A0A"/>
    <w:rsid w:val="00746EA8"/>
    <w:rsid w:val="007472AB"/>
    <w:rsid w:val="007473E9"/>
    <w:rsid w:val="0074756D"/>
    <w:rsid w:val="007477C8"/>
    <w:rsid w:val="007477F9"/>
    <w:rsid w:val="00747832"/>
    <w:rsid w:val="00747897"/>
    <w:rsid w:val="007478A3"/>
    <w:rsid w:val="007479A5"/>
    <w:rsid w:val="00747E17"/>
    <w:rsid w:val="00747FD4"/>
    <w:rsid w:val="00750145"/>
    <w:rsid w:val="007502D9"/>
    <w:rsid w:val="007503A3"/>
    <w:rsid w:val="007504E2"/>
    <w:rsid w:val="007505C1"/>
    <w:rsid w:val="00750802"/>
    <w:rsid w:val="00750863"/>
    <w:rsid w:val="0075093F"/>
    <w:rsid w:val="00750B0F"/>
    <w:rsid w:val="00750B26"/>
    <w:rsid w:val="00750C4D"/>
    <w:rsid w:val="00750C93"/>
    <w:rsid w:val="00750D4A"/>
    <w:rsid w:val="00750D6B"/>
    <w:rsid w:val="00750E90"/>
    <w:rsid w:val="00750E9B"/>
    <w:rsid w:val="00750F1E"/>
    <w:rsid w:val="00750F75"/>
    <w:rsid w:val="00750FEA"/>
    <w:rsid w:val="007511EE"/>
    <w:rsid w:val="0075129E"/>
    <w:rsid w:val="0075171D"/>
    <w:rsid w:val="00751863"/>
    <w:rsid w:val="0075194A"/>
    <w:rsid w:val="00751C2A"/>
    <w:rsid w:val="00751C94"/>
    <w:rsid w:val="00751ED3"/>
    <w:rsid w:val="007520BD"/>
    <w:rsid w:val="00752194"/>
    <w:rsid w:val="007521E6"/>
    <w:rsid w:val="007521FC"/>
    <w:rsid w:val="0075268E"/>
    <w:rsid w:val="00752749"/>
    <w:rsid w:val="00752778"/>
    <w:rsid w:val="00752797"/>
    <w:rsid w:val="0075279C"/>
    <w:rsid w:val="00752820"/>
    <w:rsid w:val="0075289B"/>
    <w:rsid w:val="00752A2C"/>
    <w:rsid w:val="00752AC6"/>
    <w:rsid w:val="00752AF6"/>
    <w:rsid w:val="00752C62"/>
    <w:rsid w:val="00752D19"/>
    <w:rsid w:val="00752DAD"/>
    <w:rsid w:val="00752DCA"/>
    <w:rsid w:val="00752DE8"/>
    <w:rsid w:val="00753132"/>
    <w:rsid w:val="007531F9"/>
    <w:rsid w:val="007532C5"/>
    <w:rsid w:val="007533C9"/>
    <w:rsid w:val="0075370E"/>
    <w:rsid w:val="00753749"/>
    <w:rsid w:val="00753771"/>
    <w:rsid w:val="007538AB"/>
    <w:rsid w:val="007538C7"/>
    <w:rsid w:val="00753A88"/>
    <w:rsid w:val="00753B36"/>
    <w:rsid w:val="00753BA7"/>
    <w:rsid w:val="00753C8B"/>
    <w:rsid w:val="00753D13"/>
    <w:rsid w:val="00753DEE"/>
    <w:rsid w:val="00753EAF"/>
    <w:rsid w:val="00753EDA"/>
    <w:rsid w:val="00753F45"/>
    <w:rsid w:val="00753F93"/>
    <w:rsid w:val="0075414C"/>
    <w:rsid w:val="00754159"/>
    <w:rsid w:val="007542C6"/>
    <w:rsid w:val="00754413"/>
    <w:rsid w:val="00754516"/>
    <w:rsid w:val="00754920"/>
    <w:rsid w:val="007549F8"/>
    <w:rsid w:val="00754C4A"/>
    <w:rsid w:val="00754E43"/>
    <w:rsid w:val="00754EB6"/>
    <w:rsid w:val="00754EB7"/>
    <w:rsid w:val="00754EC4"/>
    <w:rsid w:val="00754FCD"/>
    <w:rsid w:val="00754FDD"/>
    <w:rsid w:val="0075514F"/>
    <w:rsid w:val="0075515A"/>
    <w:rsid w:val="0075515F"/>
    <w:rsid w:val="00755441"/>
    <w:rsid w:val="00755736"/>
    <w:rsid w:val="0075577F"/>
    <w:rsid w:val="00755946"/>
    <w:rsid w:val="00755AE7"/>
    <w:rsid w:val="00755C7B"/>
    <w:rsid w:val="00755C9D"/>
    <w:rsid w:val="00755DBF"/>
    <w:rsid w:val="00755FA9"/>
    <w:rsid w:val="00755FE1"/>
    <w:rsid w:val="007560D8"/>
    <w:rsid w:val="0075619B"/>
    <w:rsid w:val="007561C5"/>
    <w:rsid w:val="00756448"/>
    <w:rsid w:val="007564BD"/>
    <w:rsid w:val="0075651D"/>
    <w:rsid w:val="007567A0"/>
    <w:rsid w:val="00756A18"/>
    <w:rsid w:val="00756B71"/>
    <w:rsid w:val="00756B81"/>
    <w:rsid w:val="00756C39"/>
    <w:rsid w:val="00756CC1"/>
    <w:rsid w:val="00756DDF"/>
    <w:rsid w:val="00756F6C"/>
    <w:rsid w:val="00756F95"/>
    <w:rsid w:val="0075700A"/>
    <w:rsid w:val="00757160"/>
    <w:rsid w:val="007571C2"/>
    <w:rsid w:val="0075720E"/>
    <w:rsid w:val="00757311"/>
    <w:rsid w:val="0075736E"/>
    <w:rsid w:val="007573B5"/>
    <w:rsid w:val="00757411"/>
    <w:rsid w:val="0075754C"/>
    <w:rsid w:val="0075787A"/>
    <w:rsid w:val="007578A6"/>
    <w:rsid w:val="007578FA"/>
    <w:rsid w:val="00757988"/>
    <w:rsid w:val="007579BB"/>
    <w:rsid w:val="00757A2E"/>
    <w:rsid w:val="00757A34"/>
    <w:rsid w:val="00757B3D"/>
    <w:rsid w:val="00757BDE"/>
    <w:rsid w:val="00757C6E"/>
    <w:rsid w:val="00757EDE"/>
    <w:rsid w:val="00757FBC"/>
    <w:rsid w:val="00760105"/>
    <w:rsid w:val="00760121"/>
    <w:rsid w:val="007604E8"/>
    <w:rsid w:val="0076050F"/>
    <w:rsid w:val="00760606"/>
    <w:rsid w:val="00760765"/>
    <w:rsid w:val="00760BA8"/>
    <w:rsid w:val="00760EBC"/>
    <w:rsid w:val="007610E2"/>
    <w:rsid w:val="0076122E"/>
    <w:rsid w:val="00761330"/>
    <w:rsid w:val="007614FB"/>
    <w:rsid w:val="00761541"/>
    <w:rsid w:val="00761605"/>
    <w:rsid w:val="007616FE"/>
    <w:rsid w:val="00761713"/>
    <w:rsid w:val="0076176D"/>
    <w:rsid w:val="00761796"/>
    <w:rsid w:val="007618C1"/>
    <w:rsid w:val="00761BC5"/>
    <w:rsid w:val="00761E7E"/>
    <w:rsid w:val="00761F7A"/>
    <w:rsid w:val="007621D2"/>
    <w:rsid w:val="0076223C"/>
    <w:rsid w:val="00762387"/>
    <w:rsid w:val="007624C9"/>
    <w:rsid w:val="007624FE"/>
    <w:rsid w:val="00762520"/>
    <w:rsid w:val="0076265A"/>
    <w:rsid w:val="007626B2"/>
    <w:rsid w:val="007626EC"/>
    <w:rsid w:val="00762754"/>
    <w:rsid w:val="00762774"/>
    <w:rsid w:val="00762B71"/>
    <w:rsid w:val="00762C61"/>
    <w:rsid w:val="00762E01"/>
    <w:rsid w:val="0076304D"/>
    <w:rsid w:val="007632E9"/>
    <w:rsid w:val="007636C8"/>
    <w:rsid w:val="007637EC"/>
    <w:rsid w:val="00763855"/>
    <w:rsid w:val="00763A51"/>
    <w:rsid w:val="00763AD4"/>
    <w:rsid w:val="00763BCB"/>
    <w:rsid w:val="00763BCF"/>
    <w:rsid w:val="0076403A"/>
    <w:rsid w:val="00764090"/>
    <w:rsid w:val="007640BF"/>
    <w:rsid w:val="007642A9"/>
    <w:rsid w:val="007643DC"/>
    <w:rsid w:val="0076440F"/>
    <w:rsid w:val="007644F0"/>
    <w:rsid w:val="007644FA"/>
    <w:rsid w:val="00764664"/>
    <w:rsid w:val="00764994"/>
    <w:rsid w:val="00764A28"/>
    <w:rsid w:val="00764AB0"/>
    <w:rsid w:val="00764C0B"/>
    <w:rsid w:val="00764CCA"/>
    <w:rsid w:val="00764E2F"/>
    <w:rsid w:val="00764FE4"/>
    <w:rsid w:val="007650FA"/>
    <w:rsid w:val="0076512F"/>
    <w:rsid w:val="007652DD"/>
    <w:rsid w:val="007653BA"/>
    <w:rsid w:val="007655AC"/>
    <w:rsid w:val="0076563E"/>
    <w:rsid w:val="00765706"/>
    <w:rsid w:val="00765866"/>
    <w:rsid w:val="0076592E"/>
    <w:rsid w:val="00765AB1"/>
    <w:rsid w:val="00765BA1"/>
    <w:rsid w:val="00765C7F"/>
    <w:rsid w:val="00765D2D"/>
    <w:rsid w:val="00765E01"/>
    <w:rsid w:val="00765E8A"/>
    <w:rsid w:val="00765F2E"/>
    <w:rsid w:val="007660E7"/>
    <w:rsid w:val="00766141"/>
    <w:rsid w:val="0076620B"/>
    <w:rsid w:val="007662E8"/>
    <w:rsid w:val="00766496"/>
    <w:rsid w:val="007664BD"/>
    <w:rsid w:val="00766515"/>
    <w:rsid w:val="00766598"/>
    <w:rsid w:val="007665F1"/>
    <w:rsid w:val="00766659"/>
    <w:rsid w:val="007667EE"/>
    <w:rsid w:val="00766864"/>
    <w:rsid w:val="007668E5"/>
    <w:rsid w:val="00766929"/>
    <w:rsid w:val="00766937"/>
    <w:rsid w:val="0076699F"/>
    <w:rsid w:val="007669B6"/>
    <w:rsid w:val="007669DD"/>
    <w:rsid w:val="00766B57"/>
    <w:rsid w:val="00766B59"/>
    <w:rsid w:val="00766CF1"/>
    <w:rsid w:val="00766DA7"/>
    <w:rsid w:val="00766EAB"/>
    <w:rsid w:val="00766F36"/>
    <w:rsid w:val="00766F3F"/>
    <w:rsid w:val="0076701B"/>
    <w:rsid w:val="0076701C"/>
    <w:rsid w:val="00767035"/>
    <w:rsid w:val="007672F5"/>
    <w:rsid w:val="00767632"/>
    <w:rsid w:val="007677FE"/>
    <w:rsid w:val="0076783A"/>
    <w:rsid w:val="00767933"/>
    <w:rsid w:val="00767AE2"/>
    <w:rsid w:val="00767D81"/>
    <w:rsid w:val="00767D8A"/>
    <w:rsid w:val="00767DB0"/>
    <w:rsid w:val="00767DBD"/>
    <w:rsid w:val="00767F66"/>
    <w:rsid w:val="0077020E"/>
    <w:rsid w:val="00770252"/>
    <w:rsid w:val="00770259"/>
    <w:rsid w:val="00770337"/>
    <w:rsid w:val="007705DE"/>
    <w:rsid w:val="00770711"/>
    <w:rsid w:val="00770929"/>
    <w:rsid w:val="007709A2"/>
    <w:rsid w:val="00770AB1"/>
    <w:rsid w:val="00770ACF"/>
    <w:rsid w:val="00770BBA"/>
    <w:rsid w:val="00770D0E"/>
    <w:rsid w:val="00770D81"/>
    <w:rsid w:val="00770D9E"/>
    <w:rsid w:val="00770E17"/>
    <w:rsid w:val="00770E28"/>
    <w:rsid w:val="00770E31"/>
    <w:rsid w:val="00770E4A"/>
    <w:rsid w:val="00770F82"/>
    <w:rsid w:val="007711E9"/>
    <w:rsid w:val="007712F1"/>
    <w:rsid w:val="00771488"/>
    <w:rsid w:val="0077149F"/>
    <w:rsid w:val="007714F7"/>
    <w:rsid w:val="00771619"/>
    <w:rsid w:val="007716AB"/>
    <w:rsid w:val="00771AC8"/>
    <w:rsid w:val="00771AFB"/>
    <w:rsid w:val="00771B0D"/>
    <w:rsid w:val="00771CCC"/>
    <w:rsid w:val="00771E3F"/>
    <w:rsid w:val="007720D0"/>
    <w:rsid w:val="00772141"/>
    <w:rsid w:val="007721FB"/>
    <w:rsid w:val="0077226B"/>
    <w:rsid w:val="007722F8"/>
    <w:rsid w:val="0077243A"/>
    <w:rsid w:val="007724BF"/>
    <w:rsid w:val="00772757"/>
    <w:rsid w:val="0077280E"/>
    <w:rsid w:val="007728D3"/>
    <w:rsid w:val="007729BF"/>
    <w:rsid w:val="007729CC"/>
    <w:rsid w:val="00772BD0"/>
    <w:rsid w:val="00772D97"/>
    <w:rsid w:val="00772DB3"/>
    <w:rsid w:val="00773032"/>
    <w:rsid w:val="007730A2"/>
    <w:rsid w:val="007731AB"/>
    <w:rsid w:val="00773245"/>
    <w:rsid w:val="0077342C"/>
    <w:rsid w:val="00773467"/>
    <w:rsid w:val="007735A2"/>
    <w:rsid w:val="007735C3"/>
    <w:rsid w:val="007737D0"/>
    <w:rsid w:val="00773903"/>
    <w:rsid w:val="0077399B"/>
    <w:rsid w:val="007739C5"/>
    <w:rsid w:val="00773A8E"/>
    <w:rsid w:val="00773AEF"/>
    <w:rsid w:val="00773D8F"/>
    <w:rsid w:val="00773E5C"/>
    <w:rsid w:val="00773FAF"/>
    <w:rsid w:val="00774057"/>
    <w:rsid w:val="00774086"/>
    <w:rsid w:val="0077411D"/>
    <w:rsid w:val="00774270"/>
    <w:rsid w:val="00774297"/>
    <w:rsid w:val="007742CC"/>
    <w:rsid w:val="00774303"/>
    <w:rsid w:val="0077439F"/>
    <w:rsid w:val="007746D1"/>
    <w:rsid w:val="007747B0"/>
    <w:rsid w:val="007747ED"/>
    <w:rsid w:val="00774804"/>
    <w:rsid w:val="00774818"/>
    <w:rsid w:val="007748C2"/>
    <w:rsid w:val="007748D6"/>
    <w:rsid w:val="007749FA"/>
    <w:rsid w:val="00774A61"/>
    <w:rsid w:val="00774B69"/>
    <w:rsid w:val="00774CCC"/>
    <w:rsid w:val="00774D28"/>
    <w:rsid w:val="00774EB9"/>
    <w:rsid w:val="00774EF3"/>
    <w:rsid w:val="0077502F"/>
    <w:rsid w:val="007750DF"/>
    <w:rsid w:val="0077522A"/>
    <w:rsid w:val="007752FF"/>
    <w:rsid w:val="00775370"/>
    <w:rsid w:val="00775413"/>
    <w:rsid w:val="00775598"/>
    <w:rsid w:val="0077578A"/>
    <w:rsid w:val="00775B07"/>
    <w:rsid w:val="00775C02"/>
    <w:rsid w:val="00775C14"/>
    <w:rsid w:val="00775C3E"/>
    <w:rsid w:val="00775C55"/>
    <w:rsid w:val="00775D32"/>
    <w:rsid w:val="00775D3B"/>
    <w:rsid w:val="00775DAE"/>
    <w:rsid w:val="00775DD6"/>
    <w:rsid w:val="00775E56"/>
    <w:rsid w:val="00775F45"/>
    <w:rsid w:val="00776005"/>
    <w:rsid w:val="0077624E"/>
    <w:rsid w:val="00776318"/>
    <w:rsid w:val="007763CE"/>
    <w:rsid w:val="007763E1"/>
    <w:rsid w:val="007764B9"/>
    <w:rsid w:val="007765DB"/>
    <w:rsid w:val="007766B5"/>
    <w:rsid w:val="007766F2"/>
    <w:rsid w:val="007767B7"/>
    <w:rsid w:val="0077687D"/>
    <w:rsid w:val="007768A5"/>
    <w:rsid w:val="0077693D"/>
    <w:rsid w:val="00776948"/>
    <w:rsid w:val="00776A14"/>
    <w:rsid w:val="00776B52"/>
    <w:rsid w:val="00776CFB"/>
    <w:rsid w:val="007771C6"/>
    <w:rsid w:val="007773EB"/>
    <w:rsid w:val="00777477"/>
    <w:rsid w:val="00777763"/>
    <w:rsid w:val="007777C4"/>
    <w:rsid w:val="0077786D"/>
    <w:rsid w:val="00777A86"/>
    <w:rsid w:val="00777AC0"/>
    <w:rsid w:val="00777BA3"/>
    <w:rsid w:val="00777C1C"/>
    <w:rsid w:val="00777CAF"/>
    <w:rsid w:val="00777CF9"/>
    <w:rsid w:val="00777DA6"/>
    <w:rsid w:val="00777DC6"/>
    <w:rsid w:val="00777E09"/>
    <w:rsid w:val="00777F3D"/>
    <w:rsid w:val="00777F5F"/>
    <w:rsid w:val="0078006A"/>
    <w:rsid w:val="00780087"/>
    <w:rsid w:val="007800B7"/>
    <w:rsid w:val="007804B6"/>
    <w:rsid w:val="007804D5"/>
    <w:rsid w:val="0078095D"/>
    <w:rsid w:val="00780A22"/>
    <w:rsid w:val="00780A3E"/>
    <w:rsid w:val="00780AAD"/>
    <w:rsid w:val="00780B14"/>
    <w:rsid w:val="00780B6E"/>
    <w:rsid w:val="00780C21"/>
    <w:rsid w:val="00780D56"/>
    <w:rsid w:val="00780DE0"/>
    <w:rsid w:val="00781101"/>
    <w:rsid w:val="00781148"/>
    <w:rsid w:val="00781179"/>
    <w:rsid w:val="007811EE"/>
    <w:rsid w:val="007811F3"/>
    <w:rsid w:val="00781211"/>
    <w:rsid w:val="007812C3"/>
    <w:rsid w:val="0078134E"/>
    <w:rsid w:val="00781396"/>
    <w:rsid w:val="00781494"/>
    <w:rsid w:val="007815AB"/>
    <w:rsid w:val="007815DE"/>
    <w:rsid w:val="00781731"/>
    <w:rsid w:val="007818A0"/>
    <w:rsid w:val="00781AC6"/>
    <w:rsid w:val="00781BBB"/>
    <w:rsid w:val="00781D32"/>
    <w:rsid w:val="00781D80"/>
    <w:rsid w:val="00781D9D"/>
    <w:rsid w:val="00781F7F"/>
    <w:rsid w:val="00782033"/>
    <w:rsid w:val="00782057"/>
    <w:rsid w:val="007820BF"/>
    <w:rsid w:val="00782173"/>
    <w:rsid w:val="0078225A"/>
    <w:rsid w:val="00782459"/>
    <w:rsid w:val="007824FF"/>
    <w:rsid w:val="00782615"/>
    <w:rsid w:val="00782645"/>
    <w:rsid w:val="007826D0"/>
    <w:rsid w:val="00782790"/>
    <w:rsid w:val="0078280F"/>
    <w:rsid w:val="00782858"/>
    <w:rsid w:val="00782B46"/>
    <w:rsid w:val="00782B83"/>
    <w:rsid w:val="00782CE5"/>
    <w:rsid w:val="00782DAC"/>
    <w:rsid w:val="00782DE0"/>
    <w:rsid w:val="00782F35"/>
    <w:rsid w:val="00782FB7"/>
    <w:rsid w:val="00782FE3"/>
    <w:rsid w:val="00782FFF"/>
    <w:rsid w:val="007830B1"/>
    <w:rsid w:val="007830D9"/>
    <w:rsid w:val="0078313C"/>
    <w:rsid w:val="00783404"/>
    <w:rsid w:val="0078346D"/>
    <w:rsid w:val="00783765"/>
    <w:rsid w:val="007837EF"/>
    <w:rsid w:val="007838CE"/>
    <w:rsid w:val="00783922"/>
    <w:rsid w:val="0078392A"/>
    <w:rsid w:val="00783943"/>
    <w:rsid w:val="00783A5A"/>
    <w:rsid w:val="00783B85"/>
    <w:rsid w:val="00783C31"/>
    <w:rsid w:val="00783DFE"/>
    <w:rsid w:val="00783E39"/>
    <w:rsid w:val="00783EA2"/>
    <w:rsid w:val="00783EE6"/>
    <w:rsid w:val="007846FB"/>
    <w:rsid w:val="00784781"/>
    <w:rsid w:val="007847B3"/>
    <w:rsid w:val="0078480E"/>
    <w:rsid w:val="0078488F"/>
    <w:rsid w:val="007849AE"/>
    <w:rsid w:val="00784C16"/>
    <w:rsid w:val="00784D73"/>
    <w:rsid w:val="0078537B"/>
    <w:rsid w:val="00785451"/>
    <w:rsid w:val="007854BB"/>
    <w:rsid w:val="00785597"/>
    <w:rsid w:val="0078567F"/>
    <w:rsid w:val="00785694"/>
    <w:rsid w:val="007856EC"/>
    <w:rsid w:val="007857A2"/>
    <w:rsid w:val="007858D5"/>
    <w:rsid w:val="00785937"/>
    <w:rsid w:val="0078595C"/>
    <w:rsid w:val="00785A1E"/>
    <w:rsid w:val="00785AE1"/>
    <w:rsid w:val="00785B82"/>
    <w:rsid w:val="00785DA8"/>
    <w:rsid w:val="00785E43"/>
    <w:rsid w:val="00785F4D"/>
    <w:rsid w:val="00785FBA"/>
    <w:rsid w:val="00785FF0"/>
    <w:rsid w:val="0078600E"/>
    <w:rsid w:val="0078618E"/>
    <w:rsid w:val="00786585"/>
    <w:rsid w:val="00786858"/>
    <w:rsid w:val="00786965"/>
    <w:rsid w:val="007869F1"/>
    <w:rsid w:val="00786A1E"/>
    <w:rsid w:val="00786AE2"/>
    <w:rsid w:val="00786E73"/>
    <w:rsid w:val="00786F4C"/>
    <w:rsid w:val="00786F51"/>
    <w:rsid w:val="00786FC6"/>
    <w:rsid w:val="00786FD4"/>
    <w:rsid w:val="00786FE0"/>
    <w:rsid w:val="007871CB"/>
    <w:rsid w:val="007871E6"/>
    <w:rsid w:val="007872AD"/>
    <w:rsid w:val="0078732E"/>
    <w:rsid w:val="007873B6"/>
    <w:rsid w:val="0078750B"/>
    <w:rsid w:val="00787695"/>
    <w:rsid w:val="007876E9"/>
    <w:rsid w:val="0078783F"/>
    <w:rsid w:val="0078795A"/>
    <w:rsid w:val="00787BEE"/>
    <w:rsid w:val="00787CAE"/>
    <w:rsid w:val="00787EDF"/>
    <w:rsid w:val="00790016"/>
    <w:rsid w:val="0079004C"/>
    <w:rsid w:val="00790170"/>
    <w:rsid w:val="00790294"/>
    <w:rsid w:val="0079041A"/>
    <w:rsid w:val="0079047E"/>
    <w:rsid w:val="007904A9"/>
    <w:rsid w:val="00790667"/>
    <w:rsid w:val="007906EF"/>
    <w:rsid w:val="00790734"/>
    <w:rsid w:val="007907FB"/>
    <w:rsid w:val="0079088A"/>
    <w:rsid w:val="007908D5"/>
    <w:rsid w:val="007908DD"/>
    <w:rsid w:val="007909CB"/>
    <w:rsid w:val="007909F3"/>
    <w:rsid w:val="00790AAB"/>
    <w:rsid w:val="00790BCA"/>
    <w:rsid w:val="00790D4B"/>
    <w:rsid w:val="00790DBE"/>
    <w:rsid w:val="00790DDC"/>
    <w:rsid w:val="00790E7D"/>
    <w:rsid w:val="00790F0E"/>
    <w:rsid w:val="00791045"/>
    <w:rsid w:val="00791078"/>
    <w:rsid w:val="007910DF"/>
    <w:rsid w:val="007911B4"/>
    <w:rsid w:val="007914A6"/>
    <w:rsid w:val="007916A7"/>
    <w:rsid w:val="007916E0"/>
    <w:rsid w:val="007917B4"/>
    <w:rsid w:val="00791D42"/>
    <w:rsid w:val="00791FA1"/>
    <w:rsid w:val="0079216C"/>
    <w:rsid w:val="00792183"/>
    <w:rsid w:val="007921A5"/>
    <w:rsid w:val="00792248"/>
    <w:rsid w:val="0079229C"/>
    <w:rsid w:val="0079238F"/>
    <w:rsid w:val="007923A4"/>
    <w:rsid w:val="00792613"/>
    <w:rsid w:val="007927BC"/>
    <w:rsid w:val="007927FB"/>
    <w:rsid w:val="00792A84"/>
    <w:rsid w:val="00792AC4"/>
    <w:rsid w:val="00792C24"/>
    <w:rsid w:val="00792CAD"/>
    <w:rsid w:val="00792D05"/>
    <w:rsid w:val="00792DB3"/>
    <w:rsid w:val="00792DFE"/>
    <w:rsid w:val="00792E2B"/>
    <w:rsid w:val="00792E46"/>
    <w:rsid w:val="00792F91"/>
    <w:rsid w:val="00792FE9"/>
    <w:rsid w:val="00793015"/>
    <w:rsid w:val="00793056"/>
    <w:rsid w:val="00793254"/>
    <w:rsid w:val="00793289"/>
    <w:rsid w:val="007932CA"/>
    <w:rsid w:val="007934A6"/>
    <w:rsid w:val="007937A5"/>
    <w:rsid w:val="007938B1"/>
    <w:rsid w:val="00793A3E"/>
    <w:rsid w:val="00793AB0"/>
    <w:rsid w:val="00793B36"/>
    <w:rsid w:val="00793B46"/>
    <w:rsid w:val="00793CC8"/>
    <w:rsid w:val="00793CE3"/>
    <w:rsid w:val="00793D84"/>
    <w:rsid w:val="00793E58"/>
    <w:rsid w:val="00793F87"/>
    <w:rsid w:val="00794044"/>
    <w:rsid w:val="00794196"/>
    <w:rsid w:val="00794207"/>
    <w:rsid w:val="007942A6"/>
    <w:rsid w:val="007943EF"/>
    <w:rsid w:val="007944A9"/>
    <w:rsid w:val="00794742"/>
    <w:rsid w:val="007947B6"/>
    <w:rsid w:val="00794806"/>
    <w:rsid w:val="007948F0"/>
    <w:rsid w:val="00794938"/>
    <w:rsid w:val="00794960"/>
    <w:rsid w:val="00794A32"/>
    <w:rsid w:val="00794A66"/>
    <w:rsid w:val="00794B93"/>
    <w:rsid w:val="00794B94"/>
    <w:rsid w:val="00794BA8"/>
    <w:rsid w:val="00794BCB"/>
    <w:rsid w:val="00794D43"/>
    <w:rsid w:val="00794E19"/>
    <w:rsid w:val="00794EE2"/>
    <w:rsid w:val="00795072"/>
    <w:rsid w:val="007950F6"/>
    <w:rsid w:val="007953E2"/>
    <w:rsid w:val="007954A8"/>
    <w:rsid w:val="007954B8"/>
    <w:rsid w:val="007956B0"/>
    <w:rsid w:val="0079573F"/>
    <w:rsid w:val="0079578A"/>
    <w:rsid w:val="0079579F"/>
    <w:rsid w:val="007957CB"/>
    <w:rsid w:val="00795998"/>
    <w:rsid w:val="00795ACC"/>
    <w:rsid w:val="00795CC5"/>
    <w:rsid w:val="00795DE4"/>
    <w:rsid w:val="007961E7"/>
    <w:rsid w:val="00796286"/>
    <w:rsid w:val="0079639C"/>
    <w:rsid w:val="00796421"/>
    <w:rsid w:val="0079647A"/>
    <w:rsid w:val="00796500"/>
    <w:rsid w:val="00796786"/>
    <w:rsid w:val="007967C1"/>
    <w:rsid w:val="007967EA"/>
    <w:rsid w:val="007968AD"/>
    <w:rsid w:val="007968EF"/>
    <w:rsid w:val="00796AB6"/>
    <w:rsid w:val="00796B1E"/>
    <w:rsid w:val="00796C05"/>
    <w:rsid w:val="00796C4C"/>
    <w:rsid w:val="00796C90"/>
    <w:rsid w:val="00796C97"/>
    <w:rsid w:val="00796E2C"/>
    <w:rsid w:val="00796E8D"/>
    <w:rsid w:val="00796F0C"/>
    <w:rsid w:val="00797267"/>
    <w:rsid w:val="00797445"/>
    <w:rsid w:val="007974AB"/>
    <w:rsid w:val="0079761F"/>
    <w:rsid w:val="0079787C"/>
    <w:rsid w:val="00797995"/>
    <w:rsid w:val="00797A12"/>
    <w:rsid w:val="00797B16"/>
    <w:rsid w:val="00797BE6"/>
    <w:rsid w:val="00797CF9"/>
    <w:rsid w:val="00797E15"/>
    <w:rsid w:val="00797EA0"/>
    <w:rsid w:val="00797F25"/>
    <w:rsid w:val="00797FED"/>
    <w:rsid w:val="007A01C1"/>
    <w:rsid w:val="007A02D1"/>
    <w:rsid w:val="007A036E"/>
    <w:rsid w:val="007A0458"/>
    <w:rsid w:val="007A048F"/>
    <w:rsid w:val="007A05B4"/>
    <w:rsid w:val="007A0738"/>
    <w:rsid w:val="007A08AD"/>
    <w:rsid w:val="007A0976"/>
    <w:rsid w:val="007A09C6"/>
    <w:rsid w:val="007A0B1F"/>
    <w:rsid w:val="007A0C07"/>
    <w:rsid w:val="007A0F8B"/>
    <w:rsid w:val="007A0FD7"/>
    <w:rsid w:val="007A11E1"/>
    <w:rsid w:val="007A1A40"/>
    <w:rsid w:val="007A1B6F"/>
    <w:rsid w:val="007A1C33"/>
    <w:rsid w:val="007A1DAD"/>
    <w:rsid w:val="007A1FC1"/>
    <w:rsid w:val="007A2164"/>
    <w:rsid w:val="007A21DC"/>
    <w:rsid w:val="007A220D"/>
    <w:rsid w:val="007A222B"/>
    <w:rsid w:val="007A2255"/>
    <w:rsid w:val="007A23B5"/>
    <w:rsid w:val="007A2681"/>
    <w:rsid w:val="007A279C"/>
    <w:rsid w:val="007A27F3"/>
    <w:rsid w:val="007A2B6A"/>
    <w:rsid w:val="007A2C99"/>
    <w:rsid w:val="007A2CE5"/>
    <w:rsid w:val="007A2D33"/>
    <w:rsid w:val="007A2E7F"/>
    <w:rsid w:val="007A2FF4"/>
    <w:rsid w:val="007A3037"/>
    <w:rsid w:val="007A305C"/>
    <w:rsid w:val="007A307D"/>
    <w:rsid w:val="007A311B"/>
    <w:rsid w:val="007A329C"/>
    <w:rsid w:val="007A32BA"/>
    <w:rsid w:val="007A33E9"/>
    <w:rsid w:val="007A33FA"/>
    <w:rsid w:val="007A33FB"/>
    <w:rsid w:val="007A3490"/>
    <w:rsid w:val="007A34D4"/>
    <w:rsid w:val="007A3513"/>
    <w:rsid w:val="007A359B"/>
    <w:rsid w:val="007A3642"/>
    <w:rsid w:val="007A3834"/>
    <w:rsid w:val="007A394E"/>
    <w:rsid w:val="007A3B0B"/>
    <w:rsid w:val="007A3D15"/>
    <w:rsid w:val="007A3DE3"/>
    <w:rsid w:val="007A3E6A"/>
    <w:rsid w:val="007A3E9D"/>
    <w:rsid w:val="007A44A5"/>
    <w:rsid w:val="007A45C0"/>
    <w:rsid w:val="007A45D9"/>
    <w:rsid w:val="007A4617"/>
    <w:rsid w:val="007A46F2"/>
    <w:rsid w:val="007A491A"/>
    <w:rsid w:val="007A4950"/>
    <w:rsid w:val="007A4AD1"/>
    <w:rsid w:val="007A4AD5"/>
    <w:rsid w:val="007A4B95"/>
    <w:rsid w:val="007A4BD2"/>
    <w:rsid w:val="007A4C11"/>
    <w:rsid w:val="007A4D8A"/>
    <w:rsid w:val="007A4E24"/>
    <w:rsid w:val="007A4F85"/>
    <w:rsid w:val="007A4FAE"/>
    <w:rsid w:val="007A4FEE"/>
    <w:rsid w:val="007A50F0"/>
    <w:rsid w:val="007A51EC"/>
    <w:rsid w:val="007A524C"/>
    <w:rsid w:val="007A52E7"/>
    <w:rsid w:val="007A533E"/>
    <w:rsid w:val="007A544E"/>
    <w:rsid w:val="007A55B4"/>
    <w:rsid w:val="007A5970"/>
    <w:rsid w:val="007A597B"/>
    <w:rsid w:val="007A5A49"/>
    <w:rsid w:val="007A5B42"/>
    <w:rsid w:val="007A5B70"/>
    <w:rsid w:val="007A5C2F"/>
    <w:rsid w:val="007A5CAC"/>
    <w:rsid w:val="007A5ED5"/>
    <w:rsid w:val="007A5F36"/>
    <w:rsid w:val="007A5F5A"/>
    <w:rsid w:val="007A5F61"/>
    <w:rsid w:val="007A606A"/>
    <w:rsid w:val="007A619E"/>
    <w:rsid w:val="007A62B0"/>
    <w:rsid w:val="007A62F5"/>
    <w:rsid w:val="007A63D4"/>
    <w:rsid w:val="007A6474"/>
    <w:rsid w:val="007A64EF"/>
    <w:rsid w:val="007A651B"/>
    <w:rsid w:val="007A6540"/>
    <w:rsid w:val="007A6564"/>
    <w:rsid w:val="007A6731"/>
    <w:rsid w:val="007A67EE"/>
    <w:rsid w:val="007A69BC"/>
    <w:rsid w:val="007A6A81"/>
    <w:rsid w:val="007A6AD8"/>
    <w:rsid w:val="007A6C4C"/>
    <w:rsid w:val="007A6CE5"/>
    <w:rsid w:val="007A6CE9"/>
    <w:rsid w:val="007A6D2E"/>
    <w:rsid w:val="007A6DA0"/>
    <w:rsid w:val="007A6DF2"/>
    <w:rsid w:val="007A6F07"/>
    <w:rsid w:val="007A6F1B"/>
    <w:rsid w:val="007A6F60"/>
    <w:rsid w:val="007A70D7"/>
    <w:rsid w:val="007A71CF"/>
    <w:rsid w:val="007A726E"/>
    <w:rsid w:val="007A7382"/>
    <w:rsid w:val="007A73CE"/>
    <w:rsid w:val="007A7733"/>
    <w:rsid w:val="007A78C7"/>
    <w:rsid w:val="007A7935"/>
    <w:rsid w:val="007A796C"/>
    <w:rsid w:val="007A796E"/>
    <w:rsid w:val="007A7B7A"/>
    <w:rsid w:val="007A7C6E"/>
    <w:rsid w:val="007A7CFD"/>
    <w:rsid w:val="007A7D08"/>
    <w:rsid w:val="007A7D20"/>
    <w:rsid w:val="007A7D39"/>
    <w:rsid w:val="007A7D5E"/>
    <w:rsid w:val="007A7E77"/>
    <w:rsid w:val="007A7F81"/>
    <w:rsid w:val="007A7FDC"/>
    <w:rsid w:val="007B016B"/>
    <w:rsid w:val="007B025D"/>
    <w:rsid w:val="007B047B"/>
    <w:rsid w:val="007B050A"/>
    <w:rsid w:val="007B0514"/>
    <w:rsid w:val="007B067D"/>
    <w:rsid w:val="007B07DB"/>
    <w:rsid w:val="007B08D8"/>
    <w:rsid w:val="007B0920"/>
    <w:rsid w:val="007B0B71"/>
    <w:rsid w:val="007B0B98"/>
    <w:rsid w:val="007B0C1C"/>
    <w:rsid w:val="007B10E7"/>
    <w:rsid w:val="007B11BC"/>
    <w:rsid w:val="007B13A6"/>
    <w:rsid w:val="007B1491"/>
    <w:rsid w:val="007B1544"/>
    <w:rsid w:val="007B155E"/>
    <w:rsid w:val="007B164E"/>
    <w:rsid w:val="007B17B0"/>
    <w:rsid w:val="007B17CA"/>
    <w:rsid w:val="007B17D4"/>
    <w:rsid w:val="007B18FF"/>
    <w:rsid w:val="007B193D"/>
    <w:rsid w:val="007B1946"/>
    <w:rsid w:val="007B1956"/>
    <w:rsid w:val="007B19B8"/>
    <w:rsid w:val="007B1A3B"/>
    <w:rsid w:val="007B1C3E"/>
    <w:rsid w:val="007B1D07"/>
    <w:rsid w:val="007B1EB7"/>
    <w:rsid w:val="007B1EE0"/>
    <w:rsid w:val="007B1F01"/>
    <w:rsid w:val="007B1F28"/>
    <w:rsid w:val="007B201C"/>
    <w:rsid w:val="007B2048"/>
    <w:rsid w:val="007B2055"/>
    <w:rsid w:val="007B218D"/>
    <w:rsid w:val="007B22FC"/>
    <w:rsid w:val="007B2489"/>
    <w:rsid w:val="007B2678"/>
    <w:rsid w:val="007B26C2"/>
    <w:rsid w:val="007B27BD"/>
    <w:rsid w:val="007B285C"/>
    <w:rsid w:val="007B289F"/>
    <w:rsid w:val="007B2947"/>
    <w:rsid w:val="007B2992"/>
    <w:rsid w:val="007B29E7"/>
    <w:rsid w:val="007B2AA4"/>
    <w:rsid w:val="007B2AA8"/>
    <w:rsid w:val="007B2B03"/>
    <w:rsid w:val="007B2BB3"/>
    <w:rsid w:val="007B2CA9"/>
    <w:rsid w:val="007B2CEF"/>
    <w:rsid w:val="007B30C1"/>
    <w:rsid w:val="007B328A"/>
    <w:rsid w:val="007B32C3"/>
    <w:rsid w:val="007B3366"/>
    <w:rsid w:val="007B3690"/>
    <w:rsid w:val="007B3748"/>
    <w:rsid w:val="007B3820"/>
    <w:rsid w:val="007B3836"/>
    <w:rsid w:val="007B3A7F"/>
    <w:rsid w:val="007B3BCE"/>
    <w:rsid w:val="007B3C26"/>
    <w:rsid w:val="007B3CB6"/>
    <w:rsid w:val="007B3DC4"/>
    <w:rsid w:val="007B4133"/>
    <w:rsid w:val="007B41C8"/>
    <w:rsid w:val="007B420C"/>
    <w:rsid w:val="007B4338"/>
    <w:rsid w:val="007B43E1"/>
    <w:rsid w:val="007B43FE"/>
    <w:rsid w:val="007B4406"/>
    <w:rsid w:val="007B4615"/>
    <w:rsid w:val="007B466C"/>
    <w:rsid w:val="007B4705"/>
    <w:rsid w:val="007B48F5"/>
    <w:rsid w:val="007B4ADC"/>
    <w:rsid w:val="007B4CDF"/>
    <w:rsid w:val="007B4DAA"/>
    <w:rsid w:val="007B4EA6"/>
    <w:rsid w:val="007B4F45"/>
    <w:rsid w:val="007B4F54"/>
    <w:rsid w:val="007B524F"/>
    <w:rsid w:val="007B5366"/>
    <w:rsid w:val="007B5462"/>
    <w:rsid w:val="007B5476"/>
    <w:rsid w:val="007B5623"/>
    <w:rsid w:val="007B580E"/>
    <w:rsid w:val="007B5914"/>
    <w:rsid w:val="007B5BBD"/>
    <w:rsid w:val="007B5E42"/>
    <w:rsid w:val="007B5F1E"/>
    <w:rsid w:val="007B5F7C"/>
    <w:rsid w:val="007B616F"/>
    <w:rsid w:val="007B645A"/>
    <w:rsid w:val="007B647E"/>
    <w:rsid w:val="007B65DB"/>
    <w:rsid w:val="007B6621"/>
    <w:rsid w:val="007B662F"/>
    <w:rsid w:val="007B66E8"/>
    <w:rsid w:val="007B674C"/>
    <w:rsid w:val="007B6878"/>
    <w:rsid w:val="007B6970"/>
    <w:rsid w:val="007B6B5A"/>
    <w:rsid w:val="007B6BC9"/>
    <w:rsid w:val="007B6C1A"/>
    <w:rsid w:val="007B6C8B"/>
    <w:rsid w:val="007B6D45"/>
    <w:rsid w:val="007B6D4A"/>
    <w:rsid w:val="007B7104"/>
    <w:rsid w:val="007B73F0"/>
    <w:rsid w:val="007B74FA"/>
    <w:rsid w:val="007B75A6"/>
    <w:rsid w:val="007B76AD"/>
    <w:rsid w:val="007B771E"/>
    <w:rsid w:val="007B776A"/>
    <w:rsid w:val="007B78D7"/>
    <w:rsid w:val="007B7976"/>
    <w:rsid w:val="007B7AD3"/>
    <w:rsid w:val="007B7E65"/>
    <w:rsid w:val="007B7F14"/>
    <w:rsid w:val="007C0068"/>
    <w:rsid w:val="007C0216"/>
    <w:rsid w:val="007C0382"/>
    <w:rsid w:val="007C04CF"/>
    <w:rsid w:val="007C0540"/>
    <w:rsid w:val="007C056B"/>
    <w:rsid w:val="007C0675"/>
    <w:rsid w:val="007C06FC"/>
    <w:rsid w:val="007C0733"/>
    <w:rsid w:val="007C099B"/>
    <w:rsid w:val="007C09D5"/>
    <w:rsid w:val="007C0B16"/>
    <w:rsid w:val="007C0C81"/>
    <w:rsid w:val="007C0CDE"/>
    <w:rsid w:val="007C0EA8"/>
    <w:rsid w:val="007C0F26"/>
    <w:rsid w:val="007C1248"/>
    <w:rsid w:val="007C1306"/>
    <w:rsid w:val="007C1326"/>
    <w:rsid w:val="007C15FA"/>
    <w:rsid w:val="007C1724"/>
    <w:rsid w:val="007C17D5"/>
    <w:rsid w:val="007C1873"/>
    <w:rsid w:val="007C18AE"/>
    <w:rsid w:val="007C193A"/>
    <w:rsid w:val="007C1CB6"/>
    <w:rsid w:val="007C1D3A"/>
    <w:rsid w:val="007C1FA6"/>
    <w:rsid w:val="007C204D"/>
    <w:rsid w:val="007C2188"/>
    <w:rsid w:val="007C2414"/>
    <w:rsid w:val="007C2415"/>
    <w:rsid w:val="007C2427"/>
    <w:rsid w:val="007C24D7"/>
    <w:rsid w:val="007C257C"/>
    <w:rsid w:val="007C258B"/>
    <w:rsid w:val="007C258F"/>
    <w:rsid w:val="007C25CC"/>
    <w:rsid w:val="007C2764"/>
    <w:rsid w:val="007C2802"/>
    <w:rsid w:val="007C2808"/>
    <w:rsid w:val="007C286E"/>
    <w:rsid w:val="007C2870"/>
    <w:rsid w:val="007C2B14"/>
    <w:rsid w:val="007C2B5D"/>
    <w:rsid w:val="007C2C7B"/>
    <w:rsid w:val="007C2CBF"/>
    <w:rsid w:val="007C3219"/>
    <w:rsid w:val="007C33D5"/>
    <w:rsid w:val="007C340E"/>
    <w:rsid w:val="007C3651"/>
    <w:rsid w:val="007C3903"/>
    <w:rsid w:val="007C3920"/>
    <w:rsid w:val="007C3B01"/>
    <w:rsid w:val="007C3B57"/>
    <w:rsid w:val="007C3D2B"/>
    <w:rsid w:val="007C3DD7"/>
    <w:rsid w:val="007C3E3B"/>
    <w:rsid w:val="007C3F92"/>
    <w:rsid w:val="007C41AE"/>
    <w:rsid w:val="007C4288"/>
    <w:rsid w:val="007C4311"/>
    <w:rsid w:val="007C4338"/>
    <w:rsid w:val="007C4414"/>
    <w:rsid w:val="007C4454"/>
    <w:rsid w:val="007C448D"/>
    <w:rsid w:val="007C44B1"/>
    <w:rsid w:val="007C455E"/>
    <w:rsid w:val="007C462C"/>
    <w:rsid w:val="007C4655"/>
    <w:rsid w:val="007C4729"/>
    <w:rsid w:val="007C4763"/>
    <w:rsid w:val="007C482F"/>
    <w:rsid w:val="007C48AD"/>
    <w:rsid w:val="007C495C"/>
    <w:rsid w:val="007C4AAA"/>
    <w:rsid w:val="007C4C74"/>
    <w:rsid w:val="007C4F1A"/>
    <w:rsid w:val="007C4F33"/>
    <w:rsid w:val="007C508C"/>
    <w:rsid w:val="007C50F9"/>
    <w:rsid w:val="007C53B6"/>
    <w:rsid w:val="007C53CE"/>
    <w:rsid w:val="007C5488"/>
    <w:rsid w:val="007C556F"/>
    <w:rsid w:val="007C56D4"/>
    <w:rsid w:val="007C5726"/>
    <w:rsid w:val="007C588C"/>
    <w:rsid w:val="007C5A14"/>
    <w:rsid w:val="007C5BCC"/>
    <w:rsid w:val="007C5C67"/>
    <w:rsid w:val="007C5CA0"/>
    <w:rsid w:val="007C5DF5"/>
    <w:rsid w:val="007C5E48"/>
    <w:rsid w:val="007C5E90"/>
    <w:rsid w:val="007C607A"/>
    <w:rsid w:val="007C60CD"/>
    <w:rsid w:val="007C610C"/>
    <w:rsid w:val="007C6141"/>
    <w:rsid w:val="007C61AA"/>
    <w:rsid w:val="007C6226"/>
    <w:rsid w:val="007C64E9"/>
    <w:rsid w:val="007C65A0"/>
    <w:rsid w:val="007C6831"/>
    <w:rsid w:val="007C6860"/>
    <w:rsid w:val="007C6947"/>
    <w:rsid w:val="007C69C2"/>
    <w:rsid w:val="007C69EB"/>
    <w:rsid w:val="007C6A6F"/>
    <w:rsid w:val="007C6B7C"/>
    <w:rsid w:val="007C6EEE"/>
    <w:rsid w:val="007C6F0F"/>
    <w:rsid w:val="007C708E"/>
    <w:rsid w:val="007C7114"/>
    <w:rsid w:val="007C73D0"/>
    <w:rsid w:val="007C7456"/>
    <w:rsid w:val="007C785C"/>
    <w:rsid w:val="007C788F"/>
    <w:rsid w:val="007C78E3"/>
    <w:rsid w:val="007C79CE"/>
    <w:rsid w:val="007C7B1B"/>
    <w:rsid w:val="007C7BCE"/>
    <w:rsid w:val="007C7D42"/>
    <w:rsid w:val="007C7E8D"/>
    <w:rsid w:val="007D00F9"/>
    <w:rsid w:val="007D0130"/>
    <w:rsid w:val="007D0187"/>
    <w:rsid w:val="007D02B8"/>
    <w:rsid w:val="007D03DC"/>
    <w:rsid w:val="007D04A8"/>
    <w:rsid w:val="007D0504"/>
    <w:rsid w:val="007D0514"/>
    <w:rsid w:val="007D05AF"/>
    <w:rsid w:val="007D06D3"/>
    <w:rsid w:val="007D0760"/>
    <w:rsid w:val="007D07F9"/>
    <w:rsid w:val="007D0806"/>
    <w:rsid w:val="007D0812"/>
    <w:rsid w:val="007D082B"/>
    <w:rsid w:val="007D0B0E"/>
    <w:rsid w:val="007D0B28"/>
    <w:rsid w:val="007D0C10"/>
    <w:rsid w:val="007D0CD5"/>
    <w:rsid w:val="007D0DB3"/>
    <w:rsid w:val="007D0E0B"/>
    <w:rsid w:val="007D0EAE"/>
    <w:rsid w:val="007D0EC1"/>
    <w:rsid w:val="007D0EF8"/>
    <w:rsid w:val="007D1149"/>
    <w:rsid w:val="007D11B5"/>
    <w:rsid w:val="007D13F0"/>
    <w:rsid w:val="007D142B"/>
    <w:rsid w:val="007D1438"/>
    <w:rsid w:val="007D1506"/>
    <w:rsid w:val="007D18BA"/>
    <w:rsid w:val="007D194C"/>
    <w:rsid w:val="007D1950"/>
    <w:rsid w:val="007D1957"/>
    <w:rsid w:val="007D1A70"/>
    <w:rsid w:val="007D1C1F"/>
    <w:rsid w:val="007D1E04"/>
    <w:rsid w:val="007D1EDB"/>
    <w:rsid w:val="007D214D"/>
    <w:rsid w:val="007D2481"/>
    <w:rsid w:val="007D2520"/>
    <w:rsid w:val="007D279C"/>
    <w:rsid w:val="007D27E6"/>
    <w:rsid w:val="007D29D5"/>
    <w:rsid w:val="007D29DE"/>
    <w:rsid w:val="007D2AEB"/>
    <w:rsid w:val="007D2BB3"/>
    <w:rsid w:val="007D2BDC"/>
    <w:rsid w:val="007D2E3F"/>
    <w:rsid w:val="007D2EAD"/>
    <w:rsid w:val="007D2ED9"/>
    <w:rsid w:val="007D2FCC"/>
    <w:rsid w:val="007D301F"/>
    <w:rsid w:val="007D306D"/>
    <w:rsid w:val="007D30C6"/>
    <w:rsid w:val="007D311A"/>
    <w:rsid w:val="007D3126"/>
    <w:rsid w:val="007D3250"/>
    <w:rsid w:val="007D332B"/>
    <w:rsid w:val="007D3377"/>
    <w:rsid w:val="007D33A5"/>
    <w:rsid w:val="007D33CF"/>
    <w:rsid w:val="007D341F"/>
    <w:rsid w:val="007D351F"/>
    <w:rsid w:val="007D3673"/>
    <w:rsid w:val="007D378D"/>
    <w:rsid w:val="007D3A15"/>
    <w:rsid w:val="007D3A41"/>
    <w:rsid w:val="007D3C96"/>
    <w:rsid w:val="007D3DF8"/>
    <w:rsid w:val="007D3F97"/>
    <w:rsid w:val="007D404C"/>
    <w:rsid w:val="007D4123"/>
    <w:rsid w:val="007D419D"/>
    <w:rsid w:val="007D429A"/>
    <w:rsid w:val="007D434F"/>
    <w:rsid w:val="007D4367"/>
    <w:rsid w:val="007D4491"/>
    <w:rsid w:val="007D46AD"/>
    <w:rsid w:val="007D47C9"/>
    <w:rsid w:val="007D47D4"/>
    <w:rsid w:val="007D47E6"/>
    <w:rsid w:val="007D4869"/>
    <w:rsid w:val="007D4920"/>
    <w:rsid w:val="007D4CBC"/>
    <w:rsid w:val="007D4EE2"/>
    <w:rsid w:val="007D4EEA"/>
    <w:rsid w:val="007D4F16"/>
    <w:rsid w:val="007D4FA1"/>
    <w:rsid w:val="007D51C6"/>
    <w:rsid w:val="007D51EB"/>
    <w:rsid w:val="007D539F"/>
    <w:rsid w:val="007D53B8"/>
    <w:rsid w:val="007D54E7"/>
    <w:rsid w:val="007D562F"/>
    <w:rsid w:val="007D575E"/>
    <w:rsid w:val="007D57B3"/>
    <w:rsid w:val="007D58A3"/>
    <w:rsid w:val="007D5A29"/>
    <w:rsid w:val="007D5BB8"/>
    <w:rsid w:val="007D5E18"/>
    <w:rsid w:val="007D5F1B"/>
    <w:rsid w:val="007D60B2"/>
    <w:rsid w:val="007D60F5"/>
    <w:rsid w:val="007D6358"/>
    <w:rsid w:val="007D642C"/>
    <w:rsid w:val="007D67F1"/>
    <w:rsid w:val="007D6874"/>
    <w:rsid w:val="007D68B5"/>
    <w:rsid w:val="007D6900"/>
    <w:rsid w:val="007D6905"/>
    <w:rsid w:val="007D6980"/>
    <w:rsid w:val="007D6ABC"/>
    <w:rsid w:val="007D6BEF"/>
    <w:rsid w:val="007D6C88"/>
    <w:rsid w:val="007D6CF9"/>
    <w:rsid w:val="007D6E93"/>
    <w:rsid w:val="007D6ED7"/>
    <w:rsid w:val="007D6F08"/>
    <w:rsid w:val="007D6F8A"/>
    <w:rsid w:val="007D70D1"/>
    <w:rsid w:val="007D72CC"/>
    <w:rsid w:val="007D72D5"/>
    <w:rsid w:val="007D72D8"/>
    <w:rsid w:val="007D75BD"/>
    <w:rsid w:val="007D76B0"/>
    <w:rsid w:val="007D76BF"/>
    <w:rsid w:val="007D785E"/>
    <w:rsid w:val="007D7910"/>
    <w:rsid w:val="007D795E"/>
    <w:rsid w:val="007D7A98"/>
    <w:rsid w:val="007D7AD0"/>
    <w:rsid w:val="007D7C24"/>
    <w:rsid w:val="007D7C78"/>
    <w:rsid w:val="007D7F3C"/>
    <w:rsid w:val="007D7F9D"/>
    <w:rsid w:val="007D7FAD"/>
    <w:rsid w:val="007E010F"/>
    <w:rsid w:val="007E0129"/>
    <w:rsid w:val="007E0216"/>
    <w:rsid w:val="007E024C"/>
    <w:rsid w:val="007E053E"/>
    <w:rsid w:val="007E05C8"/>
    <w:rsid w:val="007E0738"/>
    <w:rsid w:val="007E07C3"/>
    <w:rsid w:val="007E07FC"/>
    <w:rsid w:val="007E0B94"/>
    <w:rsid w:val="007E0BFE"/>
    <w:rsid w:val="007E0DD3"/>
    <w:rsid w:val="007E0E52"/>
    <w:rsid w:val="007E0F13"/>
    <w:rsid w:val="007E0F16"/>
    <w:rsid w:val="007E0FC7"/>
    <w:rsid w:val="007E1060"/>
    <w:rsid w:val="007E11B8"/>
    <w:rsid w:val="007E123A"/>
    <w:rsid w:val="007E1271"/>
    <w:rsid w:val="007E1346"/>
    <w:rsid w:val="007E153D"/>
    <w:rsid w:val="007E16F2"/>
    <w:rsid w:val="007E1840"/>
    <w:rsid w:val="007E197F"/>
    <w:rsid w:val="007E1989"/>
    <w:rsid w:val="007E1AF2"/>
    <w:rsid w:val="007E1C4F"/>
    <w:rsid w:val="007E1EFD"/>
    <w:rsid w:val="007E1F11"/>
    <w:rsid w:val="007E1F13"/>
    <w:rsid w:val="007E1FA6"/>
    <w:rsid w:val="007E227F"/>
    <w:rsid w:val="007E23BF"/>
    <w:rsid w:val="007E2476"/>
    <w:rsid w:val="007E24AF"/>
    <w:rsid w:val="007E24F2"/>
    <w:rsid w:val="007E254D"/>
    <w:rsid w:val="007E25C2"/>
    <w:rsid w:val="007E2774"/>
    <w:rsid w:val="007E27BA"/>
    <w:rsid w:val="007E27DC"/>
    <w:rsid w:val="007E2913"/>
    <w:rsid w:val="007E2976"/>
    <w:rsid w:val="007E29E1"/>
    <w:rsid w:val="007E29EA"/>
    <w:rsid w:val="007E29F0"/>
    <w:rsid w:val="007E29FE"/>
    <w:rsid w:val="007E2A6D"/>
    <w:rsid w:val="007E2E04"/>
    <w:rsid w:val="007E2E12"/>
    <w:rsid w:val="007E311A"/>
    <w:rsid w:val="007E31E6"/>
    <w:rsid w:val="007E3214"/>
    <w:rsid w:val="007E3318"/>
    <w:rsid w:val="007E3486"/>
    <w:rsid w:val="007E34AE"/>
    <w:rsid w:val="007E35EF"/>
    <w:rsid w:val="007E3665"/>
    <w:rsid w:val="007E3756"/>
    <w:rsid w:val="007E3875"/>
    <w:rsid w:val="007E3905"/>
    <w:rsid w:val="007E3A87"/>
    <w:rsid w:val="007E3CD4"/>
    <w:rsid w:val="007E3D77"/>
    <w:rsid w:val="007E3DA7"/>
    <w:rsid w:val="007E3E27"/>
    <w:rsid w:val="007E3E6C"/>
    <w:rsid w:val="007E3E6E"/>
    <w:rsid w:val="007E3FD9"/>
    <w:rsid w:val="007E4083"/>
    <w:rsid w:val="007E40B6"/>
    <w:rsid w:val="007E4115"/>
    <w:rsid w:val="007E4171"/>
    <w:rsid w:val="007E420E"/>
    <w:rsid w:val="007E43F6"/>
    <w:rsid w:val="007E450A"/>
    <w:rsid w:val="007E472E"/>
    <w:rsid w:val="007E4792"/>
    <w:rsid w:val="007E4799"/>
    <w:rsid w:val="007E4886"/>
    <w:rsid w:val="007E4B5C"/>
    <w:rsid w:val="007E4B60"/>
    <w:rsid w:val="007E4C0D"/>
    <w:rsid w:val="007E4E0E"/>
    <w:rsid w:val="007E5176"/>
    <w:rsid w:val="007E51FD"/>
    <w:rsid w:val="007E522C"/>
    <w:rsid w:val="007E52BB"/>
    <w:rsid w:val="007E5375"/>
    <w:rsid w:val="007E539F"/>
    <w:rsid w:val="007E540E"/>
    <w:rsid w:val="007E5523"/>
    <w:rsid w:val="007E5615"/>
    <w:rsid w:val="007E58B9"/>
    <w:rsid w:val="007E59D1"/>
    <w:rsid w:val="007E5A17"/>
    <w:rsid w:val="007E5A33"/>
    <w:rsid w:val="007E5A3E"/>
    <w:rsid w:val="007E5EF1"/>
    <w:rsid w:val="007E6093"/>
    <w:rsid w:val="007E6105"/>
    <w:rsid w:val="007E6113"/>
    <w:rsid w:val="007E6172"/>
    <w:rsid w:val="007E617C"/>
    <w:rsid w:val="007E65AA"/>
    <w:rsid w:val="007E65B3"/>
    <w:rsid w:val="007E6623"/>
    <w:rsid w:val="007E66CF"/>
    <w:rsid w:val="007E6778"/>
    <w:rsid w:val="007E68BD"/>
    <w:rsid w:val="007E6AE2"/>
    <w:rsid w:val="007E6B68"/>
    <w:rsid w:val="007E6BC9"/>
    <w:rsid w:val="007E6BCF"/>
    <w:rsid w:val="007E6C8D"/>
    <w:rsid w:val="007E713C"/>
    <w:rsid w:val="007E7259"/>
    <w:rsid w:val="007E7295"/>
    <w:rsid w:val="007E738B"/>
    <w:rsid w:val="007E7507"/>
    <w:rsid w:val="007E7632"/>
    <w:rsid w:val="007E768E"/>
    <w:rsid w:val="007E76A3"/>
    <w:rsid w:val="007E773E"/>
    <w:rsid w:val="007E77E7"/>
    <w:rsid w:val="007E7A08"/>
    <w:rsid w:val="007E7CBD"/>
    <w:rsid w:val="007E7CEB"/>
    <w:rsid w:val="007E7F2C"/>
    <w:rsid w:val="007E7F55"/>
    <w:rsid w:val="007E7FFE"/>
    <w:rsid w:val="007F0051"/>
    <w:rsid w:val="007F00E5"/>
    <w:rsid w:val="007F0333"/>
    <w:rsid w:val="007F0394"/>
    <w:rsid w:val="007F03BC"/>
    <w:rsid w:val="007F04DB"/>
    <w:rsid w:val="007F05E2"/>
    <w:rsid w:val="007F0656"/>
    <w:rsid w:val="007F0833"/>
    <w:rsid w:val="007F0A04"/>
    <w:rsid w:val="007F0AB2"/>
    <w:rsid w:val="007F0F77"/>
    <w:rsid w:val="007F131C"/>
    <w:rsid w:val="007F14EF"/>
    <w:rsid w:val="007F1995"/>
    <w:rsid w:val="007F1B57"/>
    <w:rsid w:val="007F1C40"/>
    <w:rsid w:val="007F1C93"/>
    <w:rsid w:val="007F1CC2"/>
    <w:rsid w:val="007F1D8B"/>
    <w:rsid w:val="007F1FB5"/>
    <w:rsid w:val="007F2025"/>
    <w:rsid w:val="007F2118"/>
    <w:rsid w:val="007F2131"/>
    <w:rsid w:val="007F2139"/>
    <w:rsid w:val="007F2183"/>
    <w:rsid w:val="007F22A5"/>
    <w:rsid w:val="007F2468"/>
    <w:rsid w:val="007F2494"/>
    <w:rsid w:val="007F251B"/>
    <w:rsid w:val="007F258A"/>
    <w:rsid w:val="007F2884"/>
    <w:rsid w:val="007F2934"/>
    <w:rsid w:val="007F2969"/>
    <w:rsid w:val="007F2AA6"/>
    <w:rsid w:val="007F2AA9"/>
    <w:rsid w:val="007F2B67"/>
    <w:rsid w:val="007F2B69"/>
    <w:rsid w:val="007F2BD0"/>
    <w:rsid w:val="007F2D31"/>
    <w:rsid w:val="007F2E5D"/>
    <w:rsid w:val="007F2EAD"/>
    <w:rsid w:val="007F2F08"/>
    <w:rsid w:val="007F2FB7"/>
    <w:rsid w:val="007F2FDA"/>
    <w:rsid w:val="007F3124"/>
    <w:rsid w:val="007F3181"/>
    <w:rsid w:val="007F3311"/>
    <w:rsid w:val="007F344C"/>
    <w:rsid w:val="007F3516"/>
    <w:rsid w:val="007F3544"/>
    <w:rsid w:val="007F357D"/>
    <w:rsid w:val="007F3734"/>
    <w:rsid w:val="007F37BE"/>
    <w:rsid w:val="007F37D8"/>
    <w:rsid w:val="007F3A98"/>
    <w:rsid w:val="007F3B4D"/>
    <w:rsid w:val="007F3B9D"/>
    <w:rsid w:val="007F3CF8"/>
    <w:rsid w:val="007F3D28"/>
    <w:rsid w:val="007F3D43"/>
    <w:rsid w:val="007F3D82"/>
    <w:rsid w:val="007F3DE2"/>
    <w:rsid w:val="007F3F24"/>
    <w:rsid w:val="007F3F85"/>
    <w:rsid w:val="007F40CA"/>
    <w:rsid w:val="007F414C"/>
    <w:rsid w:val="007F4235"/>
    <w:rsid w:val="007F445B"/>
    <w:rsid w:val="007F4520"/>
    <w:rsid w:val="007F465A"/>
    <w:rsid w:val="007F46AF"/>
    <w:rsid w:val="007F46DB"/>
    <w:rsid w:val="007F48D4"/>
    <w:rsid w:val="007F4918"/>
    <w:rsid w:val="007F4A86"/>
    <w:rsid w:val="007F4B95"/>
    <w:rsid w:val="007F4BC5"/>
    <w:rsid w:val="007F4C23"/>
    <w:rsid w:val="007F4EAA"/>
    <w:rsid w:val="007F4EC8"/>
    <w:rsid w:val="007F508B"/>
    <w:rsid w:val="007F5332"/>
    <w:rsid w:val="007F536D"/>
    <w:rsid w:val="007F54E5"/>
    <w:rsid w:val="007F5943"/>
    <w:rsid w:val="007F59AE"/>
    <w:rsid w:val="007F5C1A"/>
    <w:rsid w:val="007F5C2A"/>
    <w:rsid w:val="007F5C43"/>
    <w:rsid w:val="007F5E2E"/>
    <w:rsid w:val="007F6090"/>
    <w:rsid w:val="007F63A1"/>
    <w:rsid w:val="007F6579"/>
    <w:rsid w:val="007F6789"/>
    <w:rsid w:val="007F6834"/>
    <w:rsid w:val="007F685E"/>
    <w:rsid w:val="007F6A05"/>
    <w:rsid w:val="007F6B95"/>
    <w:rsid w:val="007F6D39"/>
    <w:rsid w:val="007F6D78"/>
    <w:rsid w:val="007F6E45"/>
    <w:rsid w:val="007F719C"/>
    <w:rsid w:val="007F7398"/>
    <w:rsid w:val="007F7571"/>
    <w:rsid w:val="007F75B4"/>
    <w:rsid w:val="007F75C3"/>
    <w:rsid w:val="007F7617"/>
    <w:rsid w:val="007F7810"/>
    <w:rsid w:val="007F783E"/>
    <w:rsid w:val="007F793C"/>
    <w:rsid w:val="007F79A6"/>
    <w:rsid w:val="007F79B5"/>
    <w:rsid w:val="007F7B85"/>
    <w:rsid w:val="007F7BBE"/>
    <w:rsid w:val="007F7CE9"/>
    <w:rsid w:val="007F7F86"/>
    <w:rsid w:val="007F7FB2"/>
    <w:rsid w:val="0080006F"/>
    <w:rsid w:val="008000A4"/>
    <w:rsid w:val="00800185"/>
    <w:rsid w:val="008003F5"/>
    <w:rsid w:val="00800517"/>
    <w:rsid w:val="0080053B"/>
    <w:rsid w:val="0080064B"/>
    <w:rsid w:val="008006E2"/>
    <w:rsid w:val="00800A0F"/>
    <w:rsid w:val="00800B71"/>
    <w:rsid w:val="00800B7F"/>
    <w:rsid w:val="00800B95"/>
    <w:rsid w:val="00800CBF"/>
    <w:rsid w:val="00800E35"/>
    <w:rsid w:val="00800F41"/>
    <w:rsid w:val="00800FBD"/>
    <w:rsid w:val="00801000"/>
    <w:rsid w:val="008010DF"/>
    <w:rsid w:val="008010F0"/>
    <w:rsid w:val="0080110D"/>
    <w:rsid w:val="008011FE"/>
    <w:rsid w:val="0080147C"/>
    <w:rsid w:val="0080158F"/>
    <w:rsid w:val="008015F0"/>
    <w:rsid w:val="00801647"/>
    <w:rsid w:val="008016C7"/>
    <w:rsid w:val="00801715"/>
    <w:rsid w:val="008017AD"/>
    <w:rsid w:val="00801912"/>
    <w:rsid w:val="00801D49"/>
    <w:rsid w:val="00801E3F"/>
    <w:rsid w:val="00801F74"/>
    <w:rsid w:val="00801F8A"/>
    <w:rsid w:val="00801F9F"/>
    <w:rsid w:val="00801FBD"/>
    <w:rsid w:val="00802038"/>
    <w:rsid w:val="008020AC"/>
    <w:rsid w:val="008022B8"/>
    <w:rsid w:val="00802380"/>
    <w:rsid w:val="008023D8"/>
    <w:rsid w:val="00802437"/>
    <w:rsid w:val="0080261C"/>
    <w:rsid w:val="008026E2"/>
    <w:rsid w:val="0080273A"/>
    <w:rsid w:val="008027DE"/>
    <w:rsid w:val="008028D7"/>
    <w:rsid w:val="008029A1"/>
    <w:rsid w:val="008029DA"/>
    <w:rsid w:val="00802A45"/>
    <w:rsid w:val="00802BD0"/>
    <w:rsid w:val="00802CCC"/>
    <w:rsid w:val="00802CDC"/>
    <w:rsid w:val="00802DAC"/>
    <w:rsid w:val="00802DD8"/>
    <w:rsid w:val="00802DDF"/>
    <w:rsid w:val="00802E31"/>
    <w:rsid w:val="00802E4F"/>
    <w:rsid w:val="00802E77"/>
    <w:rsid w:val="008032AF"/>
    <w:rsid w:val="008032F7"/>
    <w:rsid w:val="00803488"/>
    <w:rsid w:val="00803503"/>
    <w:rsid w:val="008035F5"/>
    <w:rsid w:val="00803662"/>
    <w:rsid w:val="00803731"/>
    <w:rsid w:val="008037E8"/>
    <w:rsid w:val="008038C6"/>
    <w:rsid w:val="00803951"/>
    <w:rsid w:val="008039C2"/>
    <w:rsid w:val="008039F0"/>
    <w:rsid w:val="008039FA"/>
    <w:rsid w:val="00803A9D"/>
    <w:rsid w:val="00803ABB"/>
    <w:rsid w:val="00803C28"/>
    <w:rsid w:val="00803CAB"/>
    <w:rsid w:val="00803CC7"/>
    <w:rsid w:val="00803D58"/>
    <w:rsid w:val="00803DA2"/>
    <w:rsid w:val="00803DD3"/>
    <w:rsid w:val="0080411C"/>
    <w:rsid w:val="008042A0"/>
    <w:rsid w:val="008042AA"/>
    <w:rsid w:val="008042C3"/>
    <w:rsid w:val="008042C5"/>
    <w:rsid w:val="008045E1"/>
    <w:rsid w:val="0080460E"/>
    <w:rsid w:val="00804647"/>
    <w:rsid w:val="008046FF"/>
    <w:rsid w:val="00804706"/>
    <w:rsid w:val="008048AC"/>
    <w:rsid w:val="00804912"/>
    <w:rsid w:val="00804B45"/>
    <w:rsid w:val="00804BC9"/>
    <w:rsid w:val="00804C2F"/>
    <w:rsid w:val="00804C87"/>
    <w:rsid w:val="00804E30"/>
    <w:rsid w:val="00804EEE"/>
    <w:rsid w:val="008051F0"/>
    <w:rsid w:val="00805293"/>
    <w:rsid w:val="0080530C"/>
    <w:rsid w:val="0080540C"/>
    <w:rsid w:val="0080552E"/>
    <w:rsid w:val="008055D3"/>
    <w:rsid w:val="008056B9"/>
    <w:rsid w:val="00805867"/>
    <w:rsid w:val="0080589D"/>
    <w:rsid w:val="008059AE"/>
    <w:rsid w:val="00805C7B"/>
    <w:rsid w:val="00805D19"/>
    <w:rsid w:val="00805DC9"/>
    <w:rsid w:val="00805FA7"/>
    <w:rsid w:val="00806032"/>
    <w:rsid w:val="00806145"/>
    <w:rsid w:val="0080628A"/>
    <w:rsid w:val="008062A9"/>
    <w:rsid w:val="0080672D"/>
    <w:rsid w:val="00806731"/>
    <w:rsid w:val="00806841"/>
    <w:rsid w:val="008068E7"/>
    <w:rsid w:val="0080697C"/>
    <w:rsid w:val="00806BBA"/>
    <w:rsid w:val="00806BED"/>
    <w:rsid w:val="00806C43"/>
    <w:rsid w:val="00806CA9"/>
    <w:rsid w:val="00806D81"/>
    <w:rsid w:val="00806FE8"/>
    <w:rsid w:val="00807014"/>
    <w:rsid w:val="00807382"/>
    <w:rsid w:val="0080742A"/>
    <w:rsid w:val="00807490"/>
    <w:rsid w:val="008074A1"/>
    <w:rsid w:val="00807527"/>
    <w:rsid w:val="00807606"/>
    <w:rsid w:val="008078E9"/>
    <w:rsid w:val="008079BC"/>
    <w:rsid w:val="00807A26"/>
    <w:rsid w:val="00807ADC"/>
    <w:rsid w:val="00807BEA"/>
    <w:rsid w:val="00807C6E"/>
    <w:rsid w:val="00807D65"/>
    <w:rsid w:val="008100FA"/>
    <w:rsid w:val="00810148"/>
    <w:rsid w:val="00810197"/>
    <w:rsid w:val="00810268"/>
    <w:rsid w:val="00810282"/>
    <w:rsid w:val="0081029C"/>
    <w:rsid w:val="00810419"/>
    <w:rsid w:val="008104AC"/>
    <w:rsid w:val="008105E8"/>
    <w:rsid w:val="0081065E"/>
    <w:rsid w:val="0081071B"/>
    <w:rsid w:val="008107DD"/>
    <w:rsid w:val="008107FB"/>
    <w:rsid w:val="00810819"/>
    <w:rsid w:val="008108A2"/>
    <w:rsid w:val="008108E0"/>
    <w:rsid w:val="00810C09"/>
    <w:rsid w:val="00810EE8"/>
    <w:rsid w:val="0081100D"/>
    <w:rsid w:val="00811013"/>
    <w:rsid w:val="008111FA"/>
    <w:rsid w:val="00811237"/>
    <w:rsid w:val="0081142A"/>
    <w:rsid w:val="00811513"/>
    <w:rsid w:val="008118CB"/>
    <w:rsid w:val="00811929"/>
    <w:rsid w:val="008119F3"/>
    <w:rsid w:val="00811B06"/>
    <w:rsid w:val="00811C41"/>
    <w:rsid w:val="00811D4C"/>
    <w:rsid w:val="00811F41"/>
    <w:rsid w:val="00811FCB"/>
    <w:rsid w:val="00812208"/>
    <w:rsid w:val="00812251"/>
    <w:rsid w:val="008123C7"/>
    <w:rsid w:val="00812475"/>
    <w:rsid w:val="0081252E"/>
    <w:rsid w:val="008125A2"/>
    <w:rsid w:val="008125B3"/>
    <w:rsid w:val="00812622"/>
    <w:rsid w:val="00812634"/>
    <w:rsid w:val="00812772"/>
    <w:rsid w:val="00812787"/>
    <w:rsid w:val="008127B8"/>
    <w:rsid w:val="00812989"/>
    <w:rsid w:val="00812B47"/>
    <w:rsid w:val="00812B5A"/>
    <w:rsid w:val="00812C81"/>
    <w:rsid w:val="00812C8C"/>
    <w:rsid w:val="00812CF7"/>
    <w:rsid w:val="00812D1C"/>
    <w:rsid w:val="00812D36"/>
    <w:rsid w:val="00812D9F"/>
    <w:rsid w:val="00812DAD"/>
    <w:rsid w:val="00812F35"/>
    <w:rsid w:val="008130F2"/>
    <w:rsid w:val="008131A3"/>
    <w:rsid w:val="00813203"/>
    <w:rsid w:val="00813221"/>
    <w:rsid w:val="0081323A"/>
    <w:rsid w:val="00813353"/>
    <w:rsid w:val="008133B7"/>
    <w:rsid w:val="00813591"/>
    <w:rsid w:val="008135DC"/>
    <w:rsid w:val="00813615"/>
    <w:rsid w:val="00813791"/>
    <w:rsid w:val="0081380E"/>
    <w:rsid w:val="00813896"/>
    <w:rsid w:val="0081389C"/>
    <w:rsid w:val="00813A1E"/>
    <w:rsid w:val="00813B75"/>
    <w:rsid w:val="00813BF5"/>
    <w:rsid w:val="00813E3F"/>
    <w:rsid w:val="00813EB2"/>
    <w:rsid w:val="00813F12"/>
    <w:rsid w:val="00813FA0"/>
    <w:rsid w:val="00814195"/>
    <w:rsid w:val="0081424C"/>
    <w:rsid w:val="00814745"/>
    <w:rsid w:val="0081490C"/>
    <w:rsid w:val="0081496C"/>
    <w:rsid w:val="00814978"/>
    <w:rsid w:val="00814A67"/>
    <w:rsid w:val="00814B90"/>
    <w:rsid w:val="00814C31"/>
    <w:rsid w:val="00814CD3"/>
    <w:rsid w:val="00814CD7"/>
    <w:rsid w:val="00814D9F"/>
    <w:rsid w:val="00814E0F"/>
    <w:rsid w:val="00814E26"/>
    <w:rsid w:val="00814E4C"/>
    <w:rsid w:val="00814E64"/>
    <w:rsid w:val="00814FCA"/>
    <w:rsid w:val="00815004"/>
    <w:rsid w:val="008151BC"/>
    <w:rsid w:val="00815258"/>
    <w:rsid w:val="00815559"/>
    <w:rsid w:val="00815862"/>
    <w:rsid w:val="0081587F"/>
    <w:rsid w:val="008159F2"/>
    <w:rsid w:val="00815C44"/>
    <w:rsid w:val="00815C4A"/>
    <w:rsid w:val="00815CC3"/>
    <w:rsid w:val="00815D22"/>
    <w:rsid w:val="00815D57"/>
    <w:rsid w:val="00815F21"/>
    <w:rsid w:val="00815F56"/>
    <w:rsid w:val="00815F7D"/>
    <w:rsid w:val="00816234"/>
    <w:rsid w:val="008162C5"/>
    <w:rsid w:val="0081636F"/>
    <w:rsid w:val="0081638C"/>
    <w:rsid w:val="008165D3"/>
    <w:rsid w:val="008165FB"/>
    <w:rsid w:val="00816771"/>
    <w:rsid w:val="00816806"/>
    <w:rsid w:val="00816824"/>
    <w:rsid w:val="0081687F"/>
    <w:rsid w:val="0081697F"/>
    <w:rsid w:val="00816AC7"/>
    <w:rsid w:val="00816CC7"/>
    <w:rsid w:val="00816DA8"/>
    <w:rsid w:val="00816DAF"/>
    <w:rsid w:val="00816EB4"/>
    <w:rsid w:val="008170E3"/>
    <w:rsid w:val="0081714C"/>
    <w:rsid w:val="00817161"/>
    <w:rsid w:val="008171BD"/>
    <w:rsid w:val="008171CB"/>
    <w:rsid w:val="00817295"/>
    <w:rsid w:val="008172B9"/>
    <w:rsid w:val="008172BA"/>
    <w:rsid w:val="0081730F"/>
    <w:rsid w:val="0081735B"/>
    <w:rsid w:val="0081756C"/>
    <w:rsid w:val="008175B6"/>
    <w:rsid w:val="00817608"/>
    <w:rsid w:val="00817814"/>
    <w:rsid w:val="008178A2"/>
    <w:rsid w:val="008178C6"/>
    <w:rsid w:val="00817959"/>
    <w:rsid w:val="00817B81"/>
    <w:rsid w:val="00817C43"/>
    <w:rsid w:val="00817CDA"/>
    <w:rsid w:val="00817CF5"/>
    <w:rsid w:val="00817EA5"/>
    <w:rsid w:val="00817ECE"/>
    <w:rsid w:val="00817EE8"/>
    <w:rsid w:val="00817F6D"/>
    <w:rsid w:val="00820004"/>
    <w:rsid w:val="0082000B"/>
    <w:rsid w:val="008203D6"/>
    <w:rsid w:val="00820444"/>
    <w:rsid w:val="0082050B"/>
    <w:rsid w:val="00820551"/>
    <w:rsid w:val="00820662"/>
    <w:rsid w:val="00820784"/>
    <w:rsid w:val="00820807"/>
    <w:rsid w:val="008209EB"/>
    <w:rsid w:val="00820A9A"/>
    <w:rsid w:val="00820D63"/>
    <w:rsid w:val="00820E01"/>
    <w:rsid w:val="00820E2A"/>
    <w:rsid w:val="00820E3C"/>
    <w:rsid w:val="00820F0B"/>
    <w:rsid w:val="0082113D"/>
    <w:rsid w:val="00821165"/>
    <w:rsid w:val="008211A8"/>
    <w:rsid w:val="008211CD"/>
    <w:rsid w:val="008211E2"/>
    <w:rsid w:val="00821279"/>
    <w:rsid w:val="008212A2"/>
    <w:rsid w:val="008212D0"/>
    <w:rsid w:val="0082137E"/>
    <w:rsid w:val="0082140B"/>
    <w:rsid w:val="00821459"/>
    <w:rsid w:val="0082155A"/>
    <w:rsid w:val="008216B9"/>
    <w:rsid w:val="008216BB"/>
    <w:rsid w:val="008217E1"/>
    <w:rsid w:val="00821838"/>
    <w:rsid w:val="00821B61"/>
    <w:rsid w:val="00821BBC"/>
    <w:rsid w:val="00821BEB"/>
    <w:rsid w:val="00821E62"/>
    <w:rsid w:val="008220F7"/>
    <w:rsid w:val="0082216E"/>
    <w:rsid w:val="0082227B"/>
    <w:rsid w:val="008222FC"/>
    <w:rsid w:val="0082238B"/>
    <w:rsid w:val="008223A3"/>
    <w:rsid w:val="0082243E"/>
    <w:rsid w:val="0082251C"/>
    <w:rsid w:val="00822548"/>
    <w:rsid w:val="00822707"/>
    <w:rsid w:val="0082295F"/>
    <w:rsid w:val="008229A1"/>
    <w:rsid w:val="00822B0D"/>
    <w:rsid w:val="00822B40"/>
    <w:rsid w:val="00822D5D"/>
    <w:rsid w:val="00822DD5"/>
    <w:rsid w:val="00822E13"/>
    <w:rsid w:val="00822FE0"/>
    <w:rsid w:val="00823165"/>
    <w:rsid w:val="008231B3"/>
    <w:rsid w:val="008233A0"/>
    <w:rsid w:val="00823456"/>
    <w:rsid w:val="00823504"/>
    <w:rsid w:val="00823613"/>
    <w:rsid w:val="00823647"/>
    <w:rsid w:val="0082379F"/>
    <w:rsid w:val="00823807"/>
    <w:rsid w:val="00823816"/>
    <w:rsid w:val="008238B7"/>
    <w:rsid w:val="00823D1E"/>
    <w:rsid w:val="00823DEB"/>
    <w:rsid w:val="00823F27"/>
    <w:rsid w:val="00823F4C"/>
    <w:rsid w:val="008241C1"/>
    <w:rsid w:val="00824252"/>
    <w:rsid w:val="0082439B"/>
    <w:rsid w:val="008243E6"/>
    <w:rsid w:val="00824762"/>
    <w:rsid w:val="00824A11"/>
    <w:rsid w:val="00824B8F"/>
    <w:rsid w:val="00824BB3"/>
    <w:rsid w:val="00824C68"/>
    <w:rsid w:val="00824CDC"/>
    <w:rsid w:val="00824E96"/>
    <w:rsid w:val="00824ECD"/>
    <w:rsid w:val="00824EE7"/>
    <w:rsid w:val="00824FD8"/>
    <w:rsid w:val="008252B3"/>
    <w:rsid w:val="008252E4"/>
    <w:rsid w:val="00825456"/>
    <w:rsid w:val="008254CB"/>
    <w:rsid w:val="00825697"/>
    <w:rsid w:val="0082582E"/>
    <w:rsid w:val="0082596B"/>
    <w:rsid w:val="008259B7"/>
    <w:rsid w:val="008259F0"/>
    <w:rsid w:val="00825A2D"/>
    <w:rsid w:val="00825AAC"/>
    <w:rsid w:val="00825AB9"/>
    <w:rsid w:val="00825CF7"/>
    <w:rsid w:val="00825D54"/>
    <w:rsid w:val="00825E2A"/>
    <w:rsid w:val="00825FA9"/>
    <w:rsid w:val="00826031"/>
    <w:rsid w:val="008261C0"/>
    <w:rsid w:val="008262C1"/>
    <w:rsid w:val="00826323"/>
    <w:rsid w:val="008263A3"/>
    <w:rsid w:val="008263E3"/>
    <w:rsid w:val="00826424"/>
    <w:rsid w:val="00826432"/>
    <w:rsid w:val="008265DE"/>
    <w:rsid w:val="008266C7"/>
    <w:rsid w:val="008266D9"/>
    <w:rsid w:val="008267AF"/>
    <w:rsid w:val="00826832"/>
    <w:rsid w:val="008268D6"/>
    <w:rsid w:val="00826AB0"/>
    <w:rsid w:val="00826AB7"/>
    <w:rsid w:val="00826B92"/>
    <w:rsid w:val="00826C00"/>
    <w:rsid w:val="00826C30"/>
    <w:rsid w:val="00826D1B"/>
    <w:rsid w:val="00826E09"/>
    <w:rsid w:val="00826E53"/>
    <w:rsid w:val="00826E8D"/>
    <w:rsid w:val="00827075"/>
    <w:rsid w:val="0082708B"/>
    <w:rsid w:val="008274EC"/>
    <w:rsid w:val="008275C3"/>
    <w:rsid w:val="0082767B"/>
    <w:rsid w:val="0082768C"/>
    <w:rsid w:val="00827701"/>
    <w:rsid w:val="0082776F"/>
    <w:rsid w:val="00827819"/>
    <w:rsid w:val="008278ED"/>
    <w:rsid w:val="00827938"/>
    <w:rsid w:val="008279BA"/>
    <w:rsid w:val="00827A13"/>
    <w:rsid w:val="00827C28"/>
    <w:rsid w:val="00827C76"/>
    <w:rsid w:val="00827E12"/>
    <w:rsid w:val="00830024"/>
    <w:rsid w:val="00830147"/>
    <w:rsid w:val="00830155"/>
    <w:rsid w:val="0083015A"/>
    <w:rsid w:val="0083020B"/>
    <w:rsid w:val="00830249"/>
    <w:rsid w:val="00830326"/>
    <w:rsid w:val="008303D4"/>
    <w:rsid w:val="00830579"/>
    <w:rsid w:val="00830692"/>
    <w:rsid w:val="0083073F"/>
    <w:rsid w:val="008307D0"/>
    <w:rsid w:val="0083090E"/>
    <w:rsid w:val="00830B4C"/>
    <w:rsid w:val="00830F7C"/>
    <w:rsid w:val="00830F88"/>
    <w:rsid w:val="00830FE6"/>
    <w:rsid w:val="0083108A"/>
    <w:rsid w:val="008310A3"/>
    <w:rsid w:val="00831109"/>
    <w:rsid w:val="008311A3"/>
    <w:rsid w:val="008312B8"/>
    <w:rsid w:val="008312FF"/>
    <w:rsid w:val="00831444"/>
    <w:rsid w:val="008316A4"/>
    <w:rsid w:val="008316BF"/>
    <w:rsid w:val="008317AD"/>
    <w:rsid w:val="0083184E"/>
    <w:rsid w:val="00831A91"/>
    <w:rsid w:val="00831BF4"/>
    <w:rsid w:val="00831C37"/>
    <w:rsid w:val="00831C82"/>
    <w:rsid w:val="00831EA0"/>
    <w:rsid w:val="00832040"/>
    <w:rsid w:val="00832186"/>
    <w:rsid w:val="008321A6"/>
    <w:rsid w:val="00832240"/>
    <w:rsid w:val="008322B8"/>
    <w:rsid w:val="008325EA"/>
    <w:rsid w:val="008325F2"/>
    <w:rsid w:val="00832624"/>
    <w:rsid w:val="00832709"/>
    <w:rsid w:val="00832817"/>
    <w:rsid w:val="00832A4B"/>
    <w:rsid w:val="00832D1F"/>
    <w:rsid w:val="00832D84"/>
    <w:rsid w:val="00832EA9"/>
    <w:rsid w:val="00832F1C"/>
    <w:rsid w:val="0083305E"/>
    <w:rsid w:val="008330F6"/>
    <w:rsid w:val="00833140"/>
    <w:rsid w:val="00833190"/>
    <w:rsid w:val="008333B5"/>
    <w:rsid w:val="00833421"/>
    <w:rsid w:val="00833586"/>
    <w:rsid w:val="00833598"/>
    <w:rsid w:val="008335E8"/>
    <w:rsid w:val="00833675"/>
    <w:rsid w:val="008336E0"/>
    <w:rsid w:val="00833772"/>
    <w:rsid w:val="008338AF"/>
    <w:rsid w:val="008339BF"/>
    <w:rsid w:val="00833A4E"/>
    <w:rsid w:val="00833A5B"/>
    <w:rsid w:val="00833AAE"/>
    <w:rsid w:val="00833ACE"/>
    <w:rsid w:val="00833B31"/>
    <w:rsid w:val="00833FB7"/>
    <w:rsid w:val="00833FF3"/>
    <w:rsid w:val="00833FF9"/>
    <w:rsid w:val="008340D7"/>
    <w:rsid w:val="008341E0"/>
    <w:rsid w:val="0083423F"/>
    <w:rsid w:val="008343E5"/>
    <w:rsid w:val="00834473"/>
    <w:rsid w:val="00834474"/>
    <w:rsid w:val="008344D6"/>
    <w:rsid w:val="008345CB"/>
    <w:rsid w:val="008346C5"/>
    <w:rsid w:val="008349FF"/>
    <w:rsid w:val="00834A1A"/>
    <w:rsid w:val="00834AAF"/>
    <w:rsid w:val="00834B4A"/>
    <w:rsid w:val="00834CE0"/>
    <w:rsid w:val="00834E76"/>
    <w:rsid w:val="00834EDE"/>
    <w:rsid w:val="00835011"/>
    <w:rsid w:val="00835525"/>
    <w:rsid w:val="00835575"/>
    <w:rsid w:val="008355EA"/>
    <w:rsid w:val="008357AC"/>
    <w:rsid w:val="008357E1"/>
    <w:rsid w:val="00835904"/>
    <w:rsid w:val="00835933"/>
    <w:rsid w:val="00835A5A"/>
    <w:rsid w:val="00835A69"/>
    <w:rsid w:val="00835B10"/>
    <w:rsid w:val="00835E06"/>
    <w:rsid w:val="00835EA4"/>
    <w:rsid w:val="00835FD0"/>
    <w:rsid w:val="00835FF0"/>
    <w:rsid w:val="008360B8"/>
    <w:rsid w:val="00836288"/>
    <w:rsid w:val="0083638D"/>
    <w:rsid w:val="00836393"/>
    <w:rsid w:val="008365DE"/>
    <w:rsid w:val="00836895"/>
    <w:rsid w:val="008369C1"/>
    <w:rsid w:val="00836C29"/>
    <w:rsid w:val="00836C4D"/>
    <w:rsid w:val="00836DCE"/>
    <w:rsid w:val="00836E63"/>
    <w:rsid w:val="00836F6D"/>
    <w:rsid w:val="00836F82"/>
    <w:rsid w:val="0083700D"/>
    <w:rsid w:val="0083716A"/>
    <w:rsid w:val="008372F2"/>
    <w:rsid w:val="00837583"/>
    <w:rsid w:val="008376B5"/>
    <w:rsid w:val="008377C9"/>
    <w:rsid w:val="00837829"/>
    <w:rsid w:val="0083786C"/>
    <w:rsid w:val="008379D8"/>
    <w:rsid w:val="00837C0D"/>
    <w:rsid w:val="00837D53"/>
    <w:rsid w:val="00837E90"/>
    <w:rsid w:val="00837ED1"/>
    <w:rsid w:val="00837F50"/>
    <w:rsid w:val="0084004B"/>
    <w:rsid w:val="00840074"/>
    <w:rsid w:val="00840096"/>
    <w:rsid w:val="008400DB"/>
    <w:rsid w:val="008402F7"/>
    <w:rsid w:val="0084031A"/>
    <w:rsid w:val="00840375"/>
    <w:rsid w:val="00840420"/>
    <w:rsid w:val="008404AE"/>
    <w:rsid w:val="0084052D"/>
    <w:rsid w:val="00840566"/>
    <w:rsid w:val="00840589"/>
    <w:rsid w:val="00840710"/>
    <w:rsid w:val="00840944"/>
    <w:rsid w:val="0084098D"/>
    <w:rsid w:val="0084098F"/>
    <w:rsid w:val="00840B37"/>
    <w:rsid w:val="00840BB3"/>
    <w:rsid w:val="00840C93"/>
    <w:rsid w:val="00840F89"/>
    <w:rsid w:val="0084107E"/>
    <w:rsid w:val="00841089"/>
    <w:rsid w:val="008410D9"/>
    <w:rsid w:val="00841347"/>
    <w:rsid w:val="008413D6"/>
    <w:rsid w:val="00841609"/>
    <w:rsid w:val="00841678"/>
    <w:rsid w:val="00841710"/>
    <w:rsid w:val="008417C9"/>
    <w:rsid w:val="0084181B"/>
    <w:rsid w:val="00841C00"/>
    <w:rsid w:val="00841D75"/>
    <w:rsid w:val="00841DCC"/>
    <w:rsid w:val="00841EAB"/>
    <w:rsid w:val="00841ECA"/>
    <w:rsid w:val="00841ED9"/>
    <w:rsid w:val="0084209C"/>
    <w:rsid w:val="0084213C"/>
    <w:rsid w:val="008421A6"/>
    <w:rsid w:val="00842307"/>
    <w:rsid w:val="0084246B"/>
    <w:rsid w:val="008424DA"/>
    <w:rsid w:val="008426AD"/>
    <w:rsid w:val="008426BC"/>
    <w:rsid w:val="00842C40"/>
    <w:rsid w:val="00842E13"/>
    <w:rsid w:val="00842FEB"/>
    <w:rsid w:val="008431D1"/>
    <w:rsid w:val="008431FA"/>
    <w:rsid w:val="00843451"/>
    <w:rsid w:val="00843453"/>
    <w:rsid w:val="008436D7"/>
    <w:rsid w:val="00843717"/>
    <w:rsid w:val="0084371E"/>
    <w:rsid w:val="008437C7"/>
    <w:rsid w:val="00843800"/>
    <w:rsid w:val="00843962"/>
    <w:rsid w:val="008439EA"/>
    <w:rsid w:val="00843B1B"/>
    <w:rsid w:val="00843B8E"/>
    <w:rsid w:val="00843CCB"/>
    <w:rsid w:val="00843DDA"/>
    <w:rsid w:val="00843F24"/>
    <w:rsid w:val="00844013"/>
    <w:rsid w:val="0084404B"/>
    <w:rsid w:val="00844097"/>
    <w:rsid w:val="00844177"/>
    <w:rsid w:val="008442EE"/>
    <w:rsid w:val="00844349"/>
    <w:rsid w:val="008443A8"/>
    <w:rsid w:val="008443BA"/>
    <w:rsid w:val="008443D2"/>
    <w:rsid w:val="008443EE"/>
    <w:rsid w:val="00844807"/>
    <w:rsid w:val="0084493F"/>
    <w:rsid w:val="00844A06"/>
    <w:rsid w:val="00844A53"/>
    <w:rsid w:val="00844A54"/>
    <w:rsid w:val="00844A7A"/>
    <w:rsid w:val="00844A8D"/>
    <w:rsid w:val="00844AD9"/>
    <w:rsid w:val="00844B2D"/>
    <w:rsid w:val="00844CA2"/>
    <w:rsid w:val="00844D01"/>
    <w:rsid w:val="00844E25"/>
    <w:rsid w:val="00844E4B"/>
    <w:rsid w:val="00844EA4"/>
    <w:rsid w:val="00844ECC"/>
    <w:rsid w:val="00844FE3"/>
    <w:rsid w:val="00845031"/>
    <w:rsid w:val="008451D4"/>
    <w:rsid w:val="00845270"/>
    <w:rsid w:val="00845346"/>
    <w:rsid w:val="008453DC"/>
    <w:rsid w:val="008454E3"/>
    <w:rsid w:val="0084561C"/>
    <w:rsid w:val="008456D6"/>
    <w:rsid w:val="00845995"/>
    <w:rsid w:val="00845A8F"/>
    <w:rsid w:val="00845A9A"/>
    <w:rsid w:val="00845B31"/>
    <w:rsid w:val="00845D21"/>
    <w:rsid w:val="00845D7C"/>
    <w:rsid w:val="00845E9A"/>
    <w:rsid w:val="00845EC6"/>
    <w:rsid w:val="00845F14"/>
    <w:rsid w:val="00845F52"/>
    <w:rsid w:val="00846190"/>
    <w:rsid w:val="008461EC"/>
    <w:rsid w:val="008464B2"/>
    <w:rsid w:val="00846512"/>
    <w:rsid w:val="00846541"/>
    <w:rsid w:val="00846667"/>
    <w:rsid w:val="008467F2"/>
    <w:rsid w:val="008467FA"/>
    <w:rsid w:val="008468C2"/>
    <w:rsid w:val="008469CB"/>
    <w:rsid w:val="00846AE5"/>
    <w:rsid w:val="00846C18"/>
    <w:rsid w:val="00846CAC"/>
    <w:rsid w:val="00846FB7"/>
    <w:rsid w:val="008470AE"/>
    <w:rsid w:val="0084751E"/>
    <w:rsid w:val="008478B5"/>
    <w:rsid w:val="0084791E"/>
    <w:rsid w:val="00847AF9"/>
    <w:rsid w:val="00847BC1"/>
    <w:rsid w:val="00847C09"/>
    <w:rsid w:val="00847C45"/>
    <w:rsid w:val="00847E38"/>
    <w:rsid w:val="00847E99"/>
    <w:rsid w:val="00847F98"/>
    <w:rsid w:val="008501C8"/>
    <w:rsid w:val="0085033D"/>
    <w:rsid w:val="00850361"/>
    <w:rsid w:val="008503D3"/>
    <w:rsid w:val="0085042E"/>
    <w:rsid w:val="0085046D"/>
    <w:rsid w:val="008504C4"/>
    <w:rsid w:val="008504DD"/>
    <w:rsid w:val="00850639"/>
    <w:rsid w:val="0085085D"/>
    <w:rsid w:val="00850868"/>
    <w:rsid w:val="008508E4"/>
    <w:rsid w:val="00850961"/>
    <w:rsid w:val="00850A7D"/>
    <w:rsid w:val="00850BBD"/>
    <w:rsid w:val="00850BD7"/>
    <w:rsid w:val="00850C16"/>
    <w:rsid w:val="00850D01"/>
    <w:rsid w:val="00850D8E"/>
    <w:rsid w:val="00851015"/>
    <w:rsid w:val="008512E5"/>
    <w:rsid w:val="00851354"/>
    <w:rsid w:val="008513A3"/>
    <w:rsid w:val="0085147D"/>
    <w:rsid w:val="008514CB"/>
    <w:rsid w:val="008514E5"/>
    <w:rsid w:val="00851534"/>
    <w:rsid w:val="008515D9"/>
    <w:rsid w:val="008515F4"/>
    <w:rsid w:val="00851805"/>
    <w:rsid w:val="00851813"/>
    <w:rsid w:val="00851945"/>
    <w:rsid w:val="00851B3C"/>
    <w:rsid w:val="00851BBD"/>
    <w:rsid w:val="00851D4F"/>
    <w:rsid w:val="00851E51"/>
    <w:rsid w:val="00851E58"/>
    <w:rsid w:val="00851E79"/>
    <w:rsid w:val="00851EC4"/>
    <w:rsid w:val="00851F4F"/>
    <w:rsid w:val="008520AA"/>
    <w:rsid w:val="0085214C"/>
    <w:rsid w:val="0085221F"/>
    <w:rsid w:val="0085224F"/>
    <w:rsid w:val="00852255"/>
    <w:rsid w:val="00852318"/>
    <w:rsid w:val="00852321"/>
    <w:rsid w:val="008523DD"/>
    <w:rsid w:val="008526F5"/>
    <w:rsid w:val="0085279E"/>
    <w:rsid w:val="0085286E"/>
    <w:rsid w:val="00852897"/>
    <w:rsid w:val="0085292A"/>
    <w:rsid w:val="00852934"/>
    <w:rsid w:val="00852A56"/>
    <w:rsid w:val="00852B28"/>
    <w:rsid w:val="00852BD9"/>
    <w:rsid w:val="00852C30"/>
    <w:rsid w:val="00852D68"/>
    <w:rsid w:val="00852E07"/>
    <w:rsid w:val="00852E81"/>
    <w:rsid w:val="00852EA7"/>
    <w:rsid w:val="0085309F"/>
    <w:rsid w:val="00853205"/>
    <w:rsid w:val="008535E3"/>
    <w:rsid w:val="00853945"/>
    <w:rsid w:val="008539C9"/>
    <w:rsid w:val="00853AA9"/>
    <w:rsid w:val="00853B9E"/>
    <w:rsid w:val="00853CCF"/>
    <w:rsid w:val="00853D0D"/>
    <w:rsid w:val="00853DB1"/>
    <w:rsid w:val="00853EE5"/>
    <w:rsid w:val="00853F9A"/>
    <w:rsid w:val="008540FD"/>
    <w:rsid w:val="008541D6"/>
    <w:rsid w:val="008542B1"/>
    <w:rsid w:val="008542BA"/>
    <w:rsid w:val="008543DE"/>
    <w:rsid w:val="0085469C"/>
    <w:rsid w:val="008548FD"/>
    <w:rsid w:val="008549AB"/>
    <w:rsid w:val="008549DB"/>
    <w:rsid w:val="00854A14"/>
    <w:rsid w:val="00854B2E"/>
    <w:rsid w:val="00854B90"/>
    <w:rsid w:val="00854BED"/>
    <w:rsid w:val="00854C99"/>
    <w:rsid w:val="00854E90"/>
    <w:rsid w:val="00855182"/>
    <w:rsid w:val="0085522A"/>
    <w:rsid w:val="008552E3"/>
    <w:rsid w:val="008553F7"/>
    <w:rsid w:val="0085545B"/>
    <w:rsid w:val="008554A2"/>
    <w:rsid w:val="0085576E"/>
    <w:rsid w:val="0085589E"/>
    <w:rsid w:val="008558D6"/>
    <w:rsid w:val="00855A77"/>
    <w:rsid w:val="00855B15"/>
    <w:rsid w:val="00855C2B"/>
    <w:rsid w:val="00855CFA"/>
    <w:rsid w:val="00855D47"/>
    <w:rsid w:val="00855D68"/>
    <w:rsid w:val="00855F12"/>
    <w:rsid w:val="00855F60"/>
    <w:rsid w:val="00855FB6"/>
    <w:rsid w:val="0085634C"/>
    <w:rsid w:val="0085642C"/>
    <w:rsid w:val="00856452"/>
    <w:rsid w:val="00856467"/>
    <w:rsid w:val="008564C7"/>
    <w:rsid w:val="0085662B"/>
    <w:rsid w:val="008567CE"/>
    <w:rsid w:val="008567F9"/>
    <w:rsid w:val="00856992"/>
    <w:rsid w:val="008569D7"/>
    <w:rsid w:val="00856AC9"/>
    <w:rsid w:val="00856B33"/>
    <w:rsid w:val="00856BDE"/>
    <w:rsid w:val="00856CA8"/>
    <w:rsid w:val="00856CE1"/>
    <w:rsid w:val="00856CF7"/>
    <w:rsid w:val="00856F03"/>
    <w:rsid w:val="00856F9D"/>
    <w:rsid w:val="00857463"/>
    <w:rsid w:val="0085749A"/>
    <w:rsid w:val="008575CA"/>
    <w:rsid w:val="0085764C"/>
    <w:rsid w:val="00857688"/>
    <w:rsid w:val="008579C2"/>
    <w:rsid w:val="008579D5"/>
    <w:rsid w:val="00857B0C"/>
    <w:rsid w:val="00857B6D"/>
    <w:rsid w:val="00857B95"/>
    <w:rsid w:val="00857D7F"/>
    <w:rsid w:val="00857E74"/>
    <w:rsid w:val="00860093"/>
    <w:rsid w:val="008601D8"/>
    <w:rsid w:val="008601EE"/>
    <w:rsid w:val="00860213"/>
    <w:rsid w:val="0086025F"/>
    <w:rsid w:val="00860394"/>
    <w:rsid w:val="0086044B"/>
    <w:rsid w:val="00860680"/>
    <w:rsid w:val="00860716"/>
    <w:rsid w:val="00860803"/>
    <w:rsid w:val="00860968"/>
    <w:rsid w:val="00860B20"/>
    <w:rsid w:val="00860B98"/>
    <w:rsid w:val="00860BEB"/>
    <w:rsid w:val="00860C10"/>
    <w:rsid w:val="00860C1E"/>
    <w:rsid w:val="00860E23"/>
    <w:rsid w:val="00860E46"/>
    <w:rsid w:val="00860E7A"/>
    <w:rsid w:val="00860EF1"/>
    <w:rsid w:val="00860F22"/>
    <w:rsid w:val="00860F7B"/>
    <w:rsid w:val="00860FFE"/>
    <w:rsid w:val="00861095"/>
    <w:rsid w:val="00861285"/>
    <w:rsid w:val="008612C5"/>
    <w:rsid w:val="00861455"/>
    <w:rsid w:val="008616BC"/>
    <w:rsid w:val="008617B2"/>
    <w:rsid w:val="008618BB"/>
    <w:rsid w:val="00861A6C"/>
    <w:rsid w:val="00861A97"/>
    <w:rsid w:val="00861A98"/>
    <w:rsid w:val="00861D66"/>
    <w:rsid w:val="00862187"/>
    <w:rsid w:val="00862207"/>
    <w:rsid w:val="0086220B"/>
    <w:rsid w:val="00862318"/>
    <w:rsid w:val="008623DC"/>
    <w:rsid w:val="00862435"/>
    <w:rsid w:val="0086251E"/>
    <w:rsid w:val="0086263D"/>
    <w:rsid w:val="0086281D"/>
    <w:rsid w:val="00862838"/>
    <w:rsid w:val="0086288C"/>
    <w:rsid w:val="00862A0B"/>
    <w:rsid w:val="00862A84"/>
    <w:rsid w:val="00862AD4"/>
    <w:rsid w:val="00862ADE"/>
    <w:rsid w:val="00862BA8"/>
    <w:rsid w:val="00862BD1"/>
    <w:rsid w:val="00862BEA"/>
    <w:rsid w:val="00862D0C"/>
    <w:rsid w:val="00862E3C"/>
    <w:rsid w:val="00862EC3"/>
    <w:rsid w:val="00862EE5"/>
    <w:rsid w:val="00862F76"/>
    <w:rsid w:val="0086300C"/>
    <w:rsid w:val="00863319"/>
    <w:rsid w:val="008633C7"/>
    <w:rsid w:val="00863457"/>
    <w:rsid w:val="008634D8"/>
    <w:rsid w:val="00863642"/>
    <w:rsid w:val="0086364C"/>
    <w:rsid w:val="00863737"/>
    <w:rsid w:val="008637CA"/>
    <w:rsid w:val="008638D2"/>
    <w:rsid w:val="00863A4E"/>
    <w:rsid w:val="00863D2C"/>
    <w:rsid w:val="00863F32"/>
    <w:rsid w:val="00863F33"/>
    <w:rsid w:val="00863F4B"/>
    <w:rsid w:val="00863F96"/>
    <w:rsid w:val="0086424B"/>
    <w:rsid w:val="00864366"/>
    <w:rsid w:val="00864406"/>
    <w:rsid w:val="0086444F"/>
    <w:rsid w:val="00864736"/>
    <w:rsid w:val="008647CC"/>
    <w:rsid w:val="008649A8"/>
    <w:rsid w:val="008649EA"/>
    <w:rsid w:val="00864DF5"/>
    <w:rsid w:val="00864E1D"/>
    <w:rsid w:val="00864E26"/>
    <w:rsid w:val="00864EB8"/>
    <w:rsid w:val="00864F24"/>
    <w:rsid w:val="008650D8"/>
    <w:rsid w:val="008650E9"/>
    <w:rsid w:val="0086518F"/>
    <w:rsid w:val="00865286"/>
    <w:rsid w:val="008652D3"/>
    <w:rsid w:val="008655D2"/>
    <w:rsid w:val="008655EC"/>
    <w:rsid w:val="00865913"/>
    <w:rsid w:val="00865ADD"/>
    <w:rsid w:val="00865B57"/>
    <w:rsid w:val="00865CDD"/>
    <w:rsid w:val="00865D1B"/>
    <w:rsid w:val="008660DB"/>
    <w:rsid w:val="0086621C"/>
    <w:rsid w:val="0086642F"/>
    <w:rsid w:val="008665B4"/>
    <w:rsid w:val="00866720"/>
    <w:rsid w:val="00866B86"/>
    <w:rsid w:val="00866CED"/>
    <w:rsid w:val="00866E3C"/>
    <w:rsid w:val="00867061"/>
    <w:rsid w:val="008671C0"/>
    <w:rsid w:val="00867513"/>
    <w:rsid w:val="008675CD"/>
    <w:rsid w:val="00867679"/>
    <w:rsid w:val="008676E0"/>
    <w:rsid w:val="008676FA"/>
    <w:rsid w:val="008679D8"/>
    <w:rsid w:val="00867AA0"/>
    <w:rsid w:val="00867AE9"/>
    <w:rsid w:val="00867C66"/>
    <w:rsid w:val="00867E13"/>
    <w:rsid w:val="00867E89"/>
    <w:rsid w:val="00870038"/>
    <w:rsid w:val="0087004E"/>
    <w:rsid w:val="00870060"/>
    <w:rsid w:val="00870203"/>
    <w:rsid w:val="008704A1"/>
    <w:rsid w:val="0087053C"/>
    <w:rsid w:val="0087060D"/>
    <w:rsid w:val="00870739"/>
    <w:rsid w:val="00870828"/>
    <w:rsid w:val="00870A33"/>
    <w:rsid w:val="00870A9E"/>
    <w:rsid w:val="00870BBD"/>
    <w:rsid w:val="00870D3D"/>
    <w:rsid w:val="00870DFA"/>
    <w:rsid w:val="00870EA2"/>
    <w:rsid w:val="00870F1E"/>
    <w:rsid w:val="00871055"/>
    <w:rsid w:val="00871217"/>
    <w:rsid w:val="008713A7"/>
    <w:rsid w:val="00871546"/>
    <w:rsid w:val="00871758"/>
    <w:rsid w:val="00871824"/>
    <w:rsid w:val="0087198C"/>
    <w:rsid w:val="00871B09"/>
    <w:rsid w:val="00871F71"/>
    <w:rsid w:val="0087233E"/>
    <w:rsid w:val="008723B2"/>
    <w:rsid w:val="008724E4"/>
    <w:rsid w:val="00872590"/>
    <w:rsid w:val="008726D3"/>
    <w:rsid w:val="00872744"/>
    <w:rsid w:val="00872788"/>
    <w:rsid w:val="00872807"/>
    <w:rsid w:val="00872CFC"/>
    <w:rsid w:val="00872D6B"/>
    <w:rsid w:val="00872F2B"/>
    <w:rsid w:val="008730F9"/>
    <w:rsid w:val="00873104"/>
    <w:rsid w:val="008731B8"/>
    <w:rsid w:val="0087324E"/>
    <w:rsid w:val="0087326F"/>
    <w:rsid w:val="008732D8"/>
    <w:rsid w:val="0087330F"/>
    <w:rsid w:val="008733EB"/>
    <w:rsid w:val="008733EC"/>
    <w:rsid w:val="00873568"/>
    <w:rsid w:val="008735CB"/>
    <w:rsid w:val="00873661"/>
    <w:rsid w:val="00873AB7"/>
    <w:rsid w:val="00873ADD"/>
    <w:rsid w:val="00873AEE"/>
    <w:rsid w:val="00873BFE"/>
    <w:rsid w:val="00873EF4"/>
    <w:rsid w:val="008741D8"/>
    <w:rsid w:val="008741F2"/>
    <w:rsid w:val="0087420A"/>
    <w:rsid w:val="0087424F"/>
    <w:rsid w:val="008742F3"/>
    <w:rsid w:val="00874468"/>
    <w:rsid w:val="00874680"/>
    <w:rsid w:val="008746B9"/>
    <w:rsid w:val="00874763"/>
    <w:rsid w:val="00874787"/>
    <w:rsid w:val="008747D1"/>
    <w:rsid w:val="008747E4"/>
    <w:rsid w:val="0087488B"/>
    <w:rsid w:val="008748FE"/>
    <w:rsid w:val="008749B7"/>
    <w:rsid w:val="008749F0"/>
    <w:rsid w:val="00874A51"/>
    <w:rsid w:val="00874B0C"/>
    <w:rsid w:val="00874CEB"/>
    <w:rsid w:val="00874D59"/>
    <w:rsid w:val="00874DB3"/>
    <w:rsid w:val="00874E06"/>
    <w:rsid w:val="00874E89"/>
    <w:rsid w:val="00874E90"/>
    <w:rsid w:val="00874FD7"/>
    <w:rsid w:val="0087525D"/>
    <w:rsid w:val="008753A8"/>
    <w:rsid w:val="00875637"/>
    <w:rsid w:val="00875646"/>
    <w:rsid w:val="0087569D"/>
    <w:rsid w:val="00875747"/>
    <w:rsid w:val="0087574F"/>
    <w:rsid w:val="008758DB"/>
    <w:rsid w:val="008759B3"/>
    <w:rsid w:val="00875AAF"/>
    <w:rsid w:val="00875D6E"/>
    <w:rsid w:val="00875E42"/>
    <w:rsid w:val="00875EE1"/>
    <w:rsid w:val="00875F2F"/>
    <w:rsid w:val="00875FF9"/>
    <w:rsid w:val="008761CD"/>
    <w:rsid w:val="00876221"/>
    <w:rsid w:val="00876281"/>
    <w:rsid w:val="00876300"/>
    <w:rsid w:val="00876531"/>
    <w:rsid w:val="00876718"/>
    <w:rsid w:val="008767D5"/>
    <w:rsid w:val="00876874"/>
    <w:rsid w:val="00876916"/>
    <w:rsid w:val="008769AC"/>
    <w:rsid w:val="008769B4"/>
    <w:rsid w:val="00876B94"/>
    <w:rsid w:val="00876D9C"/>
    <w:rsid w:val="00876DB1"/>
    <w:rsid w:val="00876E17"/>
    <w:rsid w:val="00876E59"/>
    <w:rsid w:val="00876F12"/>
    <w:rsid w:val="00876F43"/>
    <w:rsid w:val="00876F51"/>
    <w:rsid w:val="00876F61"/>
    <w:rsid w:val="00877100"/>
    <w:rsid w:val="00877590"/>
    <w:rsid w:val="008779A4"/>
    <w:rsid w:val="00877D97"/>
    <w:rsid w:val="00877DD9"/>
    <w:rsid w:val="008801AE"/>
    <w:rsid w:val="008801B4"/>
    <w:rsid w:val="00880274"/>
    <w:rsid w:val="00880432"/>
    <w:rsid w:val="00880767"/>
    <w:rsid w:val="0088093E"/>
    <w:rsid w:val="00880ADD"/>
    <w:rsid w:val="00880B2C"/>
    <w:rsid w:val="00880B4E"/>
    <w:rsid w:val="00880BA0"/>
    <w:rsid w:val="00880BFE"/>
    <w:rsid w:val="00880CAB"/>
    <w:rsid w:val="00880E0B"/>
    <w:rsid w:val="00880E7F"/>
    <w:rsid w:val="00880F1E"/>
    <w:rsid w:val="00880FA7"/>
    <w:rsid w:val="00881073"/>
    <w:rsid w:val="00881083"/>
    <w:rsid w:val="00881120"/>
    <w:rsid w:val="00881197"/>
    <w:rsid w:val="008811EF"/>
    <w:rsid w:val="0088134E"/>
    <w:rsid w:val="008814AA"/>
    <w:rsid w:val="00881691"/>
    <w:rsid w:val="0088173A"/>
    <w:rsid w:val="00881754"/>
    <w:rsid w:val="008817C5"/>
    <w:rsid w:val="00881825"/>
    <w:rsid w:val="008818CF"/>
    <w:rsid w:val="008818E7"/>
    <w:rsid w:val="0088191A"/>
    <w:rsid w:val="0088192A"/>
    <w:rsid w:val="00881972"/>
    <w:rsid w:val="008819B7"/>
    <w:rsid w:val="00881A14"/>
    <w:rsid w:val="00881DEE"/>
    <w:rsid w:val="008822E3"/>
    <w:rsid w:val="008822EC"/>
    <w:rsid w:val="008824E6"/>
    <w:rsid w:val="00882575"/>
    <w:rsid w:val="0088264B"/>
    <w:rsid w:val="008827C2"/>
    <w:rsid w:val="00882981"/>
    <w:rsid w:val="00882A03"/>
    <w:rsid w:val="00882A1B"/>
    <w:rsid w:val="00882A61"/>
    <w:rsid w:val="00882B53"/>
    <w:rsid w:val="00882C29"/>
    <w:rsid w:val="00882C50"/>
    <w:rsid w:val="00882E2D"/>
    <w:rsid w:val="00882E35"/>
    <w:rsid w:val="00882E9E"/>
    <w:rsid w:val="00882F3E"/>
    <w:rsid w:val="00882F4D"/>
    <w:rsid w:val="008830A4"/>
    <w:rsid w:val="008830FB"/>
    <w:rsid w:val="008835A4"/>
    <w:rsid w:val="008835E7"/>
    <w:rsid w:val="0088381A"/>
    <w:rsid w:val="00883835"/>
    <w:rsid w:val="00883844"/>
    <w:rsid w:val="00883905"/>
    <w:rsid w:val="00883966"/>
    <w:rsid w:val="008839BB"/>
    <w:rsid w:val="00883AB6"/>
    <w:rsid w:val="00883ADC"/>
    <w:rsid w:val="00883B22"/>
    <w:rsid w:val="00883B6E"/>
    <w:rsid w:val="00883C8A"/>
    <w:rsid w:val="00883CD9"/>
    <w:rsid w:val="00883D71"/>
    <w:rsid w:val="00883DC2"/>
    <w:rsid w:val="00883DCF"/>
    <w:rsid w:val="00883E10"/>
    <w:rsid w:val="00883EA4"/>
    <w:rsid w:val="00884073"/>
    <w:rsid w:val="008841D4"/>
    <w:rsid w:val="008842A7"/>
    <w:rsid w:val="008842C1"/>
    <w:rsid w:val="00884530"/>
    <w:rsid w:val="00884830"/>
    <w:rsid w:val="00884ACD"/>
    <w:rsid w:val="00884B7C"/>
    <w:rsid w:val="00884CC7"/>
    <w:rsid w:val="00884EC5"/>
    <w:rsid w:val="00885157"/>
    <w:rsid w:val="00885232"/>
    <w:rsid w:val="008852C3"/>
    <w:rsid w:val="0088545B"/>
    <w:rsid w:val="0088545E"/>
    <w:rsid w:val="00885529"/>
    <w:rsid w:val="00885568"/>
    <w:rsid w:val="00885577"/>
    <w:rsid w:val="0088560F"/>
    <w:rsid w:val="0088567E"/>
    <w:rsid w:val="00885866"/>
    <w:rsid w:val="00885B0D"/>
    <w:rsid w:val="00885BFE"/>
    <w:rsid w:val="00885C6F"/>
    <w:rsid w:val="00885E4B"/>
    <w:rsid w:val="00885ED7"/>
    <w:rsid w:val="00885F06"/>
    <w:rsid w:val="00885FD5"/>
    <w:rsid w:val="0088603A"/>
    <w:rsid w:val="008861C8"/>
    <w:rsid w:val="00886261"/>
    <w:rsid w:val="0088626B"/>
    <w:rsid w:val="0088641A"/>
    <w:rsid w:val="00886582"/>
    <w:rsid w:val="0088663A"/>
    <w:rsid w:val="0088665B"/>
    <w:rsid w:val="00886661"/>
    <w:rsid w:val="008866D8"/>
    <w:rsid w:val="00886769"/>
    <w:rsid w:val="008867C0"/>
    <w:rsid w:val="008867FD"/>
    <w:rsid w:val="008869AC"/>
    <w:rsid w:val="008869C4"/>
    <w:rsid w:val="00886B4A"/>
    <w:rsid w:val="00886B4E"/>
    <w:rsid w:val="00886C2C"/>
    <w:rsid w:val="00886CDF"/>
    <w:rsid w:val="00886D1B"/>
    <w:rsid w:val="00886DD6"/>
    <w:rsid w:val="00886DF5"/>
    <w:rsid w:val="0088705E"/>
    <w:rsid w:val="008870FD"/>
    <w:rsid w:val="00887265"/>
    <w:rsid w:val="0088726E"/>
    <w:rsid w:val="00887345"/>
    <w:rsid w:val="008873D3"/>
    <w:rsid w:val="008873D6"/>
    <w:rsid w:val="008874EB"/>
    <w:rsid w:val="008875A3"/>
    <w:rsid w:val="008876F9"/>
    <w:rsid w:val="008877D0"/>
    <w:rsid w:val="0088786D"/>
    <w:rsid w:val="0088799C"/>
    <w:rsid w:val="00887B2E"/>
    <w:rsid w:val="00887B63"/>
    <w:rsid w:val="00887BF8"/>
    <w:rsid w:val="00887C00"/>
    <w:rsid w:val="00887C49"/>
    <w:rsid w:val="008902C3"/>
    <w:rsid w:val="00890463"/>
    <w:rsid w:val="00890481"/>
    <w:rsid w:val="00890790"/>
    <w:rsid w:val="008909F3"/>
    <w:rsid w:val="008909F5"/>
    <w:rsid w:val="00890A75"/>
    <w:rsid w:val="00890AFB"/>
    <w:rsid w:val="00890ECF"/>
    <w:rsid w:val="00890F06"/>
    <w:rsid w:val="008912C2"/>
    <w:rsid w:val="00891388"/>
    <w:rsid w:val="00891497"/>
    <w:rsid w:val="00891519"/>
    <w:rsid w:val="0089164E"/>
    <w:rsid w:val="0089169D"/>
    <w:rsid w:val="008916C1"/>
    <w:rsid w:val="008916C3"/>
    <w:rsid w:val="008916FA"/>
    <w:rsid w:val="0089174D"/>
    <w:rsid w:val="008917A6"/>
    <w:rsid w:val="00891854"/>
    <w:rsid w:val="00891960"/>
    <w:rsid w:val="00891A32"/>
    <w:rsid w:val="00891ADD"/>
    <w:rsid w:val="00891C50"/>
    <w:rsid w:val="00891D18"/>
    <w:rsid w:val="00891E0E"/>
    <w:rsid w:val="00891ED0"/>
    <w:rsid w:val="00891EE9"/>
    <w:rsid w:val="00891F1A"/>
    <w:rsid w:val="00891FB8"/>
    <w:rsid w:val="00892018"/>
    <w:rsid w:val="00892796"/>
    <w:rsid w:val="008927E8"/>
    <w:rsid w:val="008928C6"/>
    <w:rsid w:val="0089294B"/>
    <w:rsid w:val="008929FD"/>
    <w:rsid w:val="00892AB5"/>
    <w:rsid w:val="00892B15"/>
    <w:rsid w:val="00892E29"/>
    <w:rsid w:val="008931DE"/>
    <w:rsid w:val="008932CB"/>
    <w:rsid w:val="0089336E"/>
    <w:rsid w:val="00893695"/>
    <w:rsid w:val="008936EB"/>
    <w:rsid w:val="00893828"/>
    <w:rsid w:val="00893A89"/>
    <w:rsid w:val="00893B27"/>
    <w:rsid w:val="00893EF5"/>
    <w:rsid w:val="00893FD2"/>
    <w:rsid w:val="008944A2"/>
    <w:rsid w:val="008944D1"/>
    <w:rsid w:val="00894513"/>
    <w:rsid w:val="00894601"/>
    <w:rsid w:val="008947E1"/>
    <w:rsid w:val="0089484E"/>
    <w:rsid w:val="008948F1"/>
    <w:rsid w:val="00894C57"/>
    <w:rsid w:val="00894C81"/>
    <w:rsid w:val="00894D65"/>
    <w:rsid w:val="00894D73"/>
    <w:rsid w:val="00894DAE"/>
    <w:rsid w:val="008950D9"/>
    <w:rsid w:val="008951B8"/>
    <w:rsid w:val="008953DF"/>
    <w:rsid w:val="0089541E"/>
    <w:rsid w:val="00895663"/>
    <w:rsid w:val="0089579E"/>
    <w:rsid w:val="008958B2"/>
    <w:rsid w:val="00895A36"/>
    <w:rsid w:val="00895A8A"/>
    <w:rsid w:val="00895B9B"/>
    <w:rsid w:val="00895CA3"/>
    <w:rsid w:val="00895D03"/>
    <w:rsid w:val="00895D69"/>
    <w:rsid w:val="00895DC0"/>
    <w:rsid w:val="00895EB8"/>
    <w:rsid w:val="00895F01"/>
    <w:rsid w:val="008960CC"/>
    <w:rsid w:val="008962C8"/>
    <w:rsid w:val="00896349"/>
    <w:rsid w:val="00896433"/>
    <w:rsid w:val="008965E6"/>
    <w:rsid w:val="00896636"/>
    <w:rsid w:val="008966A5"/>
    <w:rsid w:val="00896804"/>
    <w:rsid w:val="0089687B"/>
    <w:rsid w:val="008968B9"/>
    <w:rsid w:val="00896A57"/>
    <w:rsid w:val="00896A86"/>
    <w:rsid w:val="00896AC1"/>
    <w:rsid w:val="00896B10"/>
    <w:rsid w:val="00896B4A"/>
    <w:rsid w:val="00896D48"/>
    <w:rsid w:val="00896DBA"/>
    <w:rsid w:val="00896FC8"/>
    <w:rsid w:val="00896FF1"/>
    <w:rsid w:val="00897020"/>
    <w:rsid w:val="008970F4"/>
    <w:rsid w:val="0089717E"/>
    <w:rsid w:val="008971A4"/>
    <w:rsid w:val="0089721D"/>
    <w:rsid w:val="008972A2"/>
    <w:rsid w:val="0089740A"/>
    <w:rsid w:val="0089746E"/>
    <w:rsid w:val="008975EA"/>
    <w:rsid w:val="0089781F"/>
    <w:rsid w:val="008978B9"/>
    <w:rsid w:val="0089792F"/>
    <w:rsid w:val="0089799A"/>
    <w:rsid w:val="00897A35"/>
    <w:rsid w:val="00897AB8"/>
    <w:rsid w:val="00897B87"/>
    <w:rsid w:val="00897C02"/>
    <w:rsid w:val="00897C06"/>
    <w:rsid w:val="00897C14"/>
    <w:rsid w:val="00897C59"/>
    <w:rsid w:val="00897C95"/>
    <w:rsid w:val="00897E81"/>
    <w:rsid w:val="00897F99"/>
    <w:rsid w:val="008A0044"/>
    <w:rsid w:val="008A0074"/>
    <w:rsid w:val="008A0139"/>
    <w:rsid w:val="008A01AF"/>
    <w:rsid w:val="008A02C0"/>
    <w:rsid w:val="008A02F9"/>
    <w:rsid w:val="008A0400"/>
    <w:rsid w:val="008A04C9"/>
    <w:rsid w:val="008A0619"/>
    <w:rsid w:val="008A0639"/>
    <w:rsid w:val="008A06CE"/>
    <w:rsid w:val="008A0777"/>
    <w:rsid w:val="008A07C4"/>
    <w:rsid w:val="008A0896"/>
    <w:rsid w:val="008A0A9A"/>
    <w:rsid w:val="008A0AC7"/>
    <w:rsid w:val="008A0B0C"/>
    <w:rsid w:val="008A0D60"/>
    <w:rsid w:val="008A1048"/>
    <w:rsid w:val="008A10F4"/>
    <w:rsid w:val="008A1138"/>
    <w:rsid w:val="008A1152"/>
    <w:rsid w:val="008A1242"/>
    <w:rsid w:val="008A1719"/>
    <w:rsid w:val="008A18B8"/>
    <w:rsid w:val="008A1B02"/>
    <w:rsid w:val="008A1B10"/>
    <w:rsid w:val="008A1C31"/>
    <w:rsid w:val="008A1CA6"/>
    <w:rsid w:val="008A1E25"/>
    <w:rsid w:val="008A1E56"/>
    <w:rsid w:val="008A1F15"/>
    <w:rsid w:val="008A2136"/>
    <w:rsid w:val="008A2156"/>
    <w:rsid w:val="008A2382"/>
    <w:rsid w:val="008A23A6"/>
    <w:rsid w:val="008A2560"/>
    <w:rsid w:val="008A2634"/>
    <w:rsid w:val="008A270B"/>
    <w:rsid w:val="008A27D1"/>
    <w:rsid w:val="008A28A4"/>
    <w:rsid w:val="008A28B1"/>
    <w:rsid w:val="008A2979"/>
    <w:rsid w:val="008A2A5C"/>
    <w:rsid w:val="008A2B52"/>
    <w:rsid w:val="008A2B75"/>
    <w:rsid w:val="008A2C69"/>
    <w:rsid w:val="008A2D31"/>
    <w:rsid w:val="008A2EAE"/>
    <w:rsid w:val="008A2EF8"/>
    <w:rsid w:val="008A2F7B"/>
    <w:rsid w:val="008A308E"/>
    <w:rsid w:val="008A3109"/>
    <w:rsid w:val="008A323C"/>
    <w:rsid w:val="008A327E"/>
    <w:rsid w:val="008A32AE"/>
    <w:rsid w:val="008A32E9"/>
    <w:rsid w:val="008A334A"/>
    <w:rsid w:val="008A33D4"/>
    <w:rsid w:val="008A347A"/>
    <w:rsid w:val="008A34D8"/>
    <w:rsid w:val="008A3623"/>
    <w:rsid w:val="008A3683"/>
    <w:rsid w:val="008A374F"/>
    <w:rsid w:val="008A3766"/>
    <w:rsid w:val="008A3887"/>
    <w:rsid w:val="008A3A48"/>
    <w:rsid w:val="008A3B33"/>
    <w:rsid w:val="008A3B71"/>
    <w:rsid w:val="008A3DB0"/>
    <w:rsid w:val="008A3DD9"/>
    <w:rsid w:val="008A3DE5"/>
    <w:rsid w:val="008A3E93"/>
    <w:rsid w:val="008A3EBE"/>
    <w:rsid w:val="008A3F18"/>
    <w:rsid w:val="008A402F"/>
    <w:rsid w:val="008A4107"/>
    <w:rsid w:val="008A4116"/>
    <w:rsid w:val="008A4223"/>
    <w:rsid w:val="008A4302"/>
    <w:rsid w:val="008A43C0"/>
    <w:rsid w:val="008A4487"/>
    <w:rsid w:val="008A46C3"/>
    <w:rsid w:val="008A47C8"/>
    <w:rsid w:val="008A4853"/>
    <w:rsid w:val="008A49B9"/>
    <w:rsid w:val="008A4A7D"/>
    <w:rsid w:val="008A4AC0"/>
    <w:rsid w:val="008A4B87"/>
    <w:rsid w:val="008A4C55"/>
    <w:rsid w:val="008A4C59"/>
    <w:rsid w:val="008A4C7C"/>
    <w:rsid w:val="008A4F9C"/>
    <w:rsid w:val="008A503A"/>
    <w:rsid w:val="008A5118"/>
    <w:rsid w:val="008A51D4"/>
    <w:rsid w:val="008A5237"/>
    <w:rsid w:val="008A5247"/>
    <w:rsid w:val="008A5255"/>
    <w:rsid w:val="008A53BD"/>
    <w:rsid w:val="008A53CB"/>
    <w:rsid w:val="008A53F7"/>
    <w:rsid w:val="008A5883"/>
    <w:rsid w:val="008A58EC"/>
    <w:rsid w:val="008A59EB"/>
    <w:rsid w:val="008A5DA2"/>
    <w:rsid w:val="008A5F11"/>
    <w:rsid w:val="008A612A"/>
    <w:rsid w:val="008A614A"/>
    <w:rsid w:val="008A62EE"/>
    <w:rsid w:val="008A63FC"/>
    <w:rsid w:val="008A640F"/>
    <w:rsid w:val="008A65D5"/>
    <w:rsid w:val="008A6605"/>
    <w:rsid w:val="008A6628"/>
    <w:rsid w:val="008A66D4"/>
    <w:rsid w:val="008A6869"/>
    <w:rsid w:val="008A6A92"/>
    <w:rsid w:val="008A6B7F"/>
    <w:rsid w:val="008A6C77"/>
    <w:rsid w:val="008A6F6F"/>
    <w:rsid w:val="008A6FC0"/>
    <w:rsid w:val="008A7068"/>
    <w:rsid w:val="008A70F5"/>
    <w:rsid w:val="008A716B"/>
    <w:rsid w:val="008A71EF"/>
    <w:rsid w:val="008A7341"/>
    <w:rsid w:val="008A7387"/>
    <w:rsid w:val="008A7417"/>
    <w:rsid w:val="008A74F3"/>
    <w:rsid w:val="008A7501"/>
    <w:rsid w:val="008A7713"/>
    <w:rsid w:val="008A7785"/>
    <w:rsid w:val="008A7A76"/>
    <w:rsid w:val="008A7B8B"/>
    <w:rsid w:val="008A7C78"/>
    <w:rsid w:val="008A7CA6"/>
    <w:rsid w:val="008A7D5A"/>
    <w:rsid w:val="008A7EAF"/>
    <w:rsid w:val="008A7F37"/>
    <w:rsid w:val="008B0191"/>
    <w:rsid w:val="008B01FB"/>
    <w:rsid w:val="008B0379"/>
    <w:rsid w:val="008B03E6"/>
    <w:rsid w:val="008B0432"/>
    <w:rsid w:val="008B0579"/>
    <w:rsid w:val="008B060D"/>
    <w:rsid w:val="008B0869"/>
    <w:rsid w:val="008B0975"/>
    <w:rsid w:val="008B0B3E"/>
    <w:rsid w:val="008B0BE3"/>
    <w:rsid w:val="008B0C3E"/>
    <w:rsid w:val="008B0E9E"/>
    <w:rsid w:val="008B0F87"/>
    <w:rsid w:val="008B0F9C"/>
    <w:rsid w:val="008B0FA6"/>
    <w:rsid w:val="008B0FF0"/>
    <w:rsid w:val="008B1042"/>
    <w:rsid w:val="008B1081"/>
    <w:rsid w:val="008B1253"/>
    <w:rsid w:val="008B1478"/>
    <w:rsid w:val="008B168B"/>
    <w:rsid w:val="008B17F9"/>
    <w:rsid w:val="008B196C"/>
    <w:rsid w:val="008B1C25"/>
    <w:rsid w:val="008B1CDF"/>
    <w:rsid w:val="008B1D18"/>
    <w:rsid w:val="008B1F66"/>
    <w:rsid w:val="008B1F7A"/>
    <w:rsid w:val="008B1FD4"/>
    <w:rsid w:val="008B2050"/>
    <w:rsid w:val="008B2072"/>
    <w:rsid w:val="008B2095"/>
    <w:rsid w:val="008B20F3"/>
    <w:rsid w:val="008B2139"/>
    <w:rsid w:val="008B2214"/>
    <w:rsid w:val="008B2525"/>
    <w:rsid w:val="008B270E"/>
    <w:rsid w:val="008B2815"/>
    <w:rsid w:val="008B296C"/>
    <w:rsid w:val="008B2AA5"/>
    <w:rsid w:val="008B2AD2"/>
    <w:rsid w:val="008B2AEB"/>
    <w:rsid w:val="008B2B2A"/>
    <w:rsid w:val="008B2B2B"/>
    <w:rsid w:val="008B2B67"/>
    <w:rsid w:val="008B2BC7"/>
    <w:rsid w:val="008B2BD0"/>
    <w:rsid w:val="008B2DB1"/>
    <w:rsid w:val="008B3176"/>
    <w:rsid w:val="008B3326"/>
    <w:rsid w:val="008B33B4"/>
    <w:rsid w:val="008B3448"/>
    <w:rsid w:val="008B34FB"/>
    <w:rsid w:val="008B35C3"/>
    <w:rsid w:val="008B3628"/>
    <w:rsid w:val="008B372A"/>
    <w:rsid w:val="008B3769"/>
    <w:rsid w:val="008B3897"/>
    <w:rsid w:val="008B38E7"/>
    <w:rsid w:val="008B3908"/>
    <w:rsid w:val="008B3915"/>
    <w:rsid w:val="008B391B"/>
    <w:rsid w:val="008B3930"/>
    <w:rsid w:val="008B3C09"/>
    <w:rsid w:val="008B3C8D"/>
    <w:rsid w:val="008B3CDC"/>
    <w:rsid w:val="008B3DD9"/>
    <w:rsid w:val="008B3F34"/>
    <w:rsid w:val="008B3FE3"/>
    <w:rsid w:val="008B3FEA"/>
    <w:rsid w:val="008B4110"/>
    <w:rsid w:val="008B4217"/>
    <w:rsid w:val="008B423B"/>
    <w:rsid w:val="008B43AE"/>
    <w:rsid w:val="008B4410"/>
    <w:rsid w:val="008B447B"/>
    <w:rsid w:val="008B4702"/>
    <w:rsid w:val="008B4708"/>
    <w:rsid w:val="008B47AE"/>
    <w:rsid w:val="008B482C"/>
    <w:rsid w:val="008B48B0"/>
    <w:rsid w:val="008B49FD"/>
    <w:rsid w:val="008B4AF1"/>
    <w:rsid w:val="008B4B09"/>
    <w:rsid w:val="008B4B23"/>
    <w:rsid w:val="008B4BE3"/>
    <w:rsid w:val="008B4BEA"/>
    <w:rsid w:val="008B4C00"/>
    <w:rsid w:val="008B4C43"/>
    <w:rsid w:val="008B4CCA"/>
    <w:rsid w:val="008B4DC9"/>
    <w:rsid w:val="008B4E14"/>
    <w:rsid w:val="008B4E37"/>
    <w:rsid w:val="008B4EB5"/>
    <w:rsid w:val="008B4EE5"/>
    <w:rsid w:val="008B4EFD"/>
    <w:rsid w:val="008B5044"/>
    <w:rsid w:val="008B5089"/>
    <w:rsid w:val="008B510C"/>
    <w:rsid w:val="008B52B7"/>
    <w:rsid w:val="008B538F"/>
    <w:rsid w:val="008B5410"/>
    <w:rsid w:val="008B55A5"/>
    <w:rsid w:val="008B55C9"/>
    <w:rsid w:val="008B55D8"/>
    <w:rsid w:val="008B5A66"/>
    <w:rsid w:val="008B5AE6"/>
    <w:rsid w:val="008B5C3F"/>
    <w:rsid w:val="008B5D89"/>
    <w:rsid w:val="008B5EC9"/>
    <w:rsid w:val="008B5F0B"/>
    <w:rsid w:val="008B5F35"/>
    <w:rsid w:val="008B5F8D"/>
    <w:rsid w:val="008B6037"/>
    <w:rsid w:val="008B619D"/>
    <w:rsid w:val="008B639D"/>
    <w:rsid w:val="008B644C"/>
    <w:rsid w:val="008B65F3"/>
    <w:rsid w:val="008B65F7"/>
    <w:rsid w:val="008B6614"/>
    <w:rsid w:val="008B66B7"/>
    <w:rsid w:val="008B66CE"/>
    <w:rsid w:val="008B6703"/>
    <w:rsid w:val="008B6973"/>
    <w:rsid w:val="008B6974"/>
    <w:rsid w:val="008B6C77"/>
    <w:rsid w:val="008B6CBF"/>
    <w:rsid w:val="008B6DC1"/>
    <w:rsid w:val="008B6E75"/>
    <w:rsid w:val="008B6EF5"/>
    <w:rsid w:val="008B6F2C"/>
    <w:rsid w:val="008B6F69"/>
    <w:rsid w:val="008B7259"/>
    <w:rsid w:val="008B7332"/>
    <w:rsid w:val="008B740C"/>
    <w:rsid w:val="008B741F"/>
    <w:rsid w:val="008B74A9"/>
    <w:rsid w:val="008B74C1"/>
    <w:rsid w:val="008B76AF"/>
    <w:rsid w:val="008B76BD"/>
    <w:rsid w:val="008B771B"/>
    <w:rsid w:val="008B7C51"/>
    <w:rsid w:val="008B7CDF"/>
    <w:rsid w:val="008B7E7F"/>
    <w:rsid w:val="008C007E"/>
    <w:rsid w:val="008C00F4"/>
    <w:rsid w:val="008C0511"/>
    <w:rsid w:val="008C0654"/>
    <w:rsid w:val="008C06E7"/>
    <w:rsid w:val="008C08D1"/>
    <w:rsid w:val="008C092A"/>
    <w:rsid w:val="008C0A89"/>
    <w:rsid w:val="008C0BED"/>
    <w:rsid w:val="008C0DA6"/>
    <w:rsid w:val="008C0E72"/>
    <w:rsid w:val="008C0EAB"/>
    <w:rsid w:val="008C0EAD"/>
    <w:rsid w:val="008C0F6A"/>
    <w:rsid w:val="008C105C"/>
    <w:rsid w:val="008C10E2"/>
    <w:rsid w:val="008C1363"/>
    <w:rsid w:val="008C1373"/>
    <w:rsid w:val="008C1414"/>
    <w:rsid w:val="008C14CC"/>
    <w:rsid w:val="008C1744"/>
    <w:rsid w:val="008C1789"/>
    <w:rsid w:val="008C1792"/>
    <w:rsid w:val="008C1814"/>
    <w:rsid w:val="008C1A4A"/>
    <w:rsid w:val="008C1C3C"/>
    <w:rsid w:val="008C1CCD"/>
    <w:rsid w:val="008C1D1A"/>
    <w:rsid w:val="008C20CD"/>
    <w:rsid w:val="008C233A"/>
    <w:rsid w:val="008C2479"/>
    <w:rsid w:val="008C24E3"/>
    <w:rsid w:val="008C2550"/>
    <w:rsid w:val="008C26C6"/>
    <w:rsid w:val="008C26DF"/>
    <w:rsid w:val="008C26E9"/>
    <w:rsid w:val="008C27B9"/>
    <w:rsid w:val="008C27D4"/>
    <w:rsid w:val="008C2861"/>
    <w:rsid w:val="008C28F5"/>
    <w:rsid w:val="008C2A74"/>
    <w:rsid w:val="008C2AF0"/>
    <w:rsid w:val="008C2B20"/>
    <w:rsid w:val="008C2B9C"/>
    <w:rsid w:val="008C2BF8"/>
    <w:rsid w:val="008C2F0D"/>
    <w:rsid w:val="008C2FB8"/>
    <w:rsid w:val="008C2FD6"/>
    <w:rsid w:val="008C30C6"/>
    <w:rsid w:val="008C31E1"/>
    <w:rsid w:val="008C3209"/>
    <w:rsid w:val="008C32EC"/>
    <w:rsid w:val="008C332A"/>
    <w:rsid w:val="008C361B"/>
    <w:rsid w:val="008C3813"/>
    <w:rsid w:val="008C387B"/>
    <w:rsid w:val="008C3986"/>
    <w:rsid w:val="008C39C1"/>
    <w:rsid w:val="008C39F9"/>
    <w:rsid w:val="008C3A2F"/>
    <w:rsid w:val="008C3B33"/>
    <w:rsid w:val="008C3B8D"/>
    <w:rsid w:val="008C3BF6"/>
    <w:rsid w:val="008C3E8D"/>
    <w:rsid w:val="008C3EFD"/>
    <w:rsid w:val="008C3F30"/>
    <w:rsid w:val="008C4078"/>
    <w:rsid w:val="008C412F"/>
    <w:rsid w:val="008C426B"/>
    <w:rsid w:val="008C437A"/>
    <w:rsid w:val="008C43A9"/>
    <w:rsid w:val="008C4670"/>
    <w:rsid w:val="008C46AE"/>
    <w:rsid w:val="008C46C4"/>
    <w:rsid w:val="008C472B"/>
    <w:rsid w:val="008C47CC"/>
    <w:rsid w:val="008C47DE"/>
    <w:rsid w:val="008C4839"/>
    <w:rsid w:val="008C4BDA"/>
    <w:rsid w:val="008C4D51"/>
    <w:rsid w:val="008C4DD7"/>
    <w:rsid w:val="008C4DF8"/>
    <w:rsid w:val="008C4EC4"/>
    <w:rsid w:val="008C4F2D"/>
    <w:rsid w:val="008C501B"/>
    <w:rsid w:val="008C5059"/>
    <w:rsid w:val="008C50B0"/>
    <w:rsid w:val="008C5188"/>
    <w:rsid w:val="008C51C9"/>
    <w:rsid w:val="008C541A"/>
    <w:rsid w:val="008C54F7"/>
    <w:rsid w:val="008C55EA"/>
    <w:rsid w:val="008C566C"/>
    <w:rsid w:val="008C57B0"/>
    <w:rsid w:val="008C57D2"/>
    <w:rsid w:val="008C5A18"/>
    <w:rsid w:val="008C5C28"/>
    <w:rsid w:val="008C5D45"/>
    <w:rsid w:val="008C5F54"/>
    <w:rsid w:val="008C5FBA"/>
    <w:rsid w:val="008C61A9"/>
    <w:rsid w:val="008C62A3"/>
    <w:rsid w:val="008C63B8"/>
    <w:rsid w:val="008C64E7"/>
    <w:rsid w:val="008C64EC"/>
    <w:rsid w:val="008C66B1"/>
    <w:rsid w:val="008C674E"/>
    <w:rsid w:val="008C676B"/>
    <w:rsid w:val="008C67EA"/>
    <w:rsid w:val="008C6864"/>
    <w:rsid w:val="008C68C3"/>
    <w:rsid w:val="008C69E3"/>
    <w:rsid w:val="008C6D0D"/>
    <w:rsid w:val="008C6D31"/>
    <w:rsid w:val="008C6F75"/>
    <w:rsid w:val="008C7003"/>
    <w:rsid w:val="008C7099"/>
    <w:rsid w:val="008C70A5"/>
    <w:rsid w:val="008C7111"/>
    <w:rsid w:val="008C71FF"/>
    <w:rsid w:val="008C7231"/>
    <w:rsid w:val="008C72E0"/>
    <w:rsid w:val="008C72FC"/>
    <w:rsid w:val="008C744C"/>
    <w:rsid w:val="008C7495"/>
    <w:rsid w:val="008C766D"/>
    <w:rsid w:val="008C76E0"/>
    <w:rsid w:val="008C7780"/>
    <w:rsid w:val="008C77A8"/>
    <w:rsid w:val="008C7884"/>
    <w:rsid w:val="008C7EB9"/>
    <w:rsid w:val="008C7FAA"/>
    <w:rsid w:val="008D0087"/>
    <w:rsid w:val="008D0185"/>
    <w:rsid w:val="008D04D2"/>
    <w:rsid w:val="008D06DA"/>
    <w:rsid w:val="008D0872"/>
    <w:rsid w:val="008D08C2"/>
    <w:rsid w:val="008D0958"/>
    <w:rsid w:val="008D09C6"/>
    <w:rsid w:val="008D0AF8"/>
    <w:rsid w:val="008D0C4E"/>
    <w:rsid w:val="008D0C86"/>
    <w:rsid w:val="008D0CFD"/>
    <w:rsid w:val="008D0D17"/>
    <w:rsid w:val="008D0D61"/>
    <w:rsid w:val="008D0EF0"/>
    <w:rsid w:val="008D10B0"/>
    <w:rsid w:val="008D1106"/>
    <w:rsid w:val="008D150F"/>
    <w:rsid w:val="008D1564"/>
    <w:rsid w:val="008D184E"/>
    <w:rsid w:val="008D1970"/>
    <w:rsid w:val="008D19D1"/>
    <w:rsid w:val="008D1A46"/>
    <w:rsid w:val="008D1AD4"/>
    <w:rsid w:val="008D1C90"/>
    <w:rsid w:val="008D1C9B"/>
    <w:rsid w:val="008D1D15"/>
    <w:rsid w:val="008D1D62"/>
    <w:rsid w:val="008D1D6E"/>
    <w:rsid w:val="008D1D9B"/>
    <w:rsid w:val="008D1E0A"/>
    <w:rsid w:val="008D1FA2"/>
    <w:rsid w:val="008D2010"/>
    <w:rsid w:val="008D2049"/>
    <w:rsid w:val="008D232C"/>
    <w:rsid w:val="008D24CF"/>
    <w:rsid w:val="008D2786"/>
    <w:rsid w:val="008D28FF"/>
    <w:rsid w:val="008D2CF1"/>
    <w:rsid w:val="008D2EA2"/>
    <w:rsid w:val="008D3206"/>
    <w:rsid w:val="008D3253"/>
    <w:rsid w:val="008D32C3"/>
    <w:rsid w:val="008D3431"/>
    <w:rsid w:val="008D3585"/>
    <w:rsid w:val="008D35EE"/>
    <w:rsid w:val="008D375C"/>
    <w:rsid w:val="008D382C"/>
    <w:rsid w:val="008D3887"/>
    <w:rsid w:val="008D3913"/>
    <w:rsid w:val="008D3A21"/>
    <w:rsid w:val="008D3D62"/>
    <w:rsid w:val="008D3E40"/>
    <w:rsid w:val="008D3FBF"/>
    <w:rsid w:val="008D40F5"/>
    <w:rsid w:val="008D42BD"/>
    <w:rsid w:val="008D4485"/>
    <w:rsid w:val="008D4497"/>
    <w:rsid w:val="008D46D3"/>
    <w:rsid w:val="008D4821"/>
    <w:rsid w:val="008D4827"/>
    <w:rsid w:val="008D48B3"/>
    <w:rsid w:val="008D48C7"/>
    <w:rsid w:val="008D49E7"/>
    <w:rsid w:val="008D4A28"/>
    <w:rsid w:val="008D4BD0"/>
    <w:rsid w:val="008D4BDE"/>
    <w:rsid w:val="008D4CB2"/>
    <w:rsid w:val="008D4E24"/>
    <w:rsid w:val="008D4EB6"/>
    <w:rsid w:val="008D4ED8"/>
    <w:rsid w:val="008D4EE3"/>
    <w:rsid w:val="008D5066"/>
    <w:rsid w:val="008D52D6"/>
    <w:rsid w:val="008D5347"/>
    <w:rsid w:val="008D54B7"/>
    <w:rsid w:val="008D5576"/>
    <w:rsid w:val="008D5788"/>
    <w:rsid w:val="008D58B7"/>
    <w:rsid w:val="008D59BB"/>
    <w:rsid w:val="008D5A38"/>
    <w:rsid w:val="008D5A84"/>
    <w:rsid w:val="008D5C59"/>
    <w:rsid w:val="008D5D5C"/>
    <w:rsid w:val="008D5F00"/>
    <w:rsid w:val="008D5F22"/>
    <w:rsid w:val="008D6067"/>
    <w:rsid w:val="008D606C"/>
    <w:rsid w:val="008D60E0"/>
    <w:rsid w:val="008D61D6"/>
    <w:rsid w:val="008D6203"/>
    <w:rsid w:val="008D62C5"/>
    <w:rsid w:val="008D630F"/>
    <w:rsid w:val="008D631D"/>
    <w:rsid w:val="008D63EA"/>
    <w:rsid w:val="008D645E"/>
    <w:rsid w:val="008D669B"/>
    <w:rsid w:val="008D676E"/>
    <w:rsid w:val="008D6A4E"/>
    <w:rsid w:val="008D6AE6"/>
    <w:rsid w:val="008D6D78"/>
    <w:rsid w:val="008D6D8A"/>
    <w:rsid w:val="008D6DC4"/>
    <w:rsid w:val="008D6E13"/>
    <w:rsid w:val="008D6E90"/>
    <w:rsid w:val="008D7022"/>
    <w:rsid w:val="008D71DE"/>
    <w:rsid w:val="008D7358"/>
    <w:rsid w:val="008D74B8"/>
    <w:rsid w:val="008D74EA"/>
    <w:rsid w:val="008D79AC"/>
    <w:rsid w:val="008D7A67"/>
    <w:rsid w:val="008D7B7A"/>
    <w:rsid w:val="008D7D7A"/>
    <w:rsid w:val="008D7ED8"/>
    <w:rsid w:val="008E011C"/>
    <w:rsid w:val="008E02D5"/>
    <w:rsid w:val="008E0409"/>
    <w:rsid w:val="008E05FA"/>
    <w:rsid w:val="008E0700"/>
    <w:rsid w:val="008E072B"/>
    <w:rsid w:val="008E0949"/>
    <w:rsid w:val="008E09F2"/>
    <w:rsid w:val="008E0CD7"/>
    <w:rsid w:val="008E1026"/>
    <w:rsid w:val="008E10F7"/>
    <w:rsid w:val="008E10FE"/>
    <w:rsid w:val="008E14A8"/>
    <w:rsid w:val="008E14F7"/>
    <w:rsid w:val="008E1507"/>
    <w:rsid w:val="008E1724"/>
    <w:rsid w:val="008E1777"/>
    <w:rsid w:val="008E17BE"/>
    <w:rsid w:val="008E17DB"/>
    <w:rsid w:val="008E1A37"/>
    <w:rsid w:val="008E1B12"/>
    <w:rsid w:val="008E1B71"/>
    <w:rsid w:val="008E1B88"/>
    <w:rsid w:val="008E1BFB"/>
    <w:rsid w:val="008E1E36"/>
    <w:rsid w:val="008E201E"/>
    <w:rsid w:val="008E2190"/>
    <w:rsid w:val="008E21FD"/>
    <w:rsid w:val="008E2405"/>
    <w:rsid w:val="008E240D"/>
    <w:rsid w:val="008E25A1"/>
    <w:rsid w:val="008E2701"/>
    <w:rsid w:val="008E27E9"/>
    <w:rsid w:val="008E2806"/>
    <w:rsid w:val="008E2818"/>
    <w:rsid w:val="008E28B3"/>
    <w:rsid w:val="008E2B6A"/>
    <w:rsid w:val="008E2D1D"/>
    <w:rsid w:val="008E304A"/>
    <w:rsid w:val="008E309E"/>
    <w:rsid w:val="008E30D5"/>
    <w:rsid w:val="008E310B"/>
    <w:rsid w:val="008E3454"/>
    <w:rsid w:val="008E346E"/>
    <w:rsid w:val="008E357B"/>
    <w:rsid w:val="008E3617"/>
    <w:rsid w:val="008E3687"/>
    <w:rsid w:val="008E376C"/>
    <w:rsid w:val="008E37CB"/>
    <w:rsid w:val="008E3827"/>
    <w:rsid w:val="008E38D1"/>
    <w:rsid w:val="008E38FF"/>
    <w:rsid w:val="008E3945"/>
    <w:rsid w:val="008E39B7"/>
    <w:rsid w:val="008E3B54"/>
    <w:rsid w:val="008E3B72"/>
    <w:rsid w:val="008E3B85"/>
    <w:rsid w:val="008E3DB1"/>
    <w:rsid w:val="008E4116"/>
    <w:rsid w:val="008E4144"/>
    <w:rsid w:val="008E44A5"/>
    <w:rsid w:val="008E44BB"/>
    <w:rsid w:val="008E45D8"/>
    <w:rsid w:val="008E45FC"/>
    <w:rsid w:val="008E461C"/>
    <w:rsid w:val="008E4A16"/>
    <w:rsid w:val="008E4AEC"/>
    <w:rsid w:val="008E4D38"/>
    <w:rsid w:val="008E4E63"/>
    <w:rsid w:val="008E4EF1"/>
    <w:rsid w:val="008E4F47"/>
    <w:rsid w:val="008E4FBF"/>
    <w:rsid w:val="008E4FFB"/>
    <w:rsid w:val="008E50BD"/>
    <w:rsid w:val="008E511E"/>
    <w:rsid w:val="008E5146"/>
    <w:rsid w:val="008E517E"/>
    <w:rsid w:val="008E5247"/>
    <w:rsid w:val="008E5295"/>
    <w:rsid w:val="008E52F2"/>
    <w:rsid w:val="008E551D"/>
    <w:rsid w:val="008E595A"/>
    <w:rsid w:val="008E59C4"/>
    <w:rsid w:val="008E5A68"/>
    <w:rsid w:val="008E5D38"/>
    <w:rsid w:val="008E5DBB"/>
    <w:rsid w:val="008E5E6C"/>
    <w:rsid w:val="008E5EE2"/>
    <w:rsid w:val="008E5EF3"/>
    <w:rsid w:val="008E6240"/>
    <w:rsid w:val="008E625E"/>
    <w:rsid w:val="008E63A1"/>
    <w:rsid w:val="008E63B7"/>
    <w:rsid w:val="008E6422"/>
    <w:rsid w:val="008E6536"/>
    <w:rsid w:val="008E6587"/>
    <w:rsid w:val="008E6622"/>
    <w:rsid w:val="008E66A8"/>
    <w:rsid w:val="008E66FA"/>
    <w:rsid w:val="008E671B"/>
    <w:rsid w:val="008E6722"/>
    <w:rsid w:val="008E681D"/>
    <w:rsid w:val="008E6863"/>
    <w:rsid w:val="008E6A5D"/>
    <w:rsid w:val="008E6AB3"/>
    <w:rsid w:val="008E6B90"/>
    <w:rsid w:val="008E70BE"/>
    <w:rsid w:val="008E7153"/>
    <w:rsid w:val="008E71A1"/>
    <w:rsid w:val="008E71D9"/>
    <w:rsid w:val="008E73E2"/>
    <w:rsid w:val="008E7459"/>
    <w:rsid w:val="008E756D"/>
    <w:rsid w:val="008E7616"/>
    <w:rsid w:val="008E7721"/>
    <w:rsid w:val="008E7849"/>
    <w:rsid w:val="008E7B0F"/>
    <w:rsid w:val="008E7BF2"/>
    <w:rsid w:val="008E7C41"/>
    <w:rsid w:val="008E7D5E"/>
    <w:rsid w:val="008E7F73"/>
    <w:rsid w:val="008E7F81"/>
    <w:rsid w:val="008F0018"/>
    <w:rsid w:val="008F0031"/>
    <w:rsid w:val="008F01E6"/>
    <w:rsid w:val="008F0224"/>
    <w:rsid w:val="008F026C"/>
    <w:rsid w:val="008F0411"/>
    <w:rsid w:val="008F05CE"/>
    <w:rsid w:val="008F074B"/>
    <w:rsid w:val="008F0806"/>
    <w:rsid w:val="008F08F9"/>
    <w:rsid w:val="008F0938"/>
    <w:rsid w:val="008F09E5"/>
    <w:rsid w:val="008F0A4D"/>
    <w:rsid w:val="008F0C9C"/>
    <w:rsid w:val="008F0D27"/>
    <w:rsid w:val="008F0DB7"/>
    <w:rsid w:val="008F0E9E"/>
    <w:rsid w:val="008F0F63"/>
    <w:rsid w:val="008F1097"/>
    <w:rsid w:val="008F10A4"/>
    <w:rsid w:val="008F12B0"/>
    <w:rsid w:val="008F132F"/>
    <w:rsid w:val="008F1587"/>
    <w:rsid w:val="008F16A3"/>
    <w:rsid w:val="008F177C"/>
    <w:rsid w:val="008F1824"/>
    <w:rsid w:val="008F196D"/>
    <w:rsid w:val="008F19DB"/>
    <w:rsid w:val="008F1B38"/>
    <w:rsid w:val="008F1B98"/>
    <w:rsid w:val="008F1CC4"/>
    <w:rsid w:val="008F2002"/>
    <w:rsid w:val="008F2055"/>
    <w:rsid w:val="008F21C5"/>
    <w:rsid w:val="008F21E8"/>
    <w:rsid w:val="008F2302"/>
    <w:rsid w:val="008F245A"/>
    <w:rsid w:val="008F25A4"/>
    <w:rsid w:val="008F25E4"/>
    <w:rsid w:val="008F26F2"/>
    <w:rsid w:val="008F2728"/>
    <w:rsid w:val="008F28F1"/>
    <w:rsid w:val="008F29A2"/>
    <w:rsid w:val="008F2A6C"/>
    <w:rsid w:val="008F2D51"/>
    <w:rsid w:val="008F2DA6"/>
    <w:rsid w:val="008F2E96"/>
    <w:rsid w:val="008F30DF"/>
    <w:rsid w:val="008F3181"/>
    <w:rsid w:val="008F3205"/>
    <w:rsid w:val="008F321A"/>
    <w:rsid w:val="008F32AF"/>
    <w:rsid w:val="008F32CE"/>
    <w:rsid w:val="008F35F5"/>
    <w:rsid w:val="008F3728"/>
    <w:rsid w:val="008F373D"/>
    <w:rsid w:val="008F3778"/>
    <w:rsid w:val="008F3A16"/>
    <w:rsid w:val="008F3C3A"/>
    <w:rsid w:val="008F3DC0"/>
    <w:rsid w:val="008F3EC9"/>
    <w:rsid w:val="008F3F23"/>
    <w:rsid w:val="008F4044"/>
    <w:rsid w:val="008F4071"/>
    <w:rsid w:val="008F40B1"/>
    <w:rsid w:val="008F415F"/>
    <w:rsid w:val="008F4323"/>
    <w:rsid w:val="008F4393"/>
    <w:rsid w:val="008F43BE"/>
    <w:rsid w:val="008F446B"/>
    <w:rsid w:val="008F448C"/>
    <w:rsid w:val="008F47B8"/>
    <w:rsid w:val="008F4900"/>
    <w:rsid w:val="008F4920"/>
    <w:rsid w:val="008F4A22"/>
    <w:rsid w:val="008F4D6B"/>
    <w:rsid w:val="008F4D73"/>
    <w:rsid w:val="008F4EC4"/>
    <w:rsid w:val="008F50DF"/>
    <w:rsid w:val="008F517E"/>
    <w:rsid w:val="008F51C2"/>
    <w:rsid w:val="008F523C"/>
    <w:rsid w:val="008F562D"/>
    <w:rsid w:val="008F5A6E"/>
    <w:rsid w:val="008F5A96"/>
    <w:rsid w:val="008F5BD6"/>
    <w:rsid w:val="008F5C4B"/>
    <w:rsid w:val="008F5DDA"/>
    <w:rsid w:val="008F5DF9"/>
    <w:rsid w:val="008F5E2A"/>
    <w:rsid w:val="008F5E44"/>
    <w:rsid w:val="008F5EA6"/>
    <w:rsid w:val="008F5F54"/>
    <w:rsid w:val="008F5FE1"/>
    <w:rsid w:val="008F612E"/>
    <w:rsid w:val="008F6190"/>
    <w:rsid w:val="008F62D0"/>
    <w:rsid w:val="008F63D0"/>
    <w:rsid w:val="008F6443"/>
    <w:rsid w:val="008F65DD"/>
    <w:rsid w:val="008F6736"/>
    <w:rsid w:val="008F673B"/>
    <w:rsid w:val="008F67A9"/>
    <w:rsid w:val="008F67E4"/>
    <w:rsid w:val="008F6991"/>
    <w:rsid w:val="008F69A4"/>
    <w:rsid w:val="008F6A62"/>
    <w:rsid w:val="008F6A6C"/>
    <w:rsid w:val="008F6C21"/>
    <w:rsid w:val="008F6C6B"/>
    <w:rsid w:val="008F6D74"/>
    <w:rsid w:val="008F6D81"/>
    <w:rsid w:val="008F6E15"/>
    <w:rsid w:val="008F6E74"/>
    <w:rsid w:val="008F6F6B"/>
    <w:rsid w:val="008F6FD2"/>
    <w:rsid w:val="008F7004"/>
    <w:rsid w:val="008F701A"/>
    <w:rsid w:val="008F71CD"/>
    <w:rsid w:val="008F71D2"/>
    <w:rsid w:val="008F72EA"/>
    <w:rsid w:val="008F74DF"/>
    <w:rsid w:val="008F7618"/>
    <w:rsid w:val="008F78F9"/>
    <w:rsid w:val="008F7917"/>
    <w:rsid w:val="008F7A3D"/>
    <w:rsid w:val="008F7ACA"/>
    <w:rsid w:val="008F7B34"/>
    <w:rsid w:val="008F7B6D"/>
    <w:rsid w:val="008F7E2D"/>
    <w:rsid w:val="008F7E74"/>
    <w:rsid w:val="008F7EA6"/>
    <w:rsid w:val="008F7FCE"/>
    <w:rsid w:val="0090000D"/>
    <w:rsid w:val="009000DF"/>
    <w:rsid w:val="00900216"/>
    <w:rsid w:val="00900297"/>
    <w:rsid w:val="009002DE"/>
    <w:rsid w:val="00900484"/>
    <w:rsid w:val="0090051F"/>
    <w:rsid w:val="009005AD"/>
    <w:rsid w:val="00900651"/>
    <w:rsid w:val="00900758"/>
    <w:rsid w:val="0090093F"/>
    <w:rsid w:val="00900B4B"/>
    <w:rsid w:val="00900C00"/>
    <w:rsid w:val="00900D2E"/>
    <w:rsid w:val="00900DAD"/>
    <w:rsid w:val="00900E68"/>
    <w:rsid w:val="00900ED6"/>
    <w:rsid w:val="00900EF8"/>
    <w:rsid w:val="00900F7E"/>
    <w:rsid w:val="00900F87"/>
    <w:rsid w:val="0090102E"/>
    <w:rsid w:val="00901048"/>
    <w:rsid w:val="00901542"/>
    <w:rsid w:val="009015EE"/>
    <w:rsid w:val="009016D5"/>
    <w:rsid w:val="00901779"/>
    <w:rsid w:val="009019E8"/>
    <w:rsid w:val="00901AFA"/>
    <w:rsid w:val="00901BBA"/>
    <w:rsid w:val="00901C1D"/>
    <w:rsid w:val="00901C40"/>
    <w:rsid w:val="00901CCF"/>
    <w:rsid w:val="00901D1F"/>
    <w:rsid w:val="00901DEC"/>
    <w:rsid w:val="00901F43"/>
    <w:rsid w:val="00902165"/>
    <w:rsid w:val="009021D8"/>
    <w:rsid w:val="00902319"/>
    <w:rsid w:val="009024E5"/>
    <w:rsid w:val="00902567"/>
    <w:rsid w:val="0090261F"/>
    <w:rsid w:val="00902669"/>
    <w:rsid w:val="009028E9"/>
    <w:rsid w:val="00902A7A"/>
    <w:rsid w:val="00902B5B"/>
    <w:rsid w:val="00902B9A"/>
    <w:rsid w:val="00902C20"/>
    <w:rsid w:val="00902C7E"/>
    <w:rsid w:val="009032D0"/>
    <w:rsid w:val="00903396"/>
    <w:rsid w:val="00903451"/>
    <w:rsid w:val="009034D2"/>
    <w:rsid w:val="009034F1"/>
    <w:rsid w:val="009038C8"/>
    <w:rsid w:val="00903A0F"/>
    <w:rsid w:val="00903B00"/>
    <w:rsid w:val="00903BB8"/>
    <w:rsid w:val="00903DB2"/>
    <w:rsid w:val="009040F5"/>
    <w:rsid w:val="0090417F"/>
    <w:rsid w:val="00904250"/>
    <w:rsid w:val="009042BC"/>
    <w:rsid w:val="00904351"/>
    <w:rsid w:val="0090463A"/>
    <w:rsid w:val="0090482F"/>
    <w:rsid w:val="0090487C"/>
    <w:rsid w:val="00904961"/>
    <w:rsid w:val="00904972"/>
    <w:rsid w:val="009049A3"/>
    <w:rsid w:val="00904B89"/>
    <w:rsid w:val="00904C11"/>
    <w:rsid w:val="00904CEF"/>
    <w:rsid w:val="00904D4D"/>
    <w:rsid w:val="0090501F"/>
    <w:rsid w:val="0090523F"/>
    <w:rsid w:val="009052F2"/>
    <w:rsid w:val="009053D8"/>
    <w:rsid w:val="009053E5"/>
    <w:rsid w:val="009053EE"/>
    <w:rsid w:val="00905504"/>
    <w:rsid w:val="00905508"/>
    <w:rsid w:val="0090559A"/>
    <w:rsid w:val="009055C1"/>
    <w:rsid w:val="009055C3"/>
    <w:rsid w:val="0090566D"/>
    <w:rsid w:val="0090569B"/>
    <w:rsid w:val="0090576A"/>
    <w:rsid w:val="009057BB"/>
    <w:rsid w:val="009057EB"/>
    <w:rsid w:val="0090584E"/>
    <w:rsid w:val="00905926"/>
    <w:rsid w:val="00905AA0"/>
    <w:rsid w:val="00905B00"/>
    <w:rsid w:val="00905D52"/>
    <w:rsid w:val="00905E40"/>
    <w:rsid w:val="00905EF1"/>
    <w:rsid w:val="00905FC1"/>
    <w:rsid w:val="00905FD2"/>
    <w:rsid w:val="009061CB"/>
    <w:rsid w:val="0090622F"/>
    <w:rsid w:val="0090629F"/>
    <w:rsid w:val="00906498"/>
    <w:rsid w:val="00906560"/>
    <w:rsid w:val="00906614"/>
    <w:rsid w:val="00906795"/>
    <w:rsid w:val="009067D4"/>
    <w:rsid w:val="009067E0"/>
    <w:rsid w:val="009068CF"/>
    <w:rsid w:val="009069F1"/>
    <w:rsid w:val="00906D24"/>
    <w:rsid w:val="00906E22"/>
    <w:rsid w:val="00906ECF"/>
    <w:rsid w:val="00906FC8"/>
    <w:rsid w:val="0090740A"/>
    <w:rsid w:val="0090745D"/>
    <w:rsid w:val="00907544"/>
    <w:rsid w:val="00907795"/>
    <w:rsid w:val="0090780F"/>
    <w:rsid w:val="00907881"/>
    <w:rsid w:val="0090789D"/>
    <w:rsid w:val="009079C6"/>
    <w:rsid w:val="00907A57"/>
    <w:rsid w:val="00907C25"/>
    <w:rsid w:val="00907E0F"/>
    <w:rsid w:val="0091018E"/>
    <w:rsid w:val="00910196"/>
    <w:rsid w:val="00910374"/>
    <w:rsid w:val="0091037D"/>
    <w:rsid w:val="009103E3"/>
    <w:rsid w:val="009103F3"/>
    <w:rsid w:val="009105DC"/>
    <w:rsid w:val="0091069D"/>
    <w:rsid w:val="00910710"/>
    <w:rsid w:val="00910886"/>
    <w:rsid w:val="00910B66"/>
    <w:rsid w:val="00910BEB"/>
    <w:rsid w:val="00910BFE"/>
    <w:rsid w:val="00910C41"/>
    <w:rsid w:val="00910D83"/>
    <w:rsid w:val="00910F05"/>
    <w:rsid w:val="00910FC8"/>
    <w:rsid w:val="00910FF0"/>
    <w:rsid w:val="009110AB"/>
    <w:rsid w:val="0091130D"/>
    <w:rsid w:val="0091132B"/>
    <w:rsid w:val="0091136E"/>
    <w:rsid w:val="0091145D"/>
    <w:rsid w:val="009115A4"/>
    <w:rsid w:val="00911667"/>
    <w:rsid w:val="009118A2"/>
    <w:rsid w:val="00911A68"/>
    <w:rsid w:val="00911AA7"/>
    <w:rsid w:val="00911AE3"/>
    <w:rsid w:val="00911AEA"/>
    <w:rsid w:val="00911B2F"/>
    <w:rsid w:val="00911BA4"/>
    <w:rsid w:val="00911BCE"/>
    <w:rsid w:val="00911DF8"/>
    <w:rsid w:val="00911EE0"/>
    <w:rsid w:val="009122A1"/>
    <w:rsid w:val="00912337"/>
    <w:rsid w:val="0091239B"/>
    <w:rsid w:val="00912648"/>
    <w:rsid w:val="0091268D"/>
    <w:rsid w:val="00912730"/>
    <w:rsid w:val="0091274B"/>
    <w:rsid w:val="009127E0"/>
    <w:rsid w:val="009127FE"/>
    <w:rsid w:val="00912848"/>
    <w:rsid w:val="009129DB"/>
    <w:rsid w:val="00912AC6"/>
    <w:rsid w:val="00912BB8"/>
    <w:rsid w:val="00912BF8"/>
    <w:rsid w:val="00912DBA"/>
    <w:rsid w:val="00912E74"/>
    <w:rsid w:val="00913466"/>
    <w:rsid w:val="00913597"/>
    <w:rsid w:val="0091362F"/>
    <w:rsid w:val="00913736"/>
    <w:rsid w:val="009138CC"/>
    <w:rsid w:val="009138DF"/>
    <w:rsid w:val="0091392C"/>
    <w:rsid w:val="00913A4E"/>
    <w:rsid w:val="00913DCD"/>
    <w:rsid w:val="00913EC1"/>
    <w:rsid w:val="00913F2F"/>
    <w:rsid w:val="0091438E"/>
    <w:rsid w:val="0091462A"/>
    <w:rsid w:val="009146E6"/>
    <w:rsid w:val="009146FD"/>
    <w:rsid w:val="00914A45"/>
    <w:rsid w:val="00914B41"/>
    <w:rsid w:val="00914B5F"/>
    <w:rsid w:val="00914B96"/>
    <w:rsid w:val="00914BAF"/>
    <w:rsid w:val="00914C24"/>
    <w:rsid w:val="00914C79"/>
    <w:rsid w:val="00914D05"/>
    <w:rsid w:val="00914D38"/>
    <w:rsid w:val="00915090"/>
    <w:rsid w:val="0091523D"/>
    <w:rsid w:val="00915289"/>
    <w:rsid w:val="00915378"/>
    <w:rsid w:val="009154E8"/>
    <w:rsid w:val="009158E5"/>
    <w:rsid w:val="00915905"/>
    <w:rsid w:val="00915929"/>
    <w:rsid w:val="00915A93"/>
    <w:rsid w:val="00915B29"/>
    <w:rsid w:val="00915B69"/>
    <w:rsid w:val="00915B7A"/>
    <w:rsid w:val="00915C2E"/>
    <w:rsid w:val="00915DDF"/>
    <w:rsid w:val="00915F35"/>
    <w:rsid w:val="00915F8F"/>
    <w:rsid w:val="00916000"/>
    <w:rsid w:val="0091605C"/>
    <w:rsid w:val="0091609B"/>
    <w:rsid w:val="0091619C"/>
    <w:rsid w:val="0091619D"/>
    <w:rsid w:val="009161F2"/>
    <w:rsid w:val="009162C5"/>
    <w:rsid w:val="00916355"/>
    <w:rsid w:val="00916450"/>
    <w:rsid w:val="00916476"/>
    <w:rsid w:val="009164CE"/>
    <w:rsid w:val="009164FD"/>
    <w:rsid w:val="0091677F"/>
    <w:rsid w:val="00916791"/>
    <w:rsid w:val="009169D3"/>
    <w:rsid w:val="009169E9"/>
    <w:rsid w:val="009169FD"/>
    <w:rsid w:val="00916A87"/>
    <w:rsid w:val="00916D70"/>
    <w:rsid w:val="00916F33"/>
    <w:rsid w:val="00916FA2"/>
    <w:rsid w:val="0091712D"/>
    <w:rsid w:val="0091720D"/>
    <w:rsid w:val="009173EB"/>
    <w:rsid w:val="009174A5"/>
    <w:rsid w:val="009174F7"/>
    <w:rsid w:val="009175EF"/>
    <w:rsid w:val="00917701"/>
    <w:rsid w:val="00917735"/>
    <w:rsid w:val="009177F9"/>
    <w:rsid w:val="00917A68"/>
    <w:rsid w:val="00917A94"/>
    <w:rsid w:val="00917B43"/>
    <w:rsid w:val="00917BD5"/>
    <w:rsid w:val="00917D2E"/>
    <w:rsid w:val="00917ED8"/>
    <w:rsid w:val="00920000"/>
    <w:rsid w:val="0092007C"/>
    <w:rsid w:val="009202DF"/>
    <w:rsid w:val="00920454"/>
    <w:rsid w:val="00920503"/>
    <w:rsid w:val="0092059B"/>
    <w:rsid w:val="0092062B"/>
    <w:rsid w:val="00920660"/>
    <w:rsid w:val="00920772"/>
    <w:rsid w:val="009207A2"/>
    <w:rsid w:val="009207A6"/>
    <w:rsid w:val="00920809"/>
    <w:rsid w:val="00920827"/>
    <w:rsid w:val="009208CD"/>
    <w:rsid w:val="00920989"/>
    <w:rsid w:val="00920AE1"/>
    <w:rsid w:val="00920CB2"/>
    <w:rsid w:val="00920F07"/>
    <w:rsid w:val="00920F4C"/>
    <w:rsid w:val="00920F56"/>
    <w:rsid w:val="00920FE6"/>
    <w:rsid w:val="009210EC"/>
    <w:rsid w:val="0092111E"/>
    <w:rsid w:val="00921324"/>
    <w:rsid w:val="009213F7"/>
    <w:rsid w:val="00921474"/>
    <w:rsid w:val="009214DF"/>
    <w:rsid w:val="009215A4"/>
    <w:rsid w:val="009216CD"/>
    <w:rsid w:val="0092180F"/>
    <w:rsid w:val="0092189B"/>
    <w:rsid w:val="00921903"/>
    <w:rsid w:val="009219B4"/>
    <w:rsid w:val="00921C5B"/>
    <w:rsid w:val="00921D82"/>
    <w:rsid w:val="00922251"/>
    <w:rsid w:val="009224A7"/>
    <w:rsid w:val="009224B2"/>
    <w:rsid w:val="00922509"/>
    <w:rsid w:val="009225D1"/>
    <w:rsid w:val="0092266F"/>
    <w:rsid w:val="0092272C"/>
    <w:rsid w:val="0092289D"/>
    <w:rsid w:val="009228BD"/>
    <w:rsid w:val="00922955"/>
    <w:rsid w:val="00922AE2"/>
    <w:rsid w:val="00922B69"/>
    <w:rsid w:val="00922B96"/>
    <w:rsid w:val="00922D53"/>
    <w:rsid w:val="00922E8A"/>
    <w:rsid w:val="00922EE2"/>
    <w:rsid w:val="00922FE8"/>
    <w:rsid w:val="0092308E"/>
    <w:rsid w:val="00923276"/>
    <w:rsid w:val="0092347A"/>
    <w:rsid w:val="00923571"/>
    <w:rsid w:val="00923584"/>
    <w:rsid w:val="0092358A"/>
    <w:rsid w:val="00923598"/>
    <w:rsid w:val="0092364E"/>
    <w:rsid w:val="00923684"/>
    <w:rsid w:val="00923697"/>
    <w:rsid w:val="009237A5"/>
    <w:rsid w:val="0092383E"/>
    <w:rsid w:val="00923C08"/>
    <w:rsid w:val="00923C3F"/>
    <w:rsid w:val="00923D2A"/>
    <w:rsid w:val="00923E48"/>
    <w:rsid w:val="00923E5A"/>
    <w:rsid w:val="00923F31"/>
    <w:rsid w:val="00923FF5"/>
    <w:rsid w:val="00924027"/>
    <w:rsid w:val="00924171"/>
    <w:rsid w:val="0092426D"/>
    <w:rsid w:val="009242D7"/>
    <w:rsid w:val="0092432B"/>
    <w:rsid w:val="00924332"/>
    <w:rsid w:val="00924336"/>
    <w:rsid w:val="00924591"/>
    <w:rsid w:val="009245D1"/>
    <w:rsid w:val="00924697"/>
    <w:rsid w:val="0092469A"/>
    <w:rsid w:val="009246F7"/>
    <w:rsid w:val="00924928"/>
    <w:rsid w:val="00924A33"/>
    <w:rsid w:val="00924AF1"/>
    <w:rsid w:val="00924B02"/>
    <w:rsid w:val="00924D00"/>
    <w:rsid w:val="00924D1C"/>
    <w:rsid w:val="00924E3D"/>
    <w:rsid w:val="00924FFC"/>
    <w:rsid w:val="0092536F"/>
    <w:rsid w:val="00925385"/>
    <w:rsid w:val="009253C3"/>
    <w:rsid w:val="009253F9"/>
    <w:rsid w:val="0092554C"/>
    <w:rsid w:val="00925648"/>
    <w:rsid w:val="0092572A"/>
    <w:rsid w:val="00925832"/>
    <w:rsid w:val="009258A0"/>
    <w:rsid w:val="00925A9C"/>
    <w:rsid w:val="00925B69"/>
    <w:rsid w:val="00925C4C"/>
    <w:rsid w:val="00925C85"/>
    <w:rsid w:val="00925C95"/>
    <w:rsid w:val="00925CB5"/>
    <w:rsid w:val="00925CFF"/>
    <w:rsid w:val="00925E71"/>
    <w:rsid w:val="00925FBA"/>
    <w:rsid w:val="00925FD5"/>
    <w:rsid w:val="009260F1"/>
    <w:rsid w:val="009261BC"/>
    <w:rsid w:val="0092620F"/>
    <w:rsid w:val="0092628A"/>
    <w:rsid w:val="009263E1"/>
    <w:rsid w:val="00926417"/>
    <w:rsid w:val="009266CE"/>
    <w:rsid w:val="009267F9"/>
    <w:rsid w:val="00926B1C"/>
    <w:rsid w:val="00926C9B"/>
    <w:rsid w:val="00926E2A"/>
    <w:rsid w:val="00927064"/>
    <w:rsid w:val="009271B1"/>
    <w:rsid w:val="009273B6"/>
    <w:rsid w:val="0092768D"/>
    <w:rsid w:val="0092770F"/>
    <w:rsid w:val="009277F3"/>
    <w:rsid w:val="00927933"/>
    <w:rsid w:val="0092796E"/>
    <w:rsid w:val="00927A54"/>
    <w:rsid w:val="00927BBB"/>
    <w:rsid w:val="00927C0F"/>
    <w:rsid w:val="00927D3C"/>
    <w:rsid w:val="00927D46"/>
    <w:rsid w:val="00927E0B"/>
    <w:rsid w:val="00927FAF"/>
    <w:rsid w:val="00927FD3"/>
    <w:rsid w:val="00930091"/>
    <w:rsid w:val="009300CC"/>
    <w:rsid w:val="009302FA"/>
    <w:rsid w:val="00930348"/>
    <w:rsid w:val="00930533"/>
    <w:rsid w:val="009307A9"/>
    <w:rsid w:val="009307D0"/>
    <w:rsid w:val="009307E1"/>
    <w:rsid w:val="00930862"/>
    <w:rsid w:val="00930892"/>
    <w:rsid w:val="009309A6"/>
    <w:rsid w:val="009309E1"/>
    <w:rsid w:val="00930A36"/>
    <w:rsid w:val="00930B72"/>
    <w:rsid w:val="00930BE6"/>
    <w:rsid w:val="00930D43"/>
    <w:rsid w:val="00930E3A"/>
    <w:rsid w:val="00930EE2"/>
    <w:rsid w:val="00930F19"/>
    <w:rsid w:val="00930F21"/>
    <w:rsid w:val="00931169"/>
    <w:rsid w:val="009311C0"/>
    <w:rsid w:val="00931216"/>
    <w:rsid w:val="00931361"/>
    <w:rsid w:val="00931605"/>
    <w:rsid w:val="009316D8"/>
    <w:rsid w:val="00931711"/>
    <w:rsid w:val="009319A7"/>
    <w:rsid w:val="009319C8"/>
    <w:rsid w:val="00931BDB"/>
    <w:rsid w:val="00931C9A"/>
    <w:rsid w:val="00931CB6"/>
    <w:rsid w:val="00931D42"/>
    <w:rsid w:val="00931DFD"/>
    <w:rsid w:val="00931F6E"/>
    <w:rsid w:val="00931F78"/>
    <w:rsid w:val="0093224D"/>
    <w:rsid w:val="009322C2"/>
    <w:rsid w:val="0093235C"/>
    <w:rsid w:val="00932377"/>
    <w:rsid w:val="0093242D"/>
    <w:rsid w:val="0093246B"/>
    <w:rsid w:val="00932701"/>
    <w:rsid w:val="00932837"/>
    <w:rsid w:val="009328AF"/>
    <w:rsid w:val="009328CD"/>
    <w:rsid w:val="00932A27"/>
    <w:rsid w:val="00932B15"/>
    <w:rsid w:val="00932DC3"/>
    <w:rsid w:val="00932DDD"/>
    <w:rsid w:val="00933106"/>
    <w:rsid w:val="00933120"/>
    <w:rsid w:val="0093313E"/>
    <w:rsid w:val="0093319B"/>
    <w:rsid w:val="009331B7"/>
    <w:rsid w:val="0093326F"/>
    <w:rsid w:val="00933319"/>
    <w:rsid w:val="009334AD"/>
    <w:rsid w:val="00933637"/>
    <w:rsid w:val="009337B0"/>
    <w:rsid w:val="009339F9"/>
    <w:rsid w:val="00933ACA"/>
    <w:rsid w:val="00933BA8"/>
    <w:rsid w:val="00933DEE"/>
    <w:rsid w:val="00933E8D"/>
    <w:rsid w:val="00933EB8"/>
    <w:rsid w:val="00934020"/>
    <w:rsid w:val="00934178"/>
    <w:rsid w:val="0093420C"/>
    <w:rsid w:val="00934301"/>
    <w:rsid w:val="00934344"/>
    <w:rsid w:val="00934379"/>
    <w:rsid w:val="00934503"/>
    <w:rsid w:val="0093457B"/>
    <w:rsid w:val="009345D2"/>
    <w:rsid w:val="00934604"/>
    <w:rsid w:val="009346B3"/>
    <w:rsid w:val="00934759"/>
    <w:rsid w:val="0093487D"/>
    <w:rsid w:val="00934922"/>
    <w:rsid w:val="00934A40"/>
    <w:rsid w:val="00934CE9"/>
    <w:rsid w:val="00934D19"/>
    <w:rsid w:val="00934DF2"/>
    <w:rsid w:val="00934E08"/>
    <w:rsid w:val="00934E66"/>
    <w:rsid w:val="00934EB3"/>
    <w:rsid w:val="00935052"/>
    <w:rsid w:val="009351B4"/>
    <w:rsid w:val="009351D4"/>
    <w:rsid w:val="009353E7"/>
    <w:rsid w:val="00935425"/>
    <w:rsid w:val="00935549"/>
    <w:rsid w:val="0093557F"/>
    <w:rsid w:val="0093567C"/>
    <w:rsid w:val="009356E4"/>
    <w:rsid w:val="0093571D"/>
    <w:rsid w:val="009357A7"/>
    <w:rsid w:val="00935803"/>
    <w:rsid w:val="00935862"/>
    <w:rsid w:val="009358C4"/>
    <w:rsid w:val="009359C1"/>
    <w:rsid w:val="00935A28"/>
    <w:rsid w:val="00935E33"/>
    <w:rsid w:val="00935EC2"/>
    <w:rsid w:val="009360A1"/>
    <w:rsid w:val="00936286"/>
    <w:rsid w:val="009362B5"/>
    <w:rsid w:val="0093635C"/>
    <w:rsid w:val="00936617"/>
    <w:rsid w:val="0093667F"/>
    <w:rsid w:val="0093672D"/>
    <w:rsid w:val="009367FB"/>
    <w:rsid w:val="00936A34"/>
    <w:rsid w:val="00936AA2"/>
    <w:rsid w:val="00936CF6"/>
    <w:rsid w:val="00936E3D"/>
    <w:rsid w:val="00936EA6"/>
    <w:rsid w:val="00936F21"/>
    <w:rsid w:val="00937092"/>
    <w:rsid w:val="009372A0"/>
    <w:rsid w:val="009372E6"/>
    <w:rsid w:val="009372F2"/>
    <w:rsid w:val="0093734E"/>
    <w:rsid w:val="009373BA"/>
    <w:rsid w:val="009374A7"/>
    <w:rsid w:val="009375A4"/>
    <w:rsid w:val="009377BD"/>
    <w:rsid w:val="0093789C"/>
    <w:rsid w:val="0093796C"/>
    <w:rsid w:val="00937AEB"/>
    <w:rsid w:val="00937B01"/>
    <w:rsid w:val="00937C87"/>
    <w:rsid w:val="00937D25"/>
    <w:rsid w:val="00937DD4"/>
    <w:rsid w:val="00937DD9"/>
    <w:rsid w:val="00937E87"/>
    <w:rsid w:val="00937E90"/>
    <w:rsid w:val="00937EAF"/>
    <w:rsid w:val="00937F1F"/>
    <w:rsid w:val="00940188"/>
    <w:rsid w:val="00940345"/>
    <w:rsid w:val="009405DF"/>
    <w:rsid w:val="0094067B"/>
    <w:rsid w:val="009406FE"/>
    <w:rsid w:val="009407C0"/>
    <w:rsid w:val="00940995"/>
    <w:rsid w:val="009410C2"/>
    <w:rsid w:val="00941159"/>
    <w:rsid w:val="009412FD"/>
    <w:rsid w:val="0094131F"/>
    <w:rsid w:val="00941466"/>
    <w:rsid w:val="00941486"/>
    <w:rsid w:val="00941553"/>
    <w:rsid w:val="00941557"/>
    <w:rsid w:val="00941579"/>
    <w:rsid w:val="009416D9"/>
    <w:rsid w:val="009416F9"/>
    <w:rsid w:val="00941781"/>
    <w:rsid w:val="00941A41"/>
    <w:rsid w:val="00941ACE"/>
    <w:rsid w:val="00941B56"/>
    <w:rsid w:val="00941BBB"/>
    <w:rsid w:val="00941DD4"/>
    <w:rsid w:val="00941E31"/>
    <w:rsid w:val="00941E71"/>
    <w:rsid w:val="0094217D"/>
    <w:rsid w:val="009423BA"/>
    <w:rsid w:val="009424DF"/>
    <w:rsid w:val="00942632"/>
    <w:rsid w:val="009427A9"/>
    <w:rsid w:val="0094290A"/>
    <w:rsid w:val="009429FD"/>
    <w:rsid w:val="00942AF1"/>
    <w:rsid w:val="00942B0C"/>
    <w:rsid w:val="00942BC5"/>
    <w:rsid w:val="00942C41"/>
    <w:rsid w:val="00942C6C"/>
    <w:rsid w:val="00942E2F"/>
    <w:rsid w:val="00942EE0"/>
    <w:rsid w:val="00942EFC"/>
    <w:rsid w:val="00942F2F"/>
    <w:rsid w:val="00942F93"/>
    <w:rsid w:val="00942FDD"/>
    <w:rsid w:val="0094305F"/>
    <w:rsid w:val="009430A4"/>
    <w:rsid w:val="009430FD"/>
    <w:rsid w:val="009431FF"/>
    <w:rsid w:val="009433AC"/>
    <w:rsid w:val="009435DB"/>
    <w:rsid w:val="009435E3"/>
    <w:rsid w:val="009436A9"/>
    <w:rsid w:val="00943937"/>
    <w:rsid w:val="00943BB0"/>
    <w:rsid w:val="00943BCC"/>
    <w:rsid w:val="00943C51"/>
    <w:rsid w:val="00943CA6"/>
    <w:rsid w:val="00943CF4"/>
    <w:rsid w:val="00943D90"/>
    <w:rsid w:val="00943DF1"/>
    <w:rsid w:val="00944028"/>
    <w:rsid w:val="009440F1"/>
    <w:rsid w:val="009441D6"/>
    <w:rsid w:val="00944224"/>
    <w:rsid w:val="009444C2"/>
    <w:rsid w:val="009444CF"/>
    <w:rsid w:val="009445AB"/>
    <w:rsid w:val="00944616"/>
    <w:rsid w:val="0094476B"/>
    <w:rsid w:val="009447C9"/>
    <w:rsid w:val="00944868"/>
    <w:rsid w:val="009449CD"/>
    <w:rsid w:val="00944B41"/>
    <w:rsid w:val="00944D75"/>
    <w:rsid w:val="00944DC1"/>
    <w:rsid w:val="00944E9E"/>
    <w:rsid w:val="00944EF0"/>
    <w:rsid w:val="00944F27"/>
    <w:rsid w:val="00944FC6"/>
    <w:rsid w:val="00945156"/>
    <w:rsid w:val="0094522A"/>
    <w:rsid w:val="009453C6"/>
    <w:rsid w:val="009453DA"/>
    <w:rsid w:val="009455D7"/>
    <w:rsid w:val="00945989"/>
    <w:rsid w:val="00945A63"/>
    <w:rsid w:val="00945AC5"/>
    <w:rsid w:val="00945D40"/>
    <w:rsid w:val="00945DCB"/>
    <w:rsid w:val="00945E6D"/>
    <w:rsid w:val="00945F4F"/>
    <w:rsid w:val="00945FE9"/>
    <w:rsid w:val="00946020"/>
    <w:rsid w:val="009463A2"/>
    <w:rsid w:val="009463EF"/>
    <w:rsid w:val="00946416"/>
    <w:rsid w:val="0094665B"/>
    <w:rsid w:val="00946A7B"/>
    <w:rsid w:val="00946B07"/>
    <w:rsid w:val="00946B40"/>
    <w:rsid w:val="00946B55"/>
    <w:rsid w:val="00946C4A"/>
    <w:rsid w:val="00946D32"/>
    <w:rsid w:val="00946D99"/>
    <w:rsid w:val="00947050"/>
    <w:rsid w:val="00947154"/>
    <w:rsid w:val="009472A3"/>
    <w:rsid w:val="0094733E"/>
    <w:rsid w:val="00947540"/>
    <w:rsid w:val="009475A4"/>
    <w:rsid w:val="00947615"/>
    <w:rsid w:val="00947628"/>
    <w:rsid w:val="00947724"/>
    <w:rsid w:val="0094775E"/>
    <w:rsid w:val="0094788D"/>
    <w:rsid w:val="00947AE3"/>
    <w:rsid w:val="0095000B"/>
    <w:rsid w:val="0095022B"/>
    <w:rsid w:val="009502A1"/>
    <w:rsid w:val="009504C2"/>
    <w:rsid w:val="0095053F"/>
    <w:rsid w:val="00950566"/>
    <w:rsid w:val="009505D8"/>
    <w:rsid w:val="00950880"/>
    <w:rsid w:val="009509EB"/>
    <w:rsid w:val="00950A31"/>
    <w:rsid w:val="00950B86"/>
    <w:rsid w:val="00950C09"/>
    <w:rsid w:val="00950E33"/>
    <w:rsid w:val="00950E63"/>
    <w:rsid w:val="00951030"/>
    <w:rsid w:val="009510A5"/>
    <w:rsid w:val="0095112F"/>
    <w:rsid w:val="0095114A"/>
    <w:rsid w:val="009513B7"/>
    <w:rsid w:val="009513D9"/>
    <w:rsid w:val="009513E9"/>
    <w:rsid w:val="0095175B"/>
    <w:rsid w:val="009517C4"/>
    <w:rsid w:val="00951861"/>
    <w:rsid w:val="00951927"/>
    <w:rsid w:val="009519A0"/>
    <w:rsid w:val="00951A32"/>
    <w:rsid w:val="00951AE6"/>
    <w:rsid w:val="00951B6C"/>
    <w:rsid w:val="00951B7D"/>
    <w:rsid w:val="00951BCA"/>
    <w:rsid w:val="00951D39"/>
    <w:rsid w:val="00951ED7"/>
    <w:rsid w:val="00951F39"/>
    <w:rsid w:val="00951FA7"/>
    <w:rsid w:val="00952099"/>
    <w:rsid w:val="009520C1"/>
    <w:rsid w:val="00952104"/>
    <w:rsid w:val="00952247"/>
    <w:rsid w:val="00952248"/>
    <w:rsid w:val="009522C9"/>
    <w:rsid w:val="00952344"/>
    <w:rsid w:val="0095238D"/>
    <w:rsid w:val="009524C5"/>
    <w:rsid w:val="0095255C"/>
    <w:rsid w:val="00952592"/>
    <w:rsid w:val="009526EC"/>
    <w:rsid w:val="00952AD7"/>
    <w:rsid w:val="00952BBA"/>
    <w:rsid w:val="00952CEB"/>
    <w:rsid w:val="00952D17"/>
    <w:rsid w:val="00952ED5"/>
    <w:rsid w:val="00952FB8"/>
    <w:rsid w:val="00953072"/>
    <w:rsid w:val="009530FB"/>
    <w:rsid w:val="00953117"/>
    <w:rsid w:val="0095338D"/>
    <w:rsid w:val="0095340E"/>
    <w:rsid w:val="00953563"/>
    <w:rsid w:val="0095373F"/>
    <w:rsid w:val="00953B0F"/>
    <w:rsid w:val="00953B68"/>
    <w:rsid w:val="00953B85"/>
    <w:rsid w:val="00953CA0"/>
    <w:rsid w:val="00953DCB"/>
    <w:rsid w:val="00953DE5"/>
    <w:rsid w:val="00953FBB"/>
    <w:rsid w:val="00954005"/>
    <w:rsid w:val="00954020"/>
    <w:rsid w:val="00954168"/>
    <w:rsid w:val="00954219"/>
    <w:rsid w:val="00954260"/>
    <w:rsid w:val="0095464D"/>
    <w:rsid w:val="009549E6"/>
    <w:rsid w:val="009549FC"/>
    <w:rsid w:val="00954A97"/>
    <w:rsid w:val="00954C44"/>
    <w:rsid w:val="00954C9E"/>
    <w:rsid w:val="00954E0F"/>
    <w:rsid w:val="00954E10"/>
    <w:rsid w:val="00954F51"/>
    <w:rsid w:val="00955393"/>
    <w:rsid w:val="009554B0"/>
    <w:rsid w:val="0095555F"/>
    <w:rsid w:val="009557F1"/>
    <w:rsid w:val="009558E6"/>
    <w:rsid w:val="009559E6"/>
    <w:rsid w:val="00955AE5"/>
    <w:rsid w:val="00955CA1"/>
    <w:rsid w:val="00955DF1"/>
    <w:rsid w:val="00955E5E"/>
    <w:rsid w:val="009560D4"/>
    <w:rsid w:val="0095616B"/>
    <w:rsid w:val="009561C2"/>
    <w:rsid w:val="0095627A"/>
    <w:rsid w:val="009562E4"/>
    <w:rsid w:val="009563B4"/>
    <w:rsid w:val="00956536"/>
    <w:rsid w:val="0095660D"/>
    <w:rsid w:val="00956653"/>
    <w:rsid w:val="009566B7"/>
    <w:rsid w:val="00956738"/>
    <w:rsid w:val="00956817"/>
    <w:rsid w:val="0095696C"/>
    <w:rsid w:val="00956B2F"/>
    <w:rsid w:val="00956CC4"/>
    <w:rsid w:val="00956DEB"/>
    <w:rsid w:val="0095723D"/>
    <w:rsid w:val="00957299"/>
    <w:rsid w:val="009574B4"/>
    <w:rsid w:val="009576F7"/>
    <w:rsid w:val="00957A17"/>
    <w:rsid w:val="00957AC3"/>
    <w:rsid w:val="00957B0C"/>
    <w:rsid w:val="00957C90"/>
    <w:rsid w:val="00957D26"/>
    <w:rsid w:val="00957DA6"/>
    <w:rsid w:val="00957DE9"/>
    <w:rsid w:val="00957E35"/>
    <w:rsid w:val="00960053"/>
    <w:rsid w:val="009602AE"/>
    <w:rsid w:val="009603A3"/>
    <w:rsid w:val="009604CC"/>
    <w:rsid w:val="009604CF"/>
    <w:rsid w:val="00960658"/>
    <w:rsid w:val="009607D0"/>
    <w:rsid w:val="0096080E"/>
    <w:rsid w:val="00960949"/>
    <w:rsid w:val="00960984"/>
    <w:rsid w:val="009609DC"/>
    <w:rsid w:val="00960AB5"/>
    <w:rsid w:val="00960B27"/>
    <w:rsid w:val="00960B5D"/>
    <w:rsid w:val="00960BA7"/>
    <w:rsid w:val="00960C14"/>
    <w:rsid w:val="00960C63"/>
    <w:rsid w:val="00960CED"/>
    <w:rsid w:val="00960D51"/>
    <w:rsid w:val="00960DB5"/>
    <w:rsid w:val="00960DCE"/>
    <w:rsid w:val="00960DED"/>
    <w:rsid w:val="00960EDB"/>
    <w:rsid w:val="00960FBD"/>
    <w:rsid w:val="00960FC0"/>
    <w:rsid w:val="009610C2"/>
    <w:rsid w:val="00961383"/>
    <w:rsid w:val="00961422"/>
    <w:rsid w:val="00961576"/>
    <w:rsid w:val="00961612"/>
    <w:rsid w:val="00961978"/>
    <w:rsid w:val="009619A5"/>
    <w:rsid w:val="009619F7"/>
    <w:rsid w:val="00961A40"/>
    <w:rsid w:val="00961A9F"/>
    <w:rsid w:val="00961B4A"/>
    <w:rsid w:val="00961BB5"/>
    <w:rsid w:val="00961BE5"/>
    <w:rsid w:val="00961CDA"/>
    <w:rsid w:val="00961EAD"/>
    <w:rsid w:val="009620C9"/>
    <w:rsid w:val="009620E2"/>
    <w:rsid w:val="0096217C"/>
    <w:rsid w:val="009621E3"/>
    <w:rsid w:val="009622D7"/>
    <w:rsid w:val="00962338"/>
    <w:rsid w:val="00962348"/>
    <w:rsid w:val="0096241B"/>
    <w:rsid w:val="00962498"/>
    <w:rsid w:val="0096252D"/>
    <w:rsid w:val="00962546"/>
    <w:rsid w:val="009626D0"/>
    <w:rsid w:val="00962799"/>
    <w:rsid w:val="00962870"/>
    <w:rsid w:val="0096288E"/>
    <w:rsid w:val="00962A93"/>
    <w:rsid w:val="00962BF6"/>
    <w:rsid w:val="00962BFB"/>
    <w:rsid w:val="00962C7A"/>
    <w:rsid w:val="00962CA7"/>
    <w:rsid w:val="00962CE3"/>
    <w:rsid w:val="00962DA9"/>
    <w:rsid w:val="00962DE8"/>
    <w:rsid w:val="00962E5F"/>
    <w:rsid w:val="00962EA6"/>
    <w:rsid w:val="00962EEE"/>
    <w:rsid w:val="00962FCA"/>
    <w:rsid w:val="00963110"/>
    <w:rsid w:val="0096313C"/>
    <w:rsid w:val="00963166"/>
    <w:rsid w:val="0096327E"/>
    <w:rsid w:val="009633A4"/>
    <w:rsid w:val="009634C0"/>
    <w:rsid w:val="0096356B"/>
    <w:rsid w:val="00963A52"/>
    <w:rsid w:val="00963AFF"/>
    <w:rsid w:val="00963B2E"/>
    <w:rsid w:val="00963B43"/>
    <w:rsid w:val="00963BCD"/>
    <w:rsid w:val="00963FA9"/>
    <w:rsid w:val="00963FAC"/>
    <w:rsid w:val="00964055"/>
    <w:rsid w:val="009641FE"/>
    <w:rsid w:val="009642CF"/>
    <w:rsid w:val="00964450"/>
    <w:rsid w:val="00964557"/>
    <w:rsid w:val="0096459F"/>
    <w:rsid w:val="009647EC"/>
    <w:rsid w:val="00964934"/>
    <w:rsid w:val="0096493A"/>
    <w:rsid w:val="00964C81"/>
    <w:rsid w:val="00964F0F"/>
    <w:rsid w:val="00964F23"/>
    <w:rsid w:val="0096507D"/>
    <w:rsid w:val="00965140"/>
    <w:rsid w:val="009652E7"/>
    <w:rsid w:val="009657A3"/>
    <w:rsid w:val="009659DF"/>
    <w:rsid w:val="00965B60"/>
    <w:rsid w:val="00965BFA"/>
    <w:rsid w:val="00965D37"/>
    <w:rsid w:val="00965E4D"/>
    <w:rsid w:val="00965E53"/>
    <w:rsid w:val="00965F17"/>
    <w:rsid w:val="00965F85"/>
    <w:rsid w:val="009661EB"/>
    <w:rsid w:val="0096639B"/>
    <w:rsid w:val="009663AE"/>
    <w:rsid w:val="00966438"/>
    <w:rsid w:val="00966515"/>
    <w:rsid w:val="0096666F"/>
    <w:rsid w:val="009669BA"/>
    <w:rsid w:val="00966A5A"/>
    <w:rsid w:val="00966B1F"/>
    <w:rsid w:val="00966B4C"/>
    <w:rsid w:val="00966EC5"/>
    <w:rsid w:val="00966F7A"/>
    <w:rsid w:val="00967129"/>
    <w:rsid w:val="009671FE"/>
    <w:rsid w:val="0096741B"/>
    <w:rsid w:val="0096748A"/>
    <w:rsid w:val="00967563"/>
    <w:rsid w:val="0096763F"/>
    <w:rsid w:val="009677A9"/>
    <w:rsid w:val="009677D0"/>
    <w:rsid w:val="009677DA"/>
    <w:rsid w:val="0096781B"/>
    <w:rsid w:val="00967A81"/>
    <w:rsid w:val="00967A8A"/>
    <w:rsid w:val="00967B4B"/>
    <w:rsid w:val="00967CD4"/>
    <w:rsid w:val="00967DC7"/>
    <w:rsid w:val="00967EBC"/>
    <w:rsid w:val="00970050"/>
    <w:rsid w:val="00970078"/>
    <w:rsid w:val="009701AF"/>
    <w:rsid w:val="009702B6"/>
    <w:rsid w:val="009703A4"/>
    <w:rsid w:val="0097046C"/>
    <w:rsid w:val="00970484"/>
    <w:rsid w:val="009705C5"/>
    <w:rsid w:val="009705FF"/>
    <w:rsid w:val="00970939"/>
    <w:rsid w:val="00970A4A"/>
    <w:rsid w:val="00970AD1"/>
    <w:rsid w:val="00970AD6"/>
    <w:rsid w:val="00970CE6"/>
    <w:rsid w:val="00970D06"/>
    <w:rsid w:val="00971163"/>
    <w:rsid w:val="0097124F"/>
    <w:rsid w:val="0097125E"/>
    <w:rsid w:val="009713E8"/>
    <w:rsid w:val="0097151C"/>
    <w:rsid w:val="0097155B"/>
    <w:rsid w:val="0097160A"/>
    <w:rsid w:val="0097160F"/>
    <w:rsid w:val="009716CD"/>
    <w:rsid w:val="00971783"/>
    <w:rsid w:val="009717C7"/>
    <w:rsid w:val="009717C8"/>
    <w:rsid w:val="00971961"/>
    <w:rsid w:val="009719BD"/>
    <w:rsid w:val="00971AA5"/>
    <w:rsid w:val="00971AE6"/>
    <w:rsid w:val="00971B10"/>
    <w:rsid w:val="00971C0E"/>
    <w:rsid w:val="00971E33"/>
    <w:rsid w:val="00971E61"/>
    <w:rsid w:val="00971E70"/>
    <w:rsid w:val="00971EC2"/>
    <w:rsid w:val="00971F5D"/>
    <w:rsid w:val="009722E7"/>
    <w:rsid w:val="0097254C"/>
    <w:rsid w:val="0097270D"/>
    <w:rsid w:val="009728CF"/>
    <w:rsid w:val="00972A42"/>
    <w:rsid w:val="00972A8B"/>
    <w:rsid w:val="00972ADD"/>
    <w:rsid w:val="00972C6D"/>
    <w:rsid w:val="00972CE7"/>
    <w:rsid w:val="00972CE9"/>
    <w:rsid w:val="00972DE6"/>
    <w:rsid w:val="00972EEA"/>
    <w:rsid w:val="00972F20"/>
    <w:rsid w:val="00972F55"/>
    <w:rsid w:val="00972FF4"/>
    <w:rsid w:val="00973187"/>
    <w:rsid w:val="0097318A"/>
    <w:rsid w:val="009733EC"/>
    <w:rsid w:val="009733F4"/>
    <w:rsid w:val="00973400"/>
    <w:rsid w:val="009735C9"/>
    <w:rsid w:val="00973731"/>
    <w:rsid w:val="0097393D"/>
    <w:rsid w:val="00973C3C"/>
    <w:rsid w:val="00973D19"/>
    <w:rsid w:val="00973DB1"/>
    <w:rsid w:val="00973DF0"/>
    <w:rsid w:val="00973DF1"/>
    <w:rsid w:val="00973F79"/>
    <w:rsid w:val="00973FC4"/>
    <w:rsid w:val="0097401F"/>
    <w:rsid w:val="009740DE"/>
    <w:rsid w:val="009743BB"/>
    <w:rsid w:val="0097441C"/>
    <w:rsid w:val="00974490"/>
    <w:rsid w:val="0097450E"/>
    <w:rsid w:val="00974567"/>
    <w:rsid w:val="009746B8"/>
    <w:rsid w:val="00974774"/>
    <w:rsid w:val="009747C5"/>
    <w:rsid w:val="009747F4"/>
    <w:rsid w:val="0097481B"/>
    <w:rsid w:val="009748B2"/>
    <w:rsid w:val="009748E5"/>
    <w:rsid w:val="009749DB"/>
    <w:rsid w:val="00974A48"/>
    <w:rsid w:val="00974B40"/>
    <w:rsid w:val="00974C64"/>
    <w:rsid w:val="00974E73"/>
    <w:rsid w:val="00974ED9"/>
    <w:rsid w:val="00974F8A"/>
    <w:rsid w:val="0097513F"/>
    <w:rsid w:val="009751C9"/>
    <w:rsid w:val="009752CB"/>
    <w:rsid w:val="0097539E"/>
    <w:rsid w:val="0097548E"/>
    <w:rsid w:val="009756F6"/>
    <w:rsid w:val="0097594A"/>
    <w:rsid w:val="00975C7C"/>
    <w:rsid w:val="00975CE7"/>
    <w:rsid w:val="00975D67"/>
    <w:rsid w:val="00975E6D"/>
    <w:rsid w:val="00975F5A"/>
    <w:rsid w:val="00975FD3"/>
    <w:rsid w:val="00976054"/>
    <w:rsid w:val="009760E1"/>
    <w:rsid w:val="00976112"/>
    <w:rsid w:val="00976115"/>
    <w:rsid w:val="00976136"/>
    <w:rsid w:val="0097620F"/>
    <w:rsid w:val="00976235"/>
    <w:rsid w:val="00976256"/>
    <w:rsid w:val="00976261"/>
    <w:rsid w:val="009762D9"/>
    <w:rsid w:val="0097630D"/>
    <w:rsid w:val="0097639A"/>
    <w:rsid w:val="0097639E"/>
    <w:rsid w:val="00976576"/>
    <w:rsid w:val="009765B3"/>
    <w:rsid w:val="009765DC"/>
    <w:rsid w:val="009768FB"/>
    <w:rsid w:val="00976938"/>
    <w:rsid w:val="009769C3"/>
    <w:rsid w:val="00976E38"/>
    <w:rsid w:val="00977087"/>
    <w:rsid w:val="0097709C"/>
    <w:rsid w:val="009770E3"/>
    <w:rsid w:val="00977126"/>
    <w:rsid w:val="00977157"/>
    <w:rsid w:val="009772D1"/>
    <w:rsid w:val="00977364"/>
    <w:rsid w:val="00977429"/>
    <w:rsid w:val="009774F5"/>
    <w:rsid w:val="009775BA"/>
    <w:rsid w:val="00977672"/>
    <w:rsid w:val="00977688"/>
    <w:rsid w:val="009776C4"/>
    <w:rsid w:val="00977911"/>
    <w:rsid w:val="00977ADB"/>
    <w:rsid w:val="00977D81"/>
    <w:rsid w:val="00977EEA"/>
    <w:rsid w:val="00980064"/>
    <w:rsid w:val="0098011B"/>
    <w:rsid w:val="00980162"/>
    <w:rsid w:val="00980258"/>
    <w:rsid w:val="0098029D"/>
    <w:rsid w:val="009803A8"/>
    <w:rsid w:val="009803B6"/>
    <w:rsid w:val="0098069C"/>
    <w:rsid w:val="009806E2"/>
    <w:rsid w:val="00980A11"/>
    <w:rsid w:val="00980B23"/>
    <w:rsid w:val="00980BBB"/>
    <w:rsid w:val="00980EAF"/>
    <w:rsid w:val="009811DF"/>
    <w:rsid w:val="00981394"/>
    <w:rsid w:val="009813C2"/>
    <w:rsid w:val="0098148C"/>
    <w:rsid w:val="009815CB"/>
    <w:rsid w:val="00981747"/>
    <w:rsid w:val="009817DF"/>
    <w:rsid w:val="0098188C"/>
    <w:rsid w:val="0098195F"/>
    <w:rsid w:val="009819EB"/>
    <w:rsid w:val="00981D0A"/>
    <w:rsid w:val="00981D1D"/>
    <w:rsid w:val="00981FD9"/>
    <w:rsid w:val="009821D9"/>
    <w:rsid w:val="00982376"/>
    <w:rsid w:val="00982446"/>
    <w:rsid w:val="009824EF"/>
    <w:rsid w:val="0098253C"/>
    <w:rsid w:val="009825DE"/>
    <w:rsid w:val="00982605"/>
    <w:rsid w:val="009826F4"/>
    <w:rsid w:val="00982775"/>
    <w:rsid w:val="0098286A"/>
    <w:rsid w:val="009828FE"/>
    <w:rsid w:val="00982D2B"/>
    <w:rsid w:val="00982DFC"/>
    <w:rsid w:val="00982E13"/>
    <w:rsid w:val="00982F68"/>
    <w:rsid w:val="0098346D"/>
    <w:rsid w:val="0098370A"/>
    <w:rsid w:val="00983859"/>
    <w:rsid w:val="0098391C"/>
    <w:rsid w:val="00983B57"/>
    <w:rsid w:val="00983B8E"/>
    <w:rsid w:val="00983BBA"/>
    <w:rsid w:val="00983C4D"/>
    <w:rsid w:val="00983CF4"/>
    <w:rsid w:val="00983D3F"/>
    <w:rsid w:val="00983DE6"/>
    <w:rsid w:val="00983E24"/>
    <w:rsid w:val="0098419D"/>
    <w:rsid w:val="009841B8"/>
    <w:rsid w:val="009843B2"/>
    <w:rsid w:val="00984420"/>
    <w:rsid w:val="009845A5"/>
    <w:rsid w:val="00984619"/>
    <w:rsid w:val="00984626"/>
    <w:rsid w:val="00984654"/>
    <w:rsid w:val="009847CC"/>
    <w:rsid w:val="00984893"/>
    <w:rsid w:val="009848CE"/>
    <w:rsid w:val="009848D6"/>
    <w:rsid w:val="00984AC2"/>
    <w:rsid w:val="00984B43"/>
    <w:rsid w:val="00984B5F"/>
    <w:rsid w:val="00984BB0"/>
    <w:rsid w:val="00984CA1"/>
    <w:rsid w:val="00984D8D"/>
    <w:rsid w:val="00984EF1"/>
    <w:rsid w:val="00984F30"/>
    <w:rsid w:val="0098508B"/>
    <w:rsid w:val="00985168"/>
    <w:rsid w:val="00985197"/>
    <w:rsid w:val="009851A8"/>
    <w:rsid w:val="00985230"/>
    <w:rsid w:val="00985338"/>
    <w:rsid w:val="0098537C"/>
    <w:rsid w:val="00985424"/>
    <w:rsid w:val="00985432"/>
    <w:rsid w:val="00985438"/>
    <w:rsid w:val="009855CB"/>
    <w:rsid w:val="0098564A"/>
    <w:rsid w:val="00985741"/>
    <w:rsid w:val="0098584D"/>
    <w:rsid w:val="0098584F"/>
    <w:rsid w:val="0098596C"/>
    <w:rsid w:val="009859B1"/>
    <w:rsid w:val="009859C4"/>
    <w:rsid w:val="00985A18"/>
    <w:rsid w:val="00985C6A"/>
    <w:rsid w:val="00985CA8"/>
    <w:rsid w:val="00985DB8"/>
    <w:rsid w:val="00986020"/>
    <w:rsid w:val="00986182"/>
    <w:rsid w:val="0098650A"/>
    <w:rsid w:val="00986658"/>
    <w:rsid w:val="00986720"/>
    <w:rsid w:val="009867C4"/>
    <w:rsid w:val="00986803"/>
    <w:rsid w:val="00986955"/>
    <w:rsid w:val="009869FE"/>
    <w:rsid w:val="00986C1D"/>
    <w:rsid w:val="00986ED7"/>
    <w:rsid w:val="00986F2B"/>
    <w:rsid w:val="009870AC"/>
    <w:rsid w:val="009871A2"/>
    <w:rsid w:val="009872F6"/>
    <w:rsid w:val="009875D5"/>
    <w:rsid w:val="00987694"/>
    <w:rsid w:val="009876E9"/>
    <w:rsid w:val="00987798"/>
    <w:rsid w:val="00987807"/>
    <w:rsid w:val="00987871"/>
    <w:rsid w:val="009878A4"/>
    <w:rsid w:val="0098797F"/>
    <w:rsid w:val="00987B28"/>
    <w:rsid w:val="00987B35"/>
    <w:rsid w:val="00987B64"/>
    <w:rsid w:val="00987BA7"/>
    <w:rsid w:val="00987BBE"/>
    <w:rsid w:val="00987C71"/>
    <w:rsid w:val="00987D24"/>
    <w:rsid w:val="00987D46"/>
    <w:rsid w:val="00987D6A"/>
    <w:rsid w:val="00987DA5"/>
    <w:rsid w:val="00987F70"/>
    <w:rsid w:val="00990054"/>
    <w:rsid w:val="00990181"/>
    <w:rsid w:val="0099052E"/>
    <w:rsid w:val="0099053D"/>
    <w:rsid w:val="00990669"/>
    <w:rsid w:val="0099066B"/>
    <w:rsid w:val="0099068F"/>
    <w:rsid w:val="0099082C"/>
    <w:rsid w:val="0099083E"/>
    <w:rsid w:val="009908B3"/>
    <w:rsid w:val="009909EA"/>
    <w:rsid w:val="00990B02"/>
    <w:rsid w:val="00990B23"/>
    <w:rsid w:val="00990C14"/>
    <w:rsid w:val="00990C34"/>
    <w:rsid w:val="00990C98"/>
    <w:rsid w:val="00990D62"/>
    <w:rsid w:val="00990E24"/>
    <w:rsid w:val="00990E92"/>
    <w:rsid w:val="00990EAC"/>
    <w:rsid w:val="00990F11"/>
    <w:rsid w:val="0099125A"/>
    <w:rsid w:val="009915C8"/>
    <w:rsid w:val="00991671"/>
    <w:rsid w:val="009917FA"/>
    <w:rsid w:val="0099189D"/>
    <w:rsid w:val="00991914"/>
    <w:rsid w:val="00991930"/>
    <w:rsid w:val="00991B47"/>
    <w:rsid w:val="00991C46"/>
    <w:rsid w:val="00991CDF"/>
    <w:rsid w:val="00991F49"/>
    <w:rsid w:val="009920A3"/>
    <w:rsid w:val="009920DB"/>
    <w:rsid w:val="00992230"/>
    <w:rsid w:val="0099226E"/>
    <w:rsid w:val="00992298"/>
    <w:rsid w:val="0099230C"/>
    <w:rsid w:val="009924A8"/>
    <w:rsid w:val="009924EB"/>
    <w:rsid w:val="0099262B"/>
    <w:rsid w:val="0099269F"/>
    <w:rsid w:val="009927B1"/>
    <w:rsid w:val="0099290A"/>
    <w:rsid w:val="00992993"/>
    <w:rsid w:val="00992B70"/>
    <w:rsid w:val="00992BC3"/>
    <w:rsid w:val="00992BD8"/>
    <w:rsid w:val="00992C1D"/>
    <w:rsid w:val="00992D39"/>
    <w:rsid w:val="00992D3D"/>
    <w:rsid w:val="00992DDA"/>
    <w:rsid w:val="00992FB7"/>
    <w:rsid w:val="009930CD"/>
    <w:rsid w:val="00993122"/>
    <w:rsid w:val="009932AA"/>
    <w:rsid w:val="009932DA"/>
    <w:rsid w:val="009933CC"/>
    <w:rsid w:val="009935D9"/>
    <w:rsid w:val="009938CF"/>
    <w:rsid w:val="00993A30"/>
    <w:rsid w:val="00993C86"/>
    <w:rsid w:val="00993F93"/>
    <w:rsid w:val="009940BD"/>
    <w:rsid w:val="00994247"/>
    <w:rsid w:val="0099439C"/>
    <w:rsid w:val="00994567"/>
    <w:rsid w:val="009947AA"/>
    <w:rsid w:val="00994903"/>
    <w:rsid w:val="00994947"/>
    <w:rsid w:val="009949F1"/>
    <w:rsid w:val="00994B1D"/>
    <w:rsid w:val="00994B21"/>
    <w:rsid w:val="00994BF1"/>
    <w:rsid w:val="00994CD0"/>
    <w:rsid w:val="00994E47"/>
    <w:rsid w:val="00995200"/>
    <w:rsid w:val="0099521D"/>
    <w:rsid w:val="00995290"/>
    <w:rsid w:val="009954E0"/>
    <w:rsid w:val="00995851"/>
    <w:rsid w:val="00995900"/>
    <w:rsid w:val="00995911"/>
    <w:rsid w:val="00995A1E"/>
    <w:rsid w:val="00995A56"/>
    <w:rsid w:val="00995A98"/>
    <w:rsid w:val="00995B6F"/>
    <w:rsid w:val="00995C19"/>
    <w:rsid w:val="00995D79"/>
    <w:rsid w:val="00995DA1"/>
    <w:rsid w:val="00996100"/>
    <w:rsid w:val="009961F0"/>
    <w:rsid w:val="0099670D"/>
    <w:rsid w:val="009967ED"/>
    <w:rsid w:val="009968B1"/>
    <w:rsid w:val="00996B0C"/>
    <w:rsid w:val="00996B9D"/>
    <w:rsid w:val="00996C05"/>
    <w:rsid w:val="00996C12"/>
    <w:rsid w:val="009972A3"/>
    <w:rsid w:val="009972B3"/>
    <w:rsid w:val="009972F1"/>
    <w:rsid w:val="0099734A"/>
    <w:rsid w:val="00997508"/>
    <w:rsid w:val="00997934"/>
    <w:rsid w:val="00997952"/>
    <w:rsid w:val="009979AF"/>
    <w:rsid w:val="00997A29"/>
    <w:rsid w:val="00997AB3"/>
    <w:rsid w:val="00997BD7"/>
    <w:rsid w:val="00997CB4"/>
    <w:rsid w:val="00997DC9"/>
    <w:rsid w:val="00997EA1"/>
    <w:rsid w:val="00997FD5"/>
    <w:rsid w:val="009A0034"/>
    <w:rsid w:val="009A009D"/>
    <w:rsid w:val="009A00AB"/>
    <w:rsid w:val="009A0148"/>
    <w:rsid w:val="009A02A8"/>
    <w:rsid w:val="009A02D8"/>
    <w:rsid w:val="009A04EE"/>
    <w:rsid w:val="009A05C8"/>
    <w:rsid w:val="009A0844"/>
    <w:rsid w:val="009A0A95"/>
    <w:rsid w:val="009A0B2D"/>
    <w:rsid w:val="009A0CC1"/>
    <w:rsid w:val="009A0D7D"/>
    <w:rsid w:val="009A0EAA"/>
    <w:rsid w:val="009A0EE8"/>
    <w:rsid w:val="009A0F67"/>
    <w:rsid w:val="009A1321"/>
    <w:rsid w:val="009A13FE"/>
    <w:rsid w:val="009A1493"/>
    <w:rsid w:val="009A14E5"/>
    <w:rsid w:val="009A15EC"/>
    <w:rsid w:val="009A1781"/>
    <w:rsid w:val="009A1810"/>
    <w:rsid w:val="009A183A"/>
    <w:rsid w:val="009A18F8"/>
    <w:rsid w:val="009A1906"/>
    <w:rsid w:val="009A1968"/>
    <w:rsid w:val="009A199A"/>
    <w:rsid w:val="009A19A2"/>
    <w:rsid w:val="009A19A7"/>
    <w:rsid w:val="009A1A65"/>
    <w:rsid w:val="009A1A97"/>
    <w:rsid w:val="009A1AAE"/>
    <w:rsid w:val="009A1B50"/>
    <w:rsid w:val="009A1C25"/>
    <w:rsid w:val="009A1CA6"/>
    <w:rsid w:val="009A1CF7"/>
    <w:rsid w:val="009A1D2E"/>
    <w:rsid w:val="009A1E9E"/>
    <w:rsid w:val="009A1F54"/>
    <w:rsid w:val="009A1F7A"/>
    <w:rsid w:val="009A2012"/>
    <w:rsid w:val="009A20D7"/>
    <w:rsid w:val="009A225A"/>
    <w:rsid w:val="009A2279"/>
    <w:rsid w:val="009A231E"/>
    <w:rsid w:val="009A2435"/>
    <w:rsid w:val="009A2476"/>
    <w:rsid w:val="009A24CA"/>
    <w:rsid w:val="009A256B"/>
    <w:rsid w:val="009A25BD"/>
    <w:rsid w:val="009A269E"/>
    <w:rsid w:val="009A26BB"/>
    <w:rsid w:val="009A28A1"/>
    <w:rsid w:val="009A28C5"/>
    <w:rsid w:val="009A2CEA"/>
    <w:rsid w:val="009A2E5B"/>
    <w:rsid w:val="009A2E70"/>
    <w:rsid w:val="009A2F07"/>
    <w:rsid w:val="009A2FE7"/>
    <w:rsid w:val="009A300F"/>
    <w:rsid w:val="009A3069"/>
    <w:rsid w:val="009A30E1"/>
    <w:rsid w:val="009A31EC"/>
    <w:rsid w:val="009A3203"/>
    <w:rsid w:val="009A323F"/>
    <w:rsid w:val="009A324C"/>
    <w:rsid w:val="009A32BF"/>
    <w:rsid w:val="009A33A6"/>
    <w:rsid w:val="009A343F"/>
    <w:rsid w:val="009A34F0"/>
    <w:rsid w:val="009A351F"/>
    <w:rsid w:val="009A35A6"/>
    <w:rsid w:val="009A35B0"/>
    <w:rsid w:val="009A37A0"/>
    <w:rsid w:val="009A3950"/>
    <w:rsid w:val="009A3A5E"/>
    <w:rsid w:val="009A3A8E"/>
    <w:rsid w:val="009A3E04"/>
    <w:rsid w:val="009A3E59"/>
    <w:rsid w:val="009A3E6F"/>
    <w:rsid w:val="009A3E9D"/>
    <w:rsid w:val="009A3F9B"/>
    <w:rsid w:val="009A3FD0"/>
    <w:rsid w:val="009A4079"/>
    <w:rsid w:val="009A41F5"/>
    <w:rsid w:val="009A427D"/>
    <w:rsid w:val="009A4475"/>
    <w:rsid w:val="009A4476"/>
    <w:rsid w:val="009A4877"/>
    <w:rsid w:val="009A4880"/>
    <w:rsid w:val="009A48F0"/>
    <w:rsid w:val="009A4A0F"/>
    <w:rsid w:val="009A4BB9"/>
    <w:rsid w:val="009A4C1A"/>
    <w:rsid w:val="009A4CBB"/>
    <w:rsid w:val="009A4F02"/>
    <w:rsid w:val="009A4F69"/>
    <w:rsid w:val="009A4FCC"/>
    <w:rsid w:val="009A50E7"/>
    <w:rsid w:val="009A5394"/>
    <w:rsid w:val="009A545B"/>
    <w:rsid w:val="009A5470"/>
    <w:rsid w:val="009A54EB"/>
    <w:rsid w:val="009A5717"/>
    <w:rsid w:val="009A575D"/>
    <w:rsid w:val="009A578D"/>
    <w:rsid w:val="009A57CD"/>
    <w:rsid w:val="009A57EF"/>
    <w:rsid w:val="009A587E"/>
    <w:rsid w:val="009A58F6"/>
    <w:rsid w:val="009A5C4E"/>
    <w:rsid w:val="009A5EEE"/>
    <w:rsid w:val="009A61B8"/>
    <w:rsid w:val="009A63A1"/>
    <w:rsid w:val="009A647E"/>
    <w:rsid w:val="009A64BA"/>
    <w:rsid w:val="009A6587"/>
    <w:rsid w:val="009A6651"/>
    <w:rsid w:val="009A685A"/>
    <w:rsid w:val="009A6945"/>
    <w:rsid w:val="009A6AAC"/>
    <w:rsid w:val="009A6ABE"/>
    <w:rsid w:val="009A6C00"/>
    <w:rsid w:val="009A6E6B"/>
    <w:rsid w:val="009A6EDB"/>
    <w:rsid w:val="009A6F6A"/>
    <w:rsid w:val="009A740E"/>
    <w:rsid w:val="009A746D"/>
    <w:rsid w:val="009A7497"/>
    <w:rsid w:val="009A75B0"/>
    <w:rsid w:val="009A75C0"/>
    <w:rsid w:val="009A762B"/>
    <w:rsid w:val="009A7730"/>
    <w:rsid w:val="009A7854"/>
    <w:rsid w:val="009A78E8"/>
    <w:rsid w:val="009A7B7F"/>
    <w:rsid w:val="009A7C4F"/>
    <w:rsid w:val="009A7C7E"/>
    <w:rsid w:val="009A7CEA"/>
    <w:rsid w:val="009A7D9A"/>
    <w:rsid w:val="009A7EF5"/>
    <w:rsid w:val="009A7F61"/>
    <w:rsid w:val="009B0053"/>
    <w:rsid w:val="009B0085"/>
    <w:rsid w:val="009B0275"/>
    <w:rsid w:val="009B02D7"/>
    <w:rsid w:val="009B059C"/>
    <w:rsid w:val="009B066C"/>
    <w:rsid w:val="009B069E"/>
    <w:rsid w:val="009B0845"/>
    <w:rsid w:val="009B093E"/>
    <w:rsid w:val="009B0AB6"/>
    <w:rsid w:val="009B0B62"/>
    <w:rsid w:val="009B0B76"/>
    <w:rsid w:val="009B0B93"/>
    <w:rsid w:val="009B0BDB"/>
    <w:rsid w:val="009B0CD2"/>
    <w:rsid w:val="009B0D1B"/>
    <w:rsid w:val="009B0DEC"/>
    <w:rsid w:val="009B1137"/>
    <w:rsid w:val="009B120D"/>
    <w:rsid w:val="009B1338"/>
    <w:rsid w:val="009B140A"/>
    <w:rsid w:val="009B153F"/>
    <w:rsid w:val="009B167E"/>
    <w:rsid w:val="009B1753"/>
    <w:rsid w:val="009B17B8"/>
    <w:rsid w:val="009B19AA"/>
    <w:rsid w:val="009B1A9D"/>
    <w:rsid w:val="009B1ADC"/>
    <w:rsid w:val="009B1B3F"/>
    <w:rsid w:val="009B1BEF"/>
    <w:rsid w:val="009B1C94"/>
    <w:rsid w:val="009B1CD7"/>
    <w:rsid w:val="009B1CD9"/>
    <w:rsid w:val="009B1FA0"/>
    <w:rsid w:val="009B1FF0"/>
    <w:rsid w:val="009B2075"/>
    <w:rsid w:val="009B2152"/>
    <w:rsid w:val="009B2197"/>
    <w:rsid w:val="009B2238"/>
    <w:rsid w:val="009B2329"/>
    <w:rsid w:val="009B2500"/>
    <w:rsid w:val="009B2575"/>
    <w:rsid w:val="009B26A5"/>
    <w:rsid w:val="009B285C"/>
    <w:rsid w:val="009B28BD"/>
    <w:rsid w:val="009B299C"/>
    <w:rsid w:val="009B2C0F"/>
    <w:rsid w:val="009B2FE6"/>
    <w:rsid w:val="009B313B"/>
    <w:rsid w:val="009B31F6"/>
    <w:rsid w:val="009B323C"/>
    <w:rsid w:val="009B32D4"/>
    <w:rsid w:val="009B339A"/>
    <w:rsid w:val="009B33AD"/>
    <w:rsid w:val="009B37A3"/>
    <w:rsid w:val="009B3A19"/>
    <w:rsid w:val="009B3B53"/>
    <w:rsid w:val="009B3BB5"/>
    <w:rsid w:val="009B3DC4"/>
    <w:rsid w:val="009B3E35"/>
    <w:rsid w:val="009B4112"/>
    <w:rsid w:val="009B46B5"/>
    <w:rsid w:val="009B470D"/>
    <w:rsid w:val="009B47AC"/>
    <w:rsid w:val="009B4AA5"/>
    <w:rsid w:val="009B4B03"/>
    <w:rsid w:val="009B4C72"/>
    <w:rsid w:val="009B4D1B"/>
    <w:rsid w:val="009B4D48"/>
    <w:rsid w:val="009B4DE2"/>
    <w:rsid w:val="009B51EE"/>
    <w:rsid w:val="009B52AF"/>
    <w:rsid w:val="009B5360"/>
    <w:rsid w:val="009B55AC"/>
    <w:rsid w:val="009B561D"/>
    <w:rsid w:val="009B5642"/>
    <w:rsid w:val="009B56D5"/>
    <w:rsid w:val="009B580C"/>
    <w:rsid w:val="009B582A"/>
    <w:rsid w:val="009B5854"/>
    <w:rsid w:val="009B5874"/>
    <w:rsid w:val="009B58C5"/>
    <w:rsid w:val="009B58F1"/>
    <w:rsid w:val="009B5BC4"/>
    <w:rsid w:val="009B5CBC"/>
    <w:rsid w:val="009B5DB5"/>
    <w:rsid w:val="009B5DDC"/>
    <w:rsid w:val="009B5E25"/>
    <w:rsid w:val="009B5EC6"/>
    <w:rsid w:val="009B6253"/>
    <w:rsid w:val="009B625A"/>
    <w:rsid w:val="009B627B"/>
    <w:rsid w:val="009B63D6"/>
    <w:rsid w:val="009B65BE"/>
    <w:rsid w:val="009B671F"/>
    <w:rsid w:val="009B699C"/>
    <w:rsid w:val="009B6C16"/>
    <w:rsid w:val="009B6D1C"/>
    <w:rsid w:val="009B6D6C"/>
    <w:rsid w:val="009B6DAC"/>
    <w:rsid w:val="009B727B"/>
    <w:rsid w:val="009B7353"/>
    <w:rsid w:val="009B7364"/>
    <w:rsid w:val="009B745C"/>
    <w:rsid w:val="009B76EF"/>
    <w:rsid w:val="009B78B6"/>
    <w:rsid w:val="009B79AF"/>
    <w:rsid w:val="009B79C4"/>
    <w:rsid w:val="009B7A6E"/>
    <w:rsid w:val="009B7AAF"/>
    <w:rsid w:val="009B7B4A"/>
    <w:rsid w:val="009B7BAA"/>
    <w:rsid w:val="009B7F0E"/>
    <w:rsid w:val="009C00E1"/>
    <w:rsid w:val="009C0111"/>
    <w:rsid w:val="009C0307"/>
    <w:rsid w:val="009C0337"/>
    <w:rsid w:val="009C03C0"/>
    <w:rsid w:val="009C04FF"/>
    <w:rsid w:val="009C0502"/>
    <w:rsid w:val="009C054A"/>
    <w:rsid w:val="009C05B3"/>
    <w:rsid w:val="009C05CF"/>
    <w:rsid w:val="009C060D"/>
    <w:rsid w:val="009C0798"/>
    <w:rsid w:val="009C07FD"/>
    <w:rsid w:val="009C08B2"/>
    <w:rsid w:val="009C0932"/>
    <w:rsid w:val="009C0981"/>
    <w:rsid w:val="009C0A67"/>
    <w:rsid w:val="009C0B9B"/>
    <w:rsid w:val="009C0CD7"/>
    <w:rsid w:val="009C0DC8"/>
    <w:rsid w:val="009C0E95"/>
    <w:rsid w:val="009C0F9E"/>
    <w:rsid w:val="009C0FD3"/>
    <w:rsid w:val="009C1004"/>
    <w:rsid w:val="009C101F"/>
    <w:rsid w:val="009C1044"/>
    <w:rsid w:val="009C128E"/>
    <w:rsid w:val="009C1387"/>
    <w:rsid w:val="009C13C2"/>
    <w:rsid w:val="009C13CB"/>
    <w:rsid w:val="009C13EB"/>
    <w:rsid w:val="009C1412"/>
    <w:rsid w:val="009C142F"/>
    <w:rsid w:val="009C1566"/>
    <w:rsid w:val="009C164C"/>
    <w:rsid w:val="009C185C"/>
    <w:rsid w:val="009C1929"/>
    <w:rsid w:val="009C1A35"/>
    <w:rsid w:val="009C1BBC"/>
    <w:rsid w:val="009C1C90"/>
    <w:rsid w:val="009C1CA4"/>
    <w:rsid w:val="009C1D11"/>
    <w:rsid w:val="009C1E2E"/>
    <w:rsid w:val="009C1E62"/>
    <w:rsid w:val="009C2079"/>
    <w:rsid w:val="009C24DD"/>
    <w:rsid w:val="009C2584"/>
    <w:rsid w:val="009C2606"/>
    <w:rsid w:val="009C2661"/>
    <w:rsid w:val="009C268C"/>
    <w:rsid w:val="009C26B7"/>
    <w:rsid w:val="009C2813"/>
    <w:rsid w:val="009C2871"/>
    <w:rsid w:val="009C29E2"/>
    <w:rsid w:val="009C29EC"/>
    <w:rsid w:val="009C2A48"/>
    <w:rsid w:val="009C2C24"/>
    <w:rsid w:val="009C2D4F"/>
    <w:rsid w:val="009C2E12"/>
    <w:rsid w:val="009C3058"/>
    <w:rsid w:val="009C306D"/>
    <w:rsid w:val="009C3357"/>
    <w:rsid w:val="009C34F2"/>
    <w:rsid w:val="009C3548"/>
    <w:rsid w:val="009C360C"/>
    <w:rsid w:val="009C38A9"/>
    <w:rsid w:val="009C3A5A"/>
    <w:rsid w:val="009C3AD2"/>
    <w:rsid w:val="009C3AFE"/>
    <w:rsid w:val="009C3B3C"/>
    <w:rsid w:val="009C3B4F"/>
    <w:rsid w:val="009C3C44"/>
    <w:rsid w:val="009C3D8F"/>
    <w:rsid w:val="009C3F61"/>
    <w:rsid w:val="009C4028"/>
    <w:rsid w:val="009C4057"/>
    <w:rsid w:val="009C4110"/>
    <w:rsid w:val="009C4126"/>
    <w:rsid w:val="009C41E0"/>
    <w:rsid w:val="009C41E8"/>
    <w:rsid w:val="009C46C2"/>
    <w:rsid w:val="009C4824"/>
    <w:rsid w:val="009C4FD8"/>
    <w:rsid w:val="009C538F"/>
    <w:rsid w:val="009C5414"/>
    <w:rsid w:val="009C54A3"/>
    <w:rsid w:val="009C54AD"/>
    <w:rsid w:val="009C557C"/>
    <w:rsid w:val="009C55A9"/>
    <w:rsid w:val="009C57B2"/>
    <w:rsid w:val="009C5959"/>
    <w:rsid w:val="009C5AD1"/>
    <w:rsid w:val="009C5B1C"/>
    <w:rsid w:val="009C5EF2"/>
    <w:rsid w:val="009C5F9D"/>
    <w:rsid w:val="009C6045"/>
    <w:rsid w:val="009C61BD"/>
    <w:rsid w:val="009C6287"/>
    <w:rsid w:val="009C6557"/>
    <w:rsid w:val="009C6569"/>
    <w:rsid w:val="009C6688"/>
    <w:rsid w:val="009C66A2"/>
    <w:rsid w:val="009C66AD"/>
    <w:rsid w:val="009C6979"/>
    <w:rsid w:val="009C69F4"/>
    <w:rsid w:val="009C6A81"/>
    <w:rsid w:val="009C6B79"/>
    <w:rsid w:val="009C6C36"/>
    <w:rsid w:val="009C6E79"/>
    <w:rsid w:val="009C6EF0"/>
    <w:rsid w:val="009C6EFC"/>
    <w:rsid w:val="009C7065"/>
    <w:rsid w:val="009C708C"/>
    <w:rsid w:val="009C73F1"/>
    <w:rsid w:val="009C740C"/>
    <w:rsid w:val="009C7605"/>
    <w:rsid w:val="009C77FC"/>
    <w:rsid w:val="009C7A72"/>
    <w:rsid w:val="009C7AB9"/>
    <w:rsid w:val="009C7B80"/>
    <w:rsid w:val="009C7BD4"/>
    <w:rsid w:val="009C7F99"/>
    <w:rsid w:val="009D0092"/>
    <w:rsid w:val="009D02FB"/>
    <w:rsid w:val="009D0302"/>
    <w:rsid w:val="009D03AE"/>
    <w:rsid w:val="009D03FC"/>
    <w:rsid w:val="009D05C0"/>
    <w:rsid w:val="009D0628"/>
    <w:rsid w:val="009D0645"/>
    <w:rsid w:val="009D073E"/>
    <w:rsid w:val="009D07BA"/>
    <w:rsid w:val="009D080E"/>
    <w:rsid w:val="009D0841"/>
    <w:rsid w:val="009D08B9"/>
    <w:rsid w:val="009D0A69"/>
    <w:rsid w:val="009D0B39"/>
    <w:rsid w:val="009D0BFC"/>
    <w:rsid w:val="009D0D15"/>
    <w:rsid w:val="009D0D71"/>
    <w:rsid w:val="009D0D79"/>
    <w:rsid w:val="009D0DEC"/>
    <w:rsid w:val="009D0DEF"/>
    <w:rsid w:val="009D0F07"/>
    <w:rsid w:val="009D0F9F"/>
    <w:rsid w:val="009D0FA8"/>
    <w:rsid w:val="009D114F"/>
    <w:rsid w:val="009D11F2"/>
    <w:rsid w:val="009D1261"/>
    <w:rsid w:val="009D129C"/>
    <w:rsid w:val="009D12AF"/>
    <w:rsid w:val="009D1320"/>
    <w:rsid w:val="009D1428"/>
    <w:rsid w:val="009D159D"/>
    <w:rsid w:val="009D169F"/>
    <w:rsid w:val="009D16BB"/>
    <w:rsid w:val="009D16F4"/>
    <w:rsid w:val="009D179C"/>
    <w:rsid w:val="009D17AA"/>
    <w:rsid w:val="009D17D3"/>
    <w:rsid w:val="009D1995"/>
    <w:rsid w:val="009D1A4A"/>
    <w:rsid w:val="009D1AD2"/>
    <w:rsid w:val="009D1BB4"/>
    <w:rsid w:val="009D1BC4"/>
    <w:rsid w:val="009D1E8E"/>
    <w:rsid w:val="009D1F60"/>
    <w:rsid w:val="009D2061"/>
    <w:rsid w:val="009D21C1"/>
    <w:rsid w:val="009D22B5"/>
    <w:rsid w:val="009D22B8"/>
    <w:rsid w:val="009D232B"/>
    <w:rsid w:val="009D232C"/>
    <w:rsid w:val="009D2477"/>
    <w:rsid w:val="009D265B"/>
    <w:rsid w:val="009D2690"/>
    <w:rsid w:val="009D27FF"/>
    <w:rsid w:val="009D2813"/>
    <w:rsid w:val="009D28A8"/>
    <w:rsid w:val="009D2963"/>
    <w:rsid w:val="009D298F"/>
    <w:rsid w:val="009D2A80"/>
    <w:rsid w:val="009D2B7A"/>
    <w:rsid w:val="009D2CB4"/>
    <w:rsid w:val="009D314C"/>
    <w:rsid w:val="009D321A"/>
    <w:rsid w:val="009D3361"/>
    <w:rsid w:val="009D35A6"/>
    <w:rsid w:val="009D3700"/>
    <w:rsid w:val="009D3720"/>
    <w:rsid w:val="009D38A1"/>
    <w:rsid w:val="009D38BA"/>
    <w:rsid w:val="009D3A48"/>
    <w:rsid w:val="009D3AB5"/>
    <w:rsid w:val="009D3BBF"/>
    <w:rsid w:val="009D3D06"/>
    <w:rsid w:val="009D4064"/>
    <w:rsid w:val="009D40EA"/>
    <w:rsid w:val="009D411F"/>
    <w:rsid w:val="009D4264"/>
    <w:rsid w:val="009D435A"/>
    <w:rsid w:val="009D4426"/>
    <w:rsid w:val="009D464A"/>
    <w:rsid w:val="009D4668"/>
    <w:rsid w:val="009D4771"/>
    <w:rsid w:val="009D477F"/>
    <w:rsid w:val="009D47AE"/>
    <w:rsid w:val="009D48F6"/>
    <w:rsid w:val="009D4906"/>
    <w:rsid w:val="009D49DE"/>
    <w:rsid w:val="009D4C04"/>
    <w:rsid w:val="009D4CBC"/>
    <w:rsid w:val="009D4E1A"/>
    <w:rsid w:val="009D4F60"/>
    <w:rsid w:val="009D4F7F"/>
    <w:rsid w:val="009D4FE7"/>
    <w:rsid w:val="009D5043"/>
    <w:rsid w:val="009D5068"/>
    <w:rsid w:val="009D50DB"/>
    <w:rsid w:val="009D5105"/>
    <w:rsid w:val="009D517C"/>
    <w:rsid w:val="009D5192"/>
    <w:rsid w:val="009D51B0"/>
    <w:rsid w:val="009D5567"/>
    <w:rsid w:val="009D5747"/>
    <w:rsid w:val="009D5760"/>
    <w:rsid w:val="009D578B"/>
    <w:rsid w:val="009D57A8"/>
    <w:rsid w:val="009D5899"/>
    <w:rsid w:val="009D5928"/>
    <w:rsid w:val="009D59C8"/>
    <w:rsid w:val="009D5C1B"/>
    <w:rsid w:val="009D5D43"/>
    <w:rsid w:val="009D5D92"/>
    <w:rsid w:val="009D5E38"/>
    <w:rsid w:val="009D5E92"/>
    <w:rsid w:val="009D5EBE"/>
    <w:rsid w:val="009D5F41"/>
    <w:rsid w:val="009D6030"/>
    <w:rsid w:val="009D610A"/>
    <w:rsid w:val="009D61B6"/>
    <w:rsid w:val="009D621E"/>
    <w:rsid w:val="009D62CE"/>
    <w:rsid w:val="009D633C"/>
    <w:rsid w:val="009D639D"/>
    <w:rsid w:val="009D64DF"/>
    <w:rsid w:val="009D65ED"/>
    <w:rsid w:val="009D689A"/>
    <w:rsid w:val="009D69DA"/>
    <w:rsid w:val="009D6A03"/>
    <w:rsid w:val="009D6BCC"/>
    <w:rsid w:val="009D6BDA"/>
    <w:rsid w:val="009D6BFC"/>
    <w:rsid w:val="009D6CC2"/>
    <w:rsid w:val="009D6D3B"/>
    <w:rsid w:val="009D6E49"/>
    <w:rsid w:val="009D6F49"/>
    <w:rsid w:val="009D7088"/>
    <w:rsid w:val="009D70F0"/>
    <w:rsid w:val="009D725E"/>
    <w:rsid w:val="009D726E"/>
    <w:rsid w:val="009D72E6"/>
    <w:rsid w:val="009D74A9"/>
    <w:rsid w:val="009D755F"/>
    <w:rsid w:val="009D7583"/>
    <w:rsid w:val="009D75BA"/>
    <w:rsid w:val="009D76AB"/>
    <w:rsid w:val="009D77F6"/>
    <w:rsid w:val="009D7C79"/>
    <w:rsid w:val="009D7EBE"/>
    <w:rsid w:val="009D7F23"/>
    <w:rsid w:val="009E00BE"/>
    <w:rsid w:val="009E016E"/>
    <w:rsid w:val="009E0264"/>
    <w:rsid w:val="009E05E0"/>
    <w:rsid w:val="009E0791"/>
    <w:rsid w:val="009E07DA"/>
    <w:rsid w:val="009E0986"/>
    <w:rsid w:val="009E0990"/>
    <w:rsid w:val="009E09E6"/>
    <w:rsid w:val="009E0A93"/>
    <w:rsid w:val="009E0AD8"/>
    <w:rsid w:val="009E0AE1"/>
    <w:rsid w:val="009E0B1B"/>
    <w:rsid w:val="009E0B28"/>
    <w:rsid w:val="009E0BA6"/>
    <w:rsid w:val="009E0C4C"/>
    <w:rsid w:val="009E0D4A"/>
    <w:rsid w:val="009E0DAB"/>
    <w:rsid w:val="009E0FE9"/>
    <w:rsid w:val="009E1071"/>
    <w:rsid w:val="009E10B8"/>
    <w:rsid w:val="009E1126"/>
    <w:rsid w:val="009E1133"/>
    <w:rsid w:val="009E122B"/>
    <w:rsid w:val="009E1256"/>
    <w:rsid w:val="009E126D"/>
    <w:rsid w:val="009E12F4"/>
    <w:rsid w:val="009E131A"/>
    <w:rsid w:val="009E13FE"/>
    <w:rsid w:val="009E14C6"/>
    <w:rsid w:val="009E16D4"/>
    <w:rsid w:val="009E16E1"/>
    <w:rsid w:val="009E16FD"/>
    <w:rsid w:val="009E1771"/>
    <w:rsid w:val="009E1839"/>
    <w:rsid w:val="009E1933"/>
    <w:rsid w:val="009E1983"/>
    <w:rsid w:val="009E19D9"/>
    <w:rsid w:val="009E19DC"/>
    <w:rsid w:val="009E1BED"/>
    <w:rsid w:val="009E1F0B"/>
    <w:rsid w:val="009E1F66"/>
    <w:rsid w:val="009E2153"/>
    <w:rsid w:val="009E21E4"/>
    <w:rsid w:val="009E2291"/>
    <w:rsid w:val="009E22EF"/>
    <w:rsid w:val="009E23AA"/>
    <w:rsid w:val="009E2605"/>
    <w:rsid w:val="009E27CA"/>
    <w:rsid w:val="009E2A75"/>
    <w:rsid w:val="009E2BAE"/>
    <w:rsid w:val="009E2C71"/>
    <w:rsid w:val="009E2C7A"/>
    <w:rsid w:val="009E2CB4"/>
    <w:rsid w:val="009E2CE7"/>
    <w:rsid w:val="009E2E86"/>
    <w:rsid w:val="009E307A"/>
    <w:rsid w:val="009E31A4"/>
    <w:rsid w:val="009E32CE"/>
    <w:rsid w:val="009E32E8"/>
    <w:rsid w:val="009E377B"/>
    <w:rsid w:val="009E37CF"/>
    <w:rsid w:val="009E39D3"/>
    <w:rsid w:val="009E3A3A"/>
    <w:rsid w:val="009E3B00"/>
    <w:rsid w:val="009E3B5D"/>
    <w:rsid w:val="009E3D52"/>
    <w:rsid w:val="009E3D66"/>
    <w:rsid w:val="009E3DBB"/>
    <w:rsid w:val="009E3E1C"/>
    <w:rsid w:val="009E40CF"/>
    <w:rsid w:val="009E4243"/>
    <w:rsid w:val="009E4558"/>
    <w:rsid w:val="009E456B"/>
    <w:rsid w:val="009E456E"/>
    <w:rsid w:val="009E467D"/>
    <w:rsid w:val="009E4696"/>
    <w:rsid w:val="009E4785"/>
    <w:rsid w:val="009E4791"/>
    <w:rsid w:val="009E47DB"/>
    <w:rsid w:val="009E482A"/>
    <w:rsid w:val="009E483D"/>
    <w:rsid w:val="009E48A8"/>
    <w:rsid w:val="009E48B0"/>
    <w:rsid w:val="009E499F"/>
    <w:rsid w:val="009E4ACA"/>
    <w:rsid w:val="009E4BD0"/>
    <w:rsid w:val="009E4C39"/>
    <w:rsid w:val="009E4C40"/>
    <w:rsid w:val="009E4D8B"/>
    <w:rsid w:val="009E4DB8"/>
    <w:rsid w:val="009E4E5C"/>
    <w:rsid w:val="009E527B"/>
    <w:rsid w:val="009E528D"/>
    <w:rsid w:val="009E554F"/>
    <w:rsid w:val="009E568E"/>
    <w:rsid w:val="009E5755"/>
    <w:rsid w:val="009E5812"/>
    <w:rsid w:val="009E5883"/>
    <w:rsid w:val="009E590D"/>
    <w:rsid w:val="009E5937"/>
    <w:rsid w:val="009E5AE7"/>
    <w:rsid w:val="009E5F15"/>
    <w:rsid w:val="009E60C1"/>
    <w:rsid w:val="009E6105"/>
    <w:rsid w:val="009E63D4"/>
    <w:rsid w:val="009E63FF"/>
    <w:rsid w:val="009E6437"/>
    <w:rsid w:val="009E643A"/>
    <w:rsid w:val="009E6488"/>
    <w:rsid w:val="009E648C"/>
    <w:rsid w:val="009E650C"/>
    <w:rsid w:val="009E66C0"/>
    <w:rsid w:val="009E6712"/>
    <w:rsid w:val="009E67EB"/>
    <w:rsid w:val="009E6A24"/>
    <w:rsid w:val="009E6A7F"/>
    <w:rsid w:val="009E6B49"/>
    <w:rsid w:val="009E6C88"/>
    <w:rsid w:val="009E6CC0"/>
    <w:rsid w:val="009E6FC9"/>
    <w:rsid w:val="009E7038"/>
    <w:rsid w:val="009E70F4"/>
    <w:rsid w:val="009E728D"/>
    <w:rsid w:val="009E72C4"/>
    <w:rsid w:val="009E74E5"/>
    <w:rsid w:val="009E7523"/>
    <w:rsid w:val="009E7625"/>
    <w:rsid w:val="009E7690"/>
    <w:rsid w:val="009E7759"/>
    <w:rsid w:val="009E779B"/>
    <w:rsid w:val="009E77A2"/>
    <w:rsid w:val="009E7C9C"/>
    <w:rsid w:val="009E7D63"/>
    <w:rsid w:val="009E7E0A"/>
    <w:rsid w:val="009E7E26"/>
    <w:rsid w:val="009E7E34"/>
    <w:rsid w:val="009E7EAF"/>
    <w:rsid w:val="009E7ED9"/>
    <w:rsid w:val="009E7F23"/>
    <w:rsid w:val="009E7F41"/>
    <w:rsid w:val="009E7FC9"/>
    <w:rsid w:val="009F01B5"/>
    <w:rsid w:val="009F01E2"/>
    <w:rsid w:val="009F0329"/>
    <w:rsid w:val="009F036D"/>
    <w:rsid w:val="009F0424"/>
    <w:rsid w:val="009F0737"/>
    <w:rsid w:val="009F087E"/>
    <w:rsid w:val="009F0AC3"/>
    <w:rsid w:val="009F0AE3"/>
    <w:rsid w:val="009F0B2D"/>
    <w:rsid w:val="009F0B7E"/>
    <w:rsid w:val="009F0BD1"/>
    <w:rsid w:val="009F0E76"/>
    <w:rsid w:val="009F0EFA"/>
    <w:rsid w:val="009F103B"/>
    <w:rsid w:val="009F108B"/>
    <w:rsid w:val="009F116E"/>
    <w:rsid w:val="009F16C7"/>
    <w:rsid w:val="009F16CE"/>
    <w:rsid w:val="009F18D5"/>
    <w:rsid w:val="009F18F1"/>
    <w:rsid w:val="009F1DEF"/>
    <w:rsid w:val="009F1F00"/>
    <w:rsid w:val="009F1FB3"/>
    <w:rsid w:val="009F206C"/>
    <w:rsid w:val="009F218B"/>
    <w:rsid w:val="009F2231"/>
    <w:rsid w:val="009F2262"/>
    <w:rsid w:val="009F22AC"/>
    <w:rsid w:val="009F2554"/>
    <w:rsid w:val="009F255C"/>
    <w:rsid w:val="009F25EC"/>
    <w:rsid w:val="009F260B"/>
    <w:rsid w:val="009F2615"/>
    <w:rsid w:val="009F2619"/>
    <w:rsid w:val="009F2840"/>
    <w:rsid w:val="009F2996"/>
    <w:rsid w:val="009F2C0A"/>
    <w:rsid w:val="009F2CFE"/>
    <w:rsid w:val="009F2D88"/>
    <w:rsid w:val="009F2DD5"/>
    <w:rsid w:val="009F2F5D"/>
    <w:rsid w:val="009F3022"/>
    <w:rsid w:val="009F3141"/>
    <w:rsid w:val="009F3154"/>
    <w:rsid w:val="009F319C"/>
    <w:rsid w:val="009F31D5"/>
    <w:rsid w:val="009F31EC"/>
    <w:rsid w:val="009F31ED"/>
    <w:rsid w:val="009F3210"/>
    <w:rsid w:val="009F3213"/>
    <w:rsid w:val="009F3259"/>
    <w:rsid w:val="009F3363"/>
    <w:rsid w:val="009F33C7"/>
    <w:rsid w:val="009F35D1"/>
    <w:rsid w:val="009F3636"/>
    <w:rsid w:val="009F3651"/>
    <w:rsid w:val="009F37A8"/>
    <w:rsid w:val="009F3975"/>
    <w:rsid w:val="009F3C1F"/>
    <w:rsid w:val="009F3DC0"/>
    <w:rsid w:val="009F3E3C"/>
    <w:rsid w:val="009F3EAC"/>
    <w:rsid w:val="009F417F"/>
    <w:rsid w:val="009F41A7"/>
    <w:rsid w:val="009F42DE"/>
    <w:rsid w:val="009F436C"/>
    <w:rsid w:val="009F4506"/>
    <w:rsid w:val="009F472F"/>
    <w:rsid w:val="009F47D1"/>
    <w:rsid w:val="009F491B"/>
    <w:rsid w:val="009F4920"/>
    <w:rsid w:val="009F4963"/>
    <w:rsid w:val="009F49E3"/>
    <w:rsid w:val="009F4A1C"/>
    <w:rsid w:val="009F4A20"/>
    <w:rsid w:val="009F4AA1"/>
    <w:rsid w:val="009F4B5D"/>
    <w:rsid w:val="009F4DC4"/>
    <w:rsid w:val="009F5010"/>
    <w:rsid w:val="009F52E1"/>
    <w:rsid w:val="009F53F7"/>
    <w:rsid w:val="009F5434"/>
    <w:rsid w:val="009F54D4"/>
    <w:rsid w:val="009F54E1"/>
    <w:rsid w:val="009F5A83"/>
    <w:rsid w:val="009F5B17"/>
    <w:rsid w:val="009F5B5D"/>
    <w:rsid w:val="009F5BB4"/>
    <w:rsid w:val="009F5C29"/>
    <w:rsid w:val="009F5F2E"/>
    <w:rsid w:val="009F6010"/>
    <w:rsid w:val="009F6081"/>
    <w:rsid w:val="009F63EF"/>
    <w:rsid w:val="009F6481"/>
    <w:rsid w:val="009F6492"/>
    <w:rsid w:val="009F64EC"/>
    <w:rsid w:val="009F6795"/>
    <w:rsid w:val="009F67B0"/>
    <w:rsid w:val="009F681F"/>
    <w:rsid w:val="009F687E"/>
    <w:rsid w:val="009F688B"/>
    <w:rsid w:val="009F69D8"/>
    <w:rsid w:val="009F6C33"/>
    <w:rsid w:val="009F6C3D"/>
    <w:rsid w:val="009F6D0B"/>
    <w:rsid w:val="009F6E0B"/>
    <w:rsid w:val="009F6F5E"/>
    <w:rsid w:val="009F6F96"/>
    <w:rsid w:val="009F705D"/>
    <w:rsid w:val="009F7066"/>
    <w:rsid w:val="009F7163"/>
    <w:rsid w:val="009F7262"/>
    <w:rsid w:val="009F743E"/>
    <w:rsid w:val="009F7580"/>
    <w:rsid w:val="009F75F4"/>
    <w:rsid w:val="009F7783"/>
    <w:rsid w:val="009F78D0"/>
    <w:rsid w:val="009F799D"/>
    <w:rsid w:val="009F7A61"/>
    <w:rsid w:val="009F7ACA"/>
    <w:rsid w:val="009F7AF3"/>
    <w:rsid w:val="009F7B40"/>
    <w:rsid w:val="009F7D15"/>
    <w:rsid w:val="009F7D9B"/>
    <w:rsid w:val="009F7DE5"/>
    <w:rsid w:val="009F7E96"/>
    <w:rsid w:val="00A00021"/>
    <w:rsid w:val="00A0007E"/>
    <w:rsid w:val="00A0012B"/>
    <w:rsid w:val="00A001AF"/>
    <w:rsid w:val="00A00347"/>
    <w:rsid w:val="00A0039B"/>
    <w:rsid w:val="00A00446"/>
    <w:rsid w:val="00A004AB"/>
    <w:rsid w:val="00A0055D"/>
    <w:rsid w:val="00A0062B"/>
    <w:rsid w:val="00A00801"/>
    <w:rsid w:val="00A008A2"/>
    <w:rsid w:val="00A00924"/>
    <w:rsid w:val="00A00A55"/>
    <w:rsid w:val="00A00AAE"/>
    <w:rsid w:val="00A00E70"/>
    <w:rsid w:val="00A00F81"/>
    <w:rsid w:val="00A0107B"/>
    <w:rsid w:val="00A010DE"/>
    <w:rsid w:val="00A0119D"/>
    <w:rsid w:val="00A011EB"/>
    <w:rsid w:val="00A0123D"/>
    <w:rsid w:val="00A0149B"/>
    <w:rsid w:val="00A016CA"/>
    <w:rsid w:val="00A01890"/>
    <w:rsid w:val="00A01991"/>
    <w:rsid w:val="00A01996"/>
    <w:rsid w:val="00A01ACA"/>
    <w:rsid w:val="00A01C23"/>
    <w:rsid w:val="00A01D10"/>
    <w:rsid w:val="00A01D68"/>
    <w:rsid w:val="00A01EC8"/>
    <w:rsid w:val="00A020B3"/>
    <w:rsid w:val="00A020DB"/>
    <w:rsid w:val="00A021B7"/>
    <w:rsid w:val="00A02360"/>
    <w:rsid w:val="00A023FB"/>
    <w:rsid w:val="00A02671"/>
    <w:rsid w:val="00A02A5D"/>
    <w:rsid w:val="00A02AAF"/>
    <w:rsid w:val="00A02BCE"/>
    <w:rsid w:val="00A02C50"/>
    <w:rsid w:val="00A02CB5"/>
    <w:rsid w:val="00A02DFB"/>
    <w:rsid w:val="00A02DFD"/>
    <w:rsid w:val="00A02E07"/>
    <w:rsid w:val="00A03390"/>
    <w:rsid w:val="00A033D6"/>
    <w:rsid w:val="00A035C6"/>
    <w:rsid w:val="00A03607"/>
    <w:rsid w:val="00A036B9"/>
    <w:rsid w:val="00A038ED"/>
    <w:rsid w:val="00A038F3"/>
    <w:rsid w:val="00A03A10"/>
    <w:rsid w:val="00A03B01"/>
    <w:rsid w:val="00A03C23"/>
    <w:rsid w:val="00A03E04"/>
    <w:rsid w:val="00A03E6B"/>
    <w:rsid w:val="00A03E90"/>
    <w:rsid w:val="00A03EEC"/>
    <w:rsid w:val="00A03F17"/>
    <w:rsid w:val="00A04044"/>
    <w:rsid w:val="00A04331"/>
    <w:rsid w:val="00A043A4"/>
    <w:rsid w:val="00A044C6"/>
    <w:rsid w:val="00A04663"/>
    <w:rsid w:val="00A047BD"/>
    <w:rsid w:val="00A049B1"/>
    <w:rsid w:val="00A04AC8"/>
    <w:rsid w:val="00A04AE3"/>
    <w:rsid w:val="00A04AF2"/>
    <w:rsid w:val="00A04BB7"/>
    <w:rsid w:val="00A04C26"/>
    <w:rsid w:val="00A04C5E"/>
    <w:rsid w:val="00A04C75"/>
    <w:rsid w:val="00A04D76"/>
    <w:rsid w:val="00A04F9E"/>
    <w:rsid w:val="00A050CD"/>
    <w:rsid w:val="00A0513F"/>
    <w:rsid w:val="00A0537B"/>
    <w:rsid w:val="00A053D1"/>
    <w:rsid w:val="00A05502"/>
    <w:rsid w:val="00A055C9"/>
    <w:rsid w:val="00A05649"/>
    <w:rsid w:val="00A05788"/>
    <w:rsid w:val="00A05949"/>
    <w:rsid w:val="00A05ADB"/>
    <w:rsid w:val="00A05C13"/>
    <w:rsid w:val="00A05D3D"/>
    <w:rsid w:val="00A05E18"/>
    <w:rsid w:val="00A064BF"/>
    <w:rsid w:val="00A066A5"/>
    <w:rsid w:val="00A06705"/>
    <w:rsid w:val="00A06898"/>
    <w:rsid w:val="00A06B09"/>
    <w:rsid w:val="00A06BFB"/>
    <w:rsid w:val="00A06DD0"/>
    <w:rsid w:val="00A06E65"/>
    <w:rsid w:val="00A06E88"/>
    <w:rsid w:val="00A0701D"/>
    <w:rsid w:val="00A070A6"/>
    <w:rsid w:val="00A07102"/>
    <w:rsid w:val="00A071A5"/>
    <w:rsid w:val="00A071E4"/>
    <w:rsid w:val="00A071FC"/>
    <w:rsid w:val="00A07263"/>
    <w:rsid w:val="00A07291"/>
    <w:rsid w:val="00A07364"/>
    <w:rsid w:val="00A073EA"/>
    <w:rsid w:val="00A074B3"/>
    <w:rsid w:val="00A076D2"/>
    <w:rsid w:val="00A07701"/>
    <w:rsid w:val="00A07735"/>
    <w:rsid w:val="00A07ADE"/>
    <w:rsid w:val="00A07B61"/>
    <w:rsid w:val="00A07C34"/>
    <w:rsid w:val="00A07DFB"/>
    <w:rsid w:val="00A07ECE"/>
    <w:rsid w:val="00A100BC"/>
    <w:rsid w:val="00A10129"/>
    <w:rsid w:val="00A1029D"/>
    <w:rsid w:val="00A103DD"/>
    <w:rsid w:val="00A10479"/>
    <w:rsid w:val="00A104D3"/>
    <w:rsid w:val="00A108D1"/>
    <w:rsid w:val="00A10983"/>
    <w:rsid w:val="00A10AA8"/>
    <w:rsid w:val="00A10B63"/>
    <w:rsid w:val="00A10D87"/>
    <w:rsid w:val="00A10DB5"/>
    <w:rsid w:val="00A10F56"/>
    <w:rsid w:val="00A10FAC"/>
    <w:rsid w:val="00A1127E"/>
    <w:rsid w:val="00A11286"/>
    <w:rsid w:val="00A1136A"/>
    <w:rsid w:val="00A11374"/>
    <w:rsid w:val="00A113EA"/>
    <w:rsid w:val="00A1167C"/>
    <w:rsid w:val="00A11682"/>
    <w:rsid w:val="00A11876"/>
    <w:rsid w:val="00A11949"/>
    <w:rsid w:val="00A11971"/>
    <w:rsid w:val="00A11D3F"/>
    <w:rsid w:val="00A11F30"/>
    <w:rsid w:val="00A1213F"/>
    <w:rsid w:val="00A1218E"/>
    <w:rsid w:val="00A122BA"/>
    <w:rsid w:val="00A12346"/>
    <w:rsid w:val="00A124FD"/>
    <w:rsid w:val="00A125EF"/>
    <w:rsid w:val="00A126A0"/>
    <w:rsid w:val="00A127AF"/>
    <w:rsid w:val="00A1282E"/>
    <w:rsid w:val="00A12834"/>
    <w:rsid w:val="00A12C65"/>
    <w:rsid w:val="00A12FC4"/>
    <w:rsid w:val="00A13154"/>
    <w:rsid w:val="00A13229"/>
    <w:rsid w:val="00A1326D"/>
    <w:rsid w:val="00A134E9"/>
    <w:rsid w:val="00A136D3"/>
    <w:rsid w:val="00A13754"/>
    <w:rsid w:val="00A1378D"/>
    <w:rsid w:val="00A13899"/>
    <w:rsid w:val="00A138AE"/>
    <w:rsid w:val="00A139F5"/>
    <w:rsid w:val="00A13A8C"/>
    <w:rsid w:val="00A13AE3"/>
    <w:rsid w:val="00A13B26"/>
    <w:rsid w:val="00A13BA3"/>
    <w:rsid w:val="00A13C25"/>
    <w:rsid w:val="00A13E3D"/>
    <w:rsid w:val="00A13E9C"/>
    <w:rsid w:val="00A13EC4"/>
    <w:rsid w:val="00A13F42"/>
    <w:rsid w:val="00A1412A"/>
    <w:rsid w:val="00A14153"/>
    <w:rsid w:val="00A14186"/>
    <w:rsid w:val="00A1425E"/>
    <w:rsid w:val="00A143C0"/>
    <w:rsid w:val="00A14563"/>
    <w:rsid w:val="00A14595"/>
    <w:rsid w:val="00A14836"/>
    <w:rsid w:val="00A14912"/>
    <w:rsid w:val="00A14A84"/>
    <w:rsid w:val="00A14C69"/>
    <w:rsid w:val="00A14C86"/>
    <w:rsid w:val="00A14D28"/>
    <w:rsid w:val="00A14E1B"/>
    <w:rsid w:val="00A14EB9"/>
    <w:rsid w:val="00A1505D"/>
    <w:rsid w:val="00A150CE"/>
    <w:rsid w:val="00A151AD"/>
    <w:rsid w:val="00A151EA"/>
    <w:rsid w:val="00A1531C"/>
    <w:rsid w:val="00A15387"/>
    <w:rsid w:val="00A15452"/>
    <w:rsid w:val="00A1551C"/>
    <w:rsid w:val="00A157AF"/>
    <w:rsid w:val="00A158A7"/>
    <w:rsid w:val="00A15971"/>
    <w:rsid w:val="00A159D3"/>
    <w:rsid w:val="00A15AB4"/>
    <w:rsid w:val="00A15E2E"/>
    <w:rsid w:val="00A15E7A"/>
    <w:rsid w:val="00A1615F"/>
    <w:rsid w:val="00A162A0"/>
    <w:rsid w:val="00A16407"/>
    <w:rsid w:val="00A16597"/>
    <w:rsid w:val="00A165FB"/>
    <w:rsid w:val="00A16770"/>
    <w:rsid w:val="00A167AE"/>
    <w:rsid w:val="00A168CC"/>
    <w:rsid w:val="00A168D1"/>
    <w:rsid w:val="00A16A29"/>
    <w:rsid w:val="00A16A2C"/>
    <w:rsid w:val="00A16D13"/>
    <w:rsid w:val="00A16E27"/>
    <w:rsid w:val="00A16F41"/>
    <w:rsid w:val="00A16F43"/>
    <w:rsid w:val="00A1714E"/>
    <w:rsid w:val="00A174C6"/>
    <w:rsid w:val="00A175C8"/>
    <w:rsid w:val="00A1767E"/>
    <w:rsid w:val="00A177C6"/>
    <w:rsid w:val="00A177C8"/>
    <w:rsid w:val="00A17936"/>
    <w:rsid w:val="00A179F7"/>
    <w:rsid w:val="00A17AD7"/>
    <w:rsid w:val="00A17BBD"/>
    <w:rsid w:val="00A17C53"/>
    <w:rsid w:val="00A17D4B"/>
    <w:rsid w:val="00A17D79"/>
    <w:rsid w:val="00A17DE7"/>
    <w:rsid w:val="00A17EAA"/>
    <w:rsid w:val="00A20076"/>
    <w:rsid w:val="00A201B6"/>
    <w:rsid w:val="00A2040A"/>
    <w:rsid w:val="00A2041B"/>
    <w:rsid w:val="00A204D4"/>
    <w:rsid w:val="00A205DE"/>
    <w:rsid w:val="00A206C5"/>
    <w:rsid w:val="00A2087D"/>
    <w:rsid w:val="00A20FB9"/>
    <w:rsid w:val="00A210FD"/>
    <w:rsid w:val="00A21140"/>
    <w:rsid w:val="00A21166"/>
    <w:rsid w:val="00A21469"/>
    <w:rsid w:val="00A2146F"/>
    <w:rsid w:val="00A214BA"/>
    <w:rsid w:val="00A21528"/>
    <w:rsid w:val="00A2153A"/>
    <w:rsid w:val="00A215DA"/>
    <w:rsid w:val="00A218B1"/>
    <w:rsid w:val="00A218E5"/>
    <w:rsid w:val="00A21CBA"/>
    <w:rsid w:val="00A21DA0"/>
    <w:rsid w:val="00A21DFF"/>
    <w:rsid w:val="00A21E63"/>
    <w:rsid w:val="00A21FC9"/>
    <w:rsid w:val="00A220DA"/>
    <w:rsid w:val="00A2212B"/>
    <w:rsid w:val="00A2213E"/>
    <w:rsid w:val="00A2223F"/>
    <w:rsid w:val="00A22309"/>
    <w:rsid w:val="00A22377"/>
    <w:rsid w:val="00A22378"/>
    <w:rsid w:val="00A22441"/>
    <w:rsid w:val="00A224A3"/>
    <w:rsid w:val="00A226E0"/>
    <w:rsid w:val="00A22749"/>
    <w:rsid w:val="00A22A0B"/>
    <w:rsid w:val="00A22A28"/>
    <w:rsid w:val="00A22BEB"/>
    <w:rsid w:val="00A22D4D"/>
    <w:rsid w:val="00A22D56"/>
    <w:rsid w:val="00A22E2C"/>
    <w:rsid w:val="00A22F44"/>
    <w:rsid w:val="00A22FFF"/>
    <w:rsid w:val="00A230CC"/>
    <w:rsid w:val="00A230DC"/>
    <w:rsid w:val="00A230EF"/>
    <w:rsid w:val="00A230F4"/>
    <w:rsid w:val="00A2311C"/>
    <w:rsid w:val="00A232A6"/>
    <w:rsid w:val="00A2368E"/>
    <w:rsid w:val="00A237D3"/>
    <w:rsid w:val="00A2393E"/>
    <w:rsid w:val="00A2398A"/>
    <w:rsid w:val="00A23A3B"/>
    <w:rsid w:val="00A23B45"/>
    <w:rsid w:val="00A23E33"/>
    <w:rsid w:val="00A23F3E"/>
    <w:rsid w:val="00A24336"/>
    <w:rsid w:val="00A2433B"/>
    <w:rsid w:val="00A24352"/>
    <w:rsid w:val="00A244C8"/>
    <w:rsid w:val="00A2467A"/>
    <w:rsid w:val="00A24ACF"/>
    <w:rsid w:val="00A24D5E"/>
    <w:rsid w:val="00A24D70"/>
    <w:rsid w:val="00A24E57"/>
    <w:rsid w:val="00A25150"/>
    <w:rsid w:val="00A25399"/>
    <w:rsid w:val="00A253C0"/>
    <w:rsid w:val="00A25485"/>
    <w:rsid w:val="00A254AD"/>
    <w:rsid w:val="00A2558D"/>
    <w:rsid w:val="00A256B1"/>
    <w:rsid w:val="00A25811"/>
    <w:rsid w:val="00A2588D"/>
    <w:rsid w:val="00A258F9"/>
    <w:rsid w:val="00A25909"/>
    <w:rsid w:val="00A25977"/>
    <w:rsid w:val="00A25AA5"/>
    <w:rsid w:val="00A25AE1"/>
    <w:rsid w:val="00A25B36"/>
    <w:rsid w:val="00A25B4C"/>
    <w:rsid w:val="00A25C18"/>
    <w:rsid w:val="00A25C53"/>
    <w:rsid w:val="00A25CD2"/>
    <w:rsid w:val="00A25DB7"/>
    <w:rsid w:val="00A25E10"/>
    <w:rsid w:val="00A25EB6"/>
    <w:rsid w:val="00A25EBD"/>
    <w:rsid w:val="00A25F3C"/>
    <w:rsid w:val="00A2600B"/>
    <w:rsid w:val="00A260CA"/>
    <w:rsid w:val="00A26135"/>
    <w:rsid w:val="00A2625D"/>
    <w:rsid w:val="00A26287"/>
    <w:rsid w:val="00A263A7"/>
    <w:rsid w:val="00A26453"/>
    <w:rsid w:val="00A264B3"/>
    <w:rsid w:val="00A26536"/>
    <w:rsid w:val="00A2658A"/>
    <w:rsid w:val="00A26592"/>
    <w:rsid w:val="00A26942"/>
    <w:rsid w:val="00A26B29"/>
    <w:rsid w:val="00A26B40"/>
    <w:rsid w:val="00A26BDA"/>
    <w:rsid w:val="00A26E94"/>
    <w:rsid w:val="00A270A4"/>
    <w:rsid w:val="00A27191"/>
    <w:rsid w:val="00A272EE"/>
    <w:rsid w:val="00A273BD"/>
    <w:rsid w:val="00A27430"/>
    <w:rsid w:val="00A27507"/>
    <w:rsid w:val="00A2752D"/>
    <w:rsid w:val="00A276E1"/>
    <w:rsid w:val="00A279A6"/>
    <w:rsid w:val="00A27A36"/>
    <w:rsid w:val="00A27AE5"/>
    <w:rsid w:val="00A27B0A"/>
    <w:rsid w:val="00A27B64"/>
    <w:rsid w:val="00A27DBB"/>
    <w:rsid w:val="00A27E6D"/>
    <w:rsid w:val="00A300A3"/>
    <w:rsid w:val="00A3016B"/>
    <w:rsid w:val="00A301A9"/>
    <w:rsid w:val="00A3028F"/>
    <w:rsid w:val="00A30384"/>
    <w:rsid w:val="00A3047D"/>
    <w:rsid w:val="00A30499"/>
    <w:rsid w:val="00A304B7"/>
    <w:rsid w:val="00A3063A"/>
    <w:rsid w:val="00A3068A"/>
    <w:rsid w:val="00A3073B"/>
    <w:rsid w:val="00A30824"/>
    <w:rsid w:val="00A308B8"/>
    <w:rsid w:val="00A30BD0"/>
    <w:rsid w:val="00A3114B"/>
    <w:rsid w:val="00A312E1"/>
    <w:rsid w:val="00A313BF"/>
    <w:rsid w:val="00A313C5"/>
    <w:rsid w:val="00A313E8"/>
    <w:rsid w:val="00A31695"/>
    <w:rsid w:val="00A3184F"/>
    <w:rsid w:val="00A31B70"/>
    <w:rsid w:val="00A31CD5"/>
    <w:rsid w:val="00A31CF5"/>
    <w:rsid w:val="00A31D3B"/>
    <w:rsid w:val="00A31D69"/>
    <w:rsid w:val="00A31E80"/>
    <w:rsid w:val="00A31F68"/>
    <w:rsid w:val="00A31FF4"/>
    <w:rsid w:val="00A320CB"/>
    <w:rsid w:val="00A321FD"/>
    <w:rsid w:val="00A324D3"/>
    <w:rsid w:val="00A32652"/>
    <w:rsid w:val="00A32871"/>
    <w:rsid w:val="00A32928"/>
    <w:rsid w:val="00A32A03"/>
    <w:rsid w:val="00A32A21"/>
    <w:rsid w:val="00A32BC7"/>
    <w:rsid w:val="00A32E39"/>
    <w:rsid w:val="00A32F9E"/>
    <w:rsid w:val="00A330A9"/>
    <w:rsid w:val="00A330BB"/>
    <w:rsid w:val="00A330FD"/>
    <w:rsid w:val="00A3322B"/>
    <w:rsid w:val="00A332DF"/>
    <w:rsid w:val="00A3340C"/>
    <w:rsid w:val="00A33628"/>
    <w:rsid w:val="00A3366D"/>
    <w:rsid w:val="00A3369F"/>
    <w:rsid w:val="00A336A9"/>
    <w:rsid w:val="00A33847"/>
    <w:rsid w:val="00A33A6A"/>
    <w:rsid w:val="00A33BA1"/>
    <w:rsid w:val="00A33C5E"/>
    <w:rsid w:val="00A33E04"/>
    <w:rsid w:val="00A33E19"/>
    <w:rsid w:val="00A33F88"/>
    <w:rsid w:val="00A3419B"/>
    <w:rsid w:val="00A34350"/>
    <w:rsid w:val="00A34357"/>
    <w:rsid w:val="00A3438D"/>
    <w:rsid w:val="00A34509"/>
    <w:rsid w:val="00A3488A"/>
    <w:rsid w:val="00A34B98"/>
    <w:rsid w:val="00A34BD4"/>
    <w:rsid w:val="00A34C58"/>
    <w:rsid w:val="00A34DFB"/>
    <w:rsid w:val="00A3524A"/>
    <w:rsid w:val="00A35308"/>
    <w:rsid w:val="00A353F9"/>
    <w:rsid w:val="00A3541A"/>
    <w:rsid w:val="00A35462"/>
    <w:rsid w:val="00A354D9"/>
    <w:rsid w:val="00A35596"/>
    <w:rsid w:val="00A3580B"/>
    <w:rsid w:val="00A358DC"/>
    <w:rsid w:val="00A35AE2"/>
    <w:rsid w:val="00A35D13"/>
    <w:rsid w:val="00A35D3E"/>
    <w:rsid w:val="00A35D52"/>
    <w:rsid w:val="00A35F75"/>
    <w:rsid w:val="00A3624F"/>
    <w:rsid w:val="00A3631B"/>
    <w:rsid w:val="00A365F6"/>
    <w:rsid w:val="00A36708"/>
    <w:rsid w:val="00A36892"/>
    <w:rsid w:val="00A369D0"/>
    <w:rsid w:val="00A36B09"/>
    <w:rsid w:val="00A36C18"/>
    <w:rsid w:val="00A36CCF"/>
    <w:rsid w:val="00A36D2C"/>
    <w:rsid w:val="00A36D3C"/>
    <w:rsid w:val="00A36D8E"/>
    <w:rsid w:val="00A36DB3"/>
    <w:rsid w:val="00A36E65"/>
    <w:rsid w:val="00A36F44"/>
    <w:rsid w:val="00A36F58"/>
    <w:rsid w:val="00A36FC5"/>
    <w:rsid w:val="00A36FE6"/>
    <w:rsid w:val="00A370D9"/>
    <w:rsid w:val="00A371B0"/>
    <w:rsid w:val="00A371DB"/>
    <w:rsid w:val="00A37546"/>
    <w:rsid w:val="00A375EB"/>
    <w:rsid w:val="00A376D6"/>
    <w:rsid w:val="00A376E6"/>
    <w:rsid w:val="00A37780"/>
    <w:rsid w:val="00A37B05"/>
    <w:rsid w:val="00A37B81"/>
    <w:rsid w:val="00A37C53"/>
    <w:rsid w:val="00A37C8F"/>
    <w:rsid w:val="00A37D2D"/>
    <w:rsid w:val="00A37E5F"/>
    <w:rsid w:val="00A37EC3"/>
    <w:rsid w:val="00A37F92"/>
    <w:rsid w:val="00A400CD"/>
    <w:rsid w:val="00A400E4"/>
    <w:rsid w:val="00A401B0"/>
    <w:rsid w:val="00A402C7"/>
    <w:rsid w:val="00A40356"/>
    <w:rsid w:val="00A403E3"/>
    <w:rsid w:val="00A40461"/>
    <w:rsid w:val="00A40489"/>
    <w:rsid w:val="00A405EA"/>
    <w:rsid w:val="00A40656"/>
    <w:rsid w:val="00A40664"/>
    <w:rsid w:val="00A40760"/>
    <w:rsid w:val="00A40774"/>
    <w:rsid w:val="00A4084D"/>
    <w:rsid w:val="00A40A8E"/>
    <w:rsid w:val="00A40BCF"/>
    <w:rsid w:val="00A40CC0"/>
    <w:rsid w:val="00A40DD2"/>
    <w:rsid w:val="00A40E6A"/>
    <w:rsid w:val="00A40F03"/>
    <w:rsid w:val="00A41179"/>
    <w:rsid w:val="00A411F2"/>
    <w:rsid w:val="00A411FC"/>
    <w:rsid w:val="00A41237"/>
    <w:rsid w:val="00A412C0"/>
    <w:rsid w:val="00A41364"/>
    <w:rsid w:val="00A41418"/>
    <w:rsid w:val="00A4196F"/>
    <w:rsid w:val="00A419FA"/>
    <w:rsid w:val="00A41BE2"/>
    <w:rsid w:val="00A41DA9"/>
    <w:rsid w:val="00A41F44"/>
    <w:rsid w:val="00A41FBE"/>
    <w:rsid w:val="00A42142"/>
    <w:rsid w:val="00A4215F"/>
    <w:rsid w:val="00A421EB"/>
    <w:rsid w:val="00A42211"/>
    <w:rsid w:val="00A42236"/>
    <w:rsid w:val="00A4226D"/>
    <w:rsid w:val="00A4240B"/>
    <w:rsid w:val="00A425E4"/>
    <w:rsid w:val="00A425FE"/>
    <w:rsid w:val="00A42796"/>
    <w:rsid w:val="00A42842"/>
    <w:rsid w:val="00A429BB"/>
    <w:rsid w:val="00A42B5B"/>
    <w:rsid w:val="00A42C28"/>
    <w:rsid w:val="00A42CA1"/>
    <w:rsid w:val="00A42D17"/>
    <w:rsid w:val="00A42EA5"/>
    <w:rsid w:val="00A430AD"/>
    <w:rsid w:val="00A4344E"/>
    <w:rsid w:val="00A4344F"/>
    <w:rsid w:val="00A43484"/>
    <w:rsid w:val="00A434E8"/>
    <w:rsid w:val="00A43684"/>
    <w:rsid w:val="00A436C1"/>
    <w:rsid w:val="00A436D6"/>
    <w:rsid w:val="00A43784"/>
    <w:rsid w:val="00A4384E"/>
    <w:rsid w:val="00A438C8"/>
    <w:rsid w:val="00A43950"/>
    <w:rsid w:val="00A43A4C"/>
    <w:rsid w:val="00A43AD5"/>
    <w:rsid w:val="00A43B83"/>
    <w:rsid w:val="00A43C82"/>
    <w:rsid w:val="00A43C91"/>
    <w:rsid w:val="00A43CA7"/>
    <w:rsid w:val="00A4444E"/>
    <w:rsid w:val="00A44559"/>
    <w:rsid w:val="00A4466E"/>
    <w:rsid w:val="00A446F9"/>
    <w:rsid w:val="00A44774"/>
    <w:rsid w:val="00A4487D"/>
    <w:rsid w:val="00A44A1D"/>
    <w:rsid w:val="00A44B11"/>
    <w:rsid w:val="00A44B28"/>
    <w:rsid w:val="00A44D67"/>
    <w:rsid w:val="00A44E8E"/>
    <w:rsid w:val="00A44EE4"/>
    <w:rsid w:val="00A44F3A"/>
    <w:rsid w:val="00A44F44"/>
    <w:rsid w:val="00A45002"/>
    <w:rsid w:val="00A45042"/>
    <w:rsid w:val="00A45168"/>
    <w:rsid w:val="00A45363"/>
    <w:rsid w:val="00A45446"/>
    <w:rsid w:val="00A454C7"/>
    <w:rsid w:val="00A454C8"/>
    <w:rsid w:val="00A4557C"/>
    <w:rsid w:val="00A457EC"/>
    <w:rsid w:val="00A4591E"/>
    <w:rsid w:val="00A45ABF"/>
    <w:rsid w:val="00A45B7B"/>
    <w:rsid w:val="00A4622C"/>
    <w:rsid w:val="00A464D1"/>
    <w:rsid w:val="00A46994"/>
    <w:rsid w:val="00A46C1C"/>
    <w:rsid w:val="00A46E0E"/>
    <w:rsid w:val="00A46E55"/>
    <w:rsid w:val="00A46F91"/>
    <w:rsid w:val="00A470AE"/>
    <w:rsid w:val="00A4711B"/>
    <w:rsid w:val="00A4712C"/>
    <w:rsid w:val="00A471AE"/>
    <w:rsid w:val="00A471B4"/>
    <w:rsid w:val="00A47384"/>
    <w:rsid w:val="00A473DA"/>
    <w:rsid w:val="00A4743D"/>
    <w:rsid w:val="00A4757A"/>
    <w:rsid w:val="00A475C0"/>
    <w:rsid w:val="00A47616"/>
    <w:rsid w:val="00A47746"/>
    <w:rsid w:val="00A4783C"/>
    <w:rsid w:val="00A47B10"/>
    <w:rsid w:val="00A47BC9"/>
    <w:rsid w:val="00A47C99"/>
    <w:rsid w:val="00A47CBF"/>
    <w:rsid w:val="00A47E4F"/>
    <w:rsid w:val="00A47F38"/>
    <w:rsid w:val="00A47F87"/>
    <w:rsid w:val="00A47FAB"/>
    <w:rsid w:val="00A50175"/>
    <w:rsid w:val="00A50206"/>
    <w:rsid w:val="00A5020A"/>
    <w:rsid w:val="00A50275"/>
    <w:rsid w:val="00A50373"/>
    <w:rsid w:val="00A503E0"/>
    <w:rsid w:val="00A50632"/>
    <w:rsid w:val="00A5077D"/>
    <w:rsid w:val="00A50DC9"/>
    <w:rsid w:val="00A50F31"/>
    <w:rsid w:val="00A50FD4"/>
    <w:rsid w:val="00A5115C"/>
    <w:rsid w:val="00A51241"/>
    <w:rsid w:val="00A51282"/>
    <w:rsid w:val="00A514D8"/>
    <w:rsid w:val="00A5160B"/>
    <w:rsid w:val="00A51838"/>
    <w:rsid w:val="00A519AB"/>
    <w:rsid w:val="00A519D8"/>
    <w:rsid w:val="00A51C4F"/>
    <w:rsid w:val="00A51CE0"/>
    <w:rsid w:val="00A51CE2"/>
    <w:rsid w:val="00A51E16"/>
    <w:rsid w:val="00A51F01"/>
    <w:rsid w:val="00A51F73"/>
    <w:rsid w:val="00A51FAB"/>
    <w:rsid w:val="00A51FAF"/>
    <w:rsid w:val="00A520E6"/>
    <w:rsid w:val="00A521CE"/>
    <w:rsid w:val="00A52298"/>
    <w:rsid w:val="00A52434"/>
    <w:rsid w:val="00A525A1"/>
    <w:rsid w:val="00A526E9"/>
    <w:rsid w:val="00A5280F"/>
    <w:rsid w:val="00A5289D"/>
    <w:rsid w:val="00A52A2C"/>
    <w:rsid w:val="00A52AB2"/>
    <w:rsid w:val="00A52AB4"/>
    <w:rsid w:val="00A52B2D"/>
    <w:rsid w:val="00A52BF9"/>
    <w:rsid w:val="00A52C6B"/>
    <w:rsid w:val="00A52D22"/>
    <w:rsid w:val="00A52F79"/>
    <w:rsid w:val="00A52F92"/>
    <w:rsid w:val="00A53002"/>
    <w:rsid w:val="00A530B9"/>
    <w:rsid w:val="00A530C8"/>
    <w:rsid w:val="00A53327"/>
    <w:rsid w:val="00A53469"/>
    <w:rsid w:val="00A53608"/>
    <w:rsid w:val="00A536ED"/>
    <w:rsid w:val="00A53787"/>
    <w:rsid w:val="00A53865"/>
    <w:rsid w:val="00A53881"/>
    <w:rsid w:val="00A53891"/>
    <w:rsid w:val="00A538B3"/>
    <w:rsid w:val="00A53B22"/>
    <w:rsid w:val="00A53B50"/>
    <w:rsid w:val="00A53D9D"/>
    <w:rsid w:val="00A53E4D"/>
    <w:rsid w:val="00A53E5D"/>
    <w:rsid w:val="00A53E6C"/>
    <w:rsid w:val="00A53FB2"/>
    <w:rsid w:val="00A54316"/>
    <w:rsid w:val="00A54317"/>
    <w:rsid w:val="00A543C3"/>
    <w:rsid w:val="00A5458E"/>
    <w:rsid w:val="00A547BD"/>
    <w:rsid w:val="00A5516B"/>
    <w:rsid w:val="00A5526A"/>
    <w:rsid w:val="00A5533C"/>
    <w:rsid w:val="00A55384"/>
    <w:rsid w:val="00A553AA"/>
    <w:rsid w:val="00A5544C"/>
    <w:rsid w:val="00A554CF"/>
    <w:rsid w:val="00A555E6"/>
    <w:rsid w:val="00A558C0"/>
    <w:rsid w:val="00A55AFC"/>
    <w:rsid w:val="00A55B0E"/>
    <w:rsid w:val="00A55C77"/>
    <w:rsid w:val="00A55D50"/>
    <w:rsid w:val="00A5600F"/>
    <w:rsid w:val="00A56136"/>
    <w:rsid w:val="00A561C9"/>
    <w:rsid w:val="00A562F2"/>
    <w:rsid w:val="00A562F3"/>
    <w:rsid w:val="00A56382"/>
    <w:rsid w:val="00A563DF"/>
    <w:rsid w:val="00A5646F"/>
    <w:rsid w:val="00A56517"/>
    <w:rsid w:val="00A56598"/>
    <w:rsid w:val="00A566C8"/>
    <w:rsid w:val="00A5674A"/>
    <w:rsid w:val="00A5675B"/>
    <w:rsid w:val="00A56774"/>
    <w:rsid w:val="00A5699E"/>
    <w:rsid w:val="00A56B21"/>
    <w:rsid w:val="00A56B54"/>
    <w:rsid w:val="00A56D31"/>
    <w:rsid w:val="00A56FCA"/>
    <w:rsid w:val="00A57037"/>
    <w:rsid w:val="00A5728B"/>
    <w:rsid w:val="00A57361"/>
    <w:rsid w:val="00A57420"/>
    <w:rsid w:val="00A576E7"/>
    <w:rsid w:val="00A57815"/>
    <w:rsid w:val="00A57818"/>
    <w:rsid w:val="00A578D1"/>
    <w:rsid w:val="00A578D5"/>
    <w:rsid w:val="00A57A3B"/>
    <w:rsid w:val="00A57A66"/>
    <w:rsid w:val="00A57B18"/>
    <w:rsid w:val="00A57DD4"/>
    <w:rsid w:val="00A57DEB"/>
    <w:rsid w:val="00A57F02"/>
    <w:rsid w:val="00A600BA"/>
    <w:rsid w:val="00A600E6"/>
    <w:rsid w:val="00A6048D"/>
    <w:rsid w:val="00A606C0"/>
    <w:rsid w:val="00A606DB"/>
    <w:rsid w:val="00A606F5"/>
    <w:rsid w:val="00A60766"/>
    <w:rsid w:val="00A60777"/>
    <w:rsid w:val="00A6094E"/>
    <w:rsid w:val="00A6097C"/>
    <w:rsid w:val="00A6098F"/>
    <w:rsid w:val="00A60B7F"/>
    <w:rsid w:val="00A60E39"/>
    <w:rsid w:val="00A611EB"/>
    <w:rsid w:val="00A612E6"/>
    <w:rsid w:val="00A61418"/>
    <w:rsid w:val="00A614EC"/>
    <w:rsid w:val="00A614F3"/>
    <w:rsid w:val="00A6153D"/>
    <w:rsid w:val="00A615BE"/>
    <w:rsid w:val="00A616E1"/>
    <w:rsid w:val="00A61914"/>
    <w:rsid w:val="00A61955"/>
    <w:rsid w:val="00A61CF0"/>
    <w:rsid w:val="00A61DAA"/>
    <w:rsid w:val="00A61E72"/>
    <w:rsid w:val="00A61F22"/>
    <w:rsid w:val="00A61FAF"/>
    <w:rsid w:val="00A62137"/>
    <w:rsid w:val="00A621D5"/>
    <w:rsid w:val="00A62310"/>
    <w:rsid w:val="00A623DC"/>
    <w:rsid w:val="00A626AE"/>
    <w:rsid w:val="00A62731"/>
    <w:rsid w:val="00A62877"/>
    <w:rsid w:val="00A62953"/>
    <w:rsid w:val="00A62A82"/>
    <w:rsid w:val="00A62CBC"/>
    <w:rsid w:val="00A62D4A"/>
    <w:rsid w:val="00A62DF8"/>
    <w:rsid w:val="00A62E72"/>
    <w:rsid w:val="00A62E99"/>
    <w:rsid w:val="00A62F7A"/>
    <w:rsid w:val="00A630BF"/>
    <w:rsid w:val="00A6312A"/>
    <w:rsid w:val="00A6312C"/>
    <w:rsid w:val="00A631D5"/>
    <w:rsid w:val="00A632EE"/>
    <w:rsid w:val="00A6337C"/>
    <w:rsid w:val="00A63394"/>
    <w:rsid w:val="00A63570"/>
    <w:rsid w:val="00A63606"/>
    <w:rsid w:val="00A637C3"/>
    <w:rsid w:val="00A63820"/>
    <w:rsid w:val="00A63924"/>
    <w:rsid w:val="00A6398B"/>
    <w:rsid w:val="00A63C1B"/>
    <w:rsid w:val="00A63D52"/>
    <w:rsid w:val="00A63DC0"/>
    <w:rsid w:val="00A63E29"/>
    <w:rsid w:val="00A63E91"/>
    <w:rsid w:val="00A63F64"/>
    <w:rsid w:val="00A63F6D"/>
    <w:rsid w:val="00A640AE"/>
    <w:rsid w:val="00A640E6"/>
    <w:rsid w:val="00A64559"/>
    <w:rsid w:val="00A6464B"/>
    <w:rsid w:val="00A6470F"/>
    <w:rsid w:val="00A647F9"/>
    <w:rsid w:val="00A647FF"/>
    <w:rsid w:val="00A64D2D"/>
    <w:rsid w:val="00A64D6D"/>
    <w:rsid w:val="00A64DE1"/>
    <w:rsid w:val="00A64F48"/>
    <w:rsid w:val="00A65276"/>
    <w:rsid w:val="00A65312"/>
    <w:rsid w:val="00A65463"/>
    <w:rsid w:val="00A655AD"/>
    <w:rsid w:val="00A655C6"/>
    <w:rsid w:val="00A65676"/>
    <w:rsid w:val="00A65727"/>
    <w:rsid w:val="00A65781"/>
    <w:rsid w:val="00A657F1"/>
    <w:rsid w:val="00A659A9"/>
    <w:rsid w:val="00A659D3"/>
    <w:rsid w:val="00A659F6"/>
    <w:rsid w:val="00A65A91"/>
    <w:rsid w:val="00A65D7B"/>
    <w:rsid w:val="00A65FE6"/>
    <w:rsid w:val="00A661D1"/>
    <w:rsid w:val="00A6620C"/>
    <w:rsid w:val="00A66250"/>
    <w:rsid w:val="00A66375"/>
    <w:rsid w:val="00A6639A"/>
    <w:rsid w:val="00A664F9"/>
    <w:rsid w:val="00A6658C"/>
    <w:rsid w:val="00A666EF"/>
    <w:rsid w:val="00A667BF"/>
    <w:rsid w:val="00A667D7"/>
    <w:rsid w:val="00A66938"/>
    <w:rsid w:val="00A66942"/>
    <w:rsid w:val="00A669B3"/>
    <w:rsid w:val="00A669C6"/>
    <w:rsid w:val="00A66A0D"/>
    <w:rsid w:val="00A66AAB"/>
    <w:rsid w:val="00A66BAB"/>
    <w:rsid w:val="00A66C45"/>
    <w:rsid w:val="00A66C68"/>
    <w:rsid w:val="00A66CB2"/>
    <w:rsid w:val="00A66D16"/>
    <w:rsid w:val="00A66D84"/>
    <w:rsid w:val="00A66E3A"/>
    <w:rsid w:val="00A66EBA"/>
    <w:rsid w:val="00A66F4E"/>
    <w:rsid w:val="00A6703A"/>
    <w:rsid w:val="00A670A7"/>
    <w:rsid w:val="00A6717C"/>
    <w:rsid w:val="00A67310"/>
    <w:rsid w:val="00A6745D"/>
    <w:rsid w:val="00A674B4"/>
    <w:rsid w:val="00A67510"/>
    <w:rsid w:val="00A67539"/>
    <w:rsid w:val="00A67568"/>
    <w:rsid w:val="00A675C2"/>
    <w:rsid w:val="00A675EE"/>
    <w:rsid w:val="00A67606"/>
    <w:rsid w:val="00A67918"/>
    <w:rsid w:val="00A6798B"/>
    <w:rsid w:val="00A67AD9"/>
    <w:rsid w:val="00A67D89"/>
    <w:rsid w:val="00A67EC1"/>
    <w:rsid w:val="00A67F44"/>
    <w:rsid w:val="00A700FF"/>
    <w:rsid w:val="00A7011E"/>
    <w:rsid w:val="00A70181"/>
    <w:rsid w:val="00A702B5"/>
    <w:rsid w:val="00A702C6"/>
    <w:rsid w:val="00A70356"/>
    <w:rsid w:val="00A704B3"/>
    <w:rsid w:val="00A70651"/>
    <w:rsid w:val="00A706F9"/>
    <w:rsid w:val="00A709C9"/>
    <w:rsid w:val="00A709DB"/>
    <w:rsid w:val="00A70B11"/>
    <w:rsid w:val="00A70B76"/>
    <w:rsid w:val="00A70B8A"/>
    <w:rsid w:val="00A70B93"/>
    <w:rsid w:val="00A70BD6"/>
    <w:rsid w:val="00A70D17"/>
    <w:rsid w:val="00A70D6F"/>
    <w:rsid w:val="00A70FCF"/>
    <w:rsid w:val="00A71081"/>
    <w:rsid w:val="00A7110A"/>
    <w:rsid w:val="00A711E1"/>
    <w:rsid w:val="00A713A6"/>
    <w:rsid w:val="00A71567"/>
    <w:rsid w:val="00A7158D"/>
    <w:rsid w:val="00A715A5"/>
    <w:rsid w:val="00A71650"/>
    <w:rsid w:val="00A71784"/>
    <w:rsid w:val="00A717E8"/>
    <w:rsid w:val="00A718EA"/>
    <w:rsid w:val="00A7190A"/>
    <w:rsid w:val="00A7194F"/>
    <w:rsid w:val="00A7198B"/>
    <w:rsid w:val="00A71C72"/>
    <w:rsid w:val="00A71D1E"/>
    <w:rsid w:val="00A71D26"/>
    <w:rsid w:val="00A71EBE"/>
    <w:rsid w:val="00A71EC3"/>
    <w:rsid w:val="00A71FA1"/>
    <w:rsid w:val="00A71FA8"/>
    <w:rsid w:val="00A72090"/>
    <w:rsid w:val="00A7235C"/>
    <w:rsid w:val="00A723CA"/>
    <w:rsid w:val="00A724AF"/>
    <w:rsid w:val="00A72691"/>
    <w:rsid w:val="00A7269A"/>
    <w:rsid w:val="00A728A3"/>
    <w:rsid w:val="00A72AB2"/>
    <w:rsid w:val="00A72ACD"/>
    <w:rsid w:val="00A72B05"/>
    <w:rsid w:val="00A72BB1"/>
    <w:rsid w:val="00A72BB4"/>
    <w:rsid w:val="00A72C14"/>
    <w:rsid w:val="00A72D84"/>
    <w:rsid w:val="00A72E18"/>
    <w:rsid w:val="00A72E5E"/>
    <w:rsid w:val="00A72EA6"/>
    <w:rsid w:val="00A72EDC"/>
    <w:rsid w:val="00A72F38"/>
    <w:rsid w:val="00A73008"/>
    <w:rsid w:val="00A7313F"/>
    <w:rsid w:val="00A7318E"/>
    <w:rsid w:val="00A73223"/>
    <w:rsid w:val="00A73282"/>
    <w:rsid w:val="00A7331D"/>
    <w:rsid w:val="00A7333D"/>
    <w:rsid w:val="00A733EA"/>
    <w:rsid w:val="00A737B4"/>
    <w:rsid w:val="00A73D26"/>
    <w:rsid w:val="00A73D92"/>
    <w:rsid w:val="00A73EBC"/>
    <w:rsid w:val="00A73F58"/>
    <w:rsid w:val="00A73FC1"/>
    <w:rsid w:val="00A740C2"/>
    <w:rsid w:val="00A7414D"/>
    <w:rsid w:val="00A743A2"/>
    <w:rsid w:val="00A7453F"/>
    <w:rsid w:val="00A746A7"/>
    <w:rsid w:val="00A7473D"/>
    <w:rsid w:val="00A74950"/>
    <w:rsid w:val="00A7498A"/>
    <w:rsid w:val="00A74A9A"/>
    <w:rsid w:val="00A74B63"/>
    <w:rsid w:val="00A74BF9"/>
    <w:rsid w:val="00A74C81"/>
    <w:rsid w:val="00A74D21"/>
    <w:rsid w:val="00A74D78"/>
    <w:rsid w:val="00A7500E"/>
    <w:rsid w:val="00A75018"/>
    <w:rsid w:val="00A75533"/>
    <w:rsid w:val="00A7557B"/>
    <w:rsid w:val="00A75971"/>
    <w:rsid w:val="00A75CFC"/>
    <w:rsid w:val="00A75EEF"/>
    <w:rsid w:val="00A75F64"/>
    <w:rsid w:val="00A75FEA"/>
    <w:rsid w:val="00A76108"/>
    <w:rsid w:val="00A76135"/>
    <w:rsid w:val="00A761AD"/>
    <w:rsid w:val="00A76249"/>
    <w:rsid w:val="00A7625F"/>
    <w:rsid w:val="00A76305"/>
    <w:rsid w:val="00A76330"/>
    <w:rsid w:val="00A7642F"/>
    <w:rsid w:val="00A7674B"/>
    <w:rsid w:val="00A767BA"/>
    <w:rsid w:val="00A768A9"/>
    <w:rsid w:val="00A768E9"/>
    <w:rsid w:val="00A768F6"/>
    <w:rsid w:val="00A7695F"/>
    <w:rsid w:val="00A76994"/>
    <w:rsid w:val="00A769B0"/>
    <w:rsid w:val="00A76A62"/>
    <w:rsid w:val="00A76B50"/>
    <w:rsid w:val="00A76BC6"/>
    <w:rsid w:val="00A76C5E"/>
    <w:rsid w:val="00A76C6C"/>
    <w:rsid w:val="00A76D9C"/>
    <w:rsid w:val="00A76E8D"/>
    <w:rsid w:val="00A76EC3"/>
    <w:rsid w:val="00A76EF8"/>
    <w:rsid w:val="00A76F0D"/>
    <w:rsid w:val="00A76F46"/>
    <w:rsid w:val="00A76FF3"/>
    <w:rsid w:val="00A77193"/>
    <w:rsid w:val="00A7746C"/>
    <w:rsid w:val="00A7747B"/>
    <w:rsid w:val="00A7780B"/>
    <w:rsid w:val="00A77832"/>
    <w:rsid w:val="00A779D0"/>
    <w:rsid w:val="00A779FE"/>
    <w:rsid w:val="00A77A4A"/>
    <w:rsid w:val="00A77C79"/>
    <w:rsid w:val="00A77D42"/>
    <w:rsid w:val="00A77F50"/>
    <w:rsid w:val="00A77F76"/>
    <w:rsid w:val="00A8001F"/>
    <w:rsid w:val="00A80087"/>
    <w:rsid w:val="00A801B6"/>
    <w:rsid w:val="00A8023C"/>
    <w:rsid w:val="00A802E0"/>
    <w:rsid w:val="00A802E3"/>
    <w:rsid w:val="00A803B5"/>
    <w:rsid w:val="00A80466"/>
    <w:rsid w:val="00A8057B"/>
    <w:rsid w:val="00A80581"/>
    <w:rsid w:val="00A805D3"/>
    <w:rsid w:val="00A8063C"/>
    <w:rsid w:val="00A806DB"/>
    <w:rsid w:val="00A8075B"/>
    <w:rsid w:val="00A808FC"/>
    <w:rsid w:val="00A80A63"/>
    <w:rsid w:val="00A80C0D"/>
    <w:rsid w:val="00A80DA2"/>
    <w:rsid w:val="00A80DE5"/>
    <w:rsid w:val="00A80E70"/>
    <w:rsid w:val="00A80F82"/>
    <w:rsid w:val="00A80F9C"/>
    <w:rsid w:val="00A8100B"/>
    <w:rsid w:val="00A81047"/>
    <w:rsid w:val="00A8119B"/>
    <w:rsid w:val="00A813A8"/>
    <w:rsid w:val="00A813B3"/>
    <w:rsid w:val="00A81468"/>
    <w:rsid w:val="00A81781"/>
    <w:rsid w:val="00A818A7"/>
    <w:rsid w:val="00A819E5"/>
    <w:rsid w:val="00A81D97"/>
    <w:rsid w:val="00A81E20"/>
    <w:rsid w:val="00A81FA0"/>
    <w:rsid w:val="00A81FA9"/>
    <w:rsid w:val="00A8249D"/>
    <w:rsid w:val="00A82505"/>
    <w:rsid w:val="00A825B2"/>
    <w:rsid w:val="00A826A1"/>
    <w:rsid w:val="00A8287D"/>
    <w:rsid w:val="00A82898"/>
    <w:rsid w:val="00A828C2"/>
    <w:rsid w:val="00A829D1"/>
    <w:rsid w:val="00A82A62"/>
    <w:rsid w:val="00A82B46"/>
    <w:rsid w:val="00A82BED"/>
    <w:rsid w:val="00A82BF8"/>
    <w:rsid w:val="00A8306E"/>
    <w:rsid w:val="00A83203"/>
    <w:rsid w:val="00A8339A"/>
    <w:rsid w:val="00A8347E"/>
    <w:rsid w:val="00A83561"/>
    <w:rsid w:val="00A83576"/>
    <w:rsid w:val="00A8361E"/>
    <w:rsid w:val="00A8363E"/>
    <w:rsid w:val="00A836EE"/>
    <w:rsid w:val="00A83711"/>
    <w:rsid w:val="00A8394C"/>
    <w:rsid w:val="00A839AD"/>
    <w:rsid w:val="00A839E4"/>
    <w:rsid w:val="00A83B7C"/>
    <w:rsid w:val="00A83CC1"/>
    <w:rsid w:val="00A83CF6"/>
    <w:rsid w:val="00A83E15"/>
    <w:rsid w:val="00A83F45"/>
    <w:rsid w:val="00A83F87"/>
    <w:rsid w:val="00A8414B"/>
    <w:rsid w:val="00A841B7"/>
    <w:rsid w:val="00A841CC"/>
    <w:rsid w:val="00A84280"/>
    <w:rsid w:val="00A8459E"/>
    <w:rsid w:val="00A845A1"/>
    <w:rsid w:val="00A8475E"/>
    <w:rsid w:val="00A84C64"/>
    <w:rsid w:val="00A84CDE"/>
    <w:rsid w:val="00A84DC1"/>
    <w:rsid w:val="00A84E00"/>
    <w:rsid w:val="00A84FC4"/>
    <w:rsid w:val="00A8512D"/>
    <w:rsid w:val="00A852AB"/>
    <w:rsid w:val="00A85319"/>
    <w:rsid w:val="00A85362"/>
    <w:rsid w:val="00A853F1"/>
    <w:rsid w:val="00A85583"/>
    <w:rsid w:val="00A8558E"/>
    <w:rsid w:val="00A855F4"/>
    <w:rsid w:val="00A85807"/>
    <w:rsid w:val="00A85855"/>
    <w:rsid w:val="00A858AC"/>
    <w:rsid w:val="00A858B6"/>
    <w:rsid w:val="00A85AC5"/>
    <w:rsid w:val="00A85AFF"/>
    <w:rsid w:val="00A85B39"/>
    <w:rsid w:val="00A85BFF"/>
    <w:rsid w:val="00A85EC4"/>
    <w:rsid w:val="00A85F18"/>
    <w:rsid w:val="00A860B9"/>
    <w:rsid w:val="00A8613E"/>
    <w:rsid w:val="00A8618E"/>
    <w:rsid w:val="00A8627F"/>
    <w:rsid w:val="00A86390"/>
    <w:rsid w:val="00A863C9"/>
    <w:rsid w:val="00A86622"/>
    <w:rsid w:val="00A86797"/>
    <w:rsid w:val="00A867F5"/>
    <w:rsid w:val="00A86872"/>
    <w:rsid w:val="00A86A6D"/>
    <w:rsid w:val="00A86B06"/>
    <w:rsid w:val="00A86B8B"/>
    <w:rsid w:val="00A86CF1"/>
    <w:rsid w:val="00A86DC2"/>
    <w:rsid w:val="00A86F60"/>
    <w:rsid w:val="00A86F6B"/>
    <w:rsid w:val="00A87283"/>
    <w:rsid w:val="00A87322"/>
    <w:rsid w:val="00A87477"/>
    <w:rsid w:val="00A87497"/>
    <w:rsid w:val="00A87593"/>
    <w:rsid w:val="00A87682"/>
    <w:rsid w:val="00A877A9"/>
    <w:rsid w:val="00A87933"/>
    <w:rsid w:val="00A879AB"/>
    <w:rsid w:val="00A87A57"/>
    <w:rsid w:val="00A87AD8"/>
    <w:rsid w:val="00A87AFA"/>
    <w:rsid w:val="00A87DC9"/>
    <w:rsid w:val="00A87E73"/>
    <w:rsid w:val="00A87FC7"/>
    <w:rsid w:val="00A90147"/>
    <w:rsid w:val="00A90434"/>
    <w:rsid w:val="00A90471"/>
    <w:rsid w:val="00A906C7"/>
    <w:rsid w:val="00A9081C"/>
    <w:rsid w:val="00A90877"/>
    <w:rsid w:val="00A90879"/>
    <w:rsid w:val="00A9089F"/>
    <w:rsid w:val="00A908BD"/>
    <w:rsid w:val="00A908E9"/>
    <w:rsid w:val="00A90965"/>
    <w:rsid w:val="00A909AF"/>
    <w:rsid w:val="00A90A23"/>
    <w:rsid w:val="00A90A56"/>
    <w:rsid w:val="00A90B00"/>
    <w:rsid w:val="00A90DA9"/>
    <w:rsid w:val="00A90E50"/>
    <w:rsid w:val="00A90E6B"/>
    <w:rsid w:val="00A90E6E"/>
    <w:rsid w:val="00A90F7B"/>
    <w:rsid w:val="00A90F7E"/>
    <w:rsid w:val="00A90FFA"/>
    <w:rsid w:val="00A9127E"/>
    <w:rsid w:val="00A91377"/>
    <w:rsid w:val="00A9178B"/>
    <w:rsid w:val="00A91A10"/>
    <w:rsid w:val="00A91AD3"/>
    <w:rsid w:val="00A91BE8"/>
    <w:rsid w:val="00A91BEB"/>
    <w:rsid w:val="00A91CEC"/>
    <w:rsid w:val="00A91F60"/>
    <w:rsid w:val="00A92043"/>
    <w:rsid w:val="00A92065"/>
    <w:rsid w:val="00A920FA"/>
    <w:rsid w:val="00A922A8"/>
    <w:rsid w:val="00A924F1"/>
    <w:rsid w:val="00A92578"/>
    <w:rsid w:val="00A92871"/>
    <w:rsid w:val="00A928F5"/>
    <w:rsid w:val="00A92B5F"/>
    <w:rsid w:val="00A92B68"/>
    <w:rsid w:val="00A92B6C"/>
    <w:rsid w:val="00A92DFA"/>
    <w:rsid w:val="00A92EB6"/>
    <w:rsid w:val="00A92FA3"/>
    <w:rsid w:val="00A92FE4"/>
    <w:rsid w:val="00A93049"/>
    <w:rsid w:val="00A93066"/>
    <w:rsid w:val="00A9312D"/>
    <w:rsid w:val="00A931B9"/>
    <w:rsid w:val="00A931BF"/>
    <w:rsid w:val="00A93228"/>
    <w:rsid w:val="00A93353"/>
    <w:rsid w:val="00A9337D"/>
    <w:rsid w:val="00A93434"/>
    <w:rsid w:val="00A935E1"/>
    <w:rsid w:val="00A935F9"/>
    <w:rsid w:val="00A9368D"/>
    <w:rsid w:val="00A93801"/>
    <w:rsid w:val="00A93887"/>
    <w:rsid w:val="00A93D3F"/>
    <w:rsid w:val="00A93D62"/>
    <w:rsid w:val="00A94142"/>
    <w:rsid w:val="00A9428B"/>
    <w:rsid w:val="00A94541"/>
    <w:rsid w:val="00A94611"/>
    <w:rsid w:val="00A947D7"/>
    <w:rsid w:val="00A94836"/>
    <w:rsid w:val="00A94B00"/>
    <w:rsid w:val="00A94B16"/>
    <w:rsid w:val="00A94D38"/>
    <w:rsid w:val="00A94FF2"/>
    <w:rsid w:val="00A9504D"/>
    <w:rsid w:val="00A951CF"/>
    <w:rsid w:val="00A95265"/>
    <w:rsid w:val="00A953EA"/>
    <w:rsid w:val="00A95563"/>
    <w:rsid w:val="00A955F5"/>
    <w:rsid w:val="00A9564A"/>
    <w:rsid w:val="00A956F9"/>
    <w:rsid w:val="00A95B62"/>
    <w:rsid w:val="00A95BF8"/>
    <w:rsid w:val="00A95D6C"/>
    <w:rsid w:val="00A95E84"/>
    <w:rsid w:val="00A960A3"/>
    <w:rsid w:val="00A96262"/>
    <w:rsid w:val="00A962A9"/>
    <w:rsid w:val="00A963B1"/>
    <w:rsid w:val="00A9645D"/>
    <w:rsid w:val="00A96472"/>
    <w:rsid w:val="00A96483"/>
    <w:rsid w:val="00A96557"/>
    <w:rsid w:val="00A96740"/>
    <w:rsid w:val="00A96825"/>
    <w:rsid w:val="00A96A74"/>
    <w:rsid w:val="00A96A9A"/>
    <w:rsid w:val="00A96B0F"/>
    <w:rsid w:val="00A96B56"/>
    <w:rsid w:val="00A96E01"/>
    <w:rsid w:val="00A97043"/>
    <w:rsid w:val="00A9711A"/>
    <w:rsid w:val="00A97219"/>
    <w:rsid w:val="00A97271"/>
    <w:rsid w:val="00A9729B"/>
    <w:rsid w:val="00A974C4"/>
    <w:rsid w:val="00A975F7"/>
    <w:rsid w:val="00A9768D"/>
    <w:rsid w:val="00A97995"/>
    <w:rsid w:val="00A97BDE"/>
    <w:rsid w:val="00A97BDF"/>
    <w:rsid w:val="00A97BF8"/>
    <w:rsid w:val="00A97C70"/>
    <w:rsid w:val="00A97C77"/>
    <w:rsid w:val="00A97CEC"/>
    <w:rsid w:val="00A97D3E"/>
    <w:rsid w:val="00A97EE3"/>
    <w:rsid w:val="00A97F73"/>
    <w:rsid w:val="00AA007E"/>
    <w:rsid w:val="00AA00B1"/>
    <w:rsid w:val="00AA010E"/>
    <w:rsid w:val="00AA019D"/>
    <w:rsid w:val="00AA023C"/>
    <w:rsid w:val="00AA02C4"/>
    <w:rsid w:val="00AA0445"/>
    <w:rsid w:val="00AA04E2"/>
    <w:rsid w:val="00AA05BC"/>
    <w:rsid w:val="00AA09DD"/>
    <w:rsid w:val="00AA0AAF"/>
    <w:rsid w:val="00AA0AD2"/>
    <w:rsid w:val="00AA0BBE"/>
    <w:rsid w:val="00AA0D02"/>
    <w:rsid w:val="00AA0E31"/>
    <w:rsid w:val="00AA0F00"/>
    <w:rsid w:val="00AA0FF7"/>
    <w:rsid w:val="00AA10FD"/>
    <w:rsid w:val="00AA11D9"/>
    <w:rsid w:val="00AA11E3"/>
    <w:rsid w:val="00AA1305"/>
    <w:rsid w:val="00AA1311"/>
    <w:rsid w:val="00AA15AF"/>
    <w:rsid w:val="00AA15EB"/>
    <w:rsid w:val="00AA160A"/>
    <w:rsid w:val="00AA1784"/>
    <w:rsid w:val="00AA1816"/>
    <w:rsid w:val="00AA1869"/>
    <w:rsid w:val="00AA1B03"/>
    <w:rsid w:val="00AA1B19"/>
    <w:rsid w:val="00AA1B55"/>
    <w:rsid w:val="00AA1C9F"/>
    <w:rsid w:val="00AA1CF8"/>
    <w:rsid w:val="00AA1D2C"/>
    <w:rsid w:val="00AA1DCC"/>
    <w:rsid w:val="00AA1F6C"/>
    <w:rsid w:val="00AA1FC5"/>
    <w:rsid w:val="00AA201A"/>
    <w:rsid w:val="00AA202A"/>
    <w:rsid w:val="00AA20A6"/>
    <w:rsid w:val="00AA20D2"/>
    <w:rsid w:val="00AA20E6"/>
    <w:rsid w:val="00AA21DB"/>
    <w:rsid w:val="00AA21EA"/>
    <w:rsid w:val="00AA21EB"/>
    <w:rsid w:val="00AA242F"/>
    <w:rsid w:val="00AA2558"/>
    <w:rsid w:val="00AA2592"/>
    <w:rsid w:val="00AA278C"/>
    <w:rsid w:val="00AA287F"/>
    <w:rsid w:val="00AA291C"/>
    <w:rsid w:val="00AA2942"/>
    <w:rsid w:val="00AA29BE"/>
    <w:rsid w:val="00AA2B91"/>
    <w:rsid w:val="00AA2C65"/>
    <w:rsid w:val="00AA2DB2"/>
    <w:rsid w:val="00AA2E73"/>
    <w:rsid w:val="00AA2F73"/>
    <w:rsid w:val="00AA302E"/>
    <w:rsid w:val="00AA3050"/>
    <w:rsid w:val="00AA31D2"/>
    <w:rsid w:val="00AA3363"/>
    <w:rsid w:val="00AA348C"/>
    <w:rsid w:val="00AA36CA"/>
    <w:rsid w:val="00AA36D4"/>
    <w:rsid w:val="00AA3706"/>
    <w:rsid w:val="00AA38C3"/>
    <w:rsid w:val="00AA399E"/>
    <w:rsid w:val="00AA3B65"/>
    <w:rsid w:val="00AA3C61"/>
    <w:rsid w:val="00AA3EB8"/>
    <w:rsid w:val="00AA3ED3"/>
    <w:rsid w:val="00AA3F9C"/>
    <w:rsid w:val="00AA4003"/>
    <w:rsid w:val="00AA4010"/>
    <w:rsid w:val="00AA41DB"/>
    <w:rsid w:val="00AA4A81"/>
    <w:rsid w:val="00AA4B55"/>
    <w:rsid w:val="00AA4C9C"/>
    <w:rsid w:val="00AA4D18"/>
    <w:rsid w:val="00AA4E69"/>
    <w:rsid w:val="00AA4E6D"/>
    <w:rsid w:val="00AA5000"/>
    <w:rsid w:val="00AA50C5"/>
    <w:rsid w:val="00AA512E"/>
    <w:rsid w:val="00AA5372"/>
    <w:rsid w:val="00AA549F"/>
    <w:rsid w:val="00AA55A4"/>
    <w:rsid w:val="00AA56A6"/>
    <w:rsid w:val="00AA59ED"/>
    <w:rsid w:val="00AA5AF9"/>
    <w:rsid w:val="00AA5C35"/>
    <w:rsid w:val="00AA5D78"/>
    <w:rsid w:val="00AA5E17"/>
    <w:rsid w:val="00AA5EBB"/>
    <w:rsid w:val="00AA5F0C"/>
    <w:rsid w:val="00AA601E"/>
    <w:rsid w:val="00AA606E"/>
    <w:rsid w:val="00AA6101"/>
    <w:rsid w:val="00AA6218"/>
    <w:rsid w:val="00AA65E7"/>
    <w:rsid w:val="00AA66B6"/>
    <w:rsid w:val="00AA68CC"/>
    <w:rsid w:val="00AA69A2"/>
    <w:rsid w:val="00AA69B1"/>
    <w:rsid w:val="00AA6AAB"/>
    <w:rsid w:val="00AA6B9F"/>
    <w:rsid w:val="00AA6C2F"/>
    <w:rsid w:val="00AA6C6F"/>
    <w:rsid w:val="00AA6C77"/>
    <w:rsid w:val="00AA6CA3"/>
    <w:rsid w:val="00AA6CBA"/>
    <w:rsid w:val="00AA6D51"/>
    <w:rsid w:val="00AA6DA3"/>
    <w:rsid w:val="00AA7023"/>
    <w:rsid w:val="00AA713C"/>
    <w:rsid w:val="00AA7149"/>
    <w:rsid w:val="00AA71D7"/>
    <w:rsid w:val="00AA7321"/>
    <w:rsid w:val="00AA73B9"/>
    <w:rsid w:val="00AA7564"/>
    <w:rsid w:val="00AA7655"/>
    <w:rsid w:val="00AA7704"/>
    <w:rsid w:val="00AA7802"/>
    <w:rsid w:val="00AA78C0"/>
    <w:rsid w:val="00AA798F"/>
    <w:rsid w:val="00AA79B9"/>
    <w:rsid w:val="00AA7A62"/>
    <w:rsid w:val="00AA7AB4"/>
    <w:rsid w:val="00AA7D89"/>
    <w:rsid w:val="00AA7DEE"/>
    <w:rsid w:val="00AA7F32"/>
    <w:rsid w:val="00AB0013"/>
    <w:rsid w:val="00AB0048"/>
    <w:rsid w:val="00AB01D3"/>
    <w:rsid w:val="00AB026B"/>
    <w:rsid w:val="00AB02CE"/>
    <w:rsid w:val="00AB035C"/>
    <w:rsid w:val="00AB0410"/>
    <w:rsid w:val="00AB08D5"/>
    <w:rsid w:val="00AB0925"/>
    <w:rsid w:val="00AB0989"/>
    <w:rsid w:val="00AB09CE"/>
    <w:rsid w:val="00AB0AAC"/>
    <w:rsid w:val="00AB0AF7"/>
    <w:rsid w:val="00AB0B3A"/>
    <w:rsid w:val="00AB0CE9"/>
    <w:rsid w:val="00AB0D5E"/>
    <w:rsid w:val="00AB0D71"/>
    <w:rsid w:val="00AB0EA1"/>
    <w:rsid w:val="00AB0F2D"/>
    <w:rsid w:val="00AB0F47"/>
    <w:rsid w:val="00AB1051"/>
    <w:rsid w:val="00AB1062"/>
    <w:rsid w:val="00AB10D4"/>
    <w:rsid w:val="00AB1136"/>
    <w:rsid w:val="00AB11A0"/>
    <w:rsid w:val="00AB13C5"/>
    <w:rsid w:val="00AB18C4"/>
    <w:rsid w:val="00AB19E0"/>
    <w:rsid w:val="00AB1BD5"/>
    <w:rsid w:val="00AB1CBA"/>
    <w:rsid w:val="00AB1D97"/>
    <w:rsid w:val="00AB212E"/>
    <w:rsid w:val="00AB225E"/>
    <w:rsid w:val="00AB23B7"/>
    <w:rsid w:val="00AB257F"/>
    <w:rsid w:val="00AB27D1"/>
    <w:rsid w:val="00AB27D4"/>
    <w:rsid w:val="00AB289E"/>
    <w:rsid w:val="00AB28C6"/>
    <w:rsid w:val="00AB2A0D"/>
    <w:rsid w:val="00AB2A78"/>
    <w:rsid w:val="00AB2CF8"/>
    <w:rsid w:val="00AB2D4D"/>
    <w:rsid w:val="00AB2D9D"/>
    <w:rsid w:val="00AB2DBD"/>
    <w:rsid w:val="00AB2FED"/>
    <w:rsid w:val="00AB3112"/>
    <w:rsid w:val="00AB3119"/>
    <w:rsid w:val="00AB3151"/>
    <w:rsid w:val="00AB3202"/>
    <w:rsid w:val="00AB32D7"/>
    <w:rsid w:val="00AB34E0"/>
    <w:rsid w:val="00AB3706"/>
    <w:rsid w:val="00AB375E"/>
    <w:rsid w:val="00AB3777"/>
    <w:rsid w:val="00AB3807"/>
    <w:rsid w:val="00AB3853"/>
    <w:rsid w:val="00AB3882"/>
    <w:rsid w:val="00AB3BD0"/>
    <w:rsid w:val="00AB3C09"/>
    <w:rsid w:val="00AB3E68"/>
    <w:rsid w:val="00AB3FF8"/>
    <w:rsid w:val="00AB4053"/>
    <w:rsid w:val="00AB407F"/>
    <w:rsid w:val="00AB431F"/>
    <w:rsid w:val="00AB44A4"/>
    <w:rsid w:val="00AB4537"/>
    <w:rsid w:val="00AB45A3"/>
    <w:rsid w:val="00AB4864"/>
    <w:rsid w:val="00AB489B"/>
    <w:rsid w:val="00AB4B01"/>
    <w:rsid w:val="00AB4B2A"/>
    <w:rsid w:val="00AB4D23"/>
    <w:rsid w:val="00AB4F34"/>
    <w:rsid w:val="00AB501C"/>
    <w:rsid w:val="00AB50A8"/>
    <w:rsid w:val="00AB5216"/>
    <w:rsid w:val="00AB5422"/>
    <w:rsid w:val="00AB5466"/>
    <w:rsid w:val="00AB5513"/>
    <w:rsid w:val="00AB5539"/>
    <w:rsid w:val="00AB5614"/>
    <w:rsid w:val="00AB56CB"/>
    <w:rsid w:val="00AB5746"/>
    <w:rsid w:val="00AB5816"/>
    <w:rsid w:val="00AB590E"/>
    <w:rsid w:val="00AB597F"/>
    <w:rsid w:val="00AB59DC"/>
    <w:rsid w:val="00AB59E8"/>
    <w:rsid w:val="00AB5B2A"/>
    <w:rsid w:val="00AB5D3E"/>
    <w:rsid w:val="00AB5D8E"/>
    <w:rsid w:val="00AB5DD4"/>
    <w:rsid w:val="00AB5DEF"/>
    <w:rsid w:val="00AB5EA1"/>
    <w:rsid w:val="00AB6127"/>
    <w:rsid w:val="00AB6367"/>
    <w:rsid w:val="00AB6388"/>
    <w:rsid w:val="00AB64ED"/>
    <w:rsid w:val="00AB6711"/>
    <w:rsid w:val="00AB6850"/>
    <w:rsid w:val="00AB691D"/>
    <w:rsid w:val="00AB69BA"/>
    <w:rsid w:val="00AB69FA"/>
    <w:rsid w:val="00AB6A0D"/>
    <w:rsid w:val="00AB6A7E"/>
    <w:rsid w:val="00AB6AF1"/>
    <w:rsid w:val="00AB6B80"/>
    <w:rsid w:val="00AB6C6E"/>
    <w:rsid w:val="00AB6CB3"/>
    <w:rsid w:val="00AB6D37"/>
    <w:rsid w:val="00AB6DF1"/>
    <w:rsid w:val="00AB6E7F"/>
    <w:rsid w:val="00AB6F53"/>
    <w:rsid w:val="00AB711D"/>
    <w:rsid w:val="00AB7146"/>
    <w:rsid w:val="00AB721A"/>
    <w:rsid w:val="00AB734D"/>
    <w:rsid w:val="00AB7362"/>
    <w:rsid w:val="00AB7429"/>
    <w:rsid w:val="00AB745B"/>
    <w:rsid w:val="00AB76A9"/>
    <w:rsid w:val="00AB76D9"/>
    <w:rsid w:val="00AB789C"/>
    <w:rsid w:val="00AB793F"/>
    <w:rsid w:val="00AB7969"/>
    <w:rsid w:val="00AB7AB3"/>
    <w:rsid w:val="00AB7B22"/>
    <w:rsid w:val="00AB7F29"/>
    <w:rsid w:val="00AB7F2A"/>
    <w:rsid w:val="00AB7F32"/>
    <w:rsid w:val="00AB7F77"/>
    <w:rsid w:val="00AB7FF4"/>
    <w:rsid w:val="00AC038A"/>
    <w:rsid w:val="00AC0533"/>
    <w:rsid w:val="00AC0608"/>
    <w:rsid w:val="00AC061D"/>
    <w:rsid w:val="00AC08F4"/>
    <w:rsid w:val="00AC0B98"/>
    <w:rsid w:val="00AC0BB3"/>
    <w:rsid w:val="00AC0BCF"/>
    <w:rsid w:val="00AC0C7B"/>
    <w:rsid w:val="00AC0E29"/>
    <w:rsid w:val="00AC0E3D"/>
    <w:rsid w:val="00AC0E83"/>
    <w:rsid w:val="00AC0FC6"/>
    <w:rsid w:val="00AC104F"/>
    <w:rsid w:val="00AC107C"/>
    <w:rsid w:val="00AC1295"/>
    <w:rsid w:val="00AC12D1"/>
    <w:rsid w:val="00AC1394"/>
    <w:rsid w:val="00AC1428"/>
    <w:rsid w:val="00AC14AC"/>
    <w:rsid w:val="00AC16A4"/>
    <w:rsid w:val="00AC172D"/>
    <w:rsid w:val="00AC197E"/>
    <w:rsid w:val="00AC19D0"/>
    <w:rsid w:val="00AC19ED"/>
    <w:rsid w:val="00AC1B1E"/>
    <w:rsid w:val="00AC1B4B"/>
    <w:rsid w:val="00AC1DE2"/>
    <w:rsid w:val="00AC1EF1"/>
    <w:rsid w:val="00AC2179"/>
    <w:rsid w:val="00AC2236"/>
    <w:rsid w:val="00AC23B0"/>
    <w:rsid w:val="00AC2500"/>
    <w:rsid w:val="00AC2657"/>
    <w:rsid w:val="00AC268F"/>
    <w:rsid w:val="00AC2A61"/>
    <w:rsid w:val="00AC2C6F"/>
    <w:rsid w:val="00AC2D37"/>
    <w:rsid w:val="00AC2E43"/>
    <w:rsid w:val="00AC30DB"/>
    <w:rsid w:val="00AC32C7"/>
    <w:rsid w:val="00AC3300"/>
    <w:rsid w:val="00AC338A"/>
    <w:rsid w:val="00AC34DF"/>
    <w:rsid w:val="00AC35E8"/>
    <w:rsid w:val="00AC366D"/>
    <w:rsid w:val="00AC367B"/>
    <w:rsid w:val="00AC36C1"/>
    <w:rsid w:val="00AC373E"/>
    <w:rsid w:val="00AC37C1"/>
    <w:rsid w:val="00AC38E4"/>
    <w:rsid w:val="00AC3911"/>
    <w:rsid w:val="00AC3BC1"/>
    <w:rsid w:val="00AC3C6B"/>
    <w:rsid w:val="00AC3DBF"/>
    <w:rsid w:val="00AC3E39"/>
    <w:rsid w:val="00AC3EA8"/>
    <w:rsid w:val="00AC3FFE"/>
    <w:rsid w:val="00AC40A2"/>
    <w:rsid w:val="00AC4157"/>
    <w:rsid w:val="00AC4320"/>
    <w:rsid w:val="00AC4462"/>
    <w:rsid w:val="00AC4607"/>
    <w:rsid w:val="00AC46CF"/>
    <w:rsid w:val="00AC4725"/>
    <w:rsid w:val="00AC4788"/>
    <w:rsid w:val="00AC481C"/>
    <w:rsid w:val="00AC48DB"/>
    <w:rsid w:val="00AC4940"/>
    <w:rsid w:val="00AC4C38"/>
    <w:rsid w:val="00AC4EAF"/>
    <w:rsid w:val="00AC4F5D"/>
    <w:rsid w:val="00AC4FF4"/>
    <w:rsid w:val="00AC5370"/>
    <w:rsid w:val="00AC53B1"/>
    <w:rsid w:val="00AC5482"/>
    <w:rsid w:val="00AC54BA"/>
    <w:rsid w:val="00AC54C2"/>
    <w:rsid w:val="00AC55FD"/>
    <w:rsid w:val="00AC57FF"/>
    <w:rsid w:val="00AC5817"/>
    <w:rsid w:val="00AC58A6"/>
    <w:rsid w:val="00AC5957"/>
    <w:rsid w:val="00AC5979"/>
    <w:rsid w:val="00AC5B30"/>
    <w:rsid w:val="00AC5CE8"/>
    <w:rsid w:val="00AC5D00"/>
    <w:rsid w:val="00AC5D36"/>
    <w:rsid w:val="00AC5E13"/>
    <w:rsid w:val="00AC5FB5"/>
    <w:rsid w:val="00AC6106"/>
    <w:rsid w:val="00AC615F"/>
    <w:rsid w:val="00AC61ED"/>
    <w:rsid w:val="00AC622C"/>
    <w:rsid w:val="00AC625F"/>
    <w:rsid w:val="00AC6320"/>
    <w:rsid w:val="00AC63E0"/>
    <w:rsid w:val="00AC63E8"/>
    <w:rsid w:val="00AC64C1"/>
    <w:rsid w:val="00AC64FA"/>
    <w:rsid w:val="00AC6530"/>
    <w:rsid w:val="00AC6536"/>
    <w:rsid w:val="00AC6658"/>
    <w:rsid w:val="00AC66D7"/>
    <w:rsid w:val="00AC6895"/>
    <w:rsid w:val="00AC6C24"/>
    <w:rsid w:val="00AC6CB9"/>
    <w:rsid w:val="00AC6D1E"/>
    <w:rsid w:val="00AC6D87"/>
    <w:rsid w:val="00AC7193"/>
    <w:rsid w:val="00AC71F3"/>
    <w:rsid w:val="00AC75B5"/>
    <w:rsid w:val="00AC760E"/>
    <w:rsid w:val="00AC79E8"/>
    <w:rsid w:val="00AC7C98"/>
    <w:rsid w:val="00AC7D91"/>
    <w:rsid w:val="00AD0184"/>
    <w:rsid w:val="00AD01C8"/>
    <w:rsid w:val="00AD0417"/>
    <w:rsid w:val="00AD0493"/>
    <w:rsid w:val="00AD04C8"/>
    <w:rsid w:val="00AD0799"/>
    <w:rsid w:val="00AD07B1"/>
    <w:rsid w:val="00AD08E6"/>
    <w:rsid w:val="00AD0BE7"/>
    <w:rsid w:val="00AD0C35"/>
    <w:rsid w:val="00AD0C47"/>
    <w:rsid w:val="00AD0D4A"/>
    <w:rsid w:val="00AD1120"/>
    <w:rsid w:val="00AD1491"/>
    <w:rsid w:val="00AD153F"/>
    <w:rsid w:val="00AD15E3"/>
    <w:rsid w:val="00AD1772"/>
    <w:rsid w:val="00AD1800"/>
    <w:rsid w:val="00AD18AF"/>
    <w:rsid w:val="00AD1978"/>
    <w:rsid w:val="00AD1A43"/>
    <w:rsid w:val="00AD1A81"/>
    <w:rsid w:val="00AD1C21"/>
    <w:rsid w:val="00AD1C72"/>
    <w:rsid w:val="00AD1CA3"/>
    <w:rsid w:val="00AD1F0C"/>
    <w:rsid w:val="00AD2016"/>
    <w:rsid w:val="00AD2291"/>
    <w:rsid w:val="00AD244B"/>
    <w:rsid w:val="00AD2505"/>
    <w:rsid w:val="00AD265B"/>
    <w:rsid w:val="00AD274F"/>
    <w:rsid w:val="00AD27CB"/>
    <w:rsid w:val="00AD2B76"/>
    <w:rsid w:val="00AD2C06"/>
    <w:rsid w:val="00AD2E3E"/>
    <w:rsid w:val="00AD301C"/>
    <w:rsid w:val="00AD3042"/>
    <w:rsid w:val="00AD31D0"/>
    <w:rsid w:val="00AD32C5"/>
    <w:rsid w:val="00AD330C"/>
    <w:rsid w:val="00AD368E"/>
    <w:rsid w:val="00AD3729"/>
    <w:rsid w:val="00AD3773"/>
    <w:rsid w:val="00AD38B0"/>
    <w:rsid w:val="00AD3B62"/>
    <w:rsid w:val="00AD3EA1"/>
    <w:rsid w:val="00AD3FF7"/>
    <w:rsid w:val="00AD4311"/>
    <w:rsid w:val="00AD4343"/>
    <w:rsid w:val="00AD442D"/>
    <w:rsid w:val="00AD4457"/>
    <w:rsid w:val="00AD44EE"/>
    <w:rsid w:val="00AD4508"/>
    <w:rsid w:val="00AD454B"/>
    <w:rsid w:val="00AD477D"/>
    <w:rsid w:val="00AD479D"/>
    <w:rsid w:val="00AD4AB7"/>
    <w:rsid w:val="00AD4B23"/>
    <w:rsid w:val="00AD4C57"/>
    <w:rsid w:val="00AD4D89"/>
    <w:rsid w:val="00AD4DE7"/>
    <w:rsid w:val="00AD4E3B"/>
    <w:rsid w:val="00AD4EB6"/>
    <w:rsid w:val="00AD4EBE"/>
    <w:rsid w:val="00AD4FA0"/>
    <w:rsid w:val="00AD508E"/>
    <w:rsid w:val="00AD5180"/>
    <w:rsid w:val="00AD51EE"/>
    <w:rsid w:val="00AD5373"/>
    <w:rsid w:val="00AD539F"/>
    <w:rsid w:val="00AD53F3"/>
    <w:rsid w:val="00AD5456"/>
    <w:rsid w:val="00AD5512"/>
    <w:rsid w:val="00AD552D"/>
    <w:rsid w:val="00AD581C"/>
    <w:rsid w:val="00AD599E"/>
    <w:rsid w:val="00AD5BA0"/>
    <w:rsid w:val="00AD5F8A"/>
    <w:rsid w:val="00AD60C4"/>
    <w:rsid w:val="00AD612B"/>
    <w:rsid w:val="00AD620A"/>
    <w:rsid w:val="00AD6390"/>
    <w:rsid w:val="00AD63CF"/>
    <w:rsid w:val="00AD654D"/>
    <w:rsid w:val="00AD66C7"/>
    <w:rsid w:val="00AD6815"/>
    <w:rsid w:val="00AD6995"/>
    <w:rsid w:val="00AD6D78"/>
    <w:rsid w:val="00AD7183"/>
    <w:rsid w:val="00AD7495"/>
    <w:rsid w:val="00AD7505"/>
    <w:rsid w:val="00AD770F"/>
    <w:rsid w:val="00AD7857"/>
    <w:rsid w:val="00AD787E"/>
    <w:rsid w:val="00AD7972"/>
    <w:rsid w:val="00AD7B5B"/>
    <w:rsid w:val="00AD7D85"/>
    <w:rsid w:val="00AD7EBC"/>
    <w:rsid w:val="00AD7FBF"/>
    <w:rsid w:val="00AE0032"/>
    <w:rsid w:val="00AE0062"/>
    <w:rsid w:val="00AE00AF"/>
    <w:rsid w:val="00AE010C"/>
    <w:rsid w:val="00AE0114"/>
    <w:rsid w:val="00AE021D"/>
    <w:rsid w:val="00AE0462"/>
    <w:rsid w:val="00AE04A0"/>
    <w:rsid w:val="00AE04DB"/>
    <w:rsid w:val="00AE052C"/>
    <w:rsid w:val="00AE0539"/>
    <w:rsid w:val="00AE058F"/>
    <w:rsid w:val="00AE05E7"/>
    <w:rsid w:val="00AE0830"/>
    <w:rsid w:val="00AE0854"/>
    <w:rsid w:val="00AE09BC"/>
    <w:rsid w:val="00AE0ADF"/>
    <w:rsid w:val="00AE0C7C"/>
    <w:rsid w:val="00AE0C9A"/>
    <w:rsid w:val="00AE0F2A"/>
    <w:rsid w:val="00AE1095"/>
    <w:rsid w:val="00AE122F"/>
    <w:rsid w:val="00AE1334"/>
    <w:rsid w:val="00AE136F"/>
    <w:rsid w:val="00AE13D6"/>
    <w:rsid w:val="00AE14BD"/>
    <w:rsid w:val="00AE14EC"/>
    <w:rsid w:val="00AE18B3"/>
    <w:rsid w:val="00AE1A44"/>
    <w:rsid w:val="00AE1A4A"/>
    <w:rsid w:val="00AE1ACC"/>
    <w:rsid w:val="00AE1B54"/>
    <w:rsid w:val="00AE1B77"/>
    <w:rsid w:val="00AE1E7A"/>
    <w:rsid w:val="00AE1F18"/>
    <w:rsid w:val="00AE1F26"/>
    <w:rsid w:val="00AE1F47"/>
    <w:rsid w:val="00AE1F77"/>
    <w:rsid w:val="00AE1F9E"/>
    <w:rsid w:val="00AE2125"/>
    <w:rsid w:val="00AE22AD"/>
    <w:rsid w:val="00AE23EB"/>
    <w:rsid w:val="00AE2568"/>
    <w:rsid w:val="00AE26BB"/>
    <w:rsid w:val="00AE27A0"/>
    <w:rsid w:val="00AE28B0"/>
    <w:rsid w:val="00AE2AFC"/>
    <w:rsid w:val="00AE2B05"/>
    <w:rsid w:val="00AE2DA7"/>
    <w:rsid w:val="00AE2DE0"/>
    <w:rsid w:val="00AE2DF1"/>
    <w:rsid w:val="00AE2E28"/>
    <w:rsid w:val="00AE2E60"/>
    <w:rsid w:val="00AE2E7B"/>
    <w:rsid w:val="00AE2FDF"/>
    <w:rsid w:val="00AE31E5"/>
    <w:rsid w:val="00AE31EC"/>
    <w:rsid w:val="00AE3275"/>
    <w:rsid w:val="00AE32AE"/>
    <w:rsid w:val="00AE34BC"/>
    <w:rsid w:val="00AE3638"/>
    <w:rsid w:val="00AE36DF"/>
    <w:rsid w:val="00AE370A"/>
    <w:rsid w:val="00AE3723"/>
    <w:rsid w:val="00AE378B"/>
    <w:rsid w:val="00AE37F5"/>
    <w:rsid w:val="00AE380B"/>
    <w:rsid w:val="00AE3B8F"/>
    <w:rsid w:val="00AE3C7B"/>
    <w:rsid w:val="00AE3DC9"/>
    <w:rsid w:val="00AE3ED8"/>
    <w:rsid w:val="00AE3F34"/>
    <w:rsid w:val="00AE3FB1"/>
    <w:rsid w:val="00AE3FFB"/>
    <w:rsid w:val="00AE4030"/>
    <w:rsid w:val="00AE414A"/>
    <w:rsid w:val="00AE43B1"/>
    <w:rsid w:val="00AE43EE"/>
    <w:rsid w:val="00AE44AA"/>
    <w:rsid w:val="00AE46D7"/>
    <w:rsid w:val="00AE47BC"/>
    <w:rsid w:val="00AE47ED"/>
    <w:rsid w:val="00AE4AB0"/>
    <w:rsid w:val="00AE4C5B"/>
    <w:rsid w:val="00AE4C8F"/>
    <w:rsid w:val="00AE4E41"/>
    <w:rsid w:val="00AE4ED2"/>
    <w:rsid w:val="00AE50A7"/>
    <w:rsid w:val="00AE5120"/>
    <w:rsid w:val="00AE51CD"/>
    <w:rsid w:val="00AE5314"/>
    <w:rsid w:val="00AE538D"/>
    <w:rsid w:val="00AE53B0"/>
    <w:rsid w:val="00AE545E"/>
    <w:rsid w:val="00AE54E0"/>
    <w:rsid w:val="00AE5529"/>
    <w:rsid w:val="00AE5699"/>
    <w:rsid w:val="00AE5886"/>
    <w:rsid w:val="00AE5999"/>
    <w:rsid w:val="00AE5A02"/>
    <w:rsid w:val="00AE5B7A"/>
    <w:rsid w:val="00AE5BF8"/>
    <w:rsid w:val="00AE5C25"/>
    <w:rsid w:val="00AE5C55"/>
    <w:rsid w:val="00AE5D88"/>
    <w:rsid w:val="00AE5DF2"/>
    <w:rsid w:val="00AE5FA9"/>
    <w:rsid w:val="00AE5FD9"/>
    <w:rsid w:val="00AE60B9"/>
    <w:rsid w:val="00AE6187"/>
    <w:rsid w:val="00AE6475"/>
    <w:rsid w:val="00AE660D"/>
    <w:rsid w:val="00AE6643"/>
    <w:rsid w:val="00AE6653"/>
    <w:rsid w:val="00AE6712"/>
    <w:rsid w:val="00AE6719"/>
    <w:rsid w:val="00AE67EF"/>
    <w:rsid w:val="00AE6AA1"/>
    <w:rsid w:val="00AE6CE9"/>
    <w:rsid w:val="00AE6F47"/>
    <w:rsid w:val="00AE6F9E"/>
    <w:rsid w:val="00AE6FD4"/>
    <w:rsid w:val="00AE704F"/>
    <w:rsid w:val="00AE710A"/>
    <w:rsid w:val="00AE7246"/>
    <w:rsid w:val="00AE7261"/>
    <w:rsid w:val="00AE73B1"/>
    <w:rsid w:val="00AE745E"/>
    <w:rsid w:val="00AE75CB"/>
    <w:rsid w:val="00AE7665"/>
    <w:rsid w:val="00AE7785"/>
    <w:rsid w:val="00AE77F8"/>
    <w:rsid w:val="00AE7A96"/>
    <w:rsid w:val="00AE7D80"/>
    <w:rsid w:val="00AE7F50"/>
    <w:rsid w:val="00AE7F6A"/>
    <w:rsid w:val="00AE7FB2"/>
    <w:rsid w:val="00AF0023"/>
    <w:rsid w:val="00AF00E5"/>
    <w:rsid w:val="00AF023B"/>
    <w:rsid w:val="00AF03B0"/>
    <w:rsid w:val="00AF0586"/>
    <w:rsid w:val="00AF06BC"/>
    <w:rsid w:val="00AF07D2"/>
    <w:rsid w:val="00AF0891"/>
    <w:rsid w:val="00AF08CB"/>
    <w:rsid w:val="00AF09B1"/>
    <w:rsid w:val="00AF0A18"/>
    <w:rsid w:val="00AF0A62"/>
    <w:rsid w:val="00AF0ABD"/>
    <w:rsid w:val="00AF0AC7"/>
    <w:rsid w:val="00AF0B15"/>
    <w:rsid w:val="00AF0E78"/>
    <w:rsid w:val="00AF0EB4"/>
    <w:rsid w:val="00AF0F28"/>
    <w:rsid w:val="00AF0FB5"/>
    <w:rsid w:val="00AF102C"/>
    <w:rsid w:val="00AF103B"/>
    <w:rsid w:val="00AF10F0"/>
    <w:rsid w:val="00AF117C"/>
    <w:rsid w:val="00AF121F"/>
    <w:rsid w:val="00AF13F0"/>
    <w:rsid w:val="00AF148F"/>
    <w:rsid w:val="00AF1658"/>
    <w:rsid w:val="00AF178C"/>
    <w:rsid w:val="00AF1990"/>
    <w:rsid w:val="00AF1A73"/>
    <w:rsid w:val="00AF1A85"/>
    <w:rsid w:val="00AF1A9F"/>
    <w:rsid w:val="00AF1BAE"/>
    <w:rsid w:val="00AF1C26"/>
    <w:rsid w:val="00AF1C4A"/>
    <w:rsid w:val="00AF1C5B"/>
    <w:rsid w:val="00AF1D6C"/>
    <w:rsid w:val="00AF1DF8"/>
    <w:rsid w:val="00AF1ED3"/>
    <w:rsid w:val="00AF2069"/>
    <w:rsid w:val="00AF223E"/>
    <w:rsid w:val="00AF22A2"/>
    <w:rsid w:val="00AF2333"/>
    <w:rsid w:val="00AF250F"/>
    <w:rsid w:val="00AF26D3"/>
    <w:rsid w:val="00AF26E4"/>
    <w:rsid w:val="00AF2808"/>
    <w:rsid w:val="00AF287C"/>
    <w:rsid w:val="00AF2977"/>
    <w:rsid w:val="00AF29BF"/>
    <w:rsid w:val="00AF2ADF"/>
    <w:rsid w:val="00AF2C79"/>
    <w:rsid w:val="00AF2CAE"/>
    <w:rsid w:val="00AF2FBF"/>
    <w:rsid w:val="00AF32C1"/>
    <w:rsid w:val="00AF3518"/>
    <w:rsid w:val="00AF3673"/>
    <w:rsid w:val="00AF368D"/>
    <w:rsid w:val="00AF36B3"/>
    <w:rsid w:val="00AF36CC"/>
    <w:rsid w:val="00AF37F1"/>
    <w:rsid w:val="00AF38B7"/>
    <w:rsid w:val="00AF39A6"/>
    <w:rsid w:val="00AF3A0C"/>
    <w:rsid w:val="00AF3C24"/>
    <w:rsid w:val="00AF3D8B"/>
    <w:rsid w:val="00AF3F01"/>
    <w:rsid w:val="00AF3F43"/>
    <w:rsid w:val="00AF412C"/>
    <w:rsid w:val="00AF41DE"/>
    <w:rsid w:val="00AF43A8"/>
    <w:rsid w:val="00AF4416"/>
    <w:rsid w:val="00AF452A"/>
    <w:rsid w:val="00AF4534"/>
    <w:rsid w:val="00AF45D7"/>
    <w:rsid w:val="00AF4651"/>
    <w:rsid w:val="00AF474F"/>
    <w:rsid w:val="00AF48B6"/>
    <w:rsid w:val="00AF48BA"/>
    <w:rsid w:val="00AF4906"/>
    <w:rsid w:val="00AF4974"/>
    <w:rsid w:val="00AF49A4"/>
    <w:rsid w:val="00AF4A72"/>
    <w:rsid w:val="00AF4A97"/>
    <w:rsid w:val="00AF4AFF"/>
    <w:rsid w:val="00AF4B03"/>
    <w:rsid w:val="00AF4BCB"/>
    <w:rsid w:val="00AF4C7D"/>
    <w:rsid w:val="00AF4D02"/>
    <w:rsid w:val="00AF4E10"/>
    <w:rsid w:val="00AF4FBF"/>
    <w:rsid w:val="00AF52DB"/>
    <w:rsid w:val="00AF54AF"/>
    <w:rsid w:val="00AF5513"/>
    <w:rsid w:val="00AF5573"/>
    <w:rsid w:val="00AF57A1"/>
    <w:rsid w:val="00AF5861"/>
    <w:rsid w:val="00AF5948"/>
    <w:rsid w:val="00AF5A5C"/>
    <w:rsid w:val="00AF5C31"/>
    <w:rsid w:val="00AF5C86"/>
    <w:rsid w:val="00AF5D2A"/>
    <w:rsid w:val="00AF5D2C"/>
    <w:rsid w:val="00AF5E0B"/>
    <w:rsid w:val="00AF5EF3"/>
    <w:rsid w:val="00AF5EFA"/>
    <w:rsid w:val="00AF5F6E"/>
    <w:rsid w:val="00AF5F80"/>
    <w:rsid w:val="00AF6157"/>
    <w:rsid w:val="00AF6258"/>
    <w:rsid w:val="00AF62C7"/>
    <w:rsid w:val="00AF6333"/>
    <w:rsid w:val="00AF6435"/>
    <w:rsid w:val="00AF6460"/>
    <w:rsid w:val="00AF674B"/>
    <w:rsid w:val="00AF6751"/>
    <w:rsid w:val="00AF68A2"/>
    <w:rsid w:val="00AF697B"/>
    <w:rsid w:val="00AF6AF0"/>
    <w:rsid w:val="00AF6C38"/>
    <w:rsid w:val="00AF6DDB"/>
    <w:rsid w:val="00AF6FD2"/>
    <w:rsid w:val="00AF70D4"/>
    <w:rsid w:val="00AF72C3"/>
    <w:rsid w:val="00AF7345"/>
    <w:rsid w:val="00AF7663"/>
    <w:rsid w:val="00AF7683"/>
    <w:rsid w:val="00AF76CE"/>
    <w:rsid w:val="00AF7752"/>
    <w:rsid w:val="00AF7757"/>
    <w:rsid w:val="00AF7776"/>
    <w:rsid w:val="00AF77A1"/>
    <w:rsid w:val="00AF7846"/>
    <w:rsid w:val="00AF79E8"/>
    <w:rsid w:val="00AF79F6"/>
    <w:rsid w:val="00AF7A5A"/>
    <w:rsid w:val="00AF7A84"/>
    <w:rsid w:val="00AF7DAC"/>
    <w:rsid w:val="00AF7DD6"/>
    <w:rsid w:val="00AF7E04"/>
    <w:rsid w:val="00AF7FE8"/>
    <w:rsid w:val="00B00009"/>
    <w:rsid w:val="00B00070"/>
    <w:rsid w:val="00B00092"/>
    <w:rsid w:val="00B00263"/>
    <w:rsid w:val="00B00352"/>
    <w:rsid w:val="00B0048C"/>
    <w:rsid w:val="00B004F0"/>
    <w:rsid w:val="00B00556"/>
    <w:rsid w:val="00B00581"/>
    <w:rsid w:val="00B005A6"/>
    <w:rsid w:val="00B0061F"/>
    <w:rsid w:val="00B006C7"/>
    <w:rsid w:val="00B0081D"/>
    <w:rsid w:val="00B00842"/>
    <w:rsid w:val="00B00A84"/>
    <w:rsid w:val="00B00AB0"/>
    <w:rsid w:val="00B00B4B"/>
    <w:rsid w:val="00B00C1B"/>
    <w:rsid w:val="00B00DC2"/>
    <w:rsid w:val="00B00E2D"/>
    <w:rsid w:val="00B00E8D"/>
    <w:rsid w:val="00B00E9C"/>
    <w:rsid w:val="00B00EAB"/>
    <w:rsid w:val="00B011D3"/>
    <w:rsid w:val="00B012C7"/>
    <w:rsid w:val="00B01318"/>
    <w:rsid w:val="00B015D3"/>
    <w:rsid w:val="00B01621"/>
    <w:rsid w:val="00B01697"/>
    <w:rsid w:val="00B01703"/>
    <w:rsid w:val="00B0171C"/>
    <w:rsid w:val="00B01892"/>
    <w:rsid w:val="00B01978"/>
    <w:rsid w:val="00B01A05"/>
    <w:rsid w:val="00B01A06"/>
    <w:rsid w:val="00B01AA7"/>
    <w:rsid w:val="00B01AAF"/>
    <w:rsid w:val="00B01B61"/>
    <w:rsid w:val="00B01CC0"/>
    <w:rsid w:val="00B01D7F"/>
    <w:rsid w:val="00B01EB9"/>
    <w:rsid w:val="00B01F35"/>
    <w:rsid w:val="00B01FA5"/>
    <w:rsid w:val="00B01FCA"/>
    <w:rsid w:val="00B02010"/>
    <w:rsid w:val="00B021BC"/>
    <w:rsid w:val="00B021D8"/>
    <w:rsid w:val="00B0220C"/>
    <w:rsid w:val="00B02464"/>
    <w:rsid w:val="00B02860"/>
    <w:rsid w:val="00B028A0"/>
    <w:rsid w:val="00B02928"/>
    <w:rsid w:val="00B0298E"/>
    <w:rsid w:val="00B02B76"/>
    <w:rsid w:val="00B02C95"/>
    <w:rsid w:val="00B02D8E"/>
    <w:rsid w:val="00B03006"/>
    <w:rsid w:val="00B03044"/>
    <w:rsid w:val="00B030DC"/>
    <w:rsid w:val="00B030E0"/>
    <w:rsid w:val="00B030E8"/>
    <w:rsid w:val="00B031AD"/>
    <w:rsid w:val="00B03235"/>
    <w:rsid w:val="00B03506"/>
    <w:rsid w:val="00B03897"/>
    <w:rsid w:val="00B038F4"/>
    <w:rsid w:val="00B0390A"/>
    <w:rsid w:val="00B0390C"/>
    <w:rsid w:val="00B03B1C"/>
    <w:rsid w:val="00B03B28"/>
    <w:rsid w:val="00B03D38"/>
    <w:rsid w:val="00B03E2D"/>
    <w:rsid w:val="00B03FAD"/>
    <w:rsid w:val="00B040A7"/>
    <w:rsid w:val="00B04170"/>
    <w:rsid w:val="00B0427F"/>
    <w:rsid w:val="00B042A5"/>
    <w:rsid w:val="00B04338"/>
    <w:rsid w:val="00B043C3"/>
    <w:rsid w:val="00B044E6"/>
    <w:rsid w:val="00B046AA"/>
    <w:rsid w:val="00B046F9"/>
    <w:rsid w:val="00B04DDD"/>
    <w:rsid w:val="00B04E2D"/>
    <w:rsid w:val="00B04E91"/>
    <w:rsid w:val="00B050A7"/>
    <w:rsid w:val="00B05103"/>
    <w:rsid w:val="00B0512E"/>
    <w:rsid w:val="00B051EB"/>
    <w:rsid w:val="00B05682"/>
    <w:rsid w:val="00B056DD"/>
    <w:rsid w:val="00B05788"/>
    <w:rsid w:val="00B05886"/>
    <w:rsid w:val="00B0589F"/>
    <w:rsid w:val="00B0592A"/>
    <w:rsid w:val="00B0594D"/>
    <w:rsid w:val="00B05AA5"/>
    <w:rsid w:val="00B05B39"/>
    <w:rsid w:val="00B05CDA"/>
    <w:rsid w:val="00B05D78"/>
    <w:rsid w:val="00B0616B"/>
    <w:rsid w:val="00B06186"/>
    <w:rsid w:val="00B063D6"/>
    <w:rsid w:val="00B063F3"/>
    <w:rsid w:val="00B063FF"/>
    <w:rsid w:val="00B0643E"/>
    <w:rsid w:val="00B064F8"/>
    <w:rsid w:val="00B06558"/>
    <w:rsid w:val="00B06582"/>
    <w:rsid w:val="00B0693E"/>
    <w:rsid w:val="00B0694C"/>
    <w:rsid w:val="00B06A40"/>
    <w:rsid w:val="00B06A5A"/>
    <w:rsid w:val="00B06D3F"/>
    <w:rsid w:val="00B06DE9"/>
    <w:rsid w:val="00B06EEF"/>
    <w:rsid w:val="00B070C2"/>
    <w:rsid w:val="00B07199"/>
    <w:rsid w:val="00B07348"/>
    <w:rsid w:val="00B07473"/>
    <w:rsid w:val="00B074FB"/>
    <w:rsid w:val="00B07625"/>
    <w:rsid w:val="00B0798B"/>
    <w:rsid w:val="00B079AC"/>
    <w:rsid w:val="00B079F5"/>
    <w:rsid w:val="00B07BC9"/>
    <w:rsid w:val="00B07BF5"/>
    <w:rsid w:val="00B07D84"/>
    <w:rsid w:val="00B07E29"/>
    <w:rsid w:val="00B07E62"/>
    <w:rsid w:val="00B07F49"/>
    <w:rsid w:val="00B1009B"/>
    <w:rsid w:val="00B101E4"/>
    <w:rsid w:val="00B10268"/>
    <w:rsid w:val="00B10275"/>
    <w:rsid w:val="00B102D4"/>
    <w:rsid w:val="00B102F2"/>
    <w:rsid w:val="00B10348"/>
    <w:rsid w:val="00B103D8"/>
    <w:rsid w:val="00B105BE"/>
    <w:rsid w:val="00B106BD"/>
    <w:rsid w:val="00B10714"/>
    <w:rsid w:val="00B1091A"/>
    <w:rsid w:val="00B10970"/>
    <w:rsid w:val="00B109CE"/>
    <w:rsid w:val="00B10AD3"/>
    <w:rsid w:val="00B10AFF"/>
    <w:rsid w:val="00B10B8B"/>
    <w:rsid w:val="00B10D27"/>
    <w:rsid w:val="00B10E31"/>
    <w:rsid w:val="00B11002"/>
    <w:rsid w:val="00B110B4"/>
    <w:rsid w:val="00B11138"/>
    <w:rsid w:val="00B111BE"/>
    <w:rsid w:val="00B11320"/>
    <w:rsid w:val="00B11371"/>
    <w:rsid w:val="00B1150C"/>
    <w:rsid w:val="00B11564"/>
    <w:rsid w:val="00B115AE"/>
    <w:rsid w:val="00B11893"/>
    <w:rsid w:val="00B11953"/>
    <w:rsid w:val="00B119FB"/>
    <w:rsid w:val="00B11A37"/>
    <w:rsid w:val="00B11B10"/>
    <w:rsid w:val="00B11D54"/>
    <w:rsid w:val="00B11F75"/>
    <w:rsid w:val="00B120A8"/>
    <w:rsid w:val="00B1229B"/>
    <w:rsid w:val="00B12390"/>
    <w:rsid w:val="00B124B5"/>
    <w:rsid w:val="00B124FE"/>
    <w:rsid w:val="00B1256A"/>
    <w:rsid w:val="00B125E5"/>
    <w:rsid w:val="00B1270C"/>
    <w:rsid w:val="00B12789"/>
    <w:rsid w:val="00B129C6"/>
    <w:rsid w:val="00B12AEA"/>
    <w:rsid w:val="00B12D62"/>
    <w:rsid w:val="00B12F2E"/>
    <w:rsid w:val="00B12F8B"/>
    <w:rsid w:val="00B13153"/>
    <w:rsid w:val="00B131A3"/>
    <w:rsid w:val="00B131D2"/>
    <w:rsid w:val="00B1328B"/>
    <w:rsid w:val="00B13368"/>
    <w:rsid w:val="00B133C3"/>
    <w:rsid w:val="00B13410"/>
    <w:rsid w:val="00B13412"/>
    <w:rsid w:val="00B13549"/>
    <w:rsid w:val="00B13644"/>
    <w:rsid w:val="00B137A8"/>
    <w:rsid w:val="00B137F4"/>
    <w:rsid w:val="00B138F7"/>
    <w:rsid w:val="00B13BF0"/>
    <w:rsid w:val="00B13D2A"/>
    <w:rsid w:val="00B13D6A"/>
    <w:rsid w:val="00B13D6B"/>
    <w:rsid w:val="00B13F33"/>
    <w:rsid w:val="00B13F41"/>
    <w:rsid w:val="00B143EF"/>
    <w:rsid w:val="00B1440A"/>
    <w:rsid w:val="00B14446"/>
    <w:rsid w:val="00B1444D"/>
    <w:rsid w:val="00B14696"/>
    <w:rsid w:val="00B14772"/>
    <w:rsid w:val="00B14787"/>
    <w:rsid w:val="00B14836"/>
    <w:rsid w:val="00B1487F"/>
    <w:rsid w:val="00B14885"/>
    <w:rsid w:val="00B148D9"/>
    <w:rsid w:val="00B14903"/>
    <w:rsid w:val="00B14980"/>
    <w:rsid w:val="00B14994"/>
    <w:rsid w:val="00B14A4B"/>
    <w:rsid w:val="00B14BAE"/>
    <w:rsid w:val="00B14BC7"/>
    <w:rsid w:val="00B14E2C"/>
    <w:rsid w:val="00B14E83"/>
    <w:rsid w:val="00B14EB4"/>
    <w:rsid w:val="00B14F82"/>
    <w:rsid w:val="00B14FF9"/>
    <w:rsid w:val="00B1510E"/>
    <w:rsid w:val="00B15115"/>
    <w:rsid w:val="00B15516"/>
    <w:rsid w:val="00B1566B"/>
    <w:rsid w:val="00B1583E"/>
    <w:rsid w:val="00B15940"/>
    <w:rsid w:val="00B159D3"/>
    <w:rsid w:val="00B159D4"/>
    <w:rsid w:val="00B15AEC"/>
    <w:rsid w:val="00B15B1E"/>
    <w:rsid w:val="00B15BC8"/>
    <w:rsid w:val="00B15EDE"/>
    <w:rsid w:val="00B15FA1"/>
    <w:rsid w:val="00B160A7"/>
    <w:rsid w:val="00B1613E"/>
    <w:rsid w:val="00B16232"/>
    <w:rsid w:val="00B16491"/>
    <w:rsid w:val="00B1665C"/>
    <w:rsid w:val="00B1672B"/>
    <w:rsid w:val="00B16798"/>
    <w:rsid w:val="00B167DC"/>
    <w:rsid w:val="00B1689E"/>
    <w:rsid w:val="00B16931"/>
    <w:rsid w:val="00B1695C"/>
    <w:rsid w:val="00B16B79"/>
    <w:rsid w:val="00B16BBA"/>
    <w:rsid w:val="00B16BEE"/>
    <w:rsid w:val="00B171BC"/>
    <w:rsid w:val="00B1749F"/>
    <w:rsid w:val="00B17664"/>
    <w:rsid w:val="00B176BD"/>
    <w:rsid w:val="00B17C35"/>
    <w:rsid w:val="00B17D39"/>
    <w:rsid w:val="00B17E07"/>
    <w:rsid w:val="00B17EA2"/>
    <w:rsid w:val="00B17F53"/>
    <w:rsid w:val="00B17F8C"/>
    <w:rsid w:val="00B17F9A"/>
    <w:rsid w:val="00B20236"/>
    <w:rsid w:val="00B2025A"/>
    <w:rsid w:val="00B20328"/>
    <w:rsid w:val="00B20500"/>
    <w:rsid w:val="00B20543"/>
    <w:rsid w:val="00B205A2"/>
    <w:rsid w:val="00B205CC"/>
    <w:rsid w:val="00B209C2"/>
    <w:rsid w:val="00B20ACA"/>
    <w:rsid w:val="00B20B7E"/>
    <w:rsid w:val="00B20C7D"/>
    <w:rsid w:val="00B20CCD"/>
    <w:rsid w:val="00B20CD6"/>
    <w:rsid w:val="00B210BD"/>
    <w:rsid w:val="00B210C9"/>
    <w:rsid w:val="00B21164"/>
    <w:rsid w:val="00B2127C"/>
    <w:rsid w:val="00B21283"/>
    <w:rsid w:val="00B213A7"/>
    <w:rsid w:val="00B213E2"/>
    <w:rsid w:val="00B214E3"/>
    <w:rsid w:val="00B21541"/>
    <w:rsid w:val="00B2173B"/>
    <w:rsid w:val="00B21753"/>
    <w:rsid w:val="00B21897"/>
    <w:rsid w:val="00B219CA"/>
    <w:rsid w:val="00B219D1"/>
    <w:rsid w:val="00B21CC8"/>
    <w:rsid w:val="00B21D0C"/>
    <w:rsid w:val="00B21E98"/>
    <w:rsid w:val="00B21F1E"/>
    <w:rsid w:val="00B21F71"/>
    <w:rsid w:val="00B220EB"/>
    <w:rsid w:val="00B22186"/>
    <w:rsid w:val="00B221C8"/>
    <w:rsid w:val="00B22268"/>
    <w:rsid w:val="00B2239D"/>
    <w:rsid w:val="00B224FC"/>
    <w:rsid w:val="00B2263B"/>
    <w:rsid w:val="00B22667"/>
    <w:rsid w:val="00B227CC"/>
    <w:rsid w:val="00B2287E"/>
    <w:rsid w:val="00B22943"/>
    <w:rsid w:val="00B22975"/>
    <w:rsid w:val="00B229C3"/>
    <w:rsid w:val="00B22B6E"/>
    <w:rsid w:val="00B22CF4"/>
    <w:rsid w:val="00B22D93"/>
    <w:rsid w:val="00B22DE3"/>
    <w:rsid w:val="00B22E16"/>
    <w:rsid w:val="00B22EB8"/>
    <w:rsid w:val="00B23065"/>
    <w:rsid w:val="00B2311B"/>
    <w:rsid w:val="00B233D2"/>
    <w:rsid w:val="00B2348E"/>
    <w:rsid w:val="00B234D6"/>
    <w:rsid w:val="00B234FA"/>
    <w:rsid w:val="00B23709"/>
    <w:rsid w:val="00B238C2"/>
    <w:rsid w:val="00B23926"/>
    <w:rsid w:val="00B23936"/>
    <w:rsid w:val="00B239B9"/>
    <w:rsid w:val="00B239EC"/>
    <w:rsid w:val="00B23C16"/>
    <w:rsid w:val="00B23D03"/>
    <w:rsid w:val="00B23D83"/>
    <w:rsid w:val="00B23D89"/>
    <w:rsid w:val="00B23DF6"/>
    <w:rsid w:val="00B23E59"/>
    <w:rsid w:val="00B23E81"/>
    <w:rsid w:val="00B23F08"/>
    <w:rsid w:val="00B23F56"/>
    <w:rsid w:val="00B23F72"/>
    <w:rsid w:val="00B23FB4"/>
    <w:rsid w:val="00B23FEC"/>
    <w:rsid w:val="00B24044"/>
    <w:rsid w:val="00B24168"/>
    <w:rsid w:val="00B24265"/>
    <w:rsid w:val="00B2432F"/>
    <w:rsid w:val="00B24394"/>
    <w:rsid w:val="00B243FF"/>
    <w:rsid w:val="00B244A1"/>
    <w:rsid w:val="00B244E0"/>
    <w:rsid w:val="00B244E1"/>
    <w:rsid w:val="00B24509"/>
    <w:rsid w:val="00B2454A"/>
    <w:rsid w:val="00B24737"/>
    <w:rsid w:val="00B24796"/>
    <w:rsid w:val="00B24838"/>
    <w:rsid w:val="00B24888"/>
    <w:rsid w:val="00B248AA"/>
    <w:rsid w:val="00B24ACE"/>
    <w:rsid w:val="00B24B86"/>
    <w:rsid w:val="00B24DF4"/>
    <w:rsid w:val="00B24F3A"/>
    <w:rsid w:val="00B24FC2"/>
    <w:rsid w:val="00B25130"/>
    <w:rsid w:val="00B251BA"/>
    <w:rsid w:val="00B25256"/>
    <w:rsid w:val="00B25321"/>
    <w:rsid w:val="00B253C4"/>
    <w:rsid w:val="00B2541F"/>
    <w:rsid w:val="00B2545E"/>
    <w:rsid w:val="00B2555C"/>
    <w:rsid w:val="00B255AF"/>
    <w:rsid w:val="00B25656"/>
    <w:rsid w:val="00B25783"/>
    <w:rsid w:val="00B25840"/>
    <w:rsid w:val="00B25851"/>
    <w:rsid w:val="00B25863"/>
    <w:rsid w:val="00B2592D"/>
    <w:rsid w:val="00B2594B"/>
    <w:rsid w:val="00B259C3"/>
    <w:rsid w:val="00B259CC"/>
    <w:rsid w:val="00B25B68"/>
    <w:rsid w:val="00B25B7C"/>
    <w:rsid w:val="00B25C23"/>
    <w:rsid w:val="00B25D9F"/>
    <w:rsid w:val="00B25EAE"/>
    <w:rsid w:val="00B25EE0"/>
    <w:rsid w:val="00B25F4C"/>
    <w:rsid w:val="00B26052"/>
    <w:rsid w:val="00B260AB"/>
    <w:rsid w:val="00B260D1"/>
    <w:rsid w:val="00B260F4"/>
    <w:rsid w:val="00B26124"/>
    <w:rsid w:val="00B26170"/>
    <w:rsid w:val="00B26238"/>
    <w:rsid w:val="00B2635F"/>
    <w:rsid w:val="00B263D4"/>
    <w:rsid w:val="00B2646F"/>
    <w:rsid w:val="00B264A5"/>
    <w:rsid w:val="00B26552"/>
    <w:rsid w:val="00B265EA"/>
    <w:rsid w:val="00B266E4"/>
    <w:rsid w:val="00B267A4"/>
    <w:rsid w:val="00B2691E"/>
    <w:rsid w:val="00B26994"/>
    <w:rsid w:val="00B2699A"/>
    <w:rsid w:val="00B26A41"/>
    <w:rsid w:val="00B26B45"/>
    <w:rsid w:val="00B26BDC"/>
    <w:rsid w:val="00B26BE3"/>
    <w:rsid w:val="00B26C30"/>
    <w:rsid w:val="00B26D17"/>
    <w:rsid w:val="00B26F3A"/>
    <w:rsid w:val="00B26F76"/>
    <w:rsid w:val="00B27128"/>
    <w:rsid w:val="00B27148"/>
    <w:rsid w:val="00B271D2"/>
    <w:rsid w:val="00B2725C"/>
    <w:rsid w:val="00B272AE"/>
    <w:rsid w:val="00B2751C"/>
    <w:rsid w:val="00B2754D"/>
    <w:rsid w:val="00B275C8"/>
    <w:rsid w:val="00B27740"/>
    <w:rsid w:val="00B2789C"/>
    <w:rsid w:val="00B279BB"/>
    <w:rsid w:val="00B27AEF"/>
    <w:rsid w:val="00B27AFD"/>
    <w:rsid w:val="00B27CB1"/>
    <w:rsid w:val="00B27D01"/>
    <w:rsid w:val="00B27FDB"/>
    <w:rsid w:val="00B3007C"/>
    <w:rsid w:val="00B300FE"/>
    <w:rsid w:val="00B30138"/>
    <w:rsid w:val="00B301E3"/>
    <w:rsid w:val="00B301EB"/>
    <w:rsid w:val="00B30288"/>
    <w:rsid w:val="00B30605"/>
    <w:rsid w:val="00B306CD"/>
    <w:rsid w:val="00B307A5"/>
    <w:rsid w:val="00B307B8"/>
    <w:rsid w:val="00B309FF"/>
    <w:rsid w:val="00B30BAD"/>
    <w:rsid w:val="00B30C3B"/>
    <w:rsid w:val="00B30D36"/>
    <w:rsid w:val="00B30E4A"/>
    <w:rsid w:val="00B30ED6"/>
    <w:rsid w:val="00B312F4"/>
    <w:rsid w:val="00B3155B"/>
    <w:rsid w:val="00B31626"/>
    <w:rsid w:val="00B316CC"/>
    <w:rsid w:val="00B318E0"/>
    <w:rsid w:val="00B319FB"/>
    <w:rsid w:val="00B31A1E"/>
    <w:rsid w:val="00B31A4F"/>
    <w:rsid w:val="00B31A66"/>
    <w:rsid w:val="00B31A73"/>
    <w:rsid w:val="00B31A7C"/>
    <w:rsid w:val="00B31B99"/>
    <w:rsid w:val="00B31BCF"/>
    <w:rsid w:val="00B320E6"/>
    <w:rsid w:val="00B3215A"/>
    <w:rsid w:val="00B321F7"/>
    <w:rsid w:val="00B32208"/>
    <w:rsid w:val="00B3242F"/>
    <w:rsid w:val="00B324D4"/>
    <w:rsid w:val="00B325AD"/>
    <w:rsid w:val="00B3271C"/>
    <w:rsid w:val="00B32807"/>
    <w:rsid w:val="00B328D4"/>
    <w:rsid w:val="00B328DB"/>
    <w:rsid w:val="00B32ADC"/>
    <w:rsid w:val="00B32C2C"/>
    <w:rsid w:val="00B32CB4"/>
    <w:rsid w:val="00B32D88"/>
    <w:rsid w:val="00B32E18"/>
    <w:rsid w:val="00B330D7"/>
    <w:rsid w:val="00B33109"/>
    <w:rsid w:val="00B331DD"/>
    <w:rsid w:val="00B33432"/>
    <w:rsid w:val="00B334B5"/>
    <w:rsid w:val="00B3365F"/>
    <w:rsid w:val="00B3378A"/>
    <w:rsid w:val="00B3387D"/>
    <w:rsid w:val="00B33984"/>
    <w:rsid w:val="00B339BF"/>
    <w:rsid w:val="00B33BAD"/>
    <w:rsid w:val="00B33BCA"/>
    <w:rsid w:val="00B33C62"/>
    <w:rsid w:val="00B33DCC"/>
    <w:rsid w:val="00B33E2B"/>
    <w:rsid w:val="00B34138"/>
    <w:rsid w:val="00B34242"/>
    <w:rsid w:val="00B342EE"/>
    <w:rsid w:val="00B3431A"/>
    <w:rsid w:val="00B3431D"/>
    <w:rsid w:val="00B343FD"/>
    <w:rsid w:val="00B3444B"/>
    <w:rsid w:val="00B345C2"/>
    <w:rsid w:val="00B3485C"/>
    <w:rsid w:val="00B348F5"/>
    <w:rsid w:val="00B34A93"/>
    <w:rsid w:val="00B34B1A"/>
    <w:rsid w:val="00B34B26"/>
    <w:rsid w:val="00B34C94"/>
    <w:rsid w:val="00B34D94"/>
    <w:rsid w:val="00B34EF2"/>
    <w:rsid w:val="00B3513A"/>
    <w:rsid w:val="00B35187"/>
    <w:rsid w:val="00B35205"/>
    <w:rsid w:val="00B35244"/>
    <w:rsid w:val="00B3533C"/>
    <w:rsid w:val="00B35556"/>
    <w:rsid w:val="00B3559D"/>
    <w:rsid w:val="00B35695"/>
    <w:rsid w:val="00B357FB"/>
    <w:rsid w:val="00B359FD"/>
    <w:rsid w:val="00B35A47"/>
    <w:rsid w:val="00B35A71"/>
    <w:rsid w:val="00B35AB2"/>
    <w:rsid w:val="00B35CFB"/>
    <w:rsid w:val="00B35D9E"/>
    <w:rsid w:val="00B35E3E"/>
    <w:rsid w:val="00B35E81"/>
    <w:rsid w:val="00B35F61"/>
    <w:rsid w:val="00B36122"/>
    <w:rsid w:val="00B36290"/>
    <w:rsid w:val="00B364EC"/>
    <w:rsid w:val="00B3660B"/>
    <w:rsid w:val="00B36646"/>
    <w:rsid w:val="00B367A9"/>
    <w:rsid w:val="00B36804"/>
    <w:rsid w:val="00B36AB9"/>
    <w:rsid w:val="00B36ACC"/>
    <w:rsid w:val="00B36B45"/>
    <w:rsid w:val="00B36B4E"/>
    <w:rsid w:val="00B36B9B"/>
    <w:rsid w:val="00B36C37"/>
    <w:rsid w:val="00B36C91"/>
    <w:rsid w:val="00B36CB5"/>
    <w:rsid w:val="00B36D3E"/>
    <w:rsid w:val="00B36D82"/>
    <w:rsid w:val="00B36D9C"/>
    <w:rsid w:val="00B36EC0"/>
    <w:rsid w:val="00B37098"/>
    <w:rsid w:val="00B3717B"/>
    <w:rsid w:val="00B372D5"/>
    <w:rsid w:val="00B372E5"/>
    <w:rsid w:val="00B37406"/>
    <w:rsid w:val="00B37519"/>
    <w:rsid w:val="00B3758A"/>
    <w:rsid w:val="00B375DD"/>
    <w:rsid w:val="00B375E8"/>
    <w:rsid w:val="00B376B5"/>
    <w:rsid w:val="00B37716"/>
    <w:rsid w:val="00B37782"/>
    <w:rsid w:val="00B3778D"/>
    <w:rsid w:val="00B37813"/>
    <w:rsid w:val="00B3786F"/>
    <w:rsid w:val="00B37884"/>
    <w:rsid w:val="00B3796E"/>
    <w:rsid w:val="00B379DD"/>
    <w:rsid w:val="00B37B64"/>
    <w:rsid w:val="00B37BBC"/>
    <w:rsid w:val="00B37F58"/>
    <w:rsid w:val="00B37FAF"/>
    <w:rsid w:val="00B40034"/>
    <w:rsid w:val="00B4008D"/>
    <w:rsid w:val="00B401F7"/>
    <w:rsid w:val="00B402C7"/>
    <w:rsid w:val="00B4050F"/>
    <w:rsid w:val="00B408C8"/>
    <w:rsid w:val="00B40AA6"/>
    <w:rsid w:val="00B40DF6"/>
    <w:rsid w:val="00B40F4D"/>
    <w:rsid w:val="00B40F65"/>
    <w:rsid w:val="00B41122"/>
    <w:rsid w:val="00B4116C"/>
    <w:rsid w:val="00B4127D"/>
    <w:rsid w:val="00B41333"/>
    <w:rsid w:val="00B41398"/>
    <w:rsid w:val="00B41399"/>
    <w:rsid w:val="00B41513"/>
    <w:rsid w:val="00B41521"/>
    <w:rsid w:val="00B416CB"/>
    <w:rsid w:val="00B41991"/>
    <w:rsid w:val="00B41BBD"/>
    <w:rsid w:val="00B41BD0"/>
    <w:rsid w:val="00B41C20"/>
    <w:rsid w:val="00B41D4D"/>
    <w:rsid w:val="00B41E42"/>
    <w:rsid w:val="00B41E74"/>
    <w:rsid w:val="00B41F39"/>
    <w:rsid w:val="00B41F4E"/>
    <w:rsid w:val="00B42091"/>
    <w:rsid w:val="00B42110"/>
    <w:rsid w:val="00B42224"/>
    <w:rsid w:val="00B4248D"/>
    <w:rsid w:val="00B42562"/>
    <w:rsid w:val="00B425A5"/>
    <w:rsid w:val="00B425D0"/>
    <w:rsid w:val="00B425FA"/>
    <w:rsid w:val="00B42633"/>
    <w:rsid w:val="00B4277F"/>
    <w:rsid w:val="00B427F9"/>
    <w:rsid w:val="00B4283B"/>
    <w:rsid w:val="00B42994"/>
    <w:rsid w:val="00B429E1"/>
    <w:rsid w:val="00B429EE"/>
    <w:rsid w:val="00B42DA2"/>
    <w:rsid w:val="00B42E03"/>
    <w:rsid w:val="00B42ED9"/>
    <w:rsid w:val="00B42FDF"/>
    <w:rsid w:val="00B43100"/>
    <w:rsid w:val="00B43129"/>
    <w:rsid w:val="00B4328F"/>
    <w:rsid w:val="00B43482"/>
    <w:rsid w:val="00B4366B"/>
    <w:rsid w:val="00B437DF"/>
    <w:rsid w:val="00B4385C"/>
    <w:rsid w:val="00B43993"/>
    <w:rsid w:val="00B43A05"/>
    <w:rsid w:val="00B43A15"/>
    <w:rsid w:val="00B43A96"/>
    <w:rsid w:val="00B43AFB"/>
    <w:rsid w:val="00B43DEF"/>
    <w:rsid w:val="00B43E0C"/>
    <w:rsid w:val="00B43F25"/>
    <w:rsid w:val="00B43FCA"/>
    <w:rsid w:val="00B44081"/>
    <w:rsid w:val="00B4425B"/>
    <w:rsid w:val="00B442D2"/>
    <w:rsid w:val="00B44543"/>
    <w:rsid w:val="00B445DD"/>
    <w:rsid w:val="00B445DF"/>
    <w:rsid w:val="00B44754"/>
    <w:rsid w:val="00B44762"/>
    <w:rsid w:val="00B44992"/>
    <w:rsid w:val="00B44A12"/>
    <w:rsid w:val="00B44A48"/>
    <w:rsid w:val="00B44A4C"/>
    <w:rsid w:val="00B44AA6"/>
    <w:rsid w:val="00B44C1F"/>
    <w:rsid w:val="00B44CD7"/>
    <w:rsid w:val="00B44DBB"/>
    <w:rsid w:val="00B44E18"/>
    <w:rsid w:val="00B44E37"/>
    <w:rsid w:val="00B44F47"/>
    <w:rsid w:val="00B44F4E"/>
    <w:rsid w:val="00B4503C"/>
    <w:rsid w:val="00B45078"/>
    <w:rsid w:val="00B4515F"/>
    <w:rsid w:val="00B45332"/>
    <w:rsid w:val="00B45455"/>
    <w:rsid w:val="00B45459"/>
    <w:rsid w:val="00B4552A"/>
    <w:rsid w:val="00B45696"/>
    <w:rsid w:val="00B456AF"/>
    <w:rsid w:val="00B45700"/>
    <w:rsid w:val="00B45834"/>
    <w:rsid w:val="00B45886"/>
    <w:rsid w:val="00B4588E"/>
    <w:rsid w:val="00B45933"/>
    <w:rsid w:val="00B45A96"/>
    <w:rsid w:val="00B45BE2"/>
    <w:rsid w:val="00B45D6D"/>
    <w:rsid w:val="00B46033"/>
    <w:rsid w:val="00B463B5"/>
    <w:rsid w:val="00B46527"/>
    <w:rsid w:val="00B4653C"/>
    <w:rsid w:val="00B465BC"/>
    <w:rsid w:val="00B465CA"/>
    <w:rsid w:val="00B465DC"/>
    <w:rsid w:val="00B465E2"/>
    <w:rsid w:val="00B46692"/>
    <w:rsid w:val="00B466DE"/>
    <w:rsid w:val="00B4673E"/>
    <w:rsid w:val="00B4680A"/>
    <w:rsid w:val="00B468F0"/>
    <w:rsid w:val="00B46904"/>
    <w:rsid w:val="00B46CB1"/>
    <w:rsid w:val="00B46D81"/>
    <w:rsid w:val="00B4703B"/>
    <w:rsid w:val="00B47211"/>
    <w:rsid w:val="00B472A8"/>
    <w:rsid w:val="00B477D1"/>
    <w:rsid w:val="00B477D5"/>
    <w:rsid w:val="00B47AD4"/>
    <w:rsid w:val="00B47BDA"/>
    <w:rsid w:val="00B47E0F"/>
    <w:rsid w:val="00B5000F"/>
    <w:rsid w:val="00B50141"/>
    <w:rsid w:val="00B50144"/>
    <w:rsid w:val="00B502D6"/>
    <w:rsid w:val="00B50434"/>
    <w:rsid w:val="00B50529"/>
    <w:rsid w:val="00B50781"/>
    <w:rsid w:val="00B50837"/>
    <w:rsid w:val="00B5092F"/>
    <w:rsid w:val="00B50E78"/>
    <w:rsid w:val="00B50EBE"/>
    <w:rsid w:val="00B50FAE"/>
    <w:rsid w:val="00B50FFD"/>
    <w:rsid w:val="00B51246"/>
    <w:rsid w:val="00B512FF"/>
    <w:rsid w:val="00B5137F"/>
    <w:rsid w:val="00B5154A"/>
    <w:rsid w:val="00B515B0"/>
    <w:rsid w:val="00B515DA"/>
    <w:rsid w:val="00B515DF"/>
    <w:rsid w:val="00B5164C"/>
    <w:rsid w:val="00B51827"/>
    <w:rsid w:val="00B5188E"/>
    <w:rsid w:val="00B51C4B"/>
    <w:rsid w:val="00B51D2B"/>
    <w:rsid w:val="00B51D56"/>
    <w:rsid w:val="00B51DDC"/>
    <w:rsid w:val="00B51F5D"/>
    <w:rsid w:val="00B51FF4"/>
    <w:rsid w:val="00B52086"/>
    <w:rsid w:val="00B520D5"/>
    <w:rsid w:val="00B52242"/>
    <w:rsid w:val="00B5262B"/>
    <w:rsid w:val="00B526D9"/>
    <w:rsid w:val="00B52794"/>
    <w:rsid w:val="00B52872"/>
    <w:rsid w:val="00B52B0E"/>
    <w:rsid w:val="00B52F4B"/>
    <w:rsid w:val="00B52F93"/>
    <w:rsid w:val="00B5306B"/>
    <w:rsid w:val="00B530ED"/>
    <w:rsid w:val="00B530F9"/>
    <w:rsid w:val="00B53170"/>
    <w:rsid w:val="00B531B8"/>
    <w:rsid w:val="00B53215"/>
    <w:rsid w:val="00B53217"/>
    <w:rsid w:val="00B5326B"/>
    <w:rsid w:val="00B53408"/>
    <w:rsid w:val="00B53488"/>
    <w:rsid w:val="00B5358C"/>
    <w:rsid w:val="00B5384F"/>
    <w:rsid w:val="00B53ABF"/>
    <w:rsid w:val="00B53BAE"/>
    <w:rsid w:val="00B53CE3"/>
    <w:rsid w:val="00B53D1C"/>
    <w:rsid w:val="00B53D52"/>
    <w:rsid w:val="00B53F8D"/>
    <w:rsid w:val="00B54026"/>
    <w:rsid w:val="00B5407C"/>
    <w:rsid w:val="00B54340"/>
    <w:rsid w:val="00B54367"/>
    <w:rsid w:val="00B5438B"/>
    <w:rsid w:val="00B54433"/>
    <w:rsid w:val="00B544E0"/>
    <w:rsid w:val="00B54550"/>
    <w:rsid w:val="00B545AD"/>
    <w:rsid w:val="00B5460D"/>
    <w:rsid w:val="00B54777"/>
    <w:rsid w:val="00B547A4"/>
    <w:rsid w:val="00B54840"/>
    <w:rsid w:val="00B548A0"/>
    <w:rsid w:val="00B548D8"/>
    <w:rsid w:val="00B548DC"/>
    <w:rsid w:val="00B54B67"/>
    <w:rsid w:val="00B54C3C"/>
    <w:rsid w:val="00B54C85"/>
    <w:rsid w:val="00B54D6E"/>
    <w:rsid w:val="00B54D72"/>
    <w:rsid w:val="00B54DBE"/>
    <w:rsid w:val="00B54DF5"/>
    <w:rsid w:val="00B54DFC"/>
    <w:rsid w:val="00B54E4B"/>
    <w:rsid w:val="00B54E66"/>
    <w:rsid w:val="00B54E71"/>
    <w:rsid w:val="00B54F18"/>
    <w:rsid w:val="00B550D3"/>
    <w:rsid w:val="00B550E6"/>
    <w:rsid w:val="00B55363"/>
    <w:rsid w:val="00B555C8"/>
    <w:rsid w:val="00B555F5"/>
    <w:rsid w:val="00B55604"/>
    <w:rsid w:val="00B556B8"/>
    <w:rsid w:val="00B55874"/>
    <w:rsid w:val="00B55908"/>
    <w:rsid w:val="00B5591E"/>
    <w:rsid w:val="00B55A23"/>
    <w:rsid w:val="00B55BB2"/>
    <w:rsid w:val="00B55CA1"/>
    <w:rsid w:val="00B55D03"/>
    <w:rsid w:val="00B55D04"/>
    <w:rsid w:val="00B55D06"/>
    <w:rsid w:val="00B55DBF"/>
    <w:rsid w:val="00B55E2A"/>
    <w:rsid w:val="00B55EDD"/>
    <w:rsid w:val="00B560B1"/>
    <w:rsid w:val="00B561D5"/>
    <w:rsid w:val="00B562FC"/>
    <w:rsid w:val="00B5647A"/>
    <w:rsid w:val="00B565F9"/>
    <w:rsid w:val="00B56607"/>
    <w:rsid w:val="00B566A2"/>
    <w:rsid w:val="00B567B5"/>
    <w:rsid w:val="00B56A8B"/>
    <w:rsid w:val="00B56B41"/>
    <w:rsid w:val="00B56C43"/>
    <w:rsid w:val="00B56DBD"/>
    <w:rsid w:val="00B56E16"/>
    <w:rsid w:val="00B56E2B"/>
    <w:rsid w:val="00B56E80"/>
    <w:rsid w:val="00B56F2E"/>
    <w:rsid w:val="00B5707B"/>
    <w:rsid w:val="00B57088"/>
    <w:rsid w:val="00B571B2"/>
    <w:rsid w:val="00B57211"/>
    <w:rsid w:val="00B57242"/>
    <w:rsid w:val="00B5735D"/>
    <w:rsid w:val="00B573A4"/>
    <w:rsid w:val="00B573F7"/>
    <w:rsid w:val="00B5755A"/>
    <w:rsid w:val="00B576B0"/>
    <w:rsid w:val="00B57791"/>
    <w:rsid w:val="00B577D6"/>
    <w:rsid w:val="00B579AA"/>
    <w:rsid w:val="00B57ADC"/>
    <w:rsid w:val="00B57B83"/>
    <w:rsid w:val="00B57DC9"/>
    <w:rsid w:val="00B57DFF"/>
    <w:rsid w:val="00B57E01"/>
    <w:rsid w:val="00B57E43"/>
    <w:rsid w:val="00B57F0C"/>
    <w:rsid w:val="00B57FB7"/>
    <w:rsid w:val="00B57FC7"/>
    <w:rsid w:val="00B6007C"/>
    <w:rsid w:val="00B6017C"/>
    <w:rsid w:val="00B60180"/>
    <w:rsid w:val="00B60192"/>
    <w:rsid w:val="00B60246"/>
    <w:rsid w:val="00B6040D"/>
    <w:rsid w:val="00B604F2"/>
    <w:rsid w:val="00B606AF"/>
    <w:rsid w:val="00B60772"/>
    <w:rsid w:val="00B607CD"/>
    <w:rsid w:val="00B60833"/>
    <w:rsid w:val="00B608CD"/>
    <w:rsid w:val="00B60974"/>
    <w:rsid w:val="00B60AAF"/>
    <w:rsid w:val="00B60AE6"/>
    <w:rsid w:val="00B60B2C"/>
    <w:rsid w:val="00B60C2B"/>
    <w:rsid w:val="00B60C59"/>
    <w:rsid w:val="00B60F8C"/>
    <w:rsid w:val="00B61021"/>
    <w:rsid w:val="00B61080"/>
    <w:rsid w:val="00B61097"/>
    <w:rsid w:val="00B610E2"/>
    <w:rsid w:val="00B61519"/>
    <w:rsid w:val="00B6167E"/>
    <w:rsid w:val="00B61739"/>
    <w:rsid w:val="00B61745"/>
    <w:rsid w:val="00B61768"/>
    <w:rsid w:val="00B61948"/>
    <w:rsid w:val="00B619C1"/>
    <w:rsid w:val="00B61B0D"/>
    <w:rsid w:val="00B61B8B"/>
    <w:rsid w:val="00B61E50"/>
    <w:rsid w:val="00B61E84"/>
    <w:rsid w:val="00B61EB1"/>
    <w:rsid w:val="00B61ECE"/>
    <w:rsid w:val="00B62048"/>
    <w:rsid w:val="00B620F2"/>
    <w:rsid w:val="00B620FF"/>
    <w:rsid w:val="00B621C9"/>
    <w:rsid w:val="00B62288"/>
    <w:rsid w:val="00B623CE"/>
    <w:rsid w:val="00B6240A"/>
    <w:rsid w:val="00B6242B"/>
    <w:rsid w:val="00B624CF"/>
    <w:rsid w:val="00B62548"/>
    <w:rsid w:val="00B625ED"/>
    <w:rsid w:val="00B6266D"/>
    <w:rsid w:val="00B62678"/>
    <w:rsid w:val="00B626CA"/>
    <w:rsid w:val="00B6289D"/>
    <w:rsid w:val="00B62960"/>
    <w:rsid w:val="00B62A1E"/>
    <w:rsid w:val="00B62B72"/>
    <w:rsid w:val="00B62C3C"/>
    <w:rsid w:val="00B62D03"/>
    <w:rsid w:val="00B62ECF"/>
    <w:rsid w:val="00B62EF4"/>
    <w:rsid w:val="00B6308D"/>
    <w:rsid w:val="00B635F1"/>
    <w:rsid w:val="00B63757"/>
    <w:rsid w:val="00B637A0"/>
    <w:rsid w:val="00B6385E"/>
    <w:rsid w:val="00B63B35"/>
    <w:rsid w:val="00B63B58"/>
    <w:rsid w:val="00B63B90"/>
    <w:rsid w:val="00B63BBF"/>
    <w:rsid w:val="00B63C18"/>
    <w:rsid w:val="00B63C85"/>
    <w:rsid w:val="00B63C89"/>
    <w:rsid w:val="00B63DDB"/>
    <w:rsid w:val="00B64010"/>
    <w:rsid w:val="00B6407F"/>
    <w:rsid w:val="00B64348"/>
    <w:rsid w:val="00B6434E"/>
    <w:rsid w:val="00B64508"/>
    <w:rsid w:val="00B6457A"/>
    <w:rsid w:val="00B645EE"/>
    <w:rsid w:val="00B6460B"/>
    <w:rsid w:val="00B64640"/>
    <w:rsid w:val="00B6467C"/>
    <w:rsid w:val="00B648F7"/>
    <w:rsid w:val="00B64909"/>
    <w:rsid w:val="00B64918"/>
    <w:rsid w:val="00B6493D"/>
    <w:rsid w:val="00B649E6"/>
    <w:rsid w:val="00B64A70"/>
    <w:rsid w:val="00B64BD5"/>
    <w:rsid w:val="00B64CA4"/>
    <w:rsid w:val="00B64E32"/>
    <w:rsid w:val="00B64F93"/>
    <w:rsid w:val="00B65017"/>
    <w:rsid w:val="00B6504E"/>
    <w:rsid w:val="00B65190"/>
    <w:rsid w:val="00B652A3"/>
    <w:rsid w:val="00B652C7"/>
    <w:rsid w:val="00B65391"/>
    <w:rsid w:val="00B65398"/>
    <w:rsid w:val="00B653DE"/>
    <w:rsid w:val="00B65414"/>
    <w:rsid w:val="00B654FB"/>
    <w:rsid w:val="00B655EC"/>
    <w:rsid w:val="00B6573E"/>
    <w:rsid w:val="00B659A8"/>
    <w:rsid w:val="00B65BD4"/>
    <w:rsid w:val="00B65EA9"/>
    <w:rsid w:val="00B66052"/>
    <w:rsid w:val="00B66294"/>
    <w:rsid w:val="00B663A6"/>
    <w:rsid w:val="00B665EB"/>
    <w:rsid w:val="00B6660D"/>
    <w:rsid w:val="00B6684B"/>
    <w:rsid w:val="00B668BA"/>
    <w:rsid w:val="00B66928"/>
    <w:rsid w:val="00B6692A"/>
    <w:rsid w:val="00B66B0A"/>
    <w:rsid w:val="00B66B98"/>
    <w:rsid w:val="00B66BC7"/>
    <w:rsid w:val="00B66C16"/>
    <w:rsid w:val="00B66CAD"/>
    <w:rsid w:val="00B66CD3"/>
    <w:rsid w:val="00B66D63"/>
    <w:rsid w:val="00B66E9D"/>
    <w:rsid w:val="00B66FAC"/>
    <w:rsid w:val="00B673A1"/>
    <w:rsid w:val="00B67429"/>
    <w:rsid w:val="00B674D3"/>
    <w:rsid w:val="00B675FC"/>
    <w:rsid w:val="00B6772F"/>
    <w:rsid w:val="00B67937"/>
    <w:rsid w:val="00B679AE"/>
    <w:rsid w:val="00B679B0"/>
    <w:rsid w:val="00B67ACC"/>
    <w:rsid w:val="00B67B02"/>
    <w:rsid w:val="00B67B13"/>
    <w:rsid w:val="00B67CAE"/>
    <w:rsid w:val="00B67CED"/>
    <w:rsid w:val="00B67D3E"/>
    <w:rsid w:val="00B67E58"/>
    <w:rsid w:val="00B67EB4"/>
    <w:rsid w:val="00B67EDD"/>
    <w:rsid w:val="00B67F47"/>
    <w:rsid w:val="00B67FC8"/>
    <w:rsid w:val="00B7024E"/>
    <w:rsid w:val="00B7027D"/>
    <w:rsid w:val="00B702D6"/>
    <w:rsid w:val="00B7038C"/>
    <w:rsid w:val="00B703E8"/>
    <w:rsid w:val="00B70516"/>
    <w:rsid w:val="00B705FF"/>
    <w:rsid w:val="00B70AA6"/>
    <w:rsid w:val="00B70F00"/>
    <w:rsid w:val="00B71150"/>
    <w:rsid w:val="00B714F1"/>
    <w:rsid w:val="00B7164D"/>
    <w:rsid w:val="00B7169D"/>
    <w:rsid w:val="00B7171D"/>
    <w:rsid w:val="00B71726"/>
    <w:rsid w:val="00B717E7"/>
    <w:rsid w:val="00B718F5"/>
    <w:rsid w:val="00B718FE"/>
    <w:rsid w:val="00B71902"/>
    <w:rsid w:val="00B7190B"/>
    <w:rsid w:val="00B719B3"/>
    <w:rsid w:val="00B719DE"/>
    <w:rsid w:val="00B71B59"/>
    <w:rsid w:val="00B71C7B"/>
    <w:rsid w:val="00B71D7F"/>
    <w:rsid w:val="00B71DAC"/>
    <w:rsid w:val="00B71EA0"/>
    <w:rsid w:val="00B71EDE"/>
    <w:rsid w:val="00B71F40"/>
    <w:rsid w:val="00B7207C"/>
    <w:rsid w:val="00B72167"/>
    <w:rsid w:val="00B72599"/>
    <w:rsid w:val="00B725F9"/>
    <w:rsid w:val="00B72718"/>
    <w:rsid w:val="00B72772"/>
    <w:rsid w:val="00B727B9"/>
    <w:rsid w:val="00B72850"/>
    <w:rsid w:val="00B729C6"/>
    <w:rsid w:val="00B72ADA"/>
    <w:rsid w:val="00B72BA9"/>
    <w:rsid w:val="00B72C07"/>
    <w:rsid w:val="00B72CD0"/>
    <w:rsid w:val="00B72D02"/>
    <w:rsid w:val="00B72D1D"/>
    <w:rsid w:val="00B72DC2"/>
    <w:rsid w:val="00B72E1E"/>
    <w:rsid w:val="00B72FB3"/>
    <w:rsid w:val="00B731EC"/>
    <w:rsid w:val="00B73343"/>
    <w:rsid w:val="00B733E7"/>
    <w:rsid w:val="00B734E9"/>
    <w:rsid w:val="00B7355F"/>
    <w:rsid w:val="00B73590"/>
    <w:rsid w:val="00B735E1"/>
    <w:rsid w:val="00B73617"/>
    <w:rsid w:val="00B736E6"/>
    <w:rsid w:val="00B737CE"/>
    <w:rsid w:val="00B739BD"/>
    <w:rsid w:val="00B739F4"/>
    <w:rsid w:val="00B73A3F"/>
    <w:rsid w:val="00B73BD0"/>
    <w:rsid w:val="00B73EBD"/>
    <w:rsid w:val="00B73EC2"/>
    <w:rsid w:val="00B73EEF"/>
    <w:rsid w:val="00B73FB1"/>
    <w:rsid w:val="00B741F4"/>
    <w:rsid w:val="00B74327"/>
    <w:rsid w:val="00B743F6"/>
    <w:rsid w:val="00B748DC"/>
    <w:rsid w:val="00B748FE"/>
    <w:rsid w:val="00B74B5F"/>
    <w:rsid w:val="00B74C62"/>
    <w:rsid w:val="00B74D3B"/>
    <w:rsid w:val="00B74EFE"/>
    <w:rsid w:val="00B74FA3"/>
    <w:rsid w:val="00B754B0"/>
    <w:rsid w:val="00B755F6"/>
    <w:rsid w:val="00B7561A"/>
    <w:rsid w:val="00B75639"/>
    <w:rsid w:val="00B75672"/>
    <w:rsid w:val="00B756F7"/>
    <w:rsid w:val="00B75798"/>
    <w:rsid w:val="00B7586B"/>
    <w:rsid w:val="00B75988"/>
    <w:rsid w:val="00B75994"/>
    <w:rsid w:val="00B759F6"/>
    <w:rsid w:val="00B75E35"/>
    <w:rsid w:val="00B75E4E"/>
    <w:rsid w:val="00B75F05"/>
    <w:rsid w:val="00B75F25"/>
    <w:rsid w:val="00B761C2"/>
    <w:rsid w:val="00B7650B"/>
    <w:rsid w:val="00B7662A"/>
    <w:rsid w:val="00B769F7"/>
    <w:rsid w:val="00B76A1B"/>
    <w:rsid w:val="00B76C7D"/>
    <w:rsid w:val="00B76D80"/>
    <w:rsid w:val="00B76DC7"/>
    <w:rsid w:val="00B76E23"/>
    <w:rsid w:val="00B76E8A"/>
    <w:rsid w:val="00B76E98"/>
    <w:rsid w:val="00B76F1C"/>
    <w:rsid w:val="00B7700B"/>
    <w:rsid w:val="00B770EC"/>
    <w:rsid w:val="00B773C0"/>
    <w:rsid w:val="00B773F2"/>
    <w:rsid w:val="00B773FA"/>
    <w:rsid w:val="00B7740E"/>
    <w:rsid w:val="00B77426"/>
    <w:rsid w:val="00B7751B"/>
    <w:rsid w:val="00B7759B"/>
    <w:rsid w:val="00B77710"/>
    <w:rsid w:val="00B7779D"/>
    <w:rsid w:val="00B77A46"/>
    <w:rsid w:val="00B77AF4"/>
    <w:rsid w:val="00B77B5C"/>
    <w:rsid w:val="00B77D04"/>
    <w:rsid w:val="00B80139"/>
    <w:rsid w:val="00B801C0"/>
    <w:rsid w:val="00B80275"/>
    <w:rsid w:val="00B80465"/>
    <w:rsid w:val="00B8065B"/>
    <w:rsid w:val="00B80694"/>
    <w:rsid w:val="00B80889"/>
    <w:rsid w:val="00B8091B"/>
    <w:rsid w:val="00B809EA"/>
    <w:rsid w:val="00B80BC4"/>
    <w:rsid w:val="00B80BF8"/>
    <w:rsid w:val="00B80DCC"/>
    <w:rsid w:val="00B80FA8"/>
    <w:rsid w:val="00B80FF0"/>
    <w:rsid w:val="00B81001"/>
    <w:rsid w:val="00B811C5"/>
    <w:rsid w:val="00B81230"/>
    <w:rsid w:val="00B81272"/>
    <w:rsid w:val="00B814D4"/>
    <w:rsid w:val="00B81517"/>
    <w:rsid w:val="00B819D6"/>
    <w:rsid w:val="00B81A57"/>
    <w:rsid w:val="00B81C03"/>
    <w:rsid w:val="00B81C15"/>
    <w:rsid w:val="00B81D27"/>
    <w:rsid w:val="00B81ECC"/>
    <w:rsid w:val="00B820B0"/>
    <w:rsid w:val="00B8211F"/>
    <w:rsid w:val="00B82290"/>
    <w:rsid w:val="00B82322"/>
    <w:rsid w:val="00B82480"/>
    <w:rsid w:val="00B824EC"/>
    <w:rsid w:val="00B825B3"/>
    <w:rsid w:val="00B82642"/>
    <w:rsid w:val="00B827C0"/>
    <w:rsid w:val="00B8281B"/>
    <w:rsid w:val="00B82919"/>
    <w:rsid w:val="00B82AE5"/>
    <w:rsid w:val="00B82C23"/>
    <w:rsid w:val="00B82CC6"/>
    <w:rsid w:val="00B82CFE"/>
    <w:rsid w:val="00B82D15"/>
    <w:rsid w:val="00B82E6F"/>
    <w:rsid w:val="00B82EA1"/>
    <w:rsid w:val="00B8300B"/>
    <w:rsid w:val="00B830EE"/>
    <w:rsid w:val="00B83258"/>
    <w:rsid w:val="00B832C6"/>
    <w:rsid w:val="00B83348"/>
    <w:rsid w:val="00B8336B"/>
    <w:rsid w:val="00B83539"/>
    <w:rsid w:val="00B8360E"/>
    <w:rsid w:val="00B83720"/>
    <w:rsid w:val="00B837B6"/>
    <w:rsid w:val="00B838C2"/>
    <w:rsid w:val="00B83917"/>
    <w:rsid w:val="00B8391A"/>
    <w:rsid w:val="00B83A70"/>
    <w:rsid w:val="00B83C57"/>
    <w:rsid w:val="00B83D89"/>
    <w:rsid w:val="00B83E23"/>
    <w:rsid w:val="00B83EAC"/>
    <w:rsid w:val="00B83EAF"/>
    <w:rsid w:val="00B83EEF"/>
    <w:rsid w:val="00B83F2B"/>
    <w:rsid w:val="00B83F72"/>
    <w:rsid w:val="00B8404B"/>
    <w:rsid w:val="00B841C8"/>
    <w:rsid w:val="00B84410"/>
    <w:rsid w:val="00B84ADD"/>
    <w:rsid w:val="00B84B35"/>
    <w:rsid w:val="00B84B9B"/>
    <w:rsid w:val="00B84BBD"/>
    <w:rsid w:val="00B84FC6"/>
    <w:rsid w:val="00B85192"/>
    <w:rsid w:val="00B851D4"/>
    <w:rsid w:val="00B853A8"/>
    <w:rsid w:val="00B853B2"/>
    <w:rsid w:val="00B85515"/>
    <w:rsid w:val="00B8554F"/>
    <w:rsid w:val="00B85609"/>
    <w:rsid w:val="00B85785"/>
    <w:rsid w:val="00B85934"/>
    <w:rsid w:val="00B85ACB"/>
    <w:rsid w:val="00B85AEA"/>
    <w:rsid w:val="00B85B60"/>
    <w:rsid w:val="00B85BAF"/>
    <w:rsid w:val="00B85C8D"/>
    <w:rsid w:val="00B85DDF"/>
    <w:rsid w:val="00B85E67"/>
    <w:rsid w:val="00B85F30"/>
    <w:rsid w:val="00B85F68"/>
    <w:rsid w:val="00B85FBF"/>
    <w:rsid w:val="00B85FE7"/>
    <w:rsid w:val="00B86032"/>
    <w:rsid w:val="00B861BE"/>
    <w:rsid w:val="00B86295"/>
    <w:rsid w:val="00B86440"/>
    <w:rsid w:val="00B864C4"/>
    <w:rsid w:val="00B866C6"/>
    <w:rsid w:val="00B866DE"/>
    <w:rsid w:val="00B86770"/>
    <w:rsid w:val="00B86804"/>
    <w:rsid w:val="00B8683B"/>
    <w:rsid w:val="00B8688D"/>
    <w:rsid w:val="00B86A23"/>
    <w:rsid w:val="00B86AB6"/>
    <w:rsid w:val="00B86B4A"/>
    <w:rsid w:val="00B870B0"/>
    <w:rsid w:val="00B8710C"/>
    <w:rsid w:val="00B87239"/>
    <w:rsid w:val="00B8730B"/>
    <w:rsid w:val="00B8736E"/>
    <w:rsid w:val="00B87385"/>
    <w:rsid w:val="00B87406"/>
    <w:rsid w:val="00B8757A"/>
    <w:rsid w:val="00B875C0"/>
    <w:rsid w:val="00B875E9"/>
    <w:rsid w:val="00B876C0"/>
    <w:rsid w:val="00B879A1"/>
    <w:rsid w:val="00B87A45"/>
    <w:rsid w:val="00B87B63"/>
    <w:rsid w:val="00B87BB6"/>
    <w:rsid w:val="00B87F45"/>
    <w:rsid w:val="00B87F6D"/>
    <w:rsid w:val="00B90029"/>
    <w:rsid w:val="00B90266"/>
    <w:rsid w:val="00B903E2"/>
    <w:rsid w:val="00B90518"/>
    <w:rsid w:val="00B90676"/>
    <w:rsid w:val="00B906B0"/>
    <w:rsid w:val="00B907BE"/>
    <w:rsid w:val="00B9083D"/>
    <w:rsid w:val="00B909CC"/>
    <w:rsid w:val="00B90BE5"/>
    <w:rsid w:val="00B90C1F"/>
    <w:rsid w:val="00B90C27"/>
    <w:rsid w:val="00B90CC1"/>
    <w:rsid w:val="00B90DC7"/>
    <w:rsid w:val="00B90F7B"/>
    <w:rsid w:val="00B90F7F"/>
    <w:rsid w:val="00B90FE4"/>
    <w:rsid w:val="00B90FEC"/>
    <w:rsid w:val="00B910CB"/>
    <w:rsid w:val="00B9121F"/>
    <w:rsid w:val="00B9125E"/>
    <w:rsid w:val="00B91547"/>
    <w:rsid w:val="00B9157B"/>
    <w:rsid w:val="00B91594"/>
    <w:rsid w:val="00B916ED"/>
    <w:rsid w:val="00B91771"/>
    <w:rsid w:val="00B918A8"/>
    <w:rsid w:val="00B918BF"/>
    <w:rsid w:val="00B91944"/>
    <w:rsid w:val="00B91A82"/>
    <w:rsid w:val="00B91D2B"/>
    <w:rsid w:val="00B91D50"/>
    <w:rsid w:val="00B91E48"/>
    <w:rsid w:val="00B920A6"/>
    <w:rsid w:val="00B920CA"/>
    <w:rsid w:val="00B920DD"/>
    <w:rsid w:val="00B920E7"/>
    <w:rsid w:val="00B9213C"/>
    <w:rsid w:val="00B92369"/>
    <w:rsid w:val="00B92384"/>
    <w:rsid w:val="00B92416"/>
    <w:rsid w:val="00B926FA"/>
    <w:rsid w:val="00B9279D"/>
    <w:rsid w:val="00B9285D"/>
    <w:rsid w:val="00B92A46"/>
    <w:rsid w:val="00B92AA4"/>
    <w:rsid w:val="00B92ABD"/>
    <w:rsid w:val="00B92BF4"/>
    <w:rsid w:val="00B92C44"/>
    <w:rsid w:val="00B92D02"/>
    <w:rsid w:val="00B92D67"/>
    <w:rsid w:val="00B92E4D"/>
    <w:rsid w:val="00B92EAE"/>
    <w:rsid w:val="00B92FBE"/>
    <w:rsid w:val="00B932A1"/>
    <w:rsid w:val="00B933D0"/>
    <w:rsid w:val="00B934B9"/>
    <w:rsid w:val="00B934CD"/>
    <w:rsid w:val="00B9352D"/>
    <w:rsid w:val="00B935B4"/>
    <w:rsid w:val="00B93698"/>
    <w:rsid w:val="00B936D5"/>
    <w:rsid w:val="00B93781"/>
    <w:rsid w:val="00B9388E"/>
    <w:rsid w:val="00B93BD9"/>
    <w:rsid w:val="00B93C91"/>
    <w:rsid w:val="00B93F5B"/>
    <w:rsid w:val="00B93FAC"/>
    <w:rsid w:val="00B93FC1"/>
    <w:rsid w:val="00B94047"/>
    <w:rsid w:val="00B9410E"/>
    <w:rsid w:val="00B9412A"/>
    <w:rsid w:val="00B9413C"/>
    <w:rsid w:val="00B94340"/>
    <w:rsid w:val="00B94544"/>
    <w:rsid w:val="00B9464B"/>
    <w:rsid w:val="00B9468D"/>
    <w:rsid w:val="00B94911"/>
    <w:rsid w:val="00B94949"/>
    <w:rsid w:val="00B949D5"/>
    <w:rsid w:val="00B94A40"/>
    <w:rsid w:val="00B94BFB"/>
    <w:rsid w:val="00B94C1D"/>
    <w:rsid w:val="00B94D30"/>
    <w:rsid w:val="00B94F06"/>
    <w:rsid w:val="00B94F52"/>
    <w:rsid w:val="00B94F96"/>
    <w:rsid w:val="00B95057"/>
    <w:rsid w:val="00B9508C"/>
    <w:rsid w:val="00B951D6"/>
    <w:rsid w:val="00B95246"/>
    <w:rsid w:val="00B95341"/>
    <w:rsid w:val="00B954E3"/>
    <w:rsid w:val="00B95611"/>
    <w:rsid w:val="00B95699"/>
    <w:rsid w:val="00B95787"/>
    <w:rsid w:val="00B959E2"/>
    <w:rsid w:val="00B95B32"/>
    <w:rsid w:val="00B95B36"/>
    <w:rsid w:val="00B95C7A"/>
    <w:rsid w:val="00B95CFF"/>
    <w:rsid w:val="00B95D03"/>
    <w:rsid w:val="00B95D38"/>
    <w:rsid w:val="00B95D91"/>
    <w:rsid w:val="00B95E69"/>
    <w:rsid w:val="00B95FCB"/>
    <w:rsid w:val="00B96300"/>
    <w:rsid w:val="00B9639A"/>
    <w:rsid w:val="00B9642E"/>
    <w:rsid w:val="00B964BC"/>
    <w:rsid w:val="00B96576"/>
    <w:rsid w:val="00B9657C"/>
    <w:rsid w:val="00B96623"/>
    <w:rsid w:val="00B96666"/>
    <w:rsid w:val="00B966DF"/>
    <w:rsid w:val="00B96756"/>
    <w:rsid w:val="00B967E2"/>
    <w:rsid w:val="00B9693B"/>
    <w:rsid w:val="00B969BB"/>
    <w:rsid w:val="00B96B6D"/>
    <w:rsid w:val="00B96BF5"/>
    <w:rsid w:val="00B96C98"/>
    <w:rsid w:val="00B96E4C"/>
    <w:rsid w:val="00B96F4B"/>
    <w:rsid w:val="00B97035"/>
    <w:rsid w:val="00B97223"/>
    <w:rsid w:val="00B97279"/>
    <w:rsid w:val="00B97503"/>
    <w:rsid w:val="00B976AC"/>
    <w:rsid w:val="00B9770E"/>
    <w:rsid w:val="00B97844"/>
    <w:rsid w:val="00B978EE"/>
    <w:rsid w:val="00B978F6"/>
    <w:rsid w:val="00B9792A"/>
    <w:rsid w:val="00B97C58"/>
    <w:rsid w:val="00B97D8C"/>
    <w:rsid w:val="00B97E0A"/>
    <w:rsid w:val="00B97FDC"/>
    <w:rsid w:val="00BA00C2"/>
    <w:rsid w:val="00BA016F"/>
    <w:rsid w:val="00BA02D2"/>
    <w:rsid w:val="00BA0303"/>
    <w:rsid w:val="00BA036B"/>
    <w:rsid w:val="00BA03FB"/>
    <w:rsid w:val="00BA04D5"/>
    <w:rsid w:val="00BA0565"/>
    <w:rsid w:val="00BA05FA"/>
    <w:rsid w:val="00BA0696"/>
    <w:rsid w:val="00BA07AA"/>
    <w:rsid w:val="00BA07CC"/>
    <w:rsid w:val="00BA0822"/>
    <w:rsid w:val="00BA082E"/>
    <w:rsid w:val="00BA086C"/>
    <w:rsid w:val="00BA087A"/>
    <w:rsid w:val="00BA089E"/>
    <w:rsid w:val="00BA0A61"/>
    <w:rsid w:val="00BA0AC3"/>
    <w:rsid w:val="00BA0CB9"/>
    <w:rsid w:val="00BA0DF7"/>
    <w:rsid w:val="00BA0FD5"/>
    <w:rsid w:val="00BA1259"/>
    <w:rsid w:val="00BA13AE"/>
    <w:rsid w:val="00BA142B"/>
    <w:rsid w:val="00BA1510"/>
    <w:rsid w:val="00BA152B"/>
    <w:rsid w:val="00BA1557"/>
    <w:rsid w:val="00BA1610"/>
    <w:rsid w:val="00BA168A"/>
    <w:rsid w:val="00BA17C9"/>
    <w:rsid w:val="00BA17D1"/>
    <w:rsid w:val="00BA18B8"/>
    <w:rsid w:val="00BA1957"/>
    <w:rsid w:val="00BA1ADE"/>
    <w:rsid w:val="00BA1CB6"/>
    <w:rsid w:val="00BA1CDE"/>
    <w:rsid w:val="00BA1CE7"/>
    <w:rsid w:val="00BA1D44"/>
    <w:rsid w:val="00BA1ED3"/>
    <w:rsid w:val="00BA20CC"/>
    <w:rsid w:val="00BA2105"/>
    <w:rsid w:val="00BA22C5"/>
    <w:rsid w:val="00BA2319"/>
    <w:rsid w:val="00BA234A"/>
    <w:rsid w:val="00BA2473"/>
    <w:rsid w:val="00BA2780"/>
    <w:rsid w:val="00BA27F1"/>
    <w:rsid w:val="00BA286E"/>
    <w:rsid w:val="00BA2896"/>
    <w:rsid w:val="00BA2A90"/>
    <w:rsid w:val="00BA2AA6"/>
    <w:rsid w:val="00BA2BBB"/>
    <w:rsid w:val="00BA2BCF"/>
    <w:rsid w:val="00BA2D04"/>
    <w:rsid w:val="00BA2D24"/>
    <w:rsid w:val="00BA2E2F"/>
    <w:rsid w:val="00BA30FA"/>
    <w:rsid w:val="00BA31BC"/>
    <w:rsid w:val="00BA3261"/>
    <w:rsid w:val="00BA34A4"/>
    <w:rsid w:val="00BA3599"/>
    <w:rsid w:val="00BA35B0"/>
    <w:rsid w:val="00BA35C1"/>
    <w:rsid w:val="00BA35E7"/>
    <w:rsid w:val="00BA37EE"/>
    <w:rsid w:val="00BA388F"/>
    <w:rsid w:val="00BA38D5"/>
    <w:rsid w:val="00BA3912"/>
    <w:rsid w:val="00BA399A"/>
    <w:rsid w:val="00BA3BD0"/>
    <w:rsid w:val="00BA3D31"/>
    <w:rsid w:val="00BA3D70"/>
    <w:rsid w:val="00BA3D78"/>
    <w:rsid w:val="00BA4057"/>
    <w:rsid w:val="00BA4412"/>
    <w:rsid w:val="00BA4435"/>
    <w:rsid w:val="00BA4614"/>
    <w:rsid w:val="00BA47D6"/>
    <w:rsid w:val="00BA47DB"/>
    <w:rsid w:val="00BA47FE"/>
    <w:rsid w:val="00BA48FA"/>
    <w:rsid w:val="00BA492E"/>
    <w:rsid w:val="00BA4936"/>
    <w:rsid w:val="00BA4AA9"/>
    <w:rsid w:val="00BA4C26"/>
    <w:rsid w:val="00BA4CCB"/>
    <w:rsid w:val="00BA4CD5"/>
    <w:rsid w:val="00BA4D0E"/>
    <w:rsid w:val="00BA4E3E"/>
    <w:rsid w:val="00BA4FD5"/>
    <w:rsid w:val="00BA516F"/>
    <w:rsid w:val="00BA5238"/>
    <w:rsid w:val="00BA5286"/>
    <w:rsid w:val="00BA539D"/>
    <w:rsid w:val="00BA54B8"/>
    <w:rsid w:val="00BA54EB"/>
    <w:rsid w:val="00BA556E"/>
    <w:rsid w:val="00BA5910"/>
    <w:rsid w:val="00BA5ADC"/>
    <w:rsid w:val="00BA5BFB"/>
    <w:rsid w:val="00BA5C26"/>
    <w:rsid w:val="00BA5CC7"/>
    <w:rsid w:val="00BA5D88"/>
    <w:rsid w:val="00BA5DEA"/>
    <w:rsid w:val="00BA6019"/>
    <w:rsid w:val="00BA60C5"/>
    <w:rsid w:val="00BA60CD"/>
    <w:rsid w:val="00BA623C"/>
    <w:rsid w:val="00BA6355"/>
    <w:rsid w:val="00BA65EA"/>
    <w:rsid w:val="00BA6603"/>
    <w:rsid w:val="00BA669E"/>
    <w:rsid w:val="00BA6797"/>
    <w:rsid w:val="00BA67B1"/>
    <w:rsid w:val="00BA68A3"/>
    <w:rsid w:val="00BA692D"/>
    <w:rsid w:val="00BA69BD"/>
    <w:rsid w:val="00BA6A2E"/>
    <w:rsid w:val="00BA6B3F"/>
    <w:rsid w:val="00BA6CE5"/>
    <w:rsid w:val="00BA6DBD"/>
    <w:rsid w:val="00BA6DF0"/>
    <w:rsid w:val="00BA6EA3"/>
    <w:rsid w:val="00BA6EF9"/>
    <w:rsid w:val="00BA6F6B"/>
    <w:rsid w:val="00BA7093"/>
    <w:rsid w:val="00BA725D"/>
    <w:rsid w:val="00BA7500"/>
    <w:rsid w:val="00BA75BD"/>
    <w:rsid w:val="00BA76F8"/>
    <w:rsid w:val="00BA77A3"/>
    <w:rsid w:val="00BA782B"/>
    <w:rsid w:val="00BA7906"/>
    <w:rsid w:val="00BA79A6"/>
    <w:rsid w:val="00BA7B4B"/>
    <w:rsid w:val="00BA7B4C"/>
    <w:rsid w:val="00BA7B55"/>
    <w:rsid w:val="00BA7C59"/>
    <w:rsid w:val="00BA7D96"/>
    <w:rsid w:val="00BA7EBA"/>
    <w:rsid w:val="00BB0059"/>
    <w:rsid w:val="00BB020C"/>
    <w:rsid w:val="00BB0216"/>
    <w:rsid w:val="00BB0218"/>
    <w:rsid w:val="00BB05C6"/>
    <w:rsid w:val="00BB068D"/>
    <w:rsid w:val="00BB0972"/>
    <w:rsid w:val="00BB0D02"/>
    <w:rsid w:val="00BB0E7C"/>
    <w:rsid w:val="00BB0FD9"/>
    <w:rsid w:val="00BB11D8"/>
    <w:rsid w:val="00BB13FC"/>
    <w:rsid w:val="00BB1421"/>
    <w:rsid w:val="00BB1462"/>
    <w:rsid w:val="00BB1496"/>
    <w:rsid w:val="00BB187C"/>
    <w:rsid w:val="00BB189F"/>
    <w:rsid w:val="00BB195E"/>
    <w:rsid w:val="00BB1AC1"/>
    <w:rsid w:val="00BB1B2D"/>
    <w:rsid w:val="00BB1E22"/>
    <w:rsid w:val="00BB1FF4"/>
    <w:rsid w:val="00BB200F"/>
    <w:rsid w:val="00BB2039"/>
    <w:rsid w:val="00BB21C0"/>
    <w:rsid w:val="00BB2253"/>
    <w:rsid w:val="00BB2388"/>
    <w:rsid w:val="00BB241E"/>
    <w:rsid w:val="00BB2510"/>
    <w:rsid w:val="00BB25FF"/>
    <w:rsid w:val="00BB276F"/>
    <w:rsid w:val="00BB2A81"/>
    <w:rsid w:val="00BB2AE8"/>
    <w:rsid w:val="00BB2B44"/>
    <w:rsid w:val="00BB2C0E"/>
    <w:rsid w:val="00BB2CFC"/>
    <w:rsid w:val="00BB2D87"/>
    <w:rsid w:val="00BB2DAF"/>
    <w:rsid w:val="00BB2E21"/>
    <w:rsid w:val="00BB2EB6"/>
    <w:rsid w:val="00BB2EF0"/>
    <w:rsid w:val="00BB2FDA"/>
    <w:rsid w:val="00BB3255"/>
    <w:rsid w:val="00BB3296"/>
    <w:rsid w:val="00BB32AF"/>
    <w:rsid w:val="00BB33B1"/>
    <w:rsid w:val="00BB359E"/>
    <w:rsid w:val="00BB368A"/>
    <w:rsid w:val="00BB3690"/>
    <w:rsid w:val="00BB36AC"/>
    <w:rsid w:val="00BB3725"/>
    <w:rsid w:val="00BB391B"/>
    <w:rsid w:val="00BB3A0F"/>
    <w:rsid w:val="00BB3A84"/>
    <w:rsid w:val="00BB3DAE"/>
    <w:rsid w:val="00BB3E73"/>
    <w:rsid w:val="00BB3ED8"/>
    <w:rsid w:val="00BB3F5C"/>
    <w:rsid w:val="00BB3FF1"/>
    <w:rsid w:val="00BB410B"/>
    <w:rsid w:val="00BB4239"/>
    <w:rsid w:val="00BB44D8"/>
    <w:rsid w:val="00BB4639"/>
    <w:rsid w:val="00BB46D7"/>
    <w:rsid w:val="00BB47FD"/>
    <w:rsid w:val="00BB5261"/>
    <w:rsid w:val="00BB52CF"/>
    <w:rsid w:val="00BB5363"/>
    <w:rsid w:val="00BB55AA"/>
    <w:rsid w:val="00BB55FB"/>
    <w:rsid w:val="00BB5626"/>
    <w:rsid w:val="00BB56B7"/>
    <w:rsid w:val="00BB58F9"/>
    <w:rsid w:val="00BB5BF0"/>
    <w:rsid w:val="00BB5D9F"/>
    <w:rsid w:val="00BB5DB7"/>
    <w:rsid w:val="00BB5E60"/>
    <w:rsid w:val="00BB604E"/>
    <w:rsid w:val="00BB6051"/>
    <w:rsid w:val="00BB60BF"/>
    <w:rsid w:val="00BB61A9"/>
    <w:rsid w:val="00BB625B"/>
    <w:rsid w:val="00BB6261"/>
    <w:rsid w:val="00BB636F"/>
    <w:rsid w:val="00BB6382"/>
    <w:rsid w:val="00BB6541"/>
    <w:rsid w:val="00BB663D"/>
    <w:rsid w:val="00BB6919"/>
    <w:rsid w:val="00BB6E62"/>
    <w:rsid w:val="00BB6F11"/>
    <w:rsid w:val="00BB6F4A"/>
    <w:rsid w:val="00BB715E"/>
    <w:rsid w:val="00BB7245"/>
    <w:rsid w:val="00BB74DA"/>
    <w:rsid w:val="00BB7511"/>
    <w:rsid w:val="00BB755F"/>
    <w:rsid w:val="00BB75B7"/>
    <w:rsid w:val="00BB7784"/>
    <w:rsid w:val="00BB7836"/>
    <w:rsid w:val="00BB7988"/>
    <w:rsid w:val="00BB7AB5"/>
    <w:rsid w:val="00BB7B4D"/>
    <w:rsid w:val="00BB7C9F"/>
    <w:rsid w:val="00BB7D13"/>
    <w:rsid w:val="00BB7D1A"/>
    <w:rsid w:val="00BB7F21"/>
    <w:rsid w:val="00BC01DA"/>
    <w:rsid w:val="00BC01F1"/>
    <w:rsid w:val="00BC05CA"/>
    <w:rsid w:val="00BC0697"/>
    <w:rsid w:val="00BC07FD"/>
    <w:rsid w:val="00BC08B6"/>
    <w:rsid w:val="00BC08CF"/>
    <w:rsid w:val="00BC08F1"/>
    <w:rsid w:val="00BC0950"/>
    <w:rsid w:val="00BC0A08"/>
    <w:rsid w:val="00BC0C98"/>
    <w:rsid w:val="00BC0CDF"/>
    <w:rsid w:val="00BC0D43"/>
    <w:rsid w:val="00BC0DF5"/>
    <w:rsid w:val="00BC1004"/>
    <w:rsid w:val="00BC10AF"/>
    <w:rsid w:val="00BC1149"/>
    <w:rsid w:val="00BC1278"/>
    <w:rsid w:val="00BC1292"/>
    <w:rsid w:val="00BC1500"/>
    <w:rsid w:val="00BC1735"/>
    <w:rsid w:val="00BC17C0"/>
    <w:rsid w:val="00BC1912"/>
    <w:rsid w:val="00BC1938"/>
    <w:rsid w:val="00BC1A96"/>
    <w:rsid w:val="00BC1B42"/>
    <w:rsid w:val="00BC1C3C"/>
    <w:rsid w:val="00BC1D13"/>
    <w:rsid w:val="00BC1D53"/>
    <w:rsid w:val="00BC1E0C"/>
    <w:rsid w:val="00BC1EB1"/>
    <w:rsid w:val="00BC1EFB"/>
    <w:rsid w:val="00BC1FEA"/>
    <w:rsid w:val="00BC220B"/>
    <w:rsid w:val="00BC221A"/>
    <w:rsid w:val="00BC2365"/>
    <w:rsid w:val="00BC23E7"/>
    <w:rsid w:val="00BC2429"/>
    <w:rsid w:val="00BC2480"/>
    <w:rsid w:val="00BC2541"/>
    <w:rsid w:val="00BC26A9"/>
    <w:rsid w:val="00BC27BD"/>
    <w:rsid w:val="00BC2853"/>
    <w:rsid w:val="00BC2854"/>
    <w:rsid w:val="00BC2A36"/>
    <w:rsid w:val="00BC2AC2"/>
    <w:rsid w:val="00BC2C01"/>
    <w:rsid w:val="00BC2E1D"/>
    <w:rsid w:val="00BC2E8E"/>
    <w:rsid w:val="00BC308B"/>
    <w:rsid w:val="00BC320C"/>
    <w:rsid w:val="00BC3234"/>
    <w:rsid w:val="00BC323B"/>
    <w:rsid w:val="00BC3265"/>
    <w:rsid w:val="00BC34D9"/>
    <w:rsid w:val="00BC34F2"/>
    <w:rsid w:val="00BC3512"/>
    <w:rsid w:val="00BC3649"/>
    <w:rsid w:val="00BC3721"/>
    <w:rsid w:val="00BC3899"/>
    <w:rsid w:val="00BC38BB"/>
    <w:rsid w:val="00BC392A"/>
    <w:rsid w:val="00BC397D"/>
    <w:rsid w:val="00BC3AB3"/>
    <w:rsid w:val="00BC3B54"/>
    <w:rsid w:val="00BC3BAB"/>
    <w:rsid w:val="00BC3C41"/>
    <w:rsid w:val="00BC3D41"/>
    <w:rsid w:val="00BC3D56"/>
    <w:rsid w:val="00BC3EC8"/>
    <w:rsid w:val="00BC3EFF"/>
    <w:rsid w:val="00BC447C"/>
    <w:rsid w:val="00BC4497"/>
    <w:rsid w:val="00BC4726"/>
    <w:rsid w:val="00BC4740"/>
    <w:rsid w:val="00BC474B"/>
    <w:rsid w:val="00BC4777"/>
    <w:rsid w:val="00BC4B7A"/>
    <w:rsid w:val="00BC4B8B"/>
    <w:rsid w:val="00BC4C0E"/>
    <w:rsid w:val="00BC4C2A"/>
    <w:rsid w:val="00BC4D2C"/>
    <w:rsid w:val="00BC50BB"/>
    <w:rsid w:val="00BC50FF"/>
    <w:rsid w:val="00BC51C8"/>
    <w:rsid w:val="00BC5279"/>
    <w:rsid w:val="00BC5334"/>
    <w:rsid w:val="00BC546D"/>
    <w:rsid w:val="00BC5944"/>
    <w:rsid w:val="00BC5B86"/>
    <w:rsid w:val="00BC5C43"/>
    <w:rsid w:val="00BC5F40"/>
    <w:rsid w:val="00BC60F7"/>
    <w:rsid w:val="00BC62D1"/>
    <w:rsid w:val="00BC638D"/>
    <w:rsid w:val="00BC64EA"/>
    <w:rsid w:val="00BC6504"/>
    <w:rsid w:val="00BC663C"/>
    <w:rsid w:val="00BC69E6"/>
    <w:rsid w:val="00BC6A05"/>
    <w:rsid w:val="00BC6DEF"/>
    <w:rsid w:val="00BC6E62"/>
    <w:rsid w:val="00BC6E9C"/>
    <w:rsid w:val="00BC6F47"/>
    <w:rsid w:val="00BC6FBC"/>
    <w:rsid w:val="00BC70A1"/>
    <w:rsid w:val="00BC7160"/>
    <w:rsid w:val="00BC718C"/>
    <w:rsid w:val="00BC74DC"/>
    <w:rsid w:val="00BC74FB"/>
    <w:rsid w:val="00BC75F8"/>
    <w:rsid w:val="00BC7600"/>
    <w:rsid w:val="00BC786A"/>
    <w:rsid w:val="00BC78CC"/>
    <w:rsid w:val="00BC78DA"/>
    <w:rsid w:val="00BC7ADD"/>
    <w:rsid w:val="00BC7D0C"/>
    <w:rsid w:val="00BC7D35"/>
    <w:rsid w:val="00BC7E48"/>
    <w:rsid w:val="00BC7EA8"/>
    <w:rsid w:val="00BC7EAC"/>
    <w:rsid w:val="00BC7F4A"/>
    <w:rsid w:val="00BD006B"/>
    <w:rsid w:val="00BD0110"/>
    <w:rsid w:val="00BD027F"/>
    <w:rsid w:val="00BD032C"/>
    <w:rsid w:val="00BD064A"/>
    <w:rsid w:val="00BD06EC"/>
    <w:rsid w:val="00BD07BB"/>
    <w:rsid w:val="00BD0867"/>
    <w:rsid w:val="00BD0A92"/>
    <w:rsid w:val="00BD0BA5"/>
    <w:rsid w:val="00BD0C91"/>
    <w:rsid w:val="00BD0E8D"/>
    <w:rsid w:val="00BD1140"/>
    <w:rsid w:val="00BD1443"/>
    <w:rsid w:val="00BD1517"/>
    <w:rsid w:val="00BD15AD"/>
    <w:rsid w:val="00BD16CE"/>
    <w:rsid w:val="00BD1796"/>
    <w:rsid w:val="00BD1907"/>
    <w:rsid w:val="00BD19AD"/>
    <w:rsid w:val="00BD1A06"/>
    <w:rsid w:val="00BD1BE4"/>
    <w:rsid w:val="00BD1F3C"/>
    <w:rsid w:val="00BD1F9D"/>
    <w:rsid w:val="00BD1FDE"/>
    <w:rsid w:val="00BD2236"/>
    <w:rsid w:val="00BD2300"/>
    <w:rsid w:val="00BD2346"/>
    <w:rsid w:val="00BD23CF"/>
    <w:rsid w:val="00BD2408"/>
    <w:rsid w:val="00BD260C"/>
    <w:rsid w:val="00BD293D"/>
    <w:rsid w:val="00BD2A01"/>
    <w:rsid w:val="00BD2A8B"/>
    <w:rsid w:val="00BD2AAD"/>
    <w:rsid w:val="00BD2AE2"/>
    <w:rsid w:val="00BD2DCD"/>
    <w:rsid w:val="00BD2E3E"/>
    <w:rsid w:val="00BD30BF"/>
    <w:rsid w:val="00BD30DC"/>
    <w:rsid w:val="00BD3245"/>
    <w:rsid w:val="00BD344F"/>
    <w:rsid w:val="00BD34A1"/>
    <w:rsid w:val="00BD3506"/>
    <w:rsid w:val="00BD35B2"/>
    <w:rsid w:val="00BD360F"/>
    <w:rsid w:val="00BD368D"/>
    <w:rsid w:val="00BD38DF"/>
    <w:rsid w:val="00BD3932"/>
    <w:rsid w:val="00BD393C"/>
    <w:rsid w:val="00BD398F"/>
    <w:rsid w:val="00BD39AE"/>
    <w:rsid w:val="00BD3A60"/>
    <w:rsid w:val="00BD3AEC"/>
    <w:rsid w:val="00BD3AEE"/>
    <w:rsid w:val="00BD3B3A"/>
    <w:rsid w:val="00BD3D4A"/>
    <w:rsid w:val="00BD3DF9"/>
    <w:rsid w:val="00BD3E82"/>
    <w:rsid w:val="00BD3F01"/>
    <w:rsid w:val="00BD4186"/>
    <w:rsid w:val="00BD423A"/>
    <w:rsid w:val="00BD42B7"/>
    <w:rsid w:val="00BD42D6"/>
    <w:rsid w:val="00BD44CE"/>
    <w:rsid w:val="00BD4595"/>
    <w:rsid w:val="00BD4631"/>
    <w:rsid w:val="00BD4697"/>
    <w:rsid w:val="00BD4707"/>
    <w:rsid w:val="00BD4A8B"/>
    <w:rsid w:val="00BD4A8F"/>
    <w:rsid w:val="00BD4B33"/>
    <w:rsid w:val="00BD4B94"/>
    <w:rsid w:val="00BD4EBC"/>
    <w:rsid w:val="00BD506C"/>
    <w:rsid w:val="00BD5083"/>
    <w:rsid w:val="00BD51E5"/>
    <w:rsid w:val="00BD51FF"/>
    <w:rsid w:val="00BD53BE"/>
    <w:rsid w:val="00BD54E3"/>
    <w:rsid w:val="00BD55B7"/>
    <w:rsid w:val="00BD56CD"/>
    <w:rsid w:val="00BD571C"/>
    <w:rsid w:val="00BD57AF"/>
    <w:rsid w:val="00BD584C"/>
    <w:rsid w:val="00BD5939"/>
    <w:rsid w:val="00BD5950"/>
    <w:rsid w:val="00BD5D85"/>
    <w:rsid w:val="00BD5F42"/>
    <w:rsid w:val="00BD601C"/>
    <w:rsid w:val="00BD6312"/>
    <w:rsid w:val="00BD653E"/>
    <w:rsid w:val="00BD67DA"/>
    <w:rsid w:val="00BD67F6"/>
    <w:rsid w:val="00BD688A"/>
    <w:rsid w:val="00BD6A34"/>
    <w:rsid w:val="00BD6A67"/>
    <w:rsid w:val="00BD6A9D"/>
    <w:rsid w:val="00BD6D66"/>
    <w:rsid w:val="00BD6E5B"/>
    <w:rsid w:val="00BD6E9B"/>
    <w:rsid w:val="00BD6FC9"/>
    <w:rsid w:val="00BD6FD1"/>
    <w:rsid w:val="00BD7016"/>
    <w:rsid w:val="00BD70E0"/>
    <w:rsid w:val="00BD710D"/>
    <w:rsid w:val="00BD7366"/>
    <w:rsid w:val="00BD786C"/>
    <w:rsid w:val="00BD78F2"/>
    <w:rsid w:val="00BD7A4E"/>
    <w:rsid w:val="00BD7B17"/>
    <w:rsid w:val="00BD7B3E"/>
    <w:rsid w:val="00BE0097"/>
    <w:rsid w:val="00BE00C6"/>
    <w:rsid w:val="00BE010D"/>
    <w:rsid w:val="00BE0289"/>
    <w:rsid w:val="00BE032C"/>
    <w:rsid w:val="00BE032D"/>
    <w:rsid w:val="00BE071B"/>
    <w:rsid w:val="00BE07B7"/>
    <w:rsid w:val="00BE0976"/>
    <w:rsid w:val="00BE0A38"/>
    <w:rsid w:val="00BE0A56"/>
    <w:rsid w:val="00BE0ABA"/>
    <w:rsid w:val="00BE0B74"/>
    <w:rsid w:val="00BE0B81"/>
    <w:rsid w:val="00BE0EF7"/>
    <w:rsid w:val="00BE10EE"/>
    <w:rsid w:val="00BE1159"/>
    <w:rsid w:val="00BE117D"/>
    <w:rsid w:val="00BE12FA"/>
    <w:rsid w:val="00BE13FD"/>
    <w:rsid w:val="00BE140F"/>
    <w:rsid w:val="00BE15D5"/>
    <w:rsid w:val="00BE17BA"/>
    <w:rsid w:val="00BE186F"/>
    <w:rsid w:val="00BE1902"/>
    <w:rsid w:val="00BE1BB2"/>
    <w:rsid w:val="00BE1DDC"/>
    <w:rsid w:val="00BE1E87"/>
    <w:rsid w:val="00BE1EE3"/>
    <w:rsid w:val="00BE1FB1"/>
    <w:rsid w:val="00BE20AF"/>
    <w:rsid w:val="00BE2103"/>
    <w:rsid w:val="00BE21D4"/>
    <w:rsid w:val="00BE232F"/>
    <w:rsid w:val="00BE2343"/>
    <w:rsid w:val="00BE2578"/>
    <w:rsid w:val="00BE28DC"/>
    <w:rsid w:val="00BE2AEB"/>
    <w:rsid w:val="00BE2CDE"/>
    <w:rsid w:val="00BE2E10"/>
    <w:rsid w:val="00BE3275"/>
    <w:rsid w:val="00BE3347"/>
    <w:rsid w:val="00BE3426"/>
    <w:rsid w:val="00BE348A"/>
    <w:rsid w:val="00BE34F0"/>
    <w:rsid w:val="00BE3723"/>
    <w:rsid w:val="00BE38E4"/>
    <w:rsid w:val="00BE3972"/>
    <w:rsid w:val="00BE3984"/>
    <w:rsid w:val="00BE3A29"/>
    <w:rsid w:val="00BE3A94"/>
    <w:rsid w:val="00BE3E4C"/>
    <w:rsid w:val="00BE4015"/>
    <w:rsid w:val="00BE40F4"/>
    <w:rsid w:val="00BE412D"/>
    <w:rsid w:val="00BE421B"/>
    <w:rsid w:val="00BE4227"/>
    <w:rsid w:val="00BE43CF"/>
    <w:rsid w:val="00BE446A"/>
    <w:rsid w:val="00BE455E"/>
    <w:rsid w:val="00BE46AE"/>
    <w:rsid w:val="00BE479F"/>
    <w:rsid w:val="00BE4954"/>
    <w:rsid w:val="00BE49B6"/>
    <w:rsid w:val="00BE49C3"/>
    <w:rsid w:val="00BE4C1F"/>
    <w:rsid w:val="00BE4D92"/>
    <w:rsid w:val="00BE5004"/>
    <w:rsid w:val="00BE51CF"/>
    <w:rsid w:val="00BE5248"/>
    <w:rsid w:val="00BE52C4"/>
    <w:rsid w:val="00BE5316"/>
    <w:rsid w:val="00BE56B0"/>
    <w:rsid w:val="00BE5715"/>
    <w:rsid w:val="00BE5802"/>
    <w:rsid w:val="00BE5945"/>
    <w:rsid w:val="00BE5AB8"/>
    <w:rsid w:val="00BE5B13"/>
    <w:rsid w:val="00BE5B7B"/>
    <w:rsid w:val="00BE5D57"/>
    <w:rsid w:val="00BE5EB3"/>
    <w:rsid w:val="00BE61C3"/>
    <w:rsid w:val="00BE61F6"/>
    <w:rsid w:val="00BE6295"/>
    <w:rsid w:val="00BE62AB"/>
    <w:rsid w:val="00BE633E"/>
    <w:rsid w:val="00BE6467"/>
    <w:rsid w:val="00BE650B"/>
    <w:rsid w:val="00BE6723"/>
    <w:rsid w:val="00BE6760"/>
    <w:rsid w:val="00BE6880"/>
    <w:rsid w:val="00BE689E"/>
    <w:rsid w:val="00BE6963"/>
    <w:rsid w:val="00BE696B"/>
    <w:rsid w:val="00BE69DA"/>
    <w:rsid w:val="00BE6A71"/>
    <w:rsid w:val="00BE6AAD"/>
    <w:rsid w:val="00BE6B26"/>
    <w:rsid w:val="00BE6B52"/>
    <w:rsid w:val="00BE6B7D"/>
    <w:rsid w:val="00BE6CE9"/>
    <w:rsid w:val="00BE6CF6"/>
    <w:rsid w:val="00BE6D77"/>
    <w:rsid w:val="00BE6DAA"/>
    <w:rsid w:val="00BE6E3F"/>
    <w:rsid w:val="00BE6E45"/>
    <w:rsid w:val="00BE6F3C"/>
    <w:rsid w:val="00BE6F55"/>
    <w:rsid w:val="00BE70A4"/>
    <w:rsid w:val="00BE70F0"/>
    <w:rsid w:val="00BE70F9"/>
    <w:rsid w:val="00BE71FC"/>
    <w:rsid w:val="00BE72CF"/>
    <w:rsid w:val="00BE73B7"/>
    <w:rsid w:val="00BE7561"/>
    <w:rsid w:val="00BE775A"/>
    <w:rsid w:val="00BE783D"/>
    <w:rsid w:val="00BE7850"/>
    <w:rsid w:val="00BE79D6"/>
    <w:rsid w:val="00BE7A0F"/>
    <w:rsid w:val="00BE7AF9"/>
    <w:rsid w:val="00BE7D42"/>
    <w:rsid w:val="00BE7D95"/>
    <w:rsid w:val="00BE7E16"/>
    <w:rsid w:val="00BE7FF7"/>
    <w:rsid w:val="00BE7FFC"/>
    <w:rsid w:val="00BF0285"/>
    <w:rsid w:val="00BF02E5"/>
    <w:rsid w:val="00BF02F6"/>
    <w:rsid w:val="00BF0481"/>
    <w:rsid w:val="00BF04FE"/>
    <w:rsid w:val="00BF0573"/>
    <w:rsid w:val="00BF0962"/>
    <w:rsid w:val="00BF0A2F"/>
    <w:rsid w:val="00BF0ACC"/>
    <w:rsid w:val="00BF0C46"/>
    <w:rsid w:val="00BF0C56"/>
    <w:rsid w:val="00BF0C79"/>
    <w:rsid w:val="00BF0C9E"/>
    <w:rsid w:val="00BF0D4B"/>
    <w:rsid w:val="00BF0F70"/>
    <w:rsid w:val="00BF0F7A"/>
    <w:rsid w:val="00BF0FD3"/>
    <w:rsid w:val="00BF0FFF"/>
    <w:rsid w:val="00BF109A"/>
    <w:rsid w:val="00BF142F"/>
    <w:rsid w:val="00BF150C"/>
    <w:rsid w:val="00BF1C53"/>
    <w:rsid w:val="00BF1E01"/>
    <w:rsid w:val="00BF1F73"/>
    <w:rsid w:val="00BF1FA0"/>
    <w:rsid w:val="00BF202E"/>
    <w:rsid w:val="00BF20E2"/>
    <w:rsid w:val="00BF2128"/>
    <w:rsid w:val="00BF21A5"/>
    <w:rsid w:val="00BF2207"/>
    <w:rsid w:val="00BF2257"/>
    <w:rsid w:val="00BF2315"/>
    <w:rsid w:val="00BF2320"/>
    <w:rsid w:val="00BF240C"/>
    <w:rsid w:val="00BF2411"/>
    <w:rsid w:val="00BF2454"/>
    <w:rsid w:val="00BF24ED"/>
    <w:rsid w:val="00BF24F7"/>
    <w:rsid w:val="00BF2540"/>
    <w:rsid w:val="00BF266C"/>
    <w:rsid w:val="00BF26E3"/>
    <w:rsid w:val="00BF270C"/>
    <w:rsid w:val="00BF27B9"/>
    <w:rsid w:val="00BF28F2"/>
    <w:rsid w:val="00BF2A4E"/>
    <w:rsid w:val="00BF2D73"/>
    <w:rsid w:val="00BF2DA6"/>
    <w:rsid w:val="00BF2E0F"/>
    <w:rsid w:val="00BF2E3F"/>
    <w:rsid w:val="00BF3060"/>
    <w:rsid w:val="00BF30B1"/>
    <w:rsid w:val="00BF3474"/>
    <w:rsid w:val="00BF3601"/>
    <w:rsid w:val="00BF3846"/>
    <w:rsid w:val="00BF3880"/>
    <w:rsid w:val="00BF39C1"/>
    <w:rsid w:val="00BF3A93"/>
    <w:rsid w:val="00BF3AD1"/>
    <w:rsid w:val="00BF3AD8"/>
    <w:rsid w:val="00BF3B88"/>
    <w:rsid w:val="00BF3C41"/>
    <w:rsid w:val="00BF3F0A"/>
    <w:rsid w:val="00BF3F6A"/>
    <w:rsid w:val="00BF3F78"/>
    <w:rsid w:val="00BF3FDA"/>
    <w:rsid w:val="00BF3FF6"/>
    <w:rsid w:val="00BF403F"/>
    <w:rsid w:val="00BF40E7"/>
    <w:rsid w:val="00BF429C"/>
    <w:rsid w:val="00BF42C4"/>
    <w:rsid w:val="00BF4304"/>
    <w:rsid w:val="00BF4316"/>
    <w:rsid w:val="00BF443C"/>
    <w:rsid w:val="00BF4660"/>
    <w:rsid w:val="00BF46B5"/>
    <w:rsid w:val="00BF46F7"/>
    <w:rsid w:val="00BF49CB"/>
    <w:rsid w:val="00BF4A26"/>
    <w:rsid w:val="00BF4A4D"/>
    <w:rsid w:val="00BF4ACB"/>
    <w:rsid w:val="00BF4E69"/>
    <w:rsid w:val="00BF4EC6"/>
    <w:rsid w:val="00BF5055"/>
    <w:rsid w:val="00BF505E"/>
    <w:rsid w:val="00BF5310"/>
    <w:rsid w:val="00BF5403"/>
    <w:rsid w:val="00BF5465"/>
    <w:rsid w:val="00BF546E"/>
    <w:rsid w:val="00BF557E"/>
    <w:rsid w:val="00BF55AE"/>
    <w:rsid w:val="00BF56EC"/>
    <w:rsid w:val="00BF5733"/>
    <w:rsid w:val="00BF574F"/>
    <w:rsid w:val="00BF57DA"/>
    <w:rsid w:val="00BF58E8"/>
    <w:rsid w:val="00BF5A53"/>
    <w:rsid w:val="00BF5B1C"/>
    <w:rsid w:val="00BF5BCA"/>
    <w:rsid w:val="00BF5C47"/>
    <w:rsid w:val="00BF5CCD"/>
    <w:rsid w:val="00BF5F3C"/>
    <w:rsid w:val="00BF61CE"/>
    <w:rsid w:val="00BF6361"/>
    <w:rsid w:val="00BF6450"/>
    <w:rsid w:val="00BF64A9"/>
    <w:rsid w:val="00BF6565"/>
    <w:rsid w:val="00BF6644"/>
    <w:rsid w:val="00BF6667"/>
    <w:rsid w:val="00BF6690"/>
    <w:rsid w:val="00BF676C"/>
    <w:rsid w:val="00BF6788"/>
    <w:rsid w:val="00BF6935"/>
    <w:rsid w:val="00BF6A99"/>
    <w:rsid w:val="00BF6AD5"/>
    <w:rsid w:val="00BF6B67"/>
    <w:rsid w:val="00BF6BA5"/>
    <w:rsid w:val="00BF6C29"/>
    <w:rsid w:val="00BF6CBB"/>
    <w:rsid w:val="00BF6D60"/>
    <w:rsid w:val="00BF6D87"/>
    <w:rsid w:val="00BF6F34"/>
    <w:rsid w:val="00BF701C"/>
    <w:rsid w:val="00BF70C4"/>
    <w:rsid w:val="00BF70ED"/>
    <w:rsid w:val="00BF7507"/>
    <w:rsid w:val="00BF750B"/>
    <w:rsid w:val="00BF7683"/>
    <w:rsid w:val="00BF771B"/>
    <w:rsid w:val="00BF779F"/>
    <w:rsid w:val="00BF7873"/>
    <w:rsid w:val="00BF79EF"/>
    <w:rsid w:val="00BF7A1F"/>
    <w:rsid w:val="00C00115"/>
    <w:rsid w:val="00C002AB"/>
    <w:rsid w:val="00C00385"/>
    <w:rsid w:val="00C004F6"/>
    <w:rsid w:val="00C0065B"/>
    <w:rsid w:val="00C00694"/>
    <w:rsid w:val="00C00784"/>
    <w:rsid w:val="00C00853"/>
    <w:rsid w:val="00C0097D"/>
    <w:rsid w:val="00C009E4"/>
    <w:rsid w:val="00C00AE1"/>
    <w:rsid w:val="00C00BFB"/>
    <w:rsid w:val="00C00C1C"/>
    <w:rsid w:val="00C00C86"/>
    <w:rsid w:val="00C00E80"/>
    <w:rsid w:val="00C00EDF"/>
    <w:rsid w:val="00C00FBC"/>
    <w:rsid w:val="00C01282"/>
    <w:rsid w:val="00C01351"/>
    <w:rsid w:val="00C01356"/>
    <w:rsid w:val="00C01386"/>
    <w:rsid w:val="00C0166D"/>
    <w:rsid w:val="00C0175D"/>
    <w:rsid w:val="00C018C7"/>
    <w:rsid w:val="00C019E4"/>
    <w:rsid w:val="00C01A12"/>
    <w:rsid w:val="00C01A39"/>
    <w:rsid w:val="00C01B2C"/>
    <w:rsid w:val="00C01CB8"/>
    <w:rsid w:val="00C01CFF"/>
    <w:rsid w:val="00C01D06"/>
    <w:rsid w:val="00C01D3D"/>
    <w:rsid w:val="00C01D3F"/>
    <w:rsid w:val="00C01D72"/>
    <w:rsid w:val="00C01F9A"/>
    <w:rsid w:val="00C02193"/>
    <w:rsid w:val="00C021E8"/>
    <w:rsid w:val="00C0225F"/>
    <w:rsid w:val="00C02277"/>
    <w:rsid w:val="00C023FA"/>
    <w:rsid w:val="00C02527"/>
    <w:rsid w:val="00C02585"/>
    <w:rsid w:val="00C0262C"/>
    <w:rsid w:val="00C02661"/>
    <w:rsid w:val="00C026CA"/>
    <w:rsid w:val="00C02875"/>
    <w:rsid w:val="00C028EB"/>
    <w:rsid w:val="00C02A98"/>
    <w:rsid w:val="00C02CD8"/>
    <w:rsid w:val="00C02DCC"/>
    <w:rsid w:val="00C02DEF"/>
    <w:rsid w:val="00C02E81"/>
    <w:rsid w:val="00C02EE8"/>
    <w:rsid w:val="00C03035"/>
    <w:rsid w:val="00C0331A"/>
    <w:rsid w:val="00C033C4"/>
    <w:rsid w:val="00C033D5"/>
    <w:rsid w:val="00C03404"/>
    <w:rsid w:val="00C034C9"/>
    <w:rsid w:val="00C03654"/>
    <w:rsid w:val="00C0367E"/>
    <w:rsid w:val="00C03AA9"/>
    <w:rsid w:val="00C03C28"/>
    <w:rsid w:val="00C03C2E"/>
    <w:rsid w:val="00C03CEF"/>
    <w:rsid w:val="00C03FCB"/>
    <w:rsid w:val="00C0400E"/>
    <w:rsid w:val="00C04044"/>
    <w:rsid w:val="00C040BC"/>
    <w:rsid w:val="00C0421B"/>
    <w:rsid w:val="00C042BB"/>
    <w:rsid w:val="00C042C2"/>
    <w:rsid w:val="00C04311"/>
    <w:rsid w:val="00C045FA"/>
    <w:rsid w:val="00C04660"/>
    <w:rsid w:val="00C046D3"/>
    <w:rsid w:val="00C04939"/>
    <w:rsid w:val="00C04AE8"/>
    <w:rsid w:val="00C04B1E"/>
    <w:rsid w:val="00C04B8C"/>
    <w:rsid w:val="00C04C0B"/>
    <w:rsid w:val="00C04C8F"/>
    <w:rsid w:val="00C05095"/>
    <w:rsid w:val="00C050C1"/>
    <w:rsid w:val="00C05166"/>
    <w:rsid w:val="00C051CA"/>
    <w:rsid w:val="00C05222"/>
    <w:rsid w:val="00C055A7"/>
    <w:rsid w:val="00C055E0"/>
    <w:rsid w:val="00C05839"/>
    <w:rsid w:val="00C05940"/>
    <w:rsid w:val="00C05A5B"/>
    <w:rsid w:val="00C05B87"/>
    <w:rsid w:val="00C05B9B"/>
    <w:rsid w:val="00C05C9F"/>
    <w:rsid w:val="00C05DF3"/>
    <w:rsid w:val="00C05E43"/>
    <w:rsid w:val="00C060BE"/>
    <w:rsid w:val="00C0632E"/>
    <w:rsid w:val="00C0644D"/>
    <w:rsid w:val="00C06473"/>
    <w:rsid w:val="00C06601"/>
    <w:rsid w:val="00C067E0"/>
    <w:rsid w:val="00C068EB"/>
    <w:rsid w:val="00C06965"/>
    <w:rsid w:val="00C06A99"/>
    <w:rsid w:val="00C06B41"/>
    <w:rsid w:val="00C06B4F"/>
    <w:rsid w:val="00C06B71"/>
    <w:rsid w:val="00C06D08"/>
    <w:rsid w:val="00C06D4A"/>
    <w:rsid w:val="00C06DDD"/>
    <w:rsid w:val="00C06DF1"/>
    <w:rsid w:val="00C06E42"/>
    <w:rsid w:val="00C06EAE"/>
    <w:rsid w:val="00C07047"/>
    <w:rsid w:val="00C07077"/>
    <w:rsid w:val="00C07164"/>
    <w:rsid w:val="00C0719A"/>
    <w:rsid w:val="00C07250"/>
    <w:rsid w:val="00C0726B"/>
    <w:rsid w:val="00C07296"/>
    <w:rsid w:val="00C072DA"/>
    <w:rsid w:val="00C07365"/>
    <w:rsid w:val="00C07386"/>
    <w:rsid w:val="00C073A4"/>
    <w:rsid w:val="00C07460"/>
    <w:rsid w:val="00C07541"/>
    <w:rsid w:val="00C075B8"/>
    <w:rsid w:val="00C075FA"/>
    <w:rsid w:val="00C07645"/>
    <w:rsid w:val="00C07834"/>
    <w:rsid w:val="00C078A8"/>
    <w:rsid w:val="00C07A00"/>
    <w:rsid w:val="00C07A8C"/>
    <w:rsid w:val="00C07AFB"/>
    <w:rsid w:val="00C07B7B"/>
    <w:rsid w:val="00C07EB2"/>
    <w:rsid w:val="00C07F32"/>
    <w:rsid w:val="00C10259"/>
    <w:rsid w:val="00C1038B"/>
    <w:rsid w:val="00C103C8"/>
    <w:rsid w:val="00C10412"/>
    <w:rsid w:val="00C10455"/>
    <w:rsid w:val="00C1048F"/>
    <w:rsid w:val="00C1068E"/>
    <w:rsid w:val="00C106CC"/>
    <w:rsid w:val="00C1081B"/>
    <w:rsid w:val="00C10835"/>
    <w:rsid w:val="00C10F69"/>
    <w:rsid w:val="00C10F80"/>
    <w:rsid w:val="00C10FBC"/>
    <w:rsid w:val="00C11123"/>
    <w:rsid w:val="00C11267"/>
    <w:rsid w:val="00C11319"/>
    <w:rsid w:val="00C1148B"/>
    <w:rsid w:val="00C114FD"/>
    <w:rsid w:val="00C11540"/>
    <w:rsid w:val="00C11587"/>
    <w:rsid w:val="00C115C5"/>
    <w:rsid w:val="00C115DE"/>
    <w:rsid w:val="00C116D8"/>
    <w:rsid w:val="00C119CF"/>
    <w:rsid w:val="00C11E85"/>
    <w:rsid w:val="00C12020"/>
    <w:rsid w:val="00C123E2"/>
    <w:rsid w:val="00C12404"/>
    <w:rsid w:val="00C12657"/>
    <w:rsid w:val="00C126BC"/>
    <w:rsid w:val="00C12937"/>
    <w:rsid w:val="00C129C7"/>
    <w:rsid w:val="00C129C9"/>
    <w:rsid w:val="00C12A78"/>
    <w:rsid w:val="00C12B2F"/>
    <w:rsid w:val="00C12BBA"/>
    <w:rsid w:val="00C12C81"/>
    <w:rsid w:val="00C12E17"/>
    <w:rsid w:val="00C12ECA"/>
    <w:rsid w:val="00C12F64"/>
    <w:rsid w:val="00C131EC"/>
    <w:rsid w:val="00C1320C"/>
    <w:rsid w:val="00C1357A"/>
    <w:rsid w:val="00C13625"/>
    <w:rsid w:val="00C137FB"/>
    <w:rsid w:val="00C1393B"/>
    <w:rsid w:val="00C13996"/>
    <w:rsid w:val="00C13CD8"/>
    <w:rsid w:val="00C13E30"/>
    <w:rsid w:val="00C13ED7"/>
    <w:rsid w:val="00C13EFA"/>
    <w:rsid w:val="00C14005"/>
    <w:rsid w:val="00C1429C"/>
    <w:rsid w:val="00C143BD"/>
    <w:rsid w:val="00C143F2"/>
    <w:rsid w:val="00C144C7"/>
    <w:rsid w:val="00C145F1"/>
    <w:rsid w:val="00C14AB0"/>
    <w:rsid w:val="00C14BCB"/>
    <w:rsid w:val="00C14DED"/>
    <w:rsid w:val="00C14E04"/>
    <w:rsid w:val="00C14E6E"/>
    <w:rsid w:val="00C14ED3"/>
    <w:rsid w:val="00C14F1B"/>
    <w:rsid w:val="00C15064"/>
    <w:rsid w:val="00C1506E"/>
    <w:rsid w:val="00C15152"/>
    <w:rsid w:val="00C15233"/>
    <w:rsid w:val="00C152D7"/>
    <w:rsid w:val="00C15534"/>
    <w:rsid w:val="00C155D6"/>
    <w:rsid w:val="00C15715"/>
    <w:rsid w:val="00C157BC"/>
    <w:rsid w:val="00C15A16"/>
    <w:rsid w:val="00C15CBA"/>
    <w:rsid w:val="00C15E38"/>
    <w:rsid w:val="00C15E62"/>
    <w:rsid w:val="00C15EE2"/>
    <w:rsid w:val="00C15F17"/>
    <w:rsid w:val="00C16151"/>
    <w:rsid w:val="00C1631F"/>
    <w:rsid w:val="00C163B4"/>
    <w:rsid w:val="00C16418"/>
    <w:rsid w:val="00C16670"/>
    <w:rsid w:val="00C166B2"/>
    <w:rsid w:val="00C16952"/>
    <w:rsid w:val="00C16A7D"/>
    <w:rsid w:val="00C16B7D"/>
    <w:rsid w:val="00C16C9B"/>
    <w:rsid w:val="00C16D0A"/>
    <w:rsid w:val="00C16D5A"/>
    <w:rsid w:val="00C16D7C"/>
    <w:rsid w:val="00C16EE3"/>
    <w:rsid w:val="00C16F6C"/>
    <w:rsid w:val="00C16F84"/>
    <w:rsid w:val="00C1705C"/>
    <w:rsid w:val="00C170C5"/>
    <w:rsid w:val="00C170F0"/>
    <w:rsid w:val="00C1710A"/>
    <w:rsid w:val="00C1727F"/>
    <w:rsid w:val="00C17285"/>
    <w:rsid w:val="00C17324"/>
    <w:rsid w:val="00C1744A"/>
    <w:rsid w:val="00C174BC"/>
    <w:rsid w:val="00C174FB"/>
    <w:rsid w:val="00C17506"/>
    <w:rsid w:val="00C1754D"/>
    <w:rsid w:val="00C1773A"/>
    <w:rsid w:val="00C178CC"/>
    <w:rsid w:val="00C17924"/>
    <w:rsid w:val="00C179F1"/>
    <w:rsid w:val="00C17A6F"/>
    <w:rsid w:val="00C17E2C"/>
    <w:rsid w:val="00C17E5A"/>
    <w:rsid w:val="00C17EAD"/>
    <w:rsid w:val="00C20112"/>
    <w:rsid w:val="00C201EB"/>
    <w:rsid w:val="00C20378"/>
    <w:rsid w:val="00C203EC"/>
    <w:rsid w:val="00C204D8"/>
    <w:rsid w:val="00C20586"/>
    <w:rsid w:val="00C205B6"/>
    <w:rsid w:val="00C209B6"/>
    <w:rsid w:val="00C20AC2"/>
    <w:rsid w:val="00C20B57"/>
    <w:rsid w:val="00C20B6D"/>
    <w:rsid w:val="00C20B7A"/>
    <w:rsid w:val="00C20C18"/>
    <w:rsid w:val="00C20D1C"/>
    <w:rsid w:val="00C21016"/>
    <w:rsid w:val="00C21258"/>
    <w:rsid w:val="00C21448"/>
    <w:rsid w:val="00C215C9"/>
    <w:rsid w:val="00C21736"/>
    <w:rsid w:val="00C217CA"/>
    <w:rsid w:val="00C218B0"/>
    <w:rsid w:val="00C21A66"/>
    <w:rsid w:val="00C21A76"/>
    <w:rsid w:val="00C21ABC"/>
    <w:rsid w:val="00C21C1E"/>
    <w:rsid w:val="00C21E46"/>
    <w:rsid w:val="00C21E6F"/>
    <w:rsid w:val="00C2208D"/>
    <w:rsid w:val="00C22286"/>
    <w:rsid w:val="00C223B5"/>
    <w:rsid w:val="00C22495"/>
    <w:rsid w:val="00C225A6"/>
    <w:rsid w:val="00C225C2"/>
    <w:rsid w:val="00C226A0"/>
    <w:rsid w:val="00C22752"/>
    <w:rsid w:val="00C22826"/>
    <w:rsid w:val="00C22903"/>
    <w:rsid w:val="00C22AE5"/>
    <w:rsid w:val="00C22AEB"/>
    <w:rsid w:val="00C22B35"/>
    <w:rsid w:val="00C22C1F"/>
    <w:rsid w:val="00C22C9A"/>
    <w:rsid w:val="00C22D26"/>
    <w:rsid w:val="00C22E48"/>
    <w:rsid w:val="00C231BD"/>
    <w:rsid w:val="00C231E8"/>
    <w:rsid w:val="00C2320E"/>
    <w:rsid w:val="00C23231"/>
    <w:rsid w:val="00C23289"/>
    <w:rsid w:val="00C23312"/>
    <w:rsid w:val="00C233CF"/>
    <w:rsid w:val="00C235A0"/>
    <w:rsid w:val="00C235F7"/>
    <w:rsid w:val="00C2362B"/>
    <w:rsid w:val="00C2376E"/>
    <w:rsid w:val="00C237EA"/>
    <w:rsid w:val="00C23839"/>
    <w:rsid w:val="00C239BB"/>
    <w:rsid w:val="00C23B39"/>
    <w:rsid w:val="00C23BE2"/>
    <w:rsid w:val="00C23D22"/>
    <w:rsid w:val="00C23D82"/>
    <w:rsid w:val="00C23D94"/>
    <w:rsid w:val="00C23EB7"/>
    <w:rsid w:val="00C240E0"/>
    <w:rsid w:val="00C2434C"/>
    <w:rsid w:val="00C2443F"/>
    <w:rsid w:val="00C24507"/>
    <w:rsid w:val="00C2460B"/>
    <w:rsid w:val="00C246EC"/>
    <w:rsid w:val="00C247AE"/>
    <w:rsid w:val="00C24819"/>
    <w:rsid w:val="00C249B1"/>
    <w:rsid w:val="00C24ACB"/>
    <w:rsid w:val="00C24D64"/>
    <w:rsid w:val="00C24E0F"/>
    <w:rsid w:val="00C25036"/>
    <w:rsid w:val="00C250D0"/>
    <w:rsid w:val="00C25170"/>
    <w:rsid w:val="00C251D0"/>
    <w:rsid w:val="00C252D2"/>
    <w:rsid w:val="00C25354"/>
    <w:rsid w:val="00C253B0"/>
    <w:rsid w:val="00C254EF"/>
    <w:rsid w:val="00C25542"/>
    <w:rsid w:val="00C255E0"/>
    <w:rsid w:val="00C25654"/>
    <w:rsid w:val="00C2580E"/>
    <w:rsid w:val="00C259DB"/>
    <w:rsid w:val="00C25C27"/>
    <w:rsid w:val="00C25EEC"/>
    <w:rsid w:val="00C26112"/>
    <w:rsid w:val="00C262B9"/>
    <w:rsid w:val="00C2661D"/>
    <w:rsid w:val="00C26658"/>
    <w:rsid w:val="00C266AF"/>
    <w:rsid w:val="00C266F4"/>
    <w:rsid w:val="00C266FA"/>
    <w:rsid w:val="00C267F9"/>
    <w:rsid w:val="00C2688B"/>
    <w:rsid w:val="00C26920"/>
    <w:rsid w:val="00C26A0E"/>
    <w:rsid w:val="00C26B2D"/>
    <w:rsid w:val="00C26B90"/>
    <w:rsid w:val="00C26E39"/>
    <w:rsid w:val="00C26EDA"/>
    <w:rsid w:val="00C26F98"/>
    <w:rsid w:val="00C27212"/>
    <w:rsid w:val="00C272FC"/>
    <w:rsid w:val="00C27425"/>
    <w:rsid w:val="00C27698"/>
    <w:rsid w:val="00C2782F"/>
    <w:rsid w:val="00C27853"/>
    <w:rsid w:val="00C27932"/>
    <w:rsid w:val="00C2797B"/>
    <w:rsid w:val="00C27A68"/>
    <w:rsid w:val="00C27E38"/>
    <w:rsid w:val="00C27E6B"/>
    <w:rsid w:val="00C300A8"/>
    <w:rsid w:val="00C3014F"/>
    <w:rsid w:val="00C30252"/>
    <w:rsid w:val="00C302B2"/>
    <w:rsid w:val="00C30337"/>
    <w:rsid w:val="00C303A7"/>
    <w:rsid w:val="00C3042A"/>
    <w:rsid w:val="00C304F2"/>
    <w:rsid w:val="00C30589"/>
    <w:rsid w:val="00C30623"/>
    <w:rsid w:val="00C306CB"/>
    <w:rsid w:val="00C30896"/>
    <w:rsid w:val="00C308F8"/>
    <w:rsid w:val="00C30912"/>
    <w:rsid w:val="00C30A38"/>
    <w:rsid w:val="00C30C6E"/>
    <w:rsid w:val="00C30E49"/>
    <w:rsid w:val="00C30E59"/>
    <w:rsid w:val="00C30F9D"/>
    <w:rsid w:val="00C3108B"/>
    <w:rsid w:val="00C31133"/>
    <w:rsid w:val="00C31140"/>
    <w:rsid w:val="00C311F9"/>
    <w:rsid w:val="00C31296"/>
    <w:rsid w:val="00C314A8"/>
    <w:rsid w:val="00C314CC"/>
    <w:rsid w:val="00C3151A"/>
    <w:rsid w:val="00C31810"/>
    <w:rsid w:val="00C318D0"/>
    <w:rsid w:val="00C31C02"/>
    <w:rsid w:val="00C31C1D"/>
    <w:rsid w:val="00C31C97"/>
    <w:rsid w:val="00C31DCD"/>
    <w:rsid w:val="00C31F0D"/>
    <w:rsid w:val="00C31F3E"/>
    <w:rsid w:val="00C32054"/>
    <w:rsid w:val="00C32063"/>
    <w:rsid w:val="00C3212D"/>
    <w:rsid w:val="00C32276"/>
    <w:rsid w:val="00C322D4"/>
    <w:rsid w:val="00C3238A"/>
    <w:rsid w:val="00C32440"/>
    <w:rsid w:val="00C324CF"/>
    <w:rsid w:val="00C32573"/>
    <w:rsid w:val="00C32586"/>
    <w:rsid w:val="00C3266F"/>
    <w:rsid w:val="00C3278C"/>
    <w:rsid w:val="00C329FE"/>
    <w:rsid w:val="00C32AA4"/>
    <w:rsid w:val="00C32AFA"/>
    <w:rsid w:val="00C32BB3"/>
    <w:rsid w:val="00C32D6C"/>
    <w:rsid w:val="00C32DE0"/>
    <w:rsid w:val="00C32F0E"/>
    <w:rsid w:val="00C32F24"/>
    <w:rsid w:val="00C33039"/>
    <w:rsid w:val="00C330EE"/>
    <w:rsid w:val="00C33175"/>
    <w:rsid w:val="00C33198"/>
    <w:rsid w:val="00C33271"/>
    <w:rsid w:val="00C3333E"/>
    <w:rsid w:val="00C336B7"/>
    <w:rsid w:val="00C3394D"/>
    <w:rsid w:val="00C339A5"/>
    <w:rsid w:val="00C339DB"/>
    <w:rsid w:val="00C33A27"/>
    <w:rsid w:val="00C33BF5"/>
    <w:rsid w:val="00C33C0E"/>
    <w:rsid w:val="00C33D27"/>
    <w:rsid w:val="00C33EA3"/>
    <w:rsid w:val="00C33F07"/>
    <w:rsid w:val="00C3406C"/>
    <w:rsid w:val="00C341F8"/>
    <w:rsid w:val="00C3424D"/>
    <w:rsid w:val="00C342AB"/>
    <w:rsid w:val="00C34333"/>
    <w:rsid w:val="00C34348"/>
    <w:rsid w:val="00C3442B"/>
    <w:rsid w:val="00C344D7"/>
    <w:rsid w:val="00C34567"/>
    <w:rsid w:val="00C345CE"/>
    <w:rsid w:val="00C345DD"/>
    <w:rsid w:val="00C346E6"/>
    <w:rsid w:val="00C3473A"/>
    <w:rsid w:val="00C347F9"/>
    <w:rsid w:val="00C348E1"/>
    <w:rsid w:val="00C34947"/>
    <w:rsid w:val="00C34C4E"/>
    <w:rsid w:val="00C34C99"/>
    <w:rsid w:val="00C34CE9"/>
    <w:rsid w:val="00C34D26"/>
    <w:rsid w:val="00C34D58"/>
    <w:rsid w:val="00C34D5D"/>
    <w:rsid w:val="00C34FA3"/>
    <w:rsid w:val="00C35030"/>
    <w:rsid w:val="00C3519C"/>
    <w:rsid w:val="00C351C4"/>
    <w:rsid w:val="00C352B5"/>
    <w:rsid w:val="00C3568F"/>
    <w:rsid w:val="00C356B4"/>
    <w:rsid w:val="00C356F2"/>
    <w:rsid w:val="00C35706"/>
    <w:rsid w:val="00C357D2"/>
    <w:rsid w:val="00C357FA"/>
    <w:rsid w:val="00C35855"/>
    <w:rsid w:val="00C358D7"/>
    <w:rsid w:val="00C35970"/>
    <w:rsid w:val="00C35982"/>
    <w:rsid w:val="00C35BDB"/>
    <w:rsid w:val="00C35C78"/>
    <w:rsid w:val="00C35D54"/>
    <w:rsid w:val="00C35F47"/>
    <w:rsid w:val="00C35FE9"/>
    <w:rsid w:val="00C3601B"/>
    <w:rsid w:val="00C3605D"/>
    <w:rsid w:val="00C360D4"/>
    <w:rsid w:val="00C361D5"/>
    <w:rsid w:val="00C361D9"/>
    <w:rsid w:val="00C36294"/>
    <w:rsid w:val="00C36311"/>
    <w:rsid w:val="00C3634A"/>
    <w:rsid w:val="00C36403"/>
    <w:rsid w:val="00C366FF"/>
    <w:rsid w:val="00C368B7"/>
    <w:rsid w:val="00C369E1"/>
    <w:rsid w:val="00C36FC7"/>
    <w:rsid w:val="00C36FE0"/>
    <w:rsid w:val="00C3707C"/>
    <w:rsid w:val="00C3708C"/>
    <w:rsid w:val="00C3712A"/>
    <w:rsid w:val="00C3732C"/>
    <w:rsid w:val="00C37A70"/>
    <w:rsid w:val="00C37B2C"/>
    <w:rsid w:val="00C37BCB"/>
    <w:rsid w:val="00C37C71"/>
    <w:rsid w:val="00C37C94"/>
    <w:rsid w:val="00C37E0B"/>
    <w:rsid w:val="00C37E8D"/>
    <w:rsid w:val="00C37EB9"/>
    <w:rsid w:val="00C40033"/>
    <w:rsid w:val="00C40136"/>
    <w:rsid w:val="00C403CF"/>
    <w:rsid w:val="00C40A01"/>
    <w:rsid w:val="00C40D5C"/>
    <w:rsid w:val="00C40DC4"/>
    <w:rsid w:val="00C40E6D"/>
    <w:rsid w:val="00C40EF8"/>
    <w:rsid w:val="00C40FE4"/>
    <w:rsid w:val="00C41097"/>
    <w:rsid w:val="00C411FB"/>
    <w:rsid w:val="00C41231"/>
    <w:rsid w:val="00C4126B"/>
    <w:rsid w:val="00C4128E"/>
    <w:rsid w:val="00C412CB"/>
    <w:rsid w:val="00C414EA"/>
    <w:rsid w:val="00C417BE"/>
    <w:rsid w:val="00C417E2"/>
    <w:rsid w:val="00C41941"/>
    <w:rsid w:val="00C41ABF"/>
    <w:rsid w:val="00C41C8A"/>
    <w:rsid w:val="00C41D09"/>
    <w:rsid w:val="00C41D0C"/>
    <w:rsid w:val="00C41E38"/>
    <w:rsid w:val="00C41EB0"/>
    <w:rsid w:val="00C41EFC"/>
    <w:rsid w:val="00C41FB1"/>
    <w:rsid w:val="00C41FC8"/>
    <w:rsid w:val="00C41FF7"/>
    <w:rsid w:val="00C42056"/>
    <w:rsid w:val="00C4206D"/>
    <w:rsid w:val="00C421E3"/>
    <w:rsid w:val="00C421F5"/>
    <w:rsid w:val="00C4271D"/>
    <w:rsid w:val="00C42781"/>
    <w:rsid w:val="00C42796"/>
    <w:rsid w:val="00C4286C"/>
    <w:rsid w:val="00C42A4A"/>
    <w:rsid w:val="00C42B7D"/>
    <w:rsid w:val="00C42C44"/>
    <w:rsid w:val="00C42DFF"/>
    <w:rsid w:val="00C42F9E"/>
    <w:rsid w:val="00C42FF0"/>
    <w:rsid w:val="00C43047"/>
    <w:rsid w:val="00C4312E"/>
    <w:rsid w:val="00C431AD"/>
    <w:rsid w:val="00C43211"/>
    <w:rsid w:val="00C43391"/>
    <w:rsid w:val="00C43421"/>
    <w:rsid w:val="00C43434"/>
    <w:rsid w:val="00C43493"/>
    <w:rsid w:val="00C434DC"/>
    <w:rsid w:val="00C4359A"/>
    <w:rsid w:val="00C4366E"/>
    <w:rsid w:val="00C4367C"/>
    <w:rsid w:val="00C4369E"/>
    <w:rsid w:val="00C43737"/>
    <w:rsid w:val="00C437AF"/>
    <w:rsid w:val="00C43A24"/>
    <w:rsid w:val="00C43A9D"/>
    <w:rsid w:val="00C43AE2"/>
    <w:rsid w:val="00C43B27"/>
    <w:rsid w:val="00C43B59"/>
    <w:rsid w:val="00C43DAE"/>
    <w:rsid w:val="00C43E9B"/>
    <w:rsid w:val="00C4402D"/>
    <w:rsid w:val="00C4403E"/>
    <w:rsid w:val="00C441C7"/>
    <w:rsid w:val="00C442DE"/>
    <w:rsid w:val="00C44422"/>
    <w:rsid w:val="00C444F8"/>
    <w:rsid w:val="00C44540"/>
    <w:rsid w:val="00C446C7"/>
    <w:rsid w:val="00C446C9"/>
    <w:rsid w:val="00C447A5"/>
    <w:rsid w:val="00C447B0"/>
    <w:rsid w:val="00C4490D"/>
    <w:rsid w:val="00C449B3"/>
    <w:rsid w:val="00C44A34"/>
    <w:rsid w:val="00C44B01"/>
    <w:rsid w:val="00C44B89"/>
    <w:rsid w:val="00C44C9C"/>
    <w:rsid w:val="00C44D98"/>
    <w:rsid w:val="00C4513F"/>
    <w:rsid w:val="00C452D5"/>
    <w:rsid w:val="00C45340"/>
    <w:rsid w:val="00C453DE"/>
    <w:rsid w:val="00C455D5"/>
    <w:rsid w:val="00C4561E"/>
    <w:rsid w:val="00C456F9"/>
    <w:rsid w:val="00C45850"/>
    <w:rsid w:val="00C45A33"/>
    <w:rsid w:val="00C45ACB"/>
    <w:rsid w:val="00C45AD2"/>
    <w:rsid w:val="00C45C00"/>
    <w:rsid w:val="00C45CC8"/>
    <w:rsid w:val="00C45D2B"/>
    <w:rsid w:val="00C45D42"/>
    <w:rsid w:val="00C45E63"/>
    <w:rsid w:val="00C45E7E"/>
    <w:rsid w:val="00C464B1"/>
    <w:rsid w:val="00C46724"/>
    <w:rsid w:val="00C4699F"/>
    <w:rsid w:val="00C46B1A"/>
    <w:rsid w:val="00C46B57"/>
    <w:rsid w:val="00C46C1D"/>
    <w:rsid w:val="00C46CBD"/>
    <w:rsid w:val="00C46D25"/>
    <w:rsid w:val="00C46F90"/>
    <w:rsid w:val="00C47032"/>
    <w:rsid w:val="00C47226"/>
    <w:rsid w:val="00C472AD"/>
    <w:rsid w:val="00C47314"/>
    <w:rsid w:val="00C47501"/>
    <w:rsid w:val="00C47992"/>
    <w:rsid w:val="00C47AE6"/>
    <w:rsid w:val="00C47AEC"/>
    <w:rsid w:val="00C47C45"/>
    <w:rsid w:val="00C47C5F"/>
    <w:rsid w:val="00C47CCA"/>
    <w:rsid w:val="00C47EC5"/>
    <w:rsid w:val="00C47EDC"/>
    <w:rsid w:val="00C47F08"/>
    <w:rsid w:val="00C5005B"/>
    <w:rsid w:val="00C500BE"/>
    <w:rsid w:val="00C50113"/>
    <w:rsid w:val="00C501BE"/>
    <w:rsid w:val="00C5022E"/>
    <w:rsid w:val="00C50486"/>
    <w:rsid w:val="00C504CD"/>
    <w:rsid w:val="00C5050B"/>
    <w:rsid w:val="00C5050F"/>
    <w:rsid w:val="00C50546"/>
    <w:rsid w:val="00C50619"/>
    <w:rsid w:val="00C50773"/>
    <w:rsid w:val="00C50831"/>
    <w:rsid w:val="00C50889"/>
    <w:rsid w:val="00C508A8"/>
    <w:rsid w:val="00C508E0"/>
    <w:rsid w:val="00C50A9D"/>
    <w:rsid w:val="00C50BE5"/>
    <w:rsid w:val="00C50C36"/>
    <w:rsid w:val="00C50C3B"/>
    <w:rsid w:val="00C50E1E"/>
    <w:rsid w:val="00C50E90"/>
    <w:rsid w:val="00C50EF8"/>
    <w:rsid w:val="00C51027"/>
    <w:rsid w:val="00C51093"/>
    <w:rsid w:val="00C51495"/>
    <w:rsid w:val="00C51564"/>
    <w:rsid w:val="00C516F5"/>
    <w:rsid w:val="00C517B0"/>
    <w:rsid w:val="00C5180F"/>
    <w:rsid w:val="00C5193A"/>
    <w:rsid w:val="00C519D3"/>
    <w:rsid w:val="00C51B3F"/>
    <w:rsid w:val="00C51E71"/>
    <w:rsid w:val="00C51E9B"/>
    <w:rsid w:val="00C51ED0"/>
    <w:rsid w:val="00C52033"/>
    <w:rsid w:val="00C5212F"/>
    <w:rsid w:val="00C52161"/>
    <w:rsid w:val="00C52260"/>
    <w:rsid w:val="00C522E8"/>
    <w:rsid w:val="00C52373"/>
    <w:rsid w:val="00C52403"/>
    <w:rsid w:val="00C52430"/>
    <w:rsid w:val="00C5249A"/>
    <w:rsid w:val="00C5278F"/>
    <w:rsid w:val="00C52834"/>
    <w:rsid w:val="00C52901"/>
    <w:rsid w:val="00C52906"/>
    <w:rsid w:val="00C52920"/>
    <w:rsid w:val="00C529FF"/>
    <w:rsid w:val="00C52B57"/>
    <w:rsid w:val="00C52D00"/>
    <w:rsid w:val="00C52E27"/>
    <w:rsid w:val="00C53166"/>
    <w:rsid w:val="00C53664"/>
    <w:rsid w:val="00C5387A"/>
    <w:rsid w:val="00C5389A"/>
    <w:rsid w:val="00C53A88"/>
    <w:rsid w:val="00C53BA7"/>
    <w:rsid w:val="00C53D96"/>
    <w:rsid w:val="00C53E00"/>
    <w:rsid w:val="00C54067"/>
    <w:rsid w:val="00C54587"/>
    <w:rsid w:val="00C5476F"/>
    <w:rsid w:val="00C547B0"/>
    <w:rsid w:val="00C548C3"/>
    <w:rsid w:val="00C549E2"/>
    <w:rsid w:val="00C54BEC"/>
    <w:rsid w:val="00C54C4E"/>
    <w:rsid w:val="00C54DBA"/>
    <w:rsid w:val="00C54DF8"/>
    <w:rsid w:val="00C54E13"/>
    <w:rsid w:val="00C55043"/>
    <w:rsid w:val="00C5509A"/>
    <w:rsid w:val="00C550C2"/>
    <w:rsid w:val="00C552B6"/>
    <w:rsid w:val="00C5559C"/>
    <w:rsid w:val="00C5559F"/>
    <w:rsid w:val="00C556BF"/>
    <w:rsid w:val="00C5576D"/>
    <w:rsid w:val="00C5585E"/>
    <w:rsid w:val="00C55A52"/>
    <w:rsid w:val="00C55F4E"/>
    <w:rsid w:val="00C55F6C"/>
    <w:rsid w:val="00C560A3"/>
    <w:rsid w:val="00C560A5"/>
    <w:rsid w:val="00C56345"/>
    <w:rsid w:val="00C563E3"/>
    <w:rsid w:val="00C5646E"/>
    <w:rsid w:val="00C567B5"/>
    <w:rsid w:val="00C568FB"/>
    <w:rsid w:val="00C569D5"/>
    <w:rsid w:val="00C56ABC"/>
    <w:rsid w:val="00C56B1C"/>
    <w:rsid w:val="00C56B4E"/>
    <w:rsid w:val="00C56B6D"/>
    <w:rsid w:val="00C56E40"/>
    <w:rsid w:val="00C56ED4"/>
    <w:rsid w:val="00C57041"/>
    <w:rsid w:val="00C570A8"/>
    <w:rsid w:val="00C573FE"/>
    <w:rsid w:val="00C574F5"/>
    <w:rsid w:val="00C577AA"/>
    <w:rsid w:val="00C57811"/>
    <w:rsid w:val="00C5788C"/>
    <w:rsid w:val="00C578AD"/>
    <w:rsid w:val="00C57934"/>
    <w:rsid w:val="00C57A84"/>
    <w:rsid w:val="00C57A8C"/>
    <w:rsid w:val="00C57B37"/>
    <w:rsid w:val="00C57B93"/>
    <w:rsid w:val="00C57EE3"/>
    <w:rsid w:val="00C57F4D"/>
    <w:rsid w:val="00C6008A"/>
    <w:rsid w:val="00C60303"/>
    <w:rsid w:val="00C60369"/>
    <w:rsid w:val="00C603A3"/>
    <w:rsid w:val="00C60420"/>
    <w:rsid w:val="00C604A2"/>
    <w:rsid w:val="00C6058F"/>
    <w:rsid w:val="00C605FF"/>
    <w:rsid w:val="00C6064D"/>
    <w:rsid w:val="00C60766"/>
    <w:rsid w:val="00C6077D"/>
    <w:rsid w:val="00C60802"/>
    <w:rsid w:val="00C609AF"/>
    <w:rsid w:val="00C609B1"/>
    <w:rsid w:val="00C609EB"/>
    <w:rsid w:val="00C60A05"/>
    <w:rsid w:val="00C60B06"/>
    <w:rsid w:val="00C60B0D"/>
    <w:rsid w:val="00C60C35"/>
    <w:rsid w:val="00C60D3A"/>
    <w:rsid w:val="00C60E2B"/>
    <w:rsid w:val="00C60ECC"/>
    <w:rsid w:val="00C6102D"/>
    <w:rsid w:val="00C610F3"/>
    <w:rsid w:val="00C61136"/>
    <w:rsid w:val="00C6117B"/>
    <w:rsid w:val="00C61214"/>
    <w:rsid w:val="00C6135A"/>
    <w:rsid w:val="00C6139F"/>
    <w:rsid w:val="00C613FF"/>
    <w:rsid w:val="00C61548"/>
    <w:rsid w:val="00C61637"/>
    <w:rsid w:val="00C616B1"/>
    <w:rsid w:val="00C61817"/>
    <w:rsid w:val="00C618E6"/>
    <w:rsid w:val="00C61B4E"/>
    <w:rsid w:val="00C61BAE"/>
    <w:rsid w:val="00C61BB8"/>
    <w:rsid w:val="00C61C18"/>
    <w:rsid w:val="00C61CDB"/>
    <w:rsid w:val="00C61DBC"/>
    <w:rsid w:val="00C61DF3"/>
    <w:rsid w:val="00C61EAD"/>
    <w:rsid w:val="00C62122"/>
    <w:rsid w:val="00C62384"/>
    <w:rsid w:val="00C623AB"/>
    <w:rsid w:val="00C62532"/>
    <w:rsid w:val="00C6269A"/>
    <w:rsid w:val="00C627A2"/>
    <w:rsid w:val="00C627DF"/>
    <w:rsid w:val="00C628BB"/>
    <w:rsid w:val="00C62903"/>
    <w:rsid w:val="00C62B04"/>
    <w:rsid w:val="00C62C50"/>
    <w:rsid w:val="00C62C65"/>
    <w:rsid w:val="00C62D3E"/>
    <w:rsid w:val="00C62D45"/>
    <w:rsid w:val="00C62D69"/>
    <w:rsid w:val="00C62DE6"/>
    <w:rsid w:val="00C62F1F"/>
    <w:rsid w:val="00C630EA"/>
    <w:rsid w:val="00C630EE"/>
    <w:rsid w:val="00C63535"/>
    <w:rsid w:val="00C63558"/>
    <w:rsid w:val="00C63704"/>
    <w:rsid w:val="00C63845"/>
    <w:rsid w:val="00C63A2E"/>
    <w:rsid w:val="00C63AD5"/>
    <w:rsid w:val="00C63C25"/>
    <w:rsid w:val="00C63E35"/>
    <w:rsid w:val="00C63E75"/>
    <w:rsid w:val="00C63F0C"/>
    <w:rsid w:val="00C64086"/>
    <w:rsid w:val="00C6421A"/>
    <w:rsid w:val="00C6425A"/>
    <w:rsid w:val="00C643AA"/>
    <w:rsid w:val="00C6445A"/>
    <w:rsid w:val="00C644FA"/>
    <w:rsid w:val="00C64804"/>
    <w:rsid w:val="00C64A26"/>
    <w:rsid w:val="00C64B68"/>
    <w:rsid w:val="00C64FC9"/>
    <w:rsid w:val="00C6503C"/>
    <w:rsid w:val="00C65157"/>
    <w:rsid w:val="00C6535C"/>
    <w:rsid w:val="00C65648"/>
    <w:rsid w:val="00C65738"/>
    <w:rsid w:val="00C657F2"/>
    <w:rsid w:val="00C658A3"/>
    <w:rsid w:val="00C658DE"/>
    <w:rsid w:val="00C65B34"/>
    <w:rsid w:val="00C65C73"/>
    <w:rsid w:val="00C65CAD"/>
    <w:rsid w:val="00C65D01"/>
    <w:rsid w:val="00C65D7E"/>
    <w:rsid w:val="00C65E49"/>
    <w:rsid w:val="00C65E93"/>
    <w:rsid w:val="00C65E96"/>
    <w:rsid w:val="00C65EDF"/>
    <w:rsid w:val="00C6600F"/>
    <w:rsid w:val="00C661AC"/>
    <w:rsid w:val="00C6627E"/>
    <w:rsid w:val="00C662AF"/>
    <w:rsid w:val="00C662FE"/>
    <w:rsid w:val="00C6653A"/>
    <w:rsid w:val="00C666D7"/>
    <w:rsid w:val="00C66852"/>
    <w:rsid w:val="00C6693E"/>
    <w:rsid w:val="00C669E8"/>
    <w:rsid w:val="00C66A33"/>
    <w:rsid w:val="00C66A42"/>
    <w:rsid w:val="00C66B44"/>
    <w:rsid w:val="00C66C70"/>
    <w:rsid w:val="00C66F96"/>
    <w:rsid w:val="00C6706A"/>
    <w:rsid w:val="00C670DF"/>
    <w:rsid w:val="00C6717A"/>
    <w:rsid w:val="00C67269"/>
    <w:rsid w:val="00C67443"/>
    <w:rsid w:val="00C67571"/>
    <w:rsid w:val="00C67744"/>
    <w:rsid w:val="00C67769"/>
    <w:rsid w:val="00C6781E"/>
    <w:rsid w:val="00C678D0"/>
    <w:rsid w:val="00C679AA"/>
    <w:rsid w:val="00C67CC2"/>
    <w:rsid w:val="00C67CE0"/>
    <w:rsid w:val="00C67E29"/>
    <w:rsid w:val="00C67F19"/>
    <w:rsid w:val="00C67FB7"/>
    <w:rsid w:val="00C67FDC"/>
    <w:rsid w:val="00C7006F"/>
    <w:rsid w:val="00C700DA"/>
    <w:rsid w:val="00C701C0"/>
    <w:rsid w:val="00C7025F"/>
    <w:rsid w:val="00C7026F"/>
    <w:rsid w:val="00C7032F"/>
    <w:rsid w:val="00C704BE"/>
    <w:rsid w:val="00C70527"/>
    <w:rsid w:val="00C70564"/>
    <w:rsid w:val="00C7057C"/>
    <w:rsid w:val="00C7078F"/>
    <w:rsid w:val="00C709D1"/>
    <w:rsid w:val="00C70C12"/>
    <w:rsid w:val="00C70E48"/>
    <w:rsid w:val="00C7103A"/>
    <w:rsid w:val="00C71180"/>
    <w:rsid w:val="00C71222"/>
    <w:rsid w:val="00C712E2"/>
    <w:rsid w:val="00C71525"/>
    <w:rsid w:val="00C7157B"/>
    <w:rsid w:val="00C715AD"/>
    <w:rsid w:val="00C7168F"/>
    <w:rsid w:val="00C716DD"/>
    <w:rsid w:val="00C716FB"/>
    <w:rsid w:val="00C71754"/>
    <w:rsid w:val="00C717E4"/>
    <w:rsid w:val="00C7182D"/>
    <w:rsid w:val="00C71B3E"/>
    <w:rsid w:val="00C71C04"/>
    <w:rsid w:val="00C71E35"/>
    <w:rsid w:val="00C71EDA"/>
    <w:rsid w:val="00C71EEA"/>
    <w:rsid w:val="00C71FF1"/>
    <w:rsid w:val="00C72073"/>
    <w:rsid w:val="00C721CA"/>
    <w:rsid w:val="00C7238E"/>
    <w:rsid w:val="00C725B1"/>
    <w:rsid w:val="00C7279C"/>
    <w:rsid w:val="00C72893"/>
    <w:rsid w:val="00C72AD2"/>
    <w:rsid w:val="00C72D48"/>
    <w:rsid w:val="00C72E0A"/>
    <w:rsid w:val="00C72E4C"/>
    <w:rsid w:val="00C72E7D"/>
    <w:rsid w:val="00C72F66"/>
    <w:rsid w:val="00C7301C"/>
    <w:rsid w:val="00C73173"/>
    <w:rsid w:val="00C73244"/>
    <w:rsid w:val="00C732D6"/>
    <w:rsid w:val="00C73348"/>
    <w:rsid w:val="00C73364"/>
    <w:rsid w:val="00C734D5"/>
    <w:rsid w:val="00C734DF"/>
    <w:rsid w:val="00C7358A"/>
    <w:rsid w:val="00C73590"/>
    <w:rsid w:val="00C7360A"/>
    <w:rsid w:val="00C736EB"/>
    <w:rsid w:val="00C73723"/>
    <w:rsid w:val="00C738A6"/>
    <w:rsid w:val="00C73910"/>
    <w:rsid w:val="00C73969"/>
    <w:rsid w:val="00C73A16"/>
    <w:rsid w:val="00C73C87"/>
    <w:rsid w:val="00C7402F"/>
    <w:rsid w:val="00C74268"/>
    <w:rsid w:val="00C74314"/>
    <w:rsid w:val="00C7431A"/>
    <w:rsid w:val="00C74376"/>
    <w:rsid w:val="00C7463C"/>
    <w:rsid w:val="00C7469B"/>
    <w:rsid w:val="00C746BB"/>
    <w:rsid w:val="00C74734"/>
    <w:rsid w:val="00C74762"/>
    <w:rsid w:val="00C7479E"/>
    <w:rsid w:val="00C749A6"/>
    <w:rsid w:val="00C749BA"/>
    <w:rsid w:val="00C749D2"/>
    <w:rsid w:val="00C74B32"/>
    <w:rsid w:val="00C74BB6"/>
    <w:rsid w:val="00C74C49"/>
    <w:rsid w:val="00C74CA9"/>
    <w:rsid w:val="00C74DCC"/>
    <w:rsid w:val="00C74E0D"/>
    <w:rsid w:val="00C74EA2"/>
    <w:rsid w:val="00C74F8D"/>
    <w:rsid w:val="00C74F9D"/>
    <w:rsid w:val="00C75003"/>
    <w:rsid w:val="00C751F9"/>
    <w:rsid w:val="00C75226"/>
    <w:rsid w:val="00C753D8"/>
    <w:rsid w:val="00C7549D"/>
    <w:rsid w:val="00C7566B"/>
    <w:rsid w:val="00C757BE"/>
    <w:rsid w:val="00C75804"/>
    <w:rsid w:val="00C75AB9"/>
    <w:rsid w:val="00C75ADB"/>
    <w:rsid w:val="00C75B0F"/>
    <w:rsid w:val="00C75C9A"/>
    <w:rsid w:val="00C75D14"/>
    <w:rsid w:val="00C75F99"/>
    <w:rsid w:val="00C760A9"/>
    <w:rsid w:val="00C76296"/>
    <w:rsid w:val="00C76315"/>
    <w:rsid w:val="00C7633C"/>
    <w:rsid w:val="00C76613"/>
    <w:rsid w:val="00C76735"/>
    <w:rsid w:val="00C767F4"/>
    <w:rsid w:val="00C76898"/>
    <w:rsid w:val="00C768D2"/>
    <w:rsid w:val="00C76B70"/>
    <w:rsid w:val="00C76CA7"/>
    <w:rsid w:val="00C76CC5"/>
    <w:rsid w:val="00C76DB2"/>
    <w:rsid w:val="00C76FE3"/>
    <w:rsid w:val="00C76FFA"/>
    <w:rsid w:val="00C7710B"/>
    <w:rsid w:val="00C7717A"/>
    <w:rsid w:val="00C77298"/>
    <w:rsid w:val="00C7767A"/>
    <w:rsid w:val="00C7791D"/>
    <w:rsid w:val="00C77A4F"/>
    <w:rsid w:val="00C77ADD"/>
    <w:rsid w:val="00C77C9F"/>
    <w:rsid w:val="00C77CEA"/>
    <w:rsid w:val="00C77CEB"/>
    <w:rsid w:val="00C77DE5"/>
    <w:rsid w:val="00C77F01"/>
    <w:rsid w:val="00C77F2C"/>
    <w:rsid w:val="00C77F6C"/>
    <w:rsid w:val="00C80025"/>
    <w:rsid w:val="00C800FD"/>
    <w:rsid w:val="00C804F3"/>
    <w:rsid w:val="00C80721"/>
    <w:rsid w:val="00C80886"/>
    <w:rsid w:val="00C8088D"/>
    <w:rsid w:val="00C80935"/>
    <w:rsid w:val="00C809AE"/>
    <w:rsid w:val="00C809CB"/>
    <w:rsid w:val="00C80A1F"/>
    <w:rsid w:val="00C80A68"/>
    <w:rsid w:val="00C80A76"/>
    <w:rsid w:val="00C80AB7"/>
    <w:rsid w:val="00C80B84"/>
    <w:rsid w:val="00C80C9D"/>
    <w:rsid w:val="00C80CB9"/>
    <w:rsid w:val="00C80D8D"/>
    <w:rsid w:val="00C80E40"/>
    <w:rsid w:val="00C80E5D"/>
    <w:rsid w:val="00C80FCC"/>
    <w:rsid w:val="00C81091"/>
    <w:rsid w:val="00C81312"/>
    <w:rsid w:val="00C8152D"/>
    <w:rsid w:val="00C81594"/>
    <w:rsid w:val="00C815F1"/>
    <w:rsid w:val="00C818AD"/>
    <w:rsid w:val="00C81BAB"/>
    <w:rsid w:val="00C81BE9"/>
    <w:rsid w:val="00C81C1F"/>
    <w:rsid w:val="00C81DDF"/>
    <w:rsid w:val="00C821D6"/>
    <w:rsid w:val="00C822A9"/>
    <w:rsid w:val="00C8248F"/>
    <w:rsid w:val="00C824B7"/>
    <w:rsid w:val="00C828A7"/>
    <w:rsid w:val="00C82950"/>
    <w:rsid w:val="00C82B7D"/>
    <w:rsid w:val="00C82C20"/>
    <w:rsid w:val="00C82D54"/>
    <w:rsid w:val="00C82DA3"/>
    <w:rsid w:val="00C82DF3"/>
    <w:rsid w:val="00C82E45"/>
    <w:rsid w:val="00C82EDC"/>
    <w:rsid w:val="00C83090"/>
    <w:rsid w:val="00C83118"/>
    <w:rsid w:val="00C832C0"/>
    <w:rsid w:val="00C83457"/>
    <w:rsid w:val="00C834DA"/>
    <w:rsid w:val="00C835FA"/>
    <w:rsid w:val="00C83A52"/>
    <w:rsid w:val="00C83A94"/>
    <w:rsid w:val="00C83F97"/>
    <w:rsid w:val="00C83FB8"/>
    <w:rsid w:val="00C84082"/>
    <w:rsid w:val="00C84249"/>
    <w:rsid w:val="00C842BA"/>
    <w:rsid w:val="00C843CF"/>
    <w:rsid w:val="00C84485"/>
    <w:rsid w:val="00C844E9"/>
    <w:rsid w:val="00C84585"/>
    <w:rsid w:val="00C84700"/>
    <w:rsid w:val="00C84757"/>
    <w:rsid w:val="00C8480D"/>
    <w:rsid w:val="00C84964"/>
    <w:rsid w:val="00C849EA"/>
    <w:rsid w:val="00C84B9D"/>
    <w:rsid w:val="00C84C1C"/>
    <w:rsid w:val="00C84DB1"/>
    <w:rsid w:val="00C84DCE"/>
    <w:rsid w:val="00C84EF7"/>
    <w:rsid w:val="00C84F05"/>
    <w:rsid w:val="00C84FFC"/>
    <w:rsid w:val="00C8504F"/>
    <w:rsid w:val="00C8512D"/>
    <w:rsid w:val="00C852B8"/>
    <w:rsid w:val="00C85392"/>
    <w:rsid w:val="00C855BF"/>
    <w:rsid w:val="00C8561C"/>
    <w:rsid w:val="00C85770"/>
    <w:rsid w:val="00C8599C"/>
    <w:rsid w:val="00C85A03"/>
    <w:rsid w:val="00C85A68"/>
    <w:rsid w:val="00C85C8D"/>
    <w:rsid w:val="00C85C91"/>
    <w:rsid w:val="00C85D0B"/>
    <w:rsid w:val="00C85E36"/>
    <w:rsid w:val="00C85E3B"/>
    <w:rsid w:val="00C85E4E"/>
    <w:rsid w:val="00C85EF3"/>
    <w:rsid w:val="00C85F5E"/>
    <w:rsid w:val="00C86033"/>
    <w:rsid w:val="00C86230"/>
    <w:rsid w:val="00C8629B"/>
    <w:rsid w:val="00C86445"/>
    <w:rsid w:val="00C8649E"/>
    <w:rsid w:val="00C86648"/>
    <w:rsid w:val="00C86877"/>
    <w:rsid w:val="00C869BC"/>
    <w:rsid w:val="00C86A1F"/>
    <w:rsid w:val="00C86A84"/>
    <w:rsid w:val="00C86B24"/>
    <w:rsid w:val="00C86BAF"/>
    <w:rsid w:val="00C86C03"/>
    <w:rsid w:val="00C86CB3"/>
    <w:rsid w:val="00C86D67"/>
    <w:rsid w:val="00C87023"/>
    <w:rsid w:val="00C87043"/>
    <w:rsid w:val="00C8717A"/>
    <w:rsid w:val="00C873E2"/>
    <w:rsid w:val="00C87830"/>
    <w:rsid w:val="00C87853"/>
    <w:rsid w:val="00C8786B"/>
    <w:rsid w:val="00C87AD5"/>
    <w:rsid w:val="00C87BAD"/>
    <w:rsid w:val="00C87C37"/>
    <w:rsid w:val="00C87E69"/>
    <w:rsid w:val="00C87E75"/>
    <w:rsid w:val="00C87F3A"/>
    <w:rsid w:val="00C9039C"/>
    <w:rsid w:val="00C903BB"/>
    <w:rsid w:val="00C90451"/>
    <w:rsid w:val="00C9048D"/>
    <w:rsid w:val="00C9059F"/>
    <w:rsid w:val="00C905AC"/>
    <w:rsid w:val="00C906E0"/>
    <w:rsid w:val="00C90A66"/>
    <w:rsid w:val="00C90ACA"/>
    <w:rsid w:val="00C90B14"/>
    <w:rsid w:val="00C90B37"/>
    <w:rsid w:val="00C90B4C"/>
    <w:rsid w:val="00C90D23"/>
    <w:rsid w:val="00C90D70"/>
    <w:rsid w:val="00C90E0A"/>
    <w:rsid w:val="00C90E9D"/>
    <w:rsid w:val="00C90FB6"/>
    <w:rsid w:val="00C91024"/>
    <w:rsid w:val="00C91034"/>
    <w:rsid w:val="00C9118A"/>
    <w:rsid w:val="00C913B7"/>
    <w:rsid w:val="00C91426"/>
    <w:rsid w:val="00C9150F"/>
    <w:rsid w:val="00C91521"/>
    <w:rsid w:val="00C9152A"/>
    <w:rsid w:val="00C9159C"/>
    <w:rsid w:val="00C916A1"/>
    <w:rsid w:val="00C91743"/>
    <w:rsid w:val="00C918FC"/>
    <w:rsid w:val="00C918FE"/>
    <w:rsid w:val="00C9197D"/>
    <w:rsid w:val="00C919A5"/>
    <w:rsid w:val="00C919C8"/>
    <w:rsid w:val="00C919EF"/>
    <w:rsid w:val="00C91C79"/>
    <w:rsid w:val="00C91D6C"/>
    <w:rsid w:val="00C91D87"/>
    <w:rsid w:val="00C91DCF"/>
    <w:rsid w:val="00C91EEE"/>
    <w:rsid w:val="00C91FAD"/>
    <w:rsid w:val="00C921C4"/>
    <w:rsid w:val="00C9249B"/>
    <w:rsid w:val="00C9252B"/>
    <w:rsid w:val="00C9254C"/>
    <w:rsid w:val="00C9256F"/>
    <w:rsid w:val="00C92911"/>
    <w:rsid w:val="00C92AC3"/>
    <w:rsid w:val="00C92B77"/>
    <w:rsid w:val="00C92BD4"/>
    <w:rsid w:val="00C92DED"/>
    <w:rsid w:val="00C93097"/>
    <w:rsid w:val="00C93170"/>
    <w:rsid w:val="00C93339"/>
    <w:rsid w:val="00C93432"/>
    <w:rsid w:val="00C93437"/>
    <w:rsid w:val="00C935A5"/>
    <w:rsid w:val="00C936C6"/>
    <w:rsid w:val="00C937CF"/>
    <w:rsid w:val="00C938BD"/>
    <w:rsid w:val="00C93906"/>
    <w:rsid w:val="00C93A24"/>
    <w:rsid w:val="00C93A48"/>
    <w:rsid w:val="00C93B88"/>
    <w:rsid w:val="00C93C63"/>
    <w:rsid w:val="00C93CE3"/>
    <w:rsid w:val="00C93D3F"/>
    <w:rsid w:val="00C943CE"/>
    <w:rsid w:val="00C944C4"/>
    <w:rsid w:val="00C94597"/>
    <w:rsid w:val="00C945F4"/>
    <w:rsid w:val="00C94755"/>
    <w:rsid w:val="00C94A9D"/>
    <w:rsid w:val="00C94D01"/>
    <w:rsid w:val="00C94D1B"/>
    <w:rsid w:val="00C95186"/>
    <w:rsid w:val="00C952B6"/>
    <w:rsid w:val="00C952D9"/>
    <w:rsid w:val="00C954F1"/>
    <w:rsid w:val="00C955A6"/>
    <w:rsid w:val="00C955DE"/>
    <w:rsid w:val="00C95645"/>
    <w:rsid w:val="00C9576B"/>
    <w:rsid w:val="00C957EA"/>
    <w:rsid w:val="00C95814"/>
    <w:rsid w:val="00C958C1"/>
    <w:rsid w:val="00C959F7"/>
    <w:rsid w:val="00C95BC1"/>
    <w:rsid w:val="00C95BD9"/>
    <w:rsid w:val="00C95C02"/>
    <w:rsid w:val="00C95DD1"/>
    <w:rsid w:val="00C9611C"/>
    <w:rsid w:val="00C96168"/>
    <w:rsid w:val="00C9620B"/>
    <w:rsid w:val="00C96264"/>
    <w:rsid w:val="00C963FE"/>
    <w:rsid w:val="00C96522"/>
    <w:rsid w:val="00C965A0"/>
    <w:rsid w:val="00C966BD"/>
    <w:rsid w:val="00C966DA"/>
    <w:rsid w:val="00C96721"/>
    <w:rsid w:val="00C96841"/>
    <w:rsid w:val="00C968E0"/>
    <w:rsid w:val="00C969C8"/>
    <w:rsid w:val="00C96A7E"/>
    <w:rsid w:val="00C96A83"/>
    <w:rsid w:val="00C96CF4"/>
    <w:rsid w:val="00C96CF6"/>
    <w:rsid w:val="00C96FB3"/>
    <w:rsid w:val="00C9738F"/>
    <w:rsid w:val="00C97478"/>
    <w:rsid w:val="00C974EA"/>
    <w:rsid w:val="00C97572"/>
    <w:rsid w:val="00C9769A"/>
    <w:rsid w:val="00C9769F"/>
    <w:rsid w:val="00C97B33"/>
    <w:rsid w:val="00C97B53"/>
    <w:rsid w:val="00C97BDE"/>
    <w:rsid w:val="00C97C93"/>
    <w:rsid w:val="00C97C99"/>
    <w:rsid w:val="00C97D41"/>
    <w:rsid w:val="00CA0076"/>
    <w:rsid w:val="00CA012A"/>
    <w:rsid w:val="00CA0389"/>
    <w:rsid w:val="00CA03B1"/>
    <w:rsid w:val="00CA041A"/>
    <w:rsid w:val="00CA05A5"/>
    <w:rsid w:val="00CA0686"/>
    <w:rsid w:val="00CA07CA"/>
    <w:rsid w:val="00CA0819"/>
    <w:rsid w:val="00CA0884"/>
    <w:rsid w:val="00CA0B28"/>
    <w:rsid w:val="00CA0B76"/>
    <w:rsid w:val="00CA0C05"/>
    <w:rsid w:val="00CA0DA1"/>
    <w:rsid w:val="00CA0DAB"/>
    <w:rsid w:val="00CA0E95"/>
    <w:rsid w:val="00CA0EB2"/>
    <w:rsid w:val="00CA1247"/>
    <w:rsid w:val="00CA126C"/>
    <w:rsid w:val="00CA1274"/>
    <w:rsid w:val="00CA12EC"/>
    <w:rsid w:val="00CA13DA"/>
    <w:rsid w:val="00CA17FC"/>
    <w:rsid w:val="00CA182E"/>
    <w:rsid w:val="00CA1914"/>
    <w:rsid w:val="00CA194C"/>
    <w:rsid w:val="00CA1A87"/>
    <w:rsid w:val="00CA1D5A"/>
    <w:rsid w:val="00CA1FAF"/>
    <w:rsid w:val="00CA21CB"/>
    <w:rsid w:val="00CA21E7"/>
    <w:rsid w:val="00CA21EF"/>
    <w:rsid w:val="00CA243F"/>
    <w:rsid w:val="00CA24B1"/>
    <w:rsid w:val="00CA24DF"/>
    <w:rsid w:val="00CA25A7"/>
    <w:rsid w:val="00CA2651"/>
    <w:rsid w:val="00CA267C"/>
    <w:rsid w:val="00CA27C4"/>
    <w:rsid w:val="00CA28E6"/>
    <w:rsid w:val="00CA299F"/>
    <w:rsid w:val="00CA2DE8"/>
    <w:rsid w:val="00CA3015"/>
    <w:rsid w:val="00CA3749"/>
    <w:rsid w:val="00CA3783"/>
    <w:rsid w:val="00CA3BD4"/>
    <w:rsid w:val="00CA3C2F"/>
    <w:rsid w:val="00CA3C79"/>
    <w:rsid w:val="00CA3D04"/>
    <w:rsid w:val="00CA3D0B"/>
    <w:rsid w:val="00CA3D34"/>
    <w:rsid w:val="00CA3E3E"/>
    <w:rsid w:val="00CA3F3D"/>
    <w:rsid w:val="00CA4033"/>
    <w:rsid w:val="00CA405A"/>
    <w:rsid w:val="00CA4073"/>
    <w:rsid w:val="00CA40F8"/>
    <w:rsid w:val="00CA4129"/>
    <w:rsid w:val="00CA41A0"/>
    <w:rsid w:val="00CA4237"/>
    <w:rsid w:val="00CA4300"/>
    <w:rsid w:val="00CA444B"/>
    <w:rsid w:val="00CA453D"/>
    <w:rsid w:val="00CA4AE6"/>
    <w:rsid w:val="00CA4BA0"/>
    <w:rsid w:val="00CA4BE4"/>
    <w:rsid w:val="00CA4CCC"/>
    <w:rsid w:val="00CA4DD6"/>
    <w:rsid w:val="00CA4DFA"/>
    <w:rsid w:val="00CA4E38"/>
    <w:rsid w:val="00CA4F9C"/>
    <w:rsid w:val="00CA50E2"/>
    <w:rsid w:val="00CA51E3"/>
    <w:rsid w:val="00CA529C"/>
    <w:rsid w:val="00CA533B"/>
    <w:rsid w:val="00CA536A"/>
    <w:rsid w:val="00CA54AD"/>
    <w:rsid w:val="00CA5619"/>
    <w:rsid w:val="00CA5728"/>
    <w:rsid w:val="00CA5761"/>
    <w:rsid w:val="00CA588D"/>
    <w:rsid w:val="00CA59B6"/>
    <w:rsid w:val="00CA59DD"/>
    <w:rsid w:val="00CA5A37"/>
    <w:rsid w:val="00CA5AFA"/>
    <w:rsid w:val="00CA5DE2"/>
    <w:rsid w:val="00CA5E9C"/>
    <w:rsid w:val="00CA5EEA"/>
    <w:rsid w:val="00CA5F9F"/>
    <w:rsid w:val="00CA606F"/>
    <w:rsid w:val="00CA6090"/>
    <w:rsid w:val="00CA6156"/>
    <w:rsid w:val="00CA61B3"/>
    <w:rsid w:val="00CA6220"/>
    <w:rsid w:val="00CA62A1"/>
    <w:rsid w:val="00CA631F"/>
    <w:rsid w:val="00CA644A"/>
    <w:rsid w:val="00CA64B4"/>
    <w:rsid w:val="00CA64E3"/>
    <w:rsid w:val="00CA66AA"/>
    <w:rsid w:val="00CA678C"/>
    <w:rsid w:val="00CA69BC"/>
    <w:rsid w:val="00CA6A22"/>
    <w:rsid w:val="00CA6A99"/>
    <w:rsid w:val="00CA6B71"/>
    <w:rsid w:val="00CA6C42"/>
    <w:rsid w:val="00CA6CD9"/>
    <w:rsid w:val="00CA6D0E"/>
    <w:rsid w:val="00CA6DD6"/>
    <w:rsid w:val="00CA6EAB"/>
    <w:rsid w:val="00CA6F92"/>
    <w:rsid w:val="00CA6FD1"/>
    <w:rsid w:val="00CA71C5"/>
    <w:rsid w:val="00CA73D2"/>
    <w:rsid w:val="00CA747C"/>
    <w:rsid w:val="00CA74CE"/>
    <w:rsid w:val="00CA750A"/>
    <w:rsid w:val="00CA7542"/>
    <w:rsid w:val="00CA76A3"/>
    <w:rsid w:val="00CA770D"/>
    <w:rsid w:val="00CA7766"/>
    <w:rsid w:val="00CA77A1"/>
    <w:rsid w:val="00CA7C2F"/>
    <w:rsid w:val="00CA7D14"/>
    <w:rsid w:val="00CA7DA5"/>
    <w:rsid w:val="00CA7E53"/>
    <w:rsid w:val="00CA7E6F"/>
    <w:rsid w:val="00CA7EE3"/>
    <w:rsid w:val="00CA7EF3"/>
    <w:rsid w:val="00CB0403"/>
    <w:rsid w:val="00CB0469"/>
    <w:rsid w:val="00CB0476"/>
    <w:rsid w:val="00CB04AB"/>
    <w:rsid w:val="00CB050C"/>
    <w:rsid w:val="00CB076B"/>
    <w:rsid w:val="00CB0842"/>
    <w:rsid w:val="00CB0A0B"/>
    <w:rsid w:val="00CB0B6A"/>
    <w:rsid w:val="00CB0D5C"/>
    <w:rsid w:val="00CB0E28"/>
    <w:rsid w:val="00CB0E5E"/>
    <w:rsid w:val="00CB0F01"/>
    <w:rsid w:val="00CB1113"/>
    <w:rsid w:val="00CB113B"/>
    <w:rsid w:val="00CB124F"/>
    <w:rsid w:val="00CB1443"/>
    <w:rsid w:val="00CB147B"/>
    <w:rsid w:val="00CB1522"/>
    <w:rsid w:val="00CB18CE"/>
    <w:rsid w:val="00CB194A"/>
    <w:rsid w:val="00CB19F0"/>
    <w:rsid w:val="00CB1B55"/>
    <w:rsid w:val="00CB1C73"/>
    <w:rsid w:val="00CB1CAA"/>
    <w:rsid w:val="00CB1DD9"/>
    <w:rsid w:val="00CB1E3F"/>
    <w:rsid w:val="00CB1E8D"/>
    <w:rsid w:val="00CB1EA5"/>
    <w:rsid w:val="00CB208C"/>
    <w:rsid w:val="00CB214A"/>
    <w:rsid w:val="00CB214F"/>
    <w:rsid w:val="00CB21A5"/>
    <w:rsid w:val="00CB2283"/>
    <w:rsid w:val="00CB2436"/>
    <w:rsid w:val="00CB24BF"/>
    <w:rsid w:val="00CB26A5"/>
    <w:rsid w:val="00CB28CF"/>
    <w:rsid w:val="00CB2C1E"/>
    <w:rsid w:val="00CB2D20"/>
    <w:rsid w:val="00CB2D40"/>
    <w:rsid w:val="00CB2E79"/>
    <w:rsid w:val="00CB2F14"/>
    <w:rsid w:val="00CB3076"/>
    <w:rsid w:val="00CB3253"/>
    <w:rsid w:val="00CB337F"/>
    <w:rsid w:val="00CB3391"/>
    <w:rsid w:val="00CB340B"/>
    <w:rsid w:val="00CB34A4"/>
    <w:rsid w:val="00CB3533"/>
    <w:rsid w:val="00CB3646"/>
    <w:rsid w:val="00CB37F1"/>
    <w:rsid w:val="00CB3861"/>
    <w:rsid w:val="00CB38CC"/>
    <w:rsid w:val="00CB38F7"/>
    <w:rsid w:val="00CB3AD3"/>
    <w:rsid w:val="00CB3AFD"/>
    <w:rsid w:val="00CB3B5F"/>
    <w:rsid w:val="00CB3BC3"/>
    <w:rsid w:val="00CB3D13"/>
    <w:rsid w:val="00CB407E"/>
    <w:rsid w:val="00CB415E"/>
    <w:rsid w:val="00CB43B1"/>
    <w:rsid w:val="00CB4576"/>
    <w:rsid w:val="00CB47A6"/>
    <w:rsid w:val="00CB47E1"/>
    <w:rsid w:val="00CB47FF"/>
    <w:rsid w:val="00CB4944"/>
    <w:rsid w:val="00CB4A05"/>
    <w:rsid w:val="00CB4C7B"/>
    <w:rsid w:val="00CB4DEE"/>
    <w:rsid w:val="00CB4E11"/>
    <w:rsid w:val="00CB4E2B"/>
    <w:rsid w:val="00CB5103"/>
    <w:rsid w:val="00CB51B4"/>
    <w:rsid w:val="00CB5264"/>
    <w:rsid w:val="00CB533F"/>
    <w:rsid w:val="00CB53A4"/>
    <w:rsid w:val="00CB551D"/>
    <w:rsid w:val="00CB55E9"/>
    <w:rsid w:val="00CB5663"/>
    <w:rsid w:val="00CB5A21"/>
    <w:rsid w:val="00CB5BD2"/>
    <w:rsid w:val="00CB5D15"/>
    <w:rsid w:val="00CB5DB6"/>
    <w:rsid w:val="00CB5DF5"/>
    <w:rsid w:val="00CB6252"/>
    <w:rsid w:val="00CB64B4"/>
    <w:rsid w:val="00CB6545"/>
    <w:rsid w:val="00CB6612"/>
    <w:rsid w:val="00CB6686"/>
    <w:rsid w:val="00CB674B"/>
    <w:rsid w:val="00CB6791"/>
    <w:rsid w:val="00CB6896"/>
    <w:rsid w:val="00CB6947"/>
    <w:rsid w:val="00CB6A9E"/>
    <w:rsid w:val="00CB6C70"/>
    <w:rsid w:val="00CB6CB3"/>
    <w:rsid w:val="00CB6CFC"/>
    <w:rsid w:val="00CB6D1A"/>
    <w:rsid w:val="00CB6E5C"/>
    <w:rsid w:val="00CB6E64"/>
    <w:rsid w:val="00CB6E66"/>
    <w:rsid w:val="00CB72C2"/>
    <w:rsid w:val="00CB7305"/>
    <w:rsid w:val="00CB75E7"/>
    <w:rsid w:val="00CB76AB"/>
    <w:rsid w:val="00CB7937"/>
    <w:rsid w:val="00CB7B3E"/>
    <w:rsid w:val="00CB7BBC"/>
    <w:rsid w:val="00CB7C19"/>
    <w:rsid w:val="00CB7D85"/>
    <w:rsid w:val="00CB7EFF"/>
    <w:rsid w:val="00CB7F27"/>
    <w:rsid w:val="00CB7FB6"/>
    <w:rsid w:val="00CB7FC7"/>
    <w:rsid w:val="00CC014A"/>
    <w:rsid w:val="00CC0197"/>
    <w:rsid w:val="00CC0228"/>
    <w:rsid w:val="00CC024F"/>
    <w:rsid w:val="00CC02E7"/>
    <w:rsid w:val="00CC0305"/>
    <w:rsid w:val="00CC0364"/>
    <w:rsid w:val="00CC03AD"/>
    <w:rsid w:val="00CC047C"/>
    <w:rsid w:val="00CC0687"/>
    <w:rsid w:val="00CC06CA"/>
    <w:rsid w:val="00CC073A"/>
    <w:rsid w:val="00CC078A"/>
    <w:rsid w:val="00CC0794"/>
    <w:rsid w:val="00CC08A4"/>
    <w:rsid w:val="00CC08BC"/>
    <w:rsid w:val="00CC09F1"/>
    <w:rsid w:val="00CC0B84"/>
    <w:rsid w:val="00CC0CFD"/>
    <w:rsid w:val="00CC0E64"/>
    <w:rsid w:val="00CC0F93"/>
    <w:rsid w:val="00CC0F95"/>
    <w:rsid w:val="00CC11E5"/>
    <w:rsid w:val="00CC1429"/>
    <w:rsid w:val="00CC14B9"/>
    <w:rsid w:val="00CC15C8"/>
    <w:rsid w:val="00CC19EE"/>
    <w:rsid w:val="00CC1B67"/>
    <w:rsid w:val="00CC1C1A"/>
    <w:rsid w:val="00CC1DB8"/>
    <w:rsid w:val="00CC1EC6"/>
    <w:rsid w:val="00CC1ECF"/>
    <w:rsid w:val="00CC1EEB"/>
    <w:rsid w:val="00CC1F24"/>
    <w:rsid w:val="00CC1FD1"/>
    <w:rsid w:val="00CC1FDC"/>
    <w:rsid w:val="00CC2044"/>
    <w:rsid w:val="00CC2091"/>
    <w:rsid w:val="00CC2291"/>
    <w:rsid w:val="00CC23C5"/>
    <w:rsid w:val="00CC25E8"/>
    <w:rsid w:val="00CC282F"/>
    <w:rsid w:val="00CC2AC7"/>
    <w:rsid w:val="00CC2BAB"/>
    <w:rsid w:val="00CC2C52"/>
    <w:rsid w:val="00CC2C7D"/>
    <w:rsid w:val="00CC2D18"/>
    <w:rsid w:val="00CC2EC8"/>
    <w:rsid w:val="00CC30B6"/>
    <w:rsid w:val="00CC3270"/>
    <w:rsid w:val="00CC3278"/>
    <w:rsid w:val="00CC33CF"/>
    <w:rsid w:val="00CC3502"/>
    <w:rsid w:val="00CC3581"/>
    <w:rsid w:val="00CC36F0"/>
    <w:rsid w:val="00CC396A"/>
    <w:rsid w:val="00CC3A23"/>
    <w:rsid w:val="00CC3A29"/>
    <w:rsid w:val="00CC3B2B"/>
    <w:rsid w:val="00CC3BC0"/>
    <w:rsid w:val="00CC3FC4"/>
    <w:rsid w:val="00CC4074"/>
    <w:rsid w:val="00CC4100"/>
    <w:rsid w:val="00CC41DD"/>
    <w:rsid w:val="00CC435B"/>
    <w:rsid w:val="00CC4387"/>
    <w:rsid w:val="00CC43DF"/>
    <w:rsid w:val="00CC4453"/>
    <w:rsid w:val="00CC4664"/>
    <w:rsid w:val="00CC4984"/>
    <w:rsid w:val="00CC4B9A"/>
    <w:rsid w:val="00CC4BAC"/>
    <w:rsid w:val="00CC4F4E"/>
    <w:rsid w:val="00CC5013"/>
    <w:rsid w:val="00CC5311"/>
    <w:rsid w:val="00CC5367"/>
    <w:rsid w:val="00CC5389"/>
    <w:rsid w:val="00CC546F"/>
    <w:rsid w:val="00CC54B8"/>
    <w:rsid w:val="00CC55C9"/>
    <w:rsid w:val="00CC578B"/>
    <w:rsid w:val="00CC57A7"/>
    <w:rsid w:val="00CC5829"/>
    <w:rsid w:val="00CC5A04"/>
    <w:rsid w:val="00CC5CC1"/>
    <w:rsid w:val="00CC5D1B"/>
    <w:rsid w:val="00CC613B"/>
    <w:rsid w:val="00CC614E"/>
    <w:rsid w:val="00CC6201"/>
    <w:rsid w:val="00CC621B"/>
    <w:rsid w:val="00CC638A"/>
    <w:rsid w:val="00CC63FA"/>
    <w:rsid w:val="00CC66F7"/>
    <w:rsid w:val="00CC6712"/>
    <w:rsid w:val="00CC67BB"/>
    <w:rsid w:val="00CC6804"/>
    <w:rsid w:val="00CC6879"/>
    <w:rsid w:val="00CC692D"/>
    <w:rsid w:val="00CC6A03"/>
    <w:rsid w:val="00CC6A39"/>
    <w:rsid w:val="00CC6BCA"/>
    <w:rsid w:val="00CC6C80"/>
    <w:rsid w:val="00CC6CED"/>
    <w:rsid w:val="00CC6D22"/>
    <w:rsid w:val="00CC6E72"/>
    <w:rsid w:val="00CC6EBF"/>
    <w:rsid w:val="00CC6F4E"/>
    <w:rsid w:val="00CC7005"/>
    <w:rsid w:val="00CC702D"/>
    <w:rsid w:val="00CC7277"/>
    <w:rsid w:val="00CC750D"/>
    <w:rsid w:val="00CC7622"/>
    <w:rsid w:val="00CC7654"/>
    <w:rsid w:val="00CC7691"/>
    <w:rsid w:val="00CC7702"/>
    <w:rsid w:val="00CC7713"/>
    <w:rsid w:val="00CC77B3"/>
    <w:rsid w:val="00CC77FA"/>
    <w:rsid w:val="00CC786E"/>
    <w:rsid w:val="00CC78E1"/>
    <w:rsid w:val="00CC791C"/>
    <w:rsid w:val="00CC7977"/>
    <w:rsid w:val="00CC7980"/>
    <w:rsid w:val="00CC7A41"/>
    <w:rsid w:val="00CC7B55"/>
    <w:rsid w:val="00CC7B7C"/>
    <w:rsid w:val="00CC7C2E"/>
    <w:rsid w:val="00CC7CFC"/>
    <w:rsid w:val="00CC7D85"/>
    <w:rsid w:val="00CC7DF9"/>
    <w:rsid w:val="00CC7E29"/>
    <w:rsid w:val="00CC7EB3"/>
    <w:rsid w:val="00CC7EFA"/>
    <w:rsid w:val="00CC7F05"/>
    <w:rsid w:val="00CC7F43"/>
    <w:rsid w:val="00CD0058"/>
    <w:rsid w:val="00CD0129"/>
    <w:rsid w:val="00CD020D"/>
    <w:rsid w:val="00CD02D9"/>
    <w:rsid w:val="00CD0C3E"/>
    <w:rsid w:val="00CD0D69"/>
    <w:rsid w:val="00CD0E84"/>
    <w:rsid w:val="00CD0E8E"/>
    <w:rsid w:val="00CD0EA5"/>
    <w:rsid w:val="00CD0F91"/>
    <w:rsid w:val="00CD1015"/>
    <w:rsid w:val="00CD1284"/>
    <w:rsid w:val="00CD12AF"/>
    <w:rsid w:val="00CD14B5"/>
    <w:rsid w:val="00CD1784"/>
    <w:rsid w:val="00CD1894"/>
    <w:rsid w:val="00CD1C7D"/>
    <w:rsid w:val="00CD1D84"/>
    <w:rsid w:val="00CD1DDF"/>
    <w:rsid w:val="00CD1EC8"/>
    <w:rsid w:val="00CD1F79"/>
    <w:rsid w:val="00CD1FC9"/>
    <w:rsid w:val="00CD207B"/>
    <w:rsid w:val="00CD210C"/>
    <w:rsid w:val="00CD2113"/>
    <w:rsid w:val="00CD22F4"/>
    <w:rsid w:val="00CD2338"/>
    <w:rsid w:val="00CD239A"/>
    <w:rsid w:val="00CD241B"/>
    <w:rsid w:val="00CD249A"/>
    <w:rsid w:val="00CD24D4"/>
    <w:rsid w:val="00CD2595"/>
    <w:rsid w:val="00CD25A6"/>
    <w:rsid w:val="00CD266C"/>
    <w:rsid w:val="00CD26A4"/>
    <w:rsid w:val="00CD2835"/>
    <w:rsid w:val="00CD2837"/>
    <w:rsid w:val="00CD2A77"/>
    <w:rsid w:val="00CD2BCA"/>
    <w:rsid w:val="00CD2C67"/>
    <w:rsid w:val="00CD2D9F"/>
    <w:rsid w:val="00CD30EA"/>
    <w:rsid w:val="00CD3141"/>
    <w:rsid w:val="00CD319D"/>
    <w:rsid w:val="00CD3299"/>
    <w:rsid w:val="00CD32BC"/>
    <w:rsid w:val="00CD32D5"/>
    <w:rsid w:val="00CD334D"/>
    <w:rsid w:val="00CD345D"/>
    <w:rsid w:val="00CD34FC"/>
    <w:rsid w:val="00CD35A5"/>
    <w:rsid w:val="00CD37D4"/>
    <w:rsid w:val="00CD37FE"/>
    <w:rsid w:val="00CD3964"/>
    <w:rsid w:val="00CD3A41"/>
    <w:rsid w:val="00CD3AEE"/>
    <w:rsid w:val="00CD3CFE"/>
    <w:rsid w:val="00CD3DB0"/>
    <w:rsid w:val="00CD3DEB"/>
    <w:rsid w:val="00CD3E92"/>
    <w:rsid w:val="00CD3EA8"/>
    <w:rsid w:val="00CD4179"/>
    <w:rsid w:val="00CD43C2"/>
    <w:rsid w:val="00CD447F"/>
    <w:rsid w:val="00CD44BE"/>
    <w:rsid w:val="00CD4567"/>
    <w:rsid w:val="00CD4570"/>
    <w:rsid w:val="00CD4574"/>
    <w:rsid w:val="00CD45D1"/>
    <w:rsid w:val="00CD45E7"/>
    <w:rsid w:val="00CD473C"/>
    <w:rsid w:val="00CD482C"/>
    <w:rsid w:val="00CD4881"/>
    <w:rsid w:val="00CD4B46"/>
    <w:rsid w:val="00CD4CB5"/>
    <w:rsid w:val="00CD4D13"/>
    <w:rsid w:val="00CD4D8D"/>
    <w:rsid w:val="00CD4FDB"/>
    <w:rsid w:val="00CD5084"/>
    <w:rsid w:val="00CD527A"/>
    <w:rsid w:val="00CD541D"/>
    <w:rsid w:val="00CD54ED"/>
    <w:rsid w:val="00CD55D3"/>
    <w:rsid w:val="00CD56D1"/>
    <w:rsid w:val="00CD5708"/>
    <w:rsid w:val="00CD575A"/>
    <w:rsid w:val="00CD5955"/>
    <w:rsid w:val="00CD596C"/>
    <w:rsid w:val="00CD5C25"/>
    <w:rsid w:val="00CD5D25"/>
    <w:rsid w:val="00CD5D3D"/>
    <w:rsid w:val="00CD5D71"/>
    <w:rsid w:val="00CD5FC3"/>
    <w:rsid w:val="00CD60B2"/>
    <w:rsid w:val="00CD6165"/>
    <w:rsid w:val="00CD61B2"/>
    <w:rsid w:val="00CD643A"/>
    <w:rsid w:val="00CD66EE"/>
    <w:rsid w:val="00CD6757"/>
    <w:rsid w:val="00CD68F9"/>
    <w:rsid w:val="00CD690E"/>
    <w:rsid w:val="00CD6957"/>
    <w:rsid w:val="00CD6CDC"/>
    <w:rsid w:val="00CD6D78"/>
    <w:rsid w:val="00CD6ED4"/>
    <w:rsid w:val="00CD7028"/>
    <w:rsid w:val="00CD703E"/>
    <w:rsid w:val="00CD7080"/>
    <w:rsid w:val="00CD7202"/>
    <w:rsid w:val="00CD726E"/>
    <w:rsid w:val="00CD7287"/>
    <w:rsid w:val="00CD72BF"/>
    <w:rsid w:val="00CD733E"/>
    <w:rsid w:val="00CD7340"/>
    <w:rsid w:val="00CD7347"/>
    <w:rsid w:val="00CD7363"/>
    <w:rsid w:val="00CD73C5"/>
    <w:rsid w:val="00CD7410"/>
    <w:rsid w:val="00CD7458"/>
    <w:rsid w:val="00CD74B2"/>
    <w:rsid w:val="00CD7518"/>
    <w:rsid w:val="00CD7555"/>
    <w:rsid w:val="00CD759E"/>
    <w:rsid w:val="00CD7612"/>
    <w:rsid w:val="00CD7732"/>
    <w:rsid w:val="00CD77FE"/>
    <w:rsid w:val="00CD78EB"/>
    <w:rsid w:val="00CD7A10"/>
    <w:rsid w:val="00CD7AE3"/>
    <w:rsid w:val="00CD7D82"/>
    <w:rsid w:val="00CD7D86"/>
    <w:rsid w:val="00CD7E73"/>
    <w:rsid w:val="00CD7EAB"/>
    <w:rsid w:val="00CD7FE2"/>
    <w:rsid w:val="00CE011D"/>
    <w:rsid w:val="00CE01AB"/>
    <w:rsid w:val="00CE0264"/>
    <w:rsid w:val="00CE0283"/>
    <w:rsid w:val="00CE02E8"/>
    <w:rsid w:val="00CE04A1"/>
    <w:rsid w:val="00CE04D2"/>
    <w:rsid w:val="00CE04D8"/>
    <w:rsid w:val="00CE0515"/>
    <w:rsid w:val="00CE0527"/>
    <w:rsid w:val="00CE05FD"/>
    <w:rsid w:val="00CE0857"/>
    <w:rsid w:val="00CE085A"/>
    <w:rsid w:val="00CE08AE"/>
    <w:rsid w:val="00CE0CF1"/>
    <w:rsid w:val="00CE0D72"/>
    <w:rsid w:val="00CE0EF4"/>
    <w:rsid w:val="00CE0FE9"/>
    <w:rsid w:val="00CE14A1"/>
    <w:rsid w:val="00CE14AA"/>
    <w:rsid w:val="00CE14CE"/>
    <w:rsid w:val="00CE14E0"/>
    <w:rsid w:val="00CE15EB"/>
    <w:rsid w:val="00CE1611"/>
    <w:rsid w:val="00CE1619"/>
    <w:rsid w:val="00CE16A3"/>
    <w:rsid w:val="00CE16CE"/>
    <w:rsid w:val="00CE1825"/>
    <w:rsid w:val="00CE187C"/>
    <w:rsid w:val="00CE188E"/>
    <w:rsid w:val="00CE1897"/>
    <w:rsid w:val="00CE18EC"/>
    <w:rsid w:val="00CE196D"/>
    <w:rsid w:val="00CE1987"/>
    <w:rsid w:val="00CE1AAB"/>
    <w:rsid w:val="00CE1B6C"/>
    <w:rsid w:val="00CE1BB5"/>
    <w:rsid w:val="00CE1C10"/>
    <w:rsid w:val="00CE1D14"/>
    <w:rsid w:val="00CE1DE7"/>
    <w:rsid w:val="00CE2069"/>
    <w:rsid w:val="00CE2147"/>
    <w:rsid w:val="00CE21AD"/>
    <w:rsid w:val="00CE21BD"/>
    <w:rsid w:val="00CE2220"/>
    <w:rsid w:val="00CE22CB"/>
    <w:rsid w:val="00CE230B"/>
    <w:rsid w:val="00CE24B1"/>
    <w:rsid w:val="00CE25E6"/>
    <w:rsid w:val="00CE2604"/>
    <w:rsid w:val="00CE2670"/>
    <w:rsid w:val="00CE2697"/>
    <w:rsid w:val="00CE27F5"/>
    <w:rsid w:val="00CE28F9"/>
    <w:rsid w:val="00CE29F2"/>
    <w:rsid w:val="00CE2A27"/>
    <w:rsid w:val="00CE2AE7"/>
    <w:rsid w:val="00CE2C7E"/>
    <w:rsid w:val="00CE2DBD"/>
    <w:rsid w:val="00CE2E7E"/>
    <w:rsid w:val="00CE2F8C"/>
    <w:rsid w:val="00CE326B"/>
    <w:rsid w:val="00CE32C7"/>
    <w:rsid w:val="00CE32EC"/>
    <w:rsid w:val="00CE3337"/>
    <w:rsid w:val="00CE3405"/>
    <w:rsid w:val="00CE34C0"/>
    <w:rsid w:val="00CE3613"/>
    <w:rsid w:val="00CE3651"/>
    <w:rsid w:val="00CE37CF"/>
    <w:rsid w:val="00CE391D"/>
    <w:rsid w:val="00CE3A72"/>
    <w:rsid w:val="00CE3B76"/>
    <w:rsid w:val="00CE3B88"/>
    <w:rsid w:val="00CE3C80"/>
    <w:rsid w:val="00CE3E50"/>
    <w:rsid w:val="00CE401E"/>
    <w:rsid w:val="00CE44BA"/>
    <w:rsid w:val="00CE4566"/>
    <w:rsid w:val="00CE462E"/>
    <w:rsid w:val="00CE4732"/>
    <w:rsid w:val="00CE4793"/>
    <w:rsid w:val="00CE48D0"/>
    <w:rsid w:val="00CE49F3"/>
    <w:rsid w:val="00CE4A54"/>
    <w:rsid w:val="00CE4BEA"/>
    <w:rsid w:val="00CE4CB1"/>
    <w:rsid w:val="00CE4E27"/>
    <w:rsid w:val="00CE4EAA"/>
    <w:rsid w:val="00CE4F62"/>
    <w:rsid w:val="00CE5278"/>
    <w:rsid w:val="00CE5328"/>
    <w:rsid w:val="00CE5358"/>
    <w:rsid w:val="00CE536C"/>
    <w:rsid w:val="00CE537D"/>
    <w:rsid w:val="00CE54C3"/>
    <w:rsid w:val="00CE550B"/>
    <w:rsid w:val="00CE5540"/>
    <w:rsid w:val="00CE5566"/>
    <w:rsid w:val="00CE586E"/>
    <w:rsid w:val="00CE5934"/>
    <w:rsid w:val="00CE5971"/>
    <w:rsid w:val="00CE5974"/>
    <w:rsid w:val="00CE598D"/>
    <w:rsid w:val="00CE59AF"/>
    <w:rsid w:val="00CE5A31"/>
    <w:rsid w:val="00CE5A95"/>
    <w:rsid w:val="00CE5B22"/>
    <w:rsid w:val="00CE5BF4"/>
    <w:rsid w:val="00CE5CF4"/>
    <w:rsid w:val="00CE5D1A"/>
    <w:rsid w:val="00CE5E44"/>
    <w:rsid w:val="00CE5EBC"/>
    <w:rsid w:val="00CE5EE0"/>
    <w:rsid w:val="00CE5F93"/>
    <w:rsid w:val="00CE5FF7"/>
    <w:rsid w:val="00CE6093"/>
    <w:rsid w:val="00CE6315"/>
    <w:rsid w:val="00CE643D"/>
    <w:rsid w:val="00CE644D"/>
    <w:rsid w:val="00CE6474"/>
    <w:rsid w:val="00CE6480"/>
    <w:rsid w:val="00CE6638"/>
    <w:rsid w:val="00CE68F6"/>
    <w:rsid w:val="00CE694C"/>
    <w:rsid w:val="00CE6A6A"/>
    <w:rsid w:val="00CE6B1F"/>
    <w:rsid w:val="00CE6C6E"/>
    <w:rsid w:val="00CE6F9E"/>
    <w:rsid w:val="00CE70B8"/>
    <w:rsid w:val="00CE710E"/>
    <w:rsid w:val="00CE717D"/>
    <w:rsid w:val="00CE71EE"/>
    <w:rsid w:val="00CE7351"/>
    <w:rsid w:val="00CE7362"/>
    <w:rsid w:val="00CE748E"/>
    <w:rsid w:val="00CE7590"/>
    <w:rsid w:val="00CE7B21"/>
    <w:rsid w:val="00CE7D18"/>
    <w:rsid w:val="00CE7D1B"/>
    <w:rsid w:val="00CE7F2A"/>
    <w:rsid w:val="00CE7F33"/>
    <w:rsid w:val="00CE7F6A"/>
    <w:rsid w:val="00CF00E3"/>
    <w:rsid w:val="00CF0117"/>
    <w:rsid w:val="00CF02C9"/>
    <w:rsid w:val="00CF03BC"/>
    <w:rsid w:val="00CF03D2"/>
    <w:rsid w:val="00CF0413"/>
    <w:rsid w:val="00CF0586"/>
    <w:rsid w:val="00CF05FB"/>
    <w:rsid w:val="00CF091C"/>
    <w:rsid w:val="00CF0BA6"/>
    <w:rsid w:val="00CF0BF4"/>
    <w:rsid w:val="00CF0E82"/>
    <w:rsid w:val="00CF0FBC"/>
    <w:rsid w:val="00CF109A"/>
    <w:rsid w:val="00CF1234"/>
    <w:rsid w:val="00CF1246"/>
    <w:rsid w:val="00CF1388"/>
    <w:rsid w:val="00CF13A4"/>
    <w:rsid w:val="00CF1494"/>
    <w:rsid w:val="00CF1755"/>
    <w:rsid w:val="00CF1830"/>
    <w:rsid w:val="00CF18A2"/>
    <w:rsid w:val="00CF18BF"/>
    <w:rsid w:val="00CF1997"/>
    <w:rsid w:val="00CF1B84"/>
    <w:rsid w:val="00CF1BFF"/>
    <w:rsid w:val="00CF1C17"/>
    <w:rsid w:val="00CF1C63"/>
    <w:rsid w:val="00CF1C8A"/>
    <w:rsid w:val="00CF1D0C"/>
    <w:rsid w:val="00CF1E9D"/>
    <w:rsid w:val="00CF20BA"/>
    <w:rsid w:val="00CF20E6"/>
    <w:rsid w:val="00CF244A"/>
    <w:rsid w:val="00CF264E"/>
    <w:rsid w:val="00CF2865"/>
    <w:rsid w:val="00CF2969"/>
    <w:rsid w:val="00CF2AB3"/>
    <w:rsid w:val="00CF2ABD"/>
    <w:rsid w:val="00CF2B3B"/>
    <w:rsid w:val="00CF2B9E"/>
    <w:rsid w:val="00CF2C32"/>
    <w:rsid w:val="00CF2FC0"/>
    <w:rsid w:val="00CF30C1"/>
    <w:rsid w:val="00CF31B1"/>
    <w:rsid w:val="00CF32AF"/>
    <w:rsid w:val="00CF3320"/>
    <w:rsid w:val="00CF342C"/>
    <w:rsid w:val="00CF359A"/>
    <w:rsid w:val="00CF3859"/>
    <w:rsid w:val="00CF38A4"/>
    <w:rsid w:val="00CF38AA"/>
    <w:rsid w:val="00CF38C1"/>
    <w:rsid w:val="00CF38E2"/>
    <w:rsid w:val="00CF3A67"/>
    <w:rsid w:val="00CF3AD4"/>
    <w:rsid w:val="00CF3B1E"/>
    <w:rsid w:val="00CF3B6A"/>
    <w:rsid w:val="00CF3E41"/>
    <w:rsid w:val="00CF3FC5"/>
    <w:rsid w:val="00CF400C"/>
    <w:rsid w:val="00CF4155"/>
    <w:rsid w:val="00CF431C"/>
    <w:rsid w:val="00CF4503"/>
    <w:rsid w:val="00CF46DE"/>
    <w:rsid w:val="00CF47E7"/>
    <w:rsid w:val="00CF48BC"/>
    <w:rsid w:val="00CF49DB"/>
    <w:rsid w:val="00CF4A10"/>
    <w:rsid w:val="00CF4A8D"/>
    <w:rsid w:val="00CF4D3E"/>
    <w:rsid w:val="00CF4DC7"/>
    <w:rsid w:val="00CF4EB1"/>
    <w:rsid w:val="00CF4FBB"/>
    <w:rsid w:val="00CF4FD4"/>
    <w:rsid w:val="00CF50C0"/>
    <w:rsid w:val="00CF50D3"/>
    <w:rsid w:val="00CF512C"/>
    <w:rsid w:val="00CF52EA"/>
    <w:rsid w:val="00CF5589"/>
    <w:rsid w:val="00CF56FA"/>
    <w:rsid w:val="00CF5A25"/>
    <w:rsid w:val="00CF5C5D"/>
    <w:rsid w:val="00CF5C70"/>
    <w:rsid w:val="00CF5CDF"/>
    <w:rsid w:val="00CF5D72"/>
    <w:rsid w:val="00CF5DFD"/>
    <w:rsid w:val="00CF5EF3"/>
    <w:rsid w:val="00CF5FDA"/>
    <w:rsid w:val="00CF6127"/>
    <w:rsid w:val="00CF6180"/>
    <w:rsid w:val="00CF619A"/>
    <w:rsid w:val="00CF62DF"/>
    <w:rsid w:val="00CF63B7"/>
    <w:rsid w:val="00CF6477"/>
    <w:rsid w:val="00CF678D"/>
    <w:rsid w:val="00CF6811"/>
    <w:rsid w:val="00CF6812"/>
    <w:rsid w:val="00CF6A09"/>
    <w:rsid w:val="00CF6AD8"/>
    <w:rsid w:val="00CF6B24"/>
    <w:rsid w:val="00CF6B3B"/>
    <w:rsid w:val="00CF6BA2"/>
    <w:rsid w:val="00CF6C77"/>
    <w:rsid w:val="00CF6FE5"/>
    <w:rsid w:val="00CF7014"/>
    <w:rsid w:val="00CF7022"/>
    <w:rsid w:val="00CF7133"/>
    <w:rsid w:val="00CF7195"/>
    <w:rsid w:val="00CF71CC"/>
    <w:rsid w:val="00CF729C"/>
    <w:rsid w:val="00CF72A4"/>
    <w:rsid w:val="00CF73CE"/>
    <w:rsid w:val="00CF768D"/>
    <w:rsid w:val="00CF771C"/>
    <w:rsid w:val="00CF77DB"/>
    <w:rsid w:val="00CF780A"/>
    <w:rsid w:val="00CF784D"/>
    <w:rsid w:val="00CF793C"/>
    <w:rsid w:val="00CF7991"/>
    <w:rsid w:val="00CF7CA4"/>
    <w:rsid w:val="00CF7D56"/>
    <w:rsid w:val="00CF7DBF"/>
    <w:rsid w:val="00CF7E53"/>
    <w:rsid w:val="00CF7F68"/>
    <w:rsid w:val="00CF7F76"/>
    <w:rsid w:val="00D0004B"/>
    <w:rsid w:val="00D00123"/>
    <w:rsid w:val="00D002A9"/>
    <w:rsid w:val="00D00393"/>
    <w:rsid w:val="00D00481"/>
    <w:rsid w:val="00D00530"/>
    <w:rsid w:val="00D00756"/>
    <w:rsid w:val="00D00767"/>
    <w:rsid w:val="00D007C7"/>
    <w:rsid w:val="00D00A5F"/>
    <w:rsid w:val="00D00BC9"/>
    <w:rsid w:val="00D00C28"/>
    <w:rsid w:val="00D00E46"/>
    <w:rsid w:val="00D00E7E"/>
    <w:rsid w:val="00D01002"/>
    <w:rsid w:val="00D01330"/>
    <w:rsid w:val="00D013CA"/>
    <w:rsid w:val="00D013EC"/>
    <w:rsid w:val="00D017D8"/>
    <w:rsid w:val="00D017DD"/>
    <w:rsid w:val="00D0183C"/>
    <w:rsid w:val="00D01993"/>
    <w:rsid w:val="00D019E5"/>
    <w:rsid w:val="00D01A54"/>
    <w:rsid w:val="00D01AA7"/>
    <w:rsid w:val="00D01B1C"/>
    <w:rsid w:val="00D01B3C"/>
    <w:rsid w:val="00D01BD9"/>
    <w:rsid w:val="00D01CB1"/>
    <w:rsid w:val="00D01E37"/>
    <w:rsid w:val="00D01E80"/>
    <w:rsid w:val="00D01F03"/>
    <w:rsid w:val="00D01FAF"/>
    <w:rsid w:val="00D01FEA"/>
    <w:rsid w:val="00D0212F"/>
    <w:rsid w:val="00D0228B"/>
    <w:rsid w:val="00D02539"/>
    <w:rsid w:val="00D02644"/>
    <w:rsid w:val="00D02726"/>
    <w:rsid w:val="00D02744"/>
    <w:rsid w:val="00D0284F"/>
    <w:rsid w:val="00D029A3"/>
    <w:rsid w:val="00D02A73"/>
    <w:rsid w:val="00D02AAA"/>
    <w:rsid w:val="00D02B68"/>
    <w:rsid w:val="00D02B87"/>
    <w:rsid w:val="00D02E11"/>
    <w:rsid w:val="00D02E4F"/>
    <w:rsid w:val="00D02EB6"/>
    <w:rsid w:val="00D02F98"/>
    <w:rsid w:val="00D02FFE"/>
    <w:rsid w:val="00D03108"/>
    <w:rsid w:val="00D031F5"/>
    <w:rsid w:val="00D032F7"/>
    <w:rsid w:val="00D03565"/>
    <w:rsid w:val="00D036A5"/>
    <w:rsid w:val="00D03729"/>
    <w:rsid w:val="00D037BE"/>
    <w:rsid w:val="00D03941"/>
    <w:rsid w:val="00D03975"/>
    <w:rsid w:val="00D03A52"/>
    <w:rsid w:val="00D03A53"/>
    <w:rsid w:val="00D03A6D"/>
    <w:rsid w:val="00D03BB8"/>
    <w:rsid w:val="00D03BF1"/>
    <w:rsid w:val="00D03CA6"/>
    <w:rsid w:val="00D03DB6"/>
    <w:rsid w:val="00D03DB7"/>
    <w:rsid w:val="00D0405D"/>
    <w:rsid w:val="00D04176"/>
    <w:rsid w:val="00D043D3"/>
    <w:rsid w:val="00D04558"/>
    <w:rsid w:val="00D045B8"/>
    <w:rsid w:val="00D047D6"/>
    <w:rsid w:val="00D048CF"/>
    <w:rsid w:val="00D04A18"/>
    <w:rsid w:val="00D04A8C"/>
    <w:rsid w:val="00D04B32"/>
    <w:rsid w:val="00D04D55"/>
    <w:rsid w:val="00D04E38"/>
    <w:rsid w:val="00D04F67"/>
    <w:rsid w:val="00D04FF0"/>
    <w:rsid w:val="00D050E1"/>
    <w:rsid w:val="00D05163"/>
    <w:rsid w:val="00D0517A"/>
    <w:rsid w:val="00D0522F"/>
    <w:rsid w:val="00D05585"/>
    <w:rsid w:val="00D0558F"/>
    <w:rsid w:val="00D056A0"/>
    <w:rsid w:val="00D056A6"/>
    <w:rsid w:val="00D05768"/>
    <w:rsid w:val="00D0577E"/>
    <w:rsid w:val="00D0587B"/>
    <w:rsid w:val="00D0591D"/>
    <w:rsid w:val="00D05936"/>
    <w:rsid w:val="00D05A87"/>
    <w:rsid w:val="00D05ABD"/>
    <w:rsid w:val="00D05DE3"/>
    <w:rsid w:val="00D05EA5"/>
    <w:rsid w:val="00D05FC3"/>
    <w:rsid w:val="00D061FD"/>
    <w:rsid w:val="00D06203"/>
    <w:rsid w:val="00D06429"/>
    <w:rsid w:val="00D06642"/>
    <w:rsid w:val="00D0684E"/>
    <w:rsid w:val="00D068BC"/>
    <w:rsid w:val="00D0694A"/>
    <w:rsid w:val="00D06C97"/>
    <w:rsid w:val="00D06CC1"/>
    <w:rsid w:val="00D06E27"/>
    <w:rsid w:val="00D0701E"/>
    <w:rsid w:val="00D0706D"/>
    <w:rsid w:val="00D0707F"/>
    <w:rsid w:val="00D070DD"/>
    <w:rsid w:val="00D07200"/>
    <w:rsid w:val="00D0729C"/>
    <w:rsid w:val="00D072A1"/>
    <w:rsid w:val="00D0740F"/>
    <w:rsid w:val="00D07448"/>
    <w:rsid w:val="00D07492"/>
    <w:rsid w:val="00D074C7"/>
    <w:rsid w:val="00D0752B"/>
    <w:rsid w:val="00D076C7"/>
    <w:rsid w:val="00D078A7"/>
    <w:rsid w:val="00D078FF"/>
    <w:rsid w:val="00D07931"/>
    <w:rsid w:val="00D07977"/>
    <w:rsid w:val="00D07A41"/>
    <w:rsid w:val="00D07ACB"/>
    <w:rsid w:val="00D1001E"/>
    <w:rsid w:val="00D10079"/>
    <w:rsid w:val="00D101A8"/>
    <w:rsid w:val="00D10234"/>
    <w:rsid w:val="00D102F6"/>
    <w:rsid w:val="00D10314"/>
    <w:rsid w:val="00D103D7"/>
    <w:rsid w:val="00D104DC"/>
    <w:rsid w:val="00D105FF"/>
    <w:rsid w:val="00D10608"/>
    <w:rsid w:val="00D1061B"/>
    <w:rsid w:val="00D1068E"/>
    <w:rsid w:val="00D107E7"/>
    <w:rsid w:val="00D107FC"/>
    <w:rsid w:val="00D1097D"/>
    <w:rsid w:val="00D10BB5"/>
    <w:rsid w:val="00D10C77"/>
    <w:rsid w:val="00D10D59"/>
    <w:rsid w:val="00D10D67"/>
    <w:rsid w:val="00D10F8E"/>
    <w:rsid w:val="00D111B2"/>
    <w:rsid w:val="00D111BC"/>
    <w:rsid w:val="00D114E3"/>
    <w:rsid w:val="00D1161F"/>
    <w:rsid w:val="00D11768"/>
    <w:rsid w:val="00D1180B"/>
    <w:rsid w:val="00D1188B"/>
    <w:rsid w:val="00D11A89"/>
    <w:rsid w:val="00D11D04"/>
    <w:rsid w:val="00D11DDC"/>
    <w:rsid w:val="00D11E7A"/>
    <w:rsid w:val="00D11F23"/>
    <w:rsid w:val="00D120F0"/>
    <w:rsid w:val="00D121AA"/>
    <w:rsid w:val="00D12220"/>
    <w:rsid w:val="00D12221"/>
    <w:rsid w:val="00D12239"/>
    <w:rsid w:val="00D122A4"/>
    <w:rsid w:val="00D122BC"/>
    <w:rsid w:val="00D124EC"/>
    <w:rsid w:val="00D12764"/>
    <w:rsid w:val="00D1296C"/>
    <w:rsid w:val="00D129E9"/>
    <w:rsid w:val="00D12A95"/>
    <w:rsid w:val="00D12C2D"/>
    <w:rsid w:val="00D12D6A"/>
    <w:rsid w:val="00D12DDC"/>
    <w:rsid w:val="00D130DC"/>
    <w:rsid w:val="00D13223"/>
    <w:rsid w:val="00D13241"/>
    <w:rsid w:val="00D13395"/>
    <w:rsid w:val="00D133F8"/>
    <w:rsid w:val="00D135AD"/>
    <w:rsid w:val="00D13BB5"/>
    <w:rsid w:val="00D13C10"/>
    <w:rsid w:val="00D13DC3"/>
    <w:rsid w:val="00D13EC4"/>
    <w:rsid w:val="00D13F0E"/>
    <w:rsid w:val="00D13FFB"/>
    <w:rsid w:val="00D1403C"/>
    <w:rsid w:val="00D14128"/>
    <w:rsid w:val="00D14194"/>
    <w:rsid w:val="00D14292"/>
    <w:rsid w:val="00D144A7"/>
    <w:rsid w:val="00D14587"/>
    <w:rsid w:val="00D146A4"/>
    <w:rsid w:val="00D14795"/>
    <w:rsid w:val="00D148D4"/>
    <w:rsid w:val="00D14AAE"/>
    <w:rsid w:val="00D14DD5"/>
    <w:rsid w:val="00D14E18"/>
    <w:rsid w:val="00D14E52"/>
    <w:rsid w:val="00D14ED7"/>
    <w:rsid w:val="00D14FE6"/>
    <w:rsid w:val="00D15089"/>
    <w:rsid w:val="00D151A5"/>
    <w:rsid w:val="00D15347"/>
    <w:rsid w:val="00D1546A"/>
    <w:rsid w:val="00D154B5"/>
    <w:rsid w:val="00D154EA"/>
    <w:rsid w:val="00D154FE"/>
    <w:rsid w:val="00D155EF"/>
    <w:rsid w:val="00D15611"/>
    <w:rsid w:val="00D1574A"/>
    <w:rsid w:val="00D157FB"/>
    <w:rsid w:val="00D158F9"/>
    <w:rsid w:val="00D15D09"/>
    <w:rsid w:val="00D15D50"/>
    <w:rsid w:val="00D15E93"/>
    <w:rsid w:val="00D15EB9"/>
    <w:rsid w:val="00D15F15"/>
    <w:rsid w:val="00D16221"/>
    <w:rsid w:val="00D16275"/>
    <w:rsid w:val="00D163E0"/>
    <w:rsid w:val="00D164CA"/>
    <w:rsid w:val="00D1659E"/>
    <w:rsid w:val="00D1662D"/>
    <w:rsid w:val="00D16926"/>
    <w:rsid w:val="00D16A89"/>
    <w:rsid w:val="00D16AC9"/>
    <w:rsid w:val="00D16BA2"/>
    <w:rsid w:val="00D16BAE"/>
    <w:rsid w:val="00D16D49"/>
    <w:rsid w:val="00D16D7B"/>
    <w:rsid w:val="00D16FCF"/>
    <w:rsid w:val="00D170DA"/>
    <w:rsid w:val="00D1717E"/>
    <w:rsid w:val="00D171E0"/>
    <w:rsid w:val="00D173E3"/>
    <w:rsid w:val="00D174DD"/>
    <w:rsid w:val="00D17577"/>
    <w:rsid w:val="00D1785D"/>
    <w:rsid w:val="00D17ACC"/>
    <w:rsid w:val="00D17CF3"/>
    <w:rsid w:val="00D200E7"/>
    <w:rsid w:val="00D20178"/>
    <w:rsid w:val="00D201C2"/>
    <w:rsid w:val="00D20274"/>
    <w:rsid w:val="00D20437"/>
    <w:rsid w:val="00D204E7"/>
    <w:rsid w:val="00D20581"/>
    <w:rsid w:val="00D2064B"/>
    <w:rsid w:val="00D2068B"/>
    <w:rsid w:val="00D20884"/>
    <w:rsid w:val="00D209E6"/>
    <w:rsid w:val="00D20A50"/>
    <w:rsid w:val="00D20A94"/>
    <w:rsid w:val="00D20BF2"/>
    <w:rsid w:val="00D20D67"/>
    <w:rsid w:val="00D20FA5"/>
    <w:rsid w:val="00D210ED"/>
    <w:rsid w:val="00D21190"/>
    <w:rsid w:val="00D211C4"/>
    <w:rsid w:val="00D211F9"/>
    <w:rsid w:val="00D21239"/>
    <w:rsid w:val="00D213CE"/>
    <w:rsid w:val="00D21400"/>
    <w:rsid w:val="00D2153E"/>
    <w:rsid w:val="00D21560"/>
    <w:rsid w:val="00D21667"/>
    <w:rsid w:val="00D216A7"/>
    <w:rsid w:val="00D21908"/>
    <w:rsid w:val="00D2190B"/>
    <w:rsid w:val="00D219D1"/>
    <w:rsid w:val="00D219F2"/>
    <w:rsid w:val="00D21B91"/>
    <w:rsid w:val="00D21E4F"/>
    <w:rsid w:val="00D21EC4"/>
    <w:rsid w:val="00D21FAB"/>
    <w:rsid w:val="00D22186"/>
    <w:rsid w:val="00D221E6"/>
    <w:rsid w:val="00D223A5"/>
    <w:rsid w:val="00D22447"/>
    <w:rsid w:val="00D224A4"/>
    <w:rsid w:val="00D22555"/>
    <w:rsid w:val="00D22630"/>
    <w:rsid w:val="00D22637"/>
    <w:rsid w:val="00D2267E"/>
    <w:rsid w:val="00D227C2"/>
    <w:rsid w:val="00D22A4C"/>
    <w:rsid w:val="00D22B17"/>
    <w:rsid w:val="00D22C26"/>
    <w:rsid w:val="00D22C9C"/>
    <w:rsid w:val="00D22D48"/>
    <w:rsid w:val="00D22FC7"/>
    <w:rsid w:val="00D23012"/>
    <w:rsid w:val="00D2307B"/>
    <w:rsid w:val="00D23208"/>
    <w:rsid w:val="00D234B4"/>
    <w:rsid w:val="00D23637"/>
    <w:rsid w:val="00D23799"/>
    <w:rsid w:val="00D23930"/>
    <w:rsid w:val="00D23A05"/>
    <w:rsid w:val="00D23A07"/>
    <w:rsid w:val="00D23AE6"/>
    <w:rsid w:val="00D23C30"/>
    <w:rsid w:val="00D23C3C"/>
    <w:rsid w:val="00D23F3E"/>
    <w:rsid w:val="00D243D7"/>
    <w:rsid w:val="00D24403"/>
    <w:rsid w:val="00D245E3"/>
    <w:rsid w:val="00D247A8"/>
    <w:rsid w:val="00D248E4"/>
    <w:rsid w:val="00D249F4"/>
    <w:rsid w:val="00D24A6C"/>
    <w:rsid w:val="00D24AA5"/>
    <w:rsid w:val="00D24AEA"/>
    <w:rsid w:val="00D24B7F"/>
    <w:rsid w:val="00D24C49"/>
    <w:rsid w:val="00D24D50"/>
    <w:rsid w:val="00D24D66"/>
    <w:rsid w:val="00D24DF3"/>
    <w:rsid w:val="00D24EBE"/>
    <w:rsid w:val="00D24F69"/>
    <w:rsid w:val="00D24FEF"/>
    <w:rsid w:val="00D25038"/>
    <w:rsid w:val="00D25099"/>
    <w:rsid w:val="00D2522F"/>
    <w:rsid w:val="00D25234"/>
    <w:rsid w:val="00D25295"/>
    <w:rsid w:val="00D2529B"/>
    <w:rsid w:val="00D2529C"/>
    <w:rsid w:val="00D253EC"/>
    <w:rsid w:val="00D25415"/>
    <w:rsid w:val="00D25418"/>
    <w:rsid w:val="00D2562F"/>
    <w:rsid w:val="00D257BF"/>
    <w:rsid w:val="00D25895"/>
    <w:rsid w:val="00D259D2"/>
    <w:rsid w:val="00D25C19"/>
    <w:rsid w:val="00D25CD9"/>
    <w:rsid w:val="00D25D86"/>
    <w:rsid w:val="00D25E63"/>
    <w:rsid w:val="00D25ED7"/>
    <w:rsid w:val="00D25F53"/>
    <w:rsid w:val="00D2607A"/>
    <w:rsid w:val="00D2611B"/>
    <w:rsid w:val="00D26177"/>
    <w:rsid w:val="00D26413"/>
    <w:rsid w:val="00D26465"/>
    <w:rsid w:val="00D266B7"/>
    <w:rsid w:val="00D266F9"/>
    <w:rsid w:val="00D2673D"/>
    <w:rsid w:val="00D2673E"/>
    <w:rsid w:val="00D26762"/>
    <w:rsid w:val="00D26772"/>
    <w:rsid w:val="00D267A7"/>
    <w:rsid w:val="00D26900"/>
    <w:rsid w:val="00D26AD9"/>
    <w:rsid w:val="00D26CA9"/>
    <w:rsid w:val="00D26D08"/>
    <w:rsid w:val="00D26D32"/>
    <w:rsid w:val="00D26D4C"/>
    <w:rsid w:val="00D26EDF"/>
    <w:rsid w:val="00D27116"/>
    <w:rsid w:val="00D2725E"/>
    <w:rsid w:val="00D27347"/>
    <w:rsid w:val="00D273D8"/>
    <w:rsid w:val="00D273E8"/>
    <w:rsid w:val="00D273F1"/>
    <w:rsid w:val="00D274A0"/>
    <w:rsid w:val="00D27564"/>
    <w:rsid w:val="00D2767A"/>
    <w:rsid w:val="00D2792F"/>
    <w:rsid w:val="00D2796A"/>
    <w:rsid w:val="00D279F9"/>
    <w:rsid w:val="00D27A03"/>
    <w:rsid w:val="00D27BF0"/>
    <w:rsid w:val="00D27CB9"/>
    <w:rsid w:val="00D27D7A"/>
    <w:rsid w:val="00D27DF5"/>
    <w:rsid w:val="00D27E86"/>
    <w:rsid w:val="00D27EE0"/>
    <w:rsid w:val="00D27FB9"/>
    <w:rsid w:val="00D301E8"/>
    <w:rsid w:val="00D302B5"/>
    <w:rsid w:val="00D302C7"/>
    <w:rsid w:val="00D302C9"/>
    <w:rsid w:val="00D303BA"/>
    <w:rsid w:val="00D30402"/>
    <w:rsid w:val="00D30714"/>
    <w:rsid w:val="00D3079A"/>
    <w:rsid w:val="00D307C7"/>
    <w:rsid w:val="00D308E4"/>
    <w:rsid w:val="00D30966"/>
    <w:rsid w:val="00D309E0"/>
    <w:rsid w:val="00D30A22"/>
    <w:rsid w:val="00D30BB7"/>
    <w:rsid w:val="00D30E90"/>
    <w:rsid w:val="00D30F20"/>
    <w:rsid w:val="00D30F50"/>
    <w:rsid w:val="00D310A8"/>
    <w:rsid w:val="00D31139"/>
    <w:rsid w:val="00D316A1"/>
    <w:rsid w:val="00D317D9"/>
    <w:rsid w:val="00D317E9"/>
    <w:rsid w:val="00D31876"/>
    <w:rsid w:val="00D31A93"/>
    <w:rsid w:val="00D31AAC"/>
    <w:rsid w:val="00D31B23"/>
    <w:rsid w:val="00D31B90"/>
    <w:rsid w:val="00D31B96"/>
    <w:rsid w:val="00D31F5A"/>
    <w:rsid w:val="00D32060"/>
    <w:rsid w:val="00D320D5"/>
    <w:rsid w:val="00D321EA"/>
    <w:rsid w:val="00D3232F"/>
    <w:rsid w:val="00D323B6"/>
    <w:rsid w:val="00D32456"/>
    <w:rsid w:val="00D3250F"/>
    <w:rsid w:val="00D32647"/>
    <w:rsid w:val="00D32701"/>
    <w:rsid w:val="00D3294C"/>
    <w:rsid w:val="00D329FB"/>
    <w:rsid w:val="00D32B9F"/>
    <w:rsid w:val="00D32C27"/>
    <w:rsid w:val="00D32D6A"/>
    <w:rsid w:val="00D32DF6"/>
    <w:rsid w:val="00D32E69"/>
    <w:rsid w:val="00D32F85"/>
    <w:rsid w:val="00D33026"/>
    <w:rsid w:val="00D3324D"/>
    <w:rsid w:val="00D33442"/>
    <w:rsid w:val="00D3351E"/>
    <w:rsid w:val="00D335F0"/>
    <w:rsid w:val="00D3375B"/>
    <w:rsid w:val="00D3382B"/>
    <w:rsid w:val="00D3396F"/>
    <w:rsid w:val="00D33A49"/>
    <w:rsid w:val="00D33A9D"/>
    <w:rsid w:val="00D33B3E"/>
    <w:rsid w:val="00D33BE6"/>
    <w:rsid w:val="00D33C86"/>
    <w:rsid w:val="00D33CAC"/>
    <w:rsid w:val="00D33DF2"/>
    <w:rsid w:val="00D33E2D"/>
    <w:rsid w:val="00D33F60"/>
    <w:rsid w:val="00D341A1"/>
    <w:rsid w:val="00D341A2"/>
    <w:rsid w:val="00D3435D"/>
    <w:rsid w:val="00D343FD"/>
    <w:rsid w:val="00D34413"/>
    <w:rsid w:val="00D3472B"/>
    <w:rsid w:val="00D34737"/>
    <w:rsid w:val="00D34848"/>
    <w:rsid w:val="00D348AE"/>
    <w:rsid w:val="00D34966"/>
    <w:rsid w:val="00D3497B"/>
    <w:rsid w:val="00D349E4"/>
    <w:rsid w:val="00D34B58"/>
    <w:rsid w:val="00D34C06"/>
    <w:rsid w:val="00D34C49"/>
    <w:rsid w:val="00D34CDC"/>
    <w:rsid w:val="00D34D40"/>
    <w:rsid w:val="00D34E51"/>
    <w:rsid w:val="00D34F69"/>
    <w:rsid w:val="00D34FF5"/>
    <w:rsid w:val="00D35039"/>
    <w:rsid w:val="00D35276"/>
    <w:rsid w:val="00D352FA"/>
    <w:rsid w:val="00D35307"/>
    <w:rsid w:val="00D35480"/>
    <w:rsid w:val="00D354E3"/>
    <w:rsid w:val="00D356A5"/>
    <w:rsid w:val="00D356E4"/>
    <w:rsid w:val="00D35886"/>
    <w:rsid w:val="00D35A2D"/>
    <w:rsid w:val="00D35CA3"/>
    <w:rsid w:val="00D36113"/>
    <w:rsid w:val="00D361D5"/>
    <w:rsid w:val="00D361D8"/>
    <w:rsid w:val="00D36439"/>
    <w:rsid w:val="00D3644E"/>
    <w:rsid w:val="00D3662F"/>
    <w:rsid w:val="00D366B0"/>
    <w:rsid w:val="00D366CC"/>
    <w:rsid w:val="00D36706"/>
    <w:rsid w:val="00D3681C"/>
    <w:rsid w:val="00D368C1"/>
    <w:rsid w:val="00D36A4A"/>
    <w:rsid w:val="00D36A74"/>
    <w:rsid w:val="00D36A85"/>
    <w:rsid w:val="00D36B1E"/>
    <w:rsid w:val="00D36B2A"/>
    <w:rsid w:val="00D36C23"/>
    <w:rsid w:val="00D36E22"/>
    <w:rsid w:val="00D36EA4"/>
    <w:rsid w:val="00D36F7D"/>
    <w:rsid w:val="00D370CB"/>
    <w:rsid w:val="00D37127"/>
    <w:rsid w:val="00D371AF"/>
    <w:rsid w:val="00D371D7"/>
    <w:rsid w:val="00D371F3"/>
    <w:rsid w:val="00D37334"/>
    <w:rsid w:val="00D37453"/>
    <w:rsid w:val="00D37676"/>
    <w:rsid w:val="00D3768A"/>
    <w:rsid w:val="00D37735"/>
    <w:rsid w:val="00D37A9E"/>
    <w:rsid w:val="00D37B3B"/>
    <w:rsid w:val="00D37B86"/>
    <w:rsid w:val="00D37BCB"/>
    <w:rsid w:val="00D37C13"/>
    <w:rsid w:val="00D37E9F"/>
    <w:rsid w:val="00D400C7"/>
    <w:rsid w:val="00D4015B"/>
    <w:rsid w:val="00D402AC"/>
    <w:rsid w:val="00D404AC"/>
    <w:rsid w:val="00D4054E"/>
    <w:rsid w:val="00D406FE"/>
    <w:rsid w:val="00D407E2"/>
    <w:rsid w:val="00D40892"/>
    <w:rsid w:val="00D408BF"/>
    <w:rsid w:val="00D4096B"/>
    <w:rsid w:val="00D40C39"/>
    <w:rsid w:val="00D410D7"/>
    <w:rsid w:val="00D410FF"/>
    <w:rsid w:val="00D41343"/>
    <w:rsid w:val="00D413EB"/>
    <w:rsid w:val="00D415E8"/>
    <w:rsid w:val="00D41AA7"/>
    <w:rsid w:val="00D41CCE"/>
    <w:rsid w:val="00D41EB6"/>
    <w:rsid w:val="00D41EEE"/>
    <w:rsid w:val="00D41F91"/>
    <w:rsid w:val="00D41FA5"/>
    <w:rsid w:val="00D4205F"/>
    <w:rsid w:val="00D4208A"/>
    <w:rsid w:val="00D4226A"/>
    <w:rsid w:val="00D422FC"/>
    <w:rsid w:val="00D4254B"/>
    <w:rsid w:val="00D42662"/>
    <w:rsid w:val="00D42702"/>
    <w:rsid w:val="00D4277A"/>
    <w:rsid w:val="00D427E1"/>
    <w:rsid w:val="00D42AC9"/>
    <w:rsid w:val="00D42B10"/>
    <w:rsid w:val="00D42D35"/>
    <w:rsid w:val="00D4319E"/>
    <w:rsid w:val="00D431D1"/>
    <w:rsid w:val="00D43305"/>
    <w:rsid w:val="00D4345E"/>
    <w:rsid w:val="00D43622"/>
    <w:rsid w:val="00D43801"/>
    <w:rsid w:val="00D43810"/>
    <w:rsid w:val="00D43AE6"/>
    <w:rsid w:val="00D43B61"/>
    <w:rsid w:val="00D43BF2"/>
    <w:rsid w:val="00D43C11"/>
    <w:rsid w:val="00D43C88"/>
    <w:rsid w:val="00D43C8B"/>
    <w:rsid w:val="00D43D9A"/>
    <w:rsid w:val="00D43DD5"/>
    <w:rsid w:val="00D43EDE"/>
    <w:rsid w:val="00D43F3A"/>
    <w:rsid w:val="00D43F4F"/>
    <w:rsid w:val="00D43FA0"/>
    <w:rsid w:val="00D44028"/>
    <w:rsid w:val="00D4405D"/>
    <w:rsid w:val="00D44098"/>
    <w:rsid w:val="00D440BE"/>
    <w:rsid w:val="00D440CC"/>
    <w:rsid w:val="00D4423B"/>
    <w:rsid w:val="00D44399"/>
    <w:rsid w:val="00D44415"/>
    <w:rsid w:val="00D4469B"/>
    <w:rsid w:val="00D44756"/>
    <w:rsid w:val="00D44839"/>
    <w:rsid w:val="00D44A10"/>
    <w:rsid w:val="00D44F5B"/>
    <w:rsid w:val="00D44F63"/>
    <w:rsid w:val="00D44FA5"/>
    <w:rsid w:val="00D4506D"/>
    <w:rsid w:val="00D4512F"/>
    <w:rsid w:val="00D45147"/>
    <w:rsid w:val="00D45229"/>
    <w:rsid w:val="00D45242"/>
    <w:rsid w:val="00D45346"/>
    <w:rsid w:val="00D45657"/>
    <w:rsid w:val="00D45860"/>
    <w:rsid w:val="00D4587A"/>
    <w:rsid w:val="00D4598B"/>
    <w:rsid w:val="00D45ACA"/>
    <w:rsid w:val="00D45CB4"/>
    <w:rsid w:val="00D45F2F"/>
    <w:rsid w:val="00D45F4D"/>
    <w:rsid w:val="00D45F69"/>
    <w:rsid w:val="00D46053"/>
    <w:rsid w:val="00D460A3"/>
    <w:rsid w:val="00D4614A"/>
    <w:rsid w:val="00D461FB"/>
    <w:rsid w:val="00D46498"/>
    <w:rsid w:val="00D466A2"/>
    <w:rsid w:val="00D46728"/>
    <w:rsid w:val="00D4685F"/>
    <w:rsid w:val="00D46917"/>
    <w:rsid w:val="00D46A54"/>
    <w:rsid w:val="00D46AED"/>
    <w:rsid w:val="00D46B28"/>
    <w:rsid w:val="00D46B33"/>
    <w:rsid w:val="00D46CE5"/>
    <w:rsid w:val="00D46D12"/>
    <w:rsid w:val="00D46D22"/>
    <w:rsid w:val="00D46DD6"/>
    <w:rsid w:val="00D46E59"/>
    <w:rsid w:val="00D46E64"/>
    <w:rsid w:val="00D4703D"/>
    <w:rsid w:val="00D470AC"/>
    <w:rsid w:val="00D47250"/>
    <w:rsid w:val="00D473DE"/>
    <w:rsid w:val="00D47465"/>
    <w:rsid w:val="00D47503"/>
    <w:rsid w:val="00D47559"/>
    <w:rsid w:val="00D476A4"/>
    <w:rsid w:val="00D477A1"/>
    <w:rsid w:val="00D477D0"/>
    <w:rsid w:val="00D47958"/>
    <w:rsid w:val="00D47A36"/>
    <w:rsid w:val="00D47B41"/>
    <w:rsid w:val="00D47BFE"/>
    <w:rsid w:val="00D47CAA"/>
    <w:rsid w:val="00D47CCF"/>
    <w:rsid w:val="00D47D5E"/>
    <w:rsid w:val="00D47DB5"/>
    <w:rsid w:val="00D47F8B"/>
    <w:rsid w:val="00D47FA1"/>
    <w:rsid w:val="00D50023"/>
    <w:rsid w:val="00D5019B"/>
    <w:rsid w:val="00D50218"/>
    <w:rsid w:val="00D5023A"/>
    <w:rsid w:val="00D50285"/>
    <w:rsid w:val="00D502E5"/>
    <w:rsid w:val="00D502ED"/>
    <w:rsid w:val="00D50379"/>
    <w:rsid w:val="00D50451"/>
    <w:rsid w:val="00D504A3"/>
    <w:rsid w:val="00D504D0"/>
    <w:rsid w:val="00D505AD"/>
    <w:rsid w:val="00D505D3"/>
    <w:rsid w:val="00D5063A"/>
    <w:rsid w:val="00D50A8C"/>
    <w:rsid w:val="00D50AA1"/>
    <w:rsid w:val="00D50ADB"/>
    <w:rsid w:val="00D50C57"/>
    <w:rsid w:val="00D50E64"/>
    <w:rsid w:val="00D50F3B"/>
    <w:rsid w:val="00D510EE"/>
    <w:rsid w:val="00D511AB"/>
    <w:rsid w:val="00D511BC"/>
    <w:rsid w:val="00D5127E"/>
    <w:rsid w:val="00D5159F"/>
    <w:rsid w:val="00D5179E"/>
    <w:rsid w:val="00D517E5"/>
    <w:rsid w:val="00D51825"/>
    <w:rsid w:val="00D51866"/>
    <w:rsid w:val="00D51872"/>
    <w:rsid w:val="00D519B9"/>
    <w:rsid w:val="00D519EA"/>
    <w:rsid w:val="00D51C7E"/>
    <w:rsid w:val="00D51EE6"/>
    <w:rsid w:val="00D51F51"/>
    <w:rsid w:val="00D5212E"/>
    <w:rsid w:val="00D52378"/>
    <w:rsid w:val="00D5241F"/>
    <w:rsid w:val="00D524E4"/>
    <w:rsid w:val="00D52530"/>
    <w:rsid w:val="00D52541"/>
    <w:rsid w:val="00D52585"/>
    <w:rsid w:val="00D52593"/>
    <w:rsid w:val="00D52679"/>
    <w:rsid w:val="00D52800"/>
    <w:rsid w:val="00D52862"/>
    <w:rsid w:val="00D52A58"/>
    <w:rsid w:val="00D52CFF"/>
    <w:rsid w:val="00D52D66"/>
    <w:rsid w:val="00D52E51"/>
    <w:rsid w:val="00D52E8F"/>
    <w:rsid w:val="00D52F16"/>
    <w:rsid w:val="00D52F79"/>
    <w:rsid w:val="00D52FC6"/>
    <w:rsid w:val="00D53120"/>
    <w:rsid w:val="00D53214"/>
    <w:rsid w:val="00D53291"/>
    <w:rsid w:val="00D532F6"/>
    <w:rsid w:val="00D53479"/>
    <w:rsid w:val="00D535B2"/>
    <w:rsid w:val="00D535FE"/>
    <w:rsid w:val="00D537BC"/>
    <w:rsid w:val="00D53892"/>
    <w:rsid w:val="00D539DE"/>
    <w:rsid w:val="00D53A01"/>
    <w:rsid w:val="00D53AFB"/>
    <w:rsid w:val="00D53B37"/>
    <w:rsid w:val="00D53EFA"/>
    <w:rsid w:val="00D540CC"/>
    <w:rsid w:val="00D54142"/>
    <w:rsid w:val="00D54478"/>
    <w:rsid w:val="00D54675"/>
    <w:rsid w:val="00D546A8"/>
    <w:rsid w:val="00D547E2"/>
    <w:rsid w:val="00D548C2"/>
    <w:rsid w:val="00D54C6E"/>
    <w:rsid w:val="00D54CC1"/>
    <w:rsid w:val="00D54D65"/>
    <w:rsid w:val="00D54DAD"/>
    <w:rsid w:val="00D54E66"/>
    <w:rsid w:val="00D54FF3"/>
    <w:rsid w:val="00D55213"/>
    <w:rsid w:val="00D552D1"/>
    <w:rsid w:val="00D55357"/>
    <w:rsid w:val="00D5575F"/>
    <w:rsid w:val="00D557E0"/>
    <w:rsid w:val="00D55928"/>
    <w:rsid w:val="00D55B71"/>
    <w:rsid w:val="00D55BCD"/>
    <w:rsid w:val="00D55D4C"/>
    <w:rsid w:val="00D55E1F"/>
    <w:rsid w:val="00D56106"/>
    <w:rsid w:val="00D56828"/>
    <w:rsid w:val="00D568F1"/>
    <w:rsid w:val="00D56F26"/>
    <w:rsid w:val="00D570FC"/>
    <w:rsid w:val="00D57119"/>
    <w:rsid w:val="00D572D6"/>
    <w:rsid w:val="00D57556"/>
    <w:rsid w:val="00D5780A"/>
    <w:rsid w:val="00D57889"/>
    <w:rsid w:val="00D578FC"/>
    <w:rsid w:val="00D579AD"/>
    <w:rsid w:val="00D57A43"/>
    <w:rsid w:val="00D57BFB"/>
    <w:rsid w:val="00D57C39"/>
    <w:rsid w:val="00D57C94"/>
    <w:rsid w:val="00D57CBE"/>
    <w:rsid w:val="00D57D81"/>
    <w:rsid w:val="00D57DD7"/>
    <w:rsid w:val="00D60071"/>
    <w:rsid w:val="00D60183"/>
    <w:rsid w:val="00D60315"/>
    <w:rsid w:val="00D603D0"/>
    <w:rsid w:val="00D60515"/>
    <w:rsid w:val="00D605C3"/>
    <w:rsid w:val="00D609A5"/>
    <w:rsid w:val="00D609A8"/>
    <w:rsid w:val="00D60B13"/>
    <w:rsid w:val="00D60B6A"/>
    <w:rsid w:val="00D60BC9"/>
    <w:rsid w:val="00D60CCB"/>
    <w:rsid w:val="00D60CE2"/>
    <w:rsid w:val="00D60CEA"/>
    <w:rsid w:val="00D60D6A"/>
    <w:rsid w:val="00D60DD3"/>
    <w:rsid w:val="00D60DD7"/>
    <w:rsid w:val="00D60F00"/>
    <w:rsid w:val="00D60FD9"/>
    <w:rsid w:val="00D6108B"/>
    <w:rsid w:val="00D6118E"/>
    <w:rsid w:val="00D6126C"/>
    <w:rsid w:val="00D61469"/>
    <w:rsid w:val="00D616F2"/>
    <w:rsid w:val="00D61718"/>
    <w:rsid w:val="00D617F5"/>
    <w:rsid w:val="00D619AA"/>
    <w:rsid w:val="00D61A58"/>
    <w:rsid w:val="00D61DCE"/>
    <w:rsid w:val="00D61E66"/>
    <w:rsid w:val="00D61ED6"/>
    <w:rsid w:val="00D61F7C"/>
    <w:rsid w:val="00D61FDE"/>
    <w:rsid w:val="00D6203B"/>
    <w:rsid w:val="00D62240"/>
    <w:rsid w:val="00D623DB"/>
    <w:rsid w:val="00D6256E"/>
    <w:rsid w:val="00D625D2"/>
    <w:rsid w:val="00D62666"/>
    <w:rsid w:val="00D62669"/>
    <w:rsid w:val="00D6283F"/>
    <w:rsid w:val="00D628A4"/>
    <w:rsid w:val="00D628D8"/>
    <w:rsid w:val="00D62924"/>
    <w:rsid w:val="00D629B0"/>
    <w:rsid w:val="00D62A45"/>
    <w:rsid w:val="00D62B1E"/>
    <w:rsid w:val="00D6307E"/>
    <w:rsid w:val="00D6316E"/>
    <w:rsid w:val="00D6320C"/>
    <w:rsid w:val="00D63293"/>
    <w:rsid w:val="00D6336C"/>
    <w:rsid w:val="00D6346E"/>
    <w:rsid w:val="00D634CA"/>
    <w:rsid w:val="00D635A0"/>
    <w:rsid w:val="00D6362A"/>
    <w:rsid w:val="00D63682"/>
    <w:rsid w:val="00D636D2"/>
    <w:rsid w:val="00D639A8"/>
    <w:rsid w:val="00D639D2"/>
    <w:rsid w:val="00D639E5"/>
    <w:rsid w:val="00D63B1D"/>
    <w:rsid w:val="00D63BEB"/>
    <w:rsid w:val="00D63BFD"/>
    <w:rsid w:val="00D63C59"/>
    <w:rsid w:val="00D63EBE"/>
    <w:rsid w:val="00D640B2"/>
    <w:rsid w:val="00D640C3"/>
    <w:rsid w:val="00D641A2"/>
    <w:rsid w:val="00D64368"/>
    <w:rsid w:val="00D643DC"/>
    <w:rsid w:val="00D644A6"/>
    <w:rsid w:val="00D64575"/>
    <w:rsid w:val="00D6468C"/>
    <w:rsid w:val="00D64704"/>
    <w:rsid w:val="00D64786"/>
    <w:rsid w:val="00D647FE"/>
    <w:rsid w:val="00D64885"/>
    <w:rsid w:val="00D6494E"/>
    <w:rsid w:val="00D64A3C"/>
    <w:rsid w:val="00D64A88"/>
    <w:rsid w:val="00D64B25"/>
    <w:rsid w:val="00D64FB9"/>
    <w:rsid w:val="00D651CA"/>
    <w:rsid w:val="00D6524F"/>
    <w:rsid w:val="00D65347"/>
    <w:rsid w:val="00D65623"/>
    <w:rsid w:val="00D656C8"/>
    <w:rsid w:val="00D657C3"/>
    <w:rsid w:val="00D65939"/>
    <w:rsid w:val="00D659D3"/>
    <w:rsid w:val="00D659FA"/>
    <w:rsid w:val="00D65B29"/>
    <w:rsid w:val="00D65BF4"/>
    <w:rsid w:val="00D65C1D"/>
    <w:rsid w:val="00D65D63"/>
    <w:rsid w:val="00D65D7A"/>
    <w:rsid w:val="00D65F4D"/>
    <w:rsid w:val="00D660B1"/>
    <w:rsid w:val="00D664B1"/>
    <w:rsid w:val="00D66A15"/>
    <w:rsid w:val="00D66BC4"/>
    <w:rsid w:val="00D66D37"/>
    <w:rsid w:val="00D66E41"/>
    <w:rsid w:val="00D66E55"/>
    <w:rsid w:val="00D66F0E"/>
    <w:rsid w:val="00D66FEB"/>
    <w:rsid w:val="00D67036"/>
    <w:rsid w:val="00D670E7"/>
    <w:rsid w:val="00D670F3"/>
    <w:rsid w:val="00D6727E"/>
    <w:rsid w:val="00D67436"/>
    <w:rsid w:val="00D6743B"/>
    <w:rsid w:val="00D67498"/>
    <w:rsid w:val="00D6757C"/>
    <w:rsid w:val="00D6759F"/>
    <w:rsid w:val="00D6764C"/>
    <w:rsid w:val="00D67727"/>
    <w:rsid w:val="00D6781F"/>
    <w:rsid w:val="00D678DD"/>
    <w:rsid w:val="00D6794F"/>
    <w:rsid w:val="00D67B05"/>
    <w:rsid w:val="00D67BB3"/>
    <w:rsid w:val="00D67BF9"/>
    <w:rsid w:val="00D67CA0"/>
    <w:rsid w:val="00D67E75"/>
    <w:rsid w:val="00D67F47"/>
    <w:rsid w:val="00D67F88"/>
    <w:rsid w:val="00D7000A"/>
    <w:rsid w:val="00D7011E"/>
    <w:rsid w:val="00D70286"/>
    <w:rsid w:val="00D70352"/>
    <w:rsid w:val="00D70386"/>
    <w:rsid w:val="00D704BA"/>
    <w:rsid w:val="00D7050E"/>
    <w:rsid w:val="00D70792"/>
    <w:rsid w:val="00D70ADB"/>
    <w:rsid w:val="00D70B63"/>
    <w:rsid w:val="00D70CDE"/>
    <w:rsid w:val="00D70F14"/>
    <w:rsid w:val="00D70F2B"/>
    <w:rsid w:val="00D70F69"/>
    <w:rsid w:val="00D70F8F"/>
    <w:rsid w:val="00D70FDF"/>
    <w:rsid w:val="00D71010"/>
    <w:rsid w:val="00D71094"/>
    <w:rsid w:val="00D71285"/>
    <w:rsid w:val="00D7138B"/>
    <w:rsid w:val="00D71483"/>
    <w:rsid w:val="00D71604"/>
    <w:rsid w:val="00D71768"/>
    <w:rsid w:val="00D71787"/>
    <w:rsid w:val="00D71844"/>
    <w:rsid w:val="00D71993"/>
    <w:rsid w:val="00D719F7"/>
    <w:rsid w:val="00D71C36"/>
    <w:rsid w:val="00D71F01"/>
    <w:rsid w:val="00D71F42"/>
    <w:rsid w:val="00D71FA1"/>
    <w:rsid w:val="00D71FDA"/>
    <w:rsid w:val="00D72120"/>
    <w:rsid w:val="00D72384"/>
    <w:rsid w:val="00D7247C"/>
    <w:rsid w:val="00D724C5"/>
    <w:rsid w:val="00D72835"/>
    <w:rsid w:val="00D72879"/>
    <w:rsid w:val="00D728C4"/>
    <w:rsid w:val="00D729A5"/>
    <w:rsid w:val="00D729C0"/>
    <w:rsid w:val="00D729DA"/>
    <w:rsid w:val="00D72E80"/>
    <w:rsid w:val="00D7304A"/>
    <w:rsid w:val="00D73264"/>
    <w:rsid w:val="00D7328E"/>
    <w:rsid w:val="00D73394"/>
    <w:rsid w:val="00D73409"/>
    <w:rsid w:val="00D73412"/>
    <w:rsid w:val="00D73426"/>
    <w:rsid w:val="00D7347B"/>
    <w:rsid w:val="00D73486"/>
    <w:rsid w:val="00D734F8"/>
    <w:rsid w:val="00D73519"/>
    <w:rsid w:val="00D73634"/>
    <w:rsid w:val="00D7369D"/>
    <w:rsid w:val="00D738FB"/>
    <w:rsid w:val="00D739FB"/>
    <w:rsid w:val="00D73CF8"/>
    <w:rsid w:val="00D73DE7"/>
    <w:rsid w:val="00D73F5B"/>
    <w:rsid w:val="00D73F7D"/>
    <w:rsid w:val="00D740F1"/>
    <w:rsid w:val="00D742D4"/>
    <w:rsid w:val="00D7442B"/>
    <w:rsid w:val="00D74437"/>
    <w:rsid w:val="00D74514"/>
    <w:rsid w:val="00D7453E"/>
    <w:rsid w:val="00D745DA"/>
    <w:rsid w:val="00D74710"/>
    <w:rsid w:val="00D74727"/>
    <w:rsid w:val="00D747C6"/>
    <w:rsid w:val="00D74833"/>
    <w:rsid w:val="00D74880"/>
    <w:rsid w:val="00D748F3"/>
    <w:rsid w:val="00D74C14"/>
    <w:rsid w:val="00D74C28"/>
    <w:rsid w:val="00D74DDE"/>
    <w:rsid w:val="00D74ED9"/>
    <w:rsid w:val="00D74EDB"/>
    <w:rsid w:val="00D75090"/>
    <w:rsid w:val="00D751E8"/>
    <w:rsid w:val="00D755BA"/>
    <w:rsid w:val="00D75722"/>
    <w:rsid w:val="00D7572F"/>
    <w:rsid w:val="00D75789"/>
    <w:rsid w:val="00D75820"/>
    <w:rsid w:val="00D75885"/>
    <w:rsid w:val="00D75A59"/>
    <w:rsid w:val="00D75A6D"/>
    <w:rsid w:val="00D75AE0"/>
    <w:rsid w:val="00D75B57"/>
    <w:rsid w:val="00D75BA2"/>
    <w:rsid w:val="00D75BB3"/>
    <w:rsid w:val="00D75C5B"/>
    <w:rsid w:val="00D75CDC"/>
    <w:rsid w:val="00D75D7D"/>
    <w:rsid w:val="00D75F60"/>
    <w:rsid w:val="00D7621B"/>
    <w:rsid w:val="00D7623D"/>
    <w:rsid w:val="00D762B9"/>
    <w:rsid w:val="00D7634A"/>
    <w:rsid w:val="00D76432"/>
    <w:rsid w:val="00D764FE"/>
    <w:rsid w:val="00D765D1"/>
    <w:rsid w:val="00D7697F"/>
    <w:rsid w:val="00D76BD0"/>
    <w:rsid w:val="00D76C44"/>
    <w:rsid w:val="00D76CEE"/>
    <w:rsid w:val="00D76D1D"/>
    <w:rsid w:val="00D76E06"/>
    <w:rsid w:val="00D76E9C"/>
    <w:rsid w:val="00D76EB5"/>
    <w:rsid w:val="00D77150"/>
    <w:rsid w:val="00D772E4"/>
    <w:rsid w:val="00D77325"/>
    <w:rsid w:val="00D7736F"/>
    <w:rsid w:val="00D77621"/>
    <w:rsid w:val="00D7768B"/>
    <w:rsid w:val="00D77707"/>
    <w:rsid w:val="00D77714"/>
    <w:rsid w:val="00D7785B"/>
    <w:rsid w:val="00D77A53"/>
    <w:rsid w:val="00D77DB9"/>
    <w:rsid w:val="00D77ED0"/>
    <w:rsid w:val="00D77ED4"/>
    <w:rsid w:val="00D77F2F"/>
    <w:rsid w:val="00D77FEE"/>
    <w:rsid w:val="00D80029"/>
    <w:rsid w:val="00D80157"/>
    <w:rsid w:val="00D801CF"/>
    <w:rsid w:val="00D8025C"/>
    <w:rsid w:val="00D80282"/>
    <w:rsid w:val="00D804B0"/>
    <w:rsid w:val="00D80535"/>
    <w:rsid w:val="00D80548"/>
    <w:rsid w:val="00D80799"/>
    <w:rsid w:val="00D80843"/>
    <w:rsid w:val="00D808C6"/>
    <w:rsid w:val="00D808EB"/>
    <w:rsid w:val="00D809AB"/>
    <w:rsid w:val="00D80A16"/>
    <w:rsid w:val="00D80A6D"/>
    <w:rsid w:val="00D80B6D"/>
    <w:rsid w:val="00D80C1B"/>
    <w:rsid w:val="00D80EAC"/>
    <w:rsid w:val="00D80F84"/>
    <w:rsid w:val="00D80F94"/>
    <w:rsid w:val="00D80FCE"/>
    <w:rsid w:val="00D81092"/>
    <w:rsid w:val="00D81093"/>
    <w:rsid w:val="00D810FA"/>
    <w:rsid w:val="00D81198"/>
    <w:rsid w:val="00D811EF"/>
    <w:rsid w:val="00D812E6"/>
    <w:rsid w:val="00D8135E"/>
    <w:rsid w:val="00D815B8"/>
    <w:rsid w:val="00D81628"/>
    <w:rsid w:val="00D8162B"/>
    <w:rsid w:val="00D8165A"/>
    <w:rsid w:val="00D81855"/>
    <w:rsid w:val="00D8186B"/>
    <w:rsid w:val="00D8186E"/>
    <w:rsid w:val="00D81A75"/>
    <w:rsid w:val="00D81BC6"/>
    <w:rsid w:val="00D81C56"/>
    <w:rsid w:val="00D81DD6"/>
    <w:rsid w:val="00D81E0A"/>
    <w:rsid w:val="00D81E59"/>
    <w:rsid w:val="00D81E68"/>
    <w:rsid w:val="00D81FDF"/>
    <w:rsid w:val="00D82053"/>
    <w:rsid w:val="00D82184"/>
    <w:rsid w:val="00D821F1"/>
    <w:rsid w:val="00D824F4"/>
    <w:rsid w:val="00D8259E"/>
    <w:rsid w:val="00D826DA"/>
    <w:rsid w:val="00D82709"/>
    <w:rsid w:val="00D828D5"/>
    <w:rsid w:val="00D82A55"/>
    <w:rsid w:val="00D82AB3"/>
    <w:rsid w:val="00D82D1F"/>
    <w:rsid w:val="00D82D67"/>
    <w:rsid w:val="00D82D69"/>
    <w:rsid w:val="00D82FB3"/>
    <w:rsid w:val="00D830C5"/>
    <w:rsid w:val="00D83116"/>
    <w:rsid w:val="00D83259"/>
    <w:rsid w:val="00D833C1"/>
    <w:rsid w:val="00D83476"/>
    <w:rsid w:val="00D8349C"/>
    <w:rsid w:val="00D834DF"/>
    <w:rsid w:val="00D8353B"/>
    <w:rsid w:val="00D83667"/>
    <w:rsid w:val="00D83774"/>
    <w:rsid w:val="00D837E4"/>
    <w:rsid w:val="00D83994"/>
    <w:rsid w:val="00D83A14"/>
    <w:rsid w:val="00D83BB2"/>
    <w:rsid w:val="00D83DB1"/>
    <w:rsid w:val="00D83EC2"/>
    <w:rsid w:val="00D83ED1"/>
    <w:rsid w:val="00D83F6A"/>
    <w:rsid w:val="00D84320"/>
    <w:rsid w:val="00D843D4"/>
    <w:rsid w:val="00D84706"/>
    <w:rsid w:val="00D84851"/>
    <w:rsid w:val="00D8488B"/>
    <w:rsid w:val="00D848A7"/>
    <w:rsid w:val="00D84ABA"/>
    <w:rsid w:val="00D84B2B"/>
    <w:rsid w:val="00D84BA5"/>
    <w:rsid w:val="00D84E39"/>
    <w:rsid w:val="00D84E56"/>
    <w:rsid w:val="00D84F1F"/>
    <w:rsid w:val="00D84F4A"/>
    <w:rsid w:val="00D8514D"/>
    <w:rsid w:val="00D852A3"/>
    <w:rsid w:val="00D85396"/>
    <w:rsid w:val="00D85405"/>
    <w:rsid w:val="00D85450"/>
    <w:rsid w:val="00D85511"/>
    <w:rsid w:val="00D85712"/>
    <w:rsid w:val="00D85913"/>
    <w:rsid w:val="00D859BB"/>
    <w:rsid w:val="00D85A42"/>
    <w:rsid w:val="00D85A48"/>
    <w:rsid w:val="00D85B33"/>
    <w:rsid w:val="00D85DC6"/>
    <w:rsid w:val="00D86063"/>
    <w:rsid w:val="00D860AF"/>
    <w:rsid w:val="00D860CC"/>
    <w:rsid w:val="00D8630E"/>
    <w:rsid w:val="00D863D9"/>
    <w:rsid w:val="00D864CC"/>
    <w:rsid w:val="00D8658E"/>
    <w:rsid w:val="00D86590"/>
    <w:rsid w:val="00D8659D"/>
    <w:rsid w:val="00D8667E"/>
    <w:rsid w:val="00D867DE"/>
    <w:rsid w:val="00D86E1B"/>
    <w:rsid w:val="00D86EAA"/>
    <w:rsid w:val="00D86FE1"/>
    <w:rsid w:val="00D8725D"/>
    <w:rsid w:val="00D87280"/>
    <w:rsid w:val="00D87347"/>
    <w:rsid w:val="00D87934"/>
    <w:rsid w:val="00D87AD2"/>
    <w:rsid w:val="00D87B0A"/>
    <w:rsid w:val="00D87B72"/>
    <w:rsid w:val="00D87BB9"/>
    <w:rsid w:val="00D87BC4"/>
    <w:rsid w:val="00D87C11"/>
    <w:rsid w:val="00D87C75"/>
    <w:rsid w:val="00D87C77"/>
    <w:rsid w:val="00D87DB7"/>
    <w:rsid w:val="00D87F76"/>
    <w:rsid w:val="00D87F7C"/>
    <w:rsid w:val="00D87FB5"/>
    <w:rsid w:val="00D900F9"/>
    <w:rsid w:val="00D9018F"/>
    <w:rsid w:val="00D90255"/>
    <w:rsid w:val="00D902FA"/>
    <w:rsid w:val="00D904CC"/>
    <w:rsid w:val="00D905BB"/>
    <w:rsid w:val="00D90691"/>
    <w:rsid w:val="00D90775"/>
    <w:rsid w:val="00D90881"/>
    <w:rsid w:val="00D909D9"/>
    <w:rsid w:val="00D90A03"/>
    <w:rsid w:val="00D90A08"/>
    <w:rsid w:val="00D90B95"/>
    <w:rsid w:val="00D90E25"/>
    <w:rsid w:val="00D910DE"/>
    <w:rsid w:val="00D91245"/>
    <w:rsid w:val="00D913BE"/>
    <w:rsid w:val="00D91436"/>
    <w:rsid w:val="00D916E7"/>
    <w:rsid w:val="00D9177C"/>
    <w:rsid w:val="00D9194A"/>
    <w:rsid w:val="00D919BE"/>
    <w:rsid w:val="00D91B0F"/>
    <w:rsid w:val="00D91B1B"/>
    <w:rsid w:val="00D91CF8"/>
    <w:rsid w:val="00D91D80"/>
    <w:rsid w:val="00D91DA8"/>
    <w:rsid w:val="00D92049"/>
    <w:rsid w:val="00D920B6"/>
    <w:rsid w:val="00D92265"/>
    <w:rsid w:val="00D9259B"/>
    <w:rsid w:val="00D92617"/>
    <w:rsid w:val="00D926A9"/>
    <w:rsid w:val="00D926DC"/>
    <w:rsid w:val="00D927A8"/>
    <w:rsid w:val="00D9280D"/>
    <w:rsid w:val="00D92891"/>
    <w:rsid w:val="00D92B0F"/>
    <w:rsid w:val="00D92DA7"/>
    <w:rsid w:val="00D92FD4"/>
    <w:rsid w:val="00D93085"/>
    <w:rsid w:val="00D9319A"/>
    <w:rsid w:val="00D931CC"/>
    <w:rsid w:val="00D9335F"/>
    <w:rsid w:val="00D933E1"/>
    <w:rsid w:val="00D93511"/>
    <w:rsid w:val="00D93584"/>
    <w:rsid w:val="00D93591"/>
    <w:rsid w:val="00D935E0"/>
    <w:rsid w:val="00D935FE"/>
    <w:rsid w:val="00D93697"/>
    <w:rsid w:val="00D9373A"/>
    <w:rsid w:val="00D9391C"/>
    <w:rsid w:val="00D939E0"/>
    <w:rsid w:val="00D93AB0"/>
    <w:rsid w:val="00D93BD4"/>
    <w:rsid w:val="00D93BF2"/>
    <w:rsid w:val="00D93CAA"/>
    <w:rsid w:val="00D93F4C"/>
    <w:rsid w:val="00D93F5E"/>
    <w:rsid w:val="00D9405D"/>
    <w:rsid w:val="00D9408C"/>
    <w:rsid w:val="00D940D4"/>
    <w:rsid w:val="00D940F8"/>
    <w:rsid w:val="00D9417C"/>
    <w:rsid w:val="00D94192"/>
    <w:rsid w:val="00D9420C"/>
    <w:rsid w:val="00D9423E"/>
    <w:rsid w:val="00D94292"/>
    <w:rsid w:val="00D94470"/>
    <w:rsid w:val="00D944A0"/>
    <w:rsid w:val="00D94553"/>
    <w:rsid w:val="00D94608"/>
    <w:rsid w:val="00D94722"/>
    <w:rsid w:val="00D949AE"/>
    <w:rsid w:val="00D94AA8"/>
    <w:rsid w:val="00D94B08"/>
    <w:rsid w:val="00D94C4D"/>
    <w:rsid w:val="00D94C56"/>
    <w:rsid w:val="00D94D38"/>
    <w:rsid w:val="00D94D70"/>
    <w:rsid w:val="00D94DC5"/>
    <w:rsid w:val="00D94DD9"/>
    <w:rsid w:val="00D94E85"/>
    <w:rsid w:val="00D94FC4"/>
    <w:rsid w:val="00D9508A"/>
    <w:rsid w:val="00D950C7"/>
    <w:rsid w:val="00D950F2"/>
    <w:rsid w:val="00D95115"/>
    <w:rsid w:val="00D951B4"/>
    <w:rsid w:val="00D952CA"/>
    <w:rsid w:val="00D95356"/>
    <w:rsid w:val="00D9539C"/>
    <w:rsid w:val="00D956F1"/>
    <w:rsid w:val="00D957A3"/>
    <w:rsid w:val="00D9585A"/>
    <w:rsid w:val="00D95A1F"/>
    <w:rsid w:val="00D95BCD"/>
    <w:rsid w:val="00D95C64"/>
    <w:rsid w:val="00D95D8C"/>
    <w:rsid w:val="00D95F1B"/>
    <w:rsid w:val="00D95F2C"/>
    <w:rsid w:val="00D95F8C"/>
    <w:rsid w:val="00D96104"/>
    <w:rsid w:val="00D96172"/>
    <w:rsid w:val="00D96372"/>
    <w:rsid w:val="00D96470"/>
    <w:rsid w:val="00D96512"/>
    <w:rsid w:val="00D965A0"/>
    <w:rsid w:val="00D966D6"/>
    <w:rsid w:val="00D96829"/>
    <w:rsid w:val="00D96856"/>
    <w:rsid w:val="00D9699B"/>
    <w:rsid w:val="00D96A88"/>
    <w:rsid w:val="00D96DA2"/>
    <w:rsid w:val="00D96E82"/>
    <w:rsid w:val="00D96F0A"/>
    <w:rsid w:val="00D9705F"/>
    <w:rsid w:val="00D970D9"/>
    <w:rsid w:val="00D972F6"/>
    <w:rsid w:val="00D97389"/>
    <w:rsid w:val="00D97410"/>
    <w:rsid w:val="00D974C1"/>
    <w:rsid w:val="00D974CA"/>
    <w:rsid w:val="00D976A9"/>
    <w:rsid w:val="00D97740"/>
    <w:rsid w:val="00D9774A"/>
    <w:rsid w:val="00D977BD"/>
    <w:rsid w:val="00D97828"/>
    <w:rsid w:val="00D978E5"/>
    <w:rsid w:val="00D979FB"/>
    <w:rsid w:val="00D97BC6"/>
    <w:rsid w:val="00D97C15"/>
    <w:rsid w:val="00D97E34"/>
    <w:rsid w:val="00D97E47"/>
    <w:rsid w:val="00D97F10"/>
    <w:rsid w:val="00DA0012"/>
    <w:rsid w:val="00DA0090"/>
    <w:rsid w:val="00DA0168"/>
    <w:rsid w:val="00DA0358"/>
    <w:rsid w:val="00DA04A4"/>
    <w:rsid w:val="00DA051C"/>
    <w:rsid w:val="00DA0541"/>
    <w:rsid w:val="00DA05A0"/>
    <w:rsid w:val="00DA0672"/>
    <w:rsid w:val="00DA072A"/>
    <w:rsid w:val="00DA08E6"/>
    <w:rsid w:val="00DA091D"/>
    <w:rsid w:val="00DA0976"/>
    <w:rsid w:val="00DA0AB1"/>
    <w:rsid w:val="00DA0BA1"/>
    <w:rsid w:val="00DA0CFE"/>
    <w:rsid w:val="00DA0F58"/>
    <w:rsid w:val="00DA0FA2"/>
    <w:rsid w:val="00DA1142"/>
    <w:rsid w:val="00DA11F8"/>
    <w:rsid w:val="00DA13AC"/>
    <w:rsid w:val="00DA13F2"/>
    <w:rsid w:val="00DA13FE"/>
    <w:rsid w:val="00DA15F7"/>
    <w:rsid w:val="00DA167A"/>
    <w:rsid w:val="00DA194E"/>
    <w:rsid w:val="00DA1961"/>
    <w:rsid w:val="00DA1A2B"/>
    <w:rsid w:val="00DA1BF0"/>
    <w:rsid w:val="00DA1E4B"/>
    <w:rsid w:val="00DA1EFA"/>
    <w:rsid w:val="00DA1F9E"/>
    <w:rsid w:val="00DA2002"/>
    <w:rsid w:val="00DA2085"/>
    <w:rsid w:val="00DA2218"/>
    <w:rsid w:val="00DA2232"/>
    <w:rsid w:val="00DA2244"/>
    <w:rsid w:val="00DA2373"/>
    <w:rsid w:val="00DA239E"/>
    <w:rsid w:val="00DA23B8"/>
    <w:rsid w:val="00DA27DA"/>
    <w:rsid w:val="00DA27E9"/>
    <w:rsid w:val="00DA2963"/>
    <w:rsid w:val="00DA2AC6"/>
    <w:rsid w:val="00DA2B29"/>
    <w:rsid w:val="00DA2B6C"/>
    <w:rsid w:val="00DA2BD1"/>
    <w:rsid w:val="00DA2DA4"/>
    <w:rsid w:val="00DA2E55"/>
    <w:rsid w:val="00DA2EA1"/>
    <w:rsid w:val="00DA2EE3"/>
    <w:rsid w:val="00DA2F66"/>
    <w:rsid w:val="00DA2FFB"/>
    <w:rsid w:val="00DA30D3"/>
    <w:rsid w:val="00DA315C"/>
    <w:rsid w:val="00DA318E"/>
    <w:rsid w:val="00DA3196"/>
    <w:rsid w:val="00DA3256"/>
    <w:rsid w:val="00DA3702"/>
    <w:rsid w:val="00DA3747"/>
    <w:rsid w:val="00DA3768"/>
    <w:rsid w:val="00DA38E9"/>
    <w:rsid w:val="00DA38F6"/>
    <w:rsid w:val="00DA391A"/>
    <w:rsid w:val="00DA3B45"/>
    <w:rsid w:val="00DA3B9C"/>
    <w:rsid w:val="00DA3BC9"/>
    <w:rsid w:val="00DA3DDC"/>
    <w:rsid w:val="00DA4224"/>
    <w:rsid w:val="00DA425A"/>
    <w:rsid w:val="00DA4497"/>
    <w:rsid w:val="00DA44FA"/>
    <w:rsid w:val="00DA4662"/>
    <w:rsid w:val="00DA47A1"/>
    <w:rsid w:val="00DA4A5A"/>
    <w:rsid w:val="00DA4B04"/>
    <w:rsid w:val="00DA4BAC"/>
    <w:rsid w:val="00DA4CC1"/>
    <w:rsid w:val="00DA4DE5"/>
    <w:rsid w:val="00DA4ECD"/>
    <w:rsid w:val="00DA4F5E"/>
    <w:rsid w:val="00DA5015"/>
    <w:rsid w:val="00DA5016"/>
    <w:rsid w:val="00DA5182"/>
    <w:rsid w:val="00DA52F1"/>
    <w:rsid w:val="00DA531B"/>
    <w:rsid w:val="00DA5343"/>
    <w:rsid w:val="00DA53D2"/>
    <w:rsid w:val="00DA558B"/>
    <w:rsid w:val="00DA575F"/>
    <w:rsid w:val="00DA57B6"/>
    <w:rsid w:val="00DA5BE3"/>
    <w:rsid w:val="00DA5C50"/>
    <w:rsid w:val="00DA5CF6"/>
    <w:rsid w:val="00DA5D93"/>
    <w:rsid w:val="00DA5DF7"/>
    <w:rsid w:val="00DA5E38"/>
    <w:rsid w:val="00DA600D"/>
    <w:rsid w:val="00DA626A"/>
    <w:rsid w:val="00DA63B3"/>
    <w:rsid w:val="00DA662F"/>
    <w:rsid w:val="00DA6737"/>
    <w:rsid w:val="00DA6748"/>
    <w:rsid w:val="00DA6AAB"/>
    <w:rsid w:val="00DA6C69"/>
    <w:rsid w:val="00DA6D53"/>
    <w:rsid w:val="00DA6EBD"/>
    <w:rsid w:val="00DA7015"/>
    <w:rsid w:val="00DA70D1"/>
    <w:rsid w:val="00DA7150"/>
    <w:rsid w:val="00DA7336"/>
    <w:rsid w:val="00DA73A0"/>
    <w:rsid w:val="00DA73E7"/>
    <w:rsid w:val="00DA7470"/>
    <w:rsid w:val="00DA75F6"/>
    <w:rsid w:val="00DA76A8"/>
    <w:rsid w:val="00DA76CC"/>
    <w:rsid w:val="00DA7903"/>
    <w:rsid w:val="00DA7AD6"/>
    <w:rsid w:val="00DA7B93"/>
    <w:rsid w:val="00DA7C89"/>
    <w:rsid w:val="00DA7DF2"/>
    <w:rsid w:val="00DA7EB6"/>
    <w:rsid w:val="00DA7F3E"/>
    <w:rsid w:val="00DA7FA6"/>
    <w:rsid w:val="00DB0005"/>
    <w:rsid w:val="00DB00FA"/>
    <w:rsid w:val="00DB021D"/>
    <w:rsid w:val="00DB0325"/>
    <w:rsid w:val="00DB043D"/>
    <w:rsid w:val="00DB04A0"/>
    <w:rsid w:val="00DB04B8"/>
    <w:rsid w:val="00DB04C2"/>
    <w:rsid w:val="00DB06F9"/>
    <w:rsid w:val="00DB0814"/>
    <w:rsid w:val="00DB0888"/>
    <w:rsid w:val="00DB0911"/>
    <w:rsid w:val="00DB0918"/>
    <w:rsid w:val="00DB09D3"/>
    <w:rsid w:val="00DB0A03"/>
    <w:rsid w:val="00DB0A53"/>
    <w:rsid w:val="00DB0AD4"/>
    <w:rsid w:val="00DB0D2F"/>
    <w:rsid w:val="00DB104E"/>
    <w:rsid w:val="00DB1075"/>
    <w:rsid w:val="00DB10A8"/>
    <w:rsid w:val="00DB10FD"/>
    <w:rsid w:val="00DB1227"/>
    <w:rsid w:val="00DB122C"/>
    <w:rsid w:val="00DB1361"/>
    <w:rsid w:val="00DB1393"/>
    <w:rsid w:val="00DB1448"/>
    <w:rsid w:val="00DB14A1"/>
    <w:rsid w:val="00DB150E"/>
    <w:rsid w:val="00DB162F"/>
    <w:rsid w:val="00DB16D4"/>
    <w:rsid w:val="00DB17BA"/>
    <w:rsid w:val="00DB183D"/>
    <w:rsid w:val="00DB1895"/>
    <w:rsid w:val="00DB1A75"/>
    <w:rsid w:val="00DB1B6E"/>
    <w:rsid w:val="00DB1C3B"/>
    <w:rsid w:val="00DB1CAA"/>
    <w:rsid w:val="00DB1F7E"/>
    <w:rsid w:val="00DB21B2"/>
    <w:rsid w:val="00DB22E5"/>
    <w:rsid w:val="00DB2388"/>
    <w:rsid w:val="00DB2433"/>
    <w:rsid w:val="00DB2483"/>
    <w:rsid w:val="00DB24FE"/>
    <w:rsid w:val="00DB2750"/>
    <w:rsid w:val="00DB28DA"/>
    <w:rsid w:val="00DB28EB"/>
    <w:rsid w:val="00DB28F4"/>
    <w:rsid w:val="00DB2CDD"/>
    <w:rsid w:val="00DB2CF6"/>
    <w:rsid w:val="00DB2F17"/>
    <w:rsid w:val="00DB30E2"/>
    <w:rsid w:val="00DB3167"/>
    <w:rsid w:val="00DB33B2"/>
    <w:rsid w:val="00DB33B5"/>
    <w:rsid w:val="00DB3431"/>
    <w:rsid w:val="00DB3435"/>
    <w:rsid w:val="00DB345C"/>
    <w:rsid w:val="00DB345D"/>
    <w:rsid w:val="00DB356A"/>
    <w:rsid w:val="00DB3597"/>
    <w:rsid w:val="00DB399F"/>
    <w:rsid w:val="00DB39B0"/>
    <w:rsid w:val="00DB3A1E"/>
    <w:rsid w:val="00DB3A24"/>
    <w:rsid w:val="00DB3BA1"/>
    <w:rsid w:val="00DB3C60"/>
    <w:rsid w:val="00DB3C61"/>
    <w:rsid w:val="00DB3D53"/>
    <w:rsid w:val="00DB3E05"/>
    <w:rsid w:val="00DB3E0C"/>
    <w:rsid w:val="00DB3EA1"/>
    <w:rsid w:val="00DB3F06"/>
    <w:rsid w:val="00DB3F5E"/>
    <w:rsid w:val="00DB404F"/>
    <w:rsid w:val="00DB409F"/>
    <w:rsid w:val="00DB40BF"/>
    <w:rsid w:val="00DB4547"/>
    <w:rsid w:val="00DB455C"/>
    <w:rsid w:val="00DB4560"/>
    <w:rsid w:val="00DB457C"/>
    <w:rsid w:val="00DB4747"/>
    <w:rsid w:val="00DB479E"/>
    <w:rsid w:val="00DB4B7A"/>
    <w:rsid w:val="00DB4B97"/>
    <w:rsid w:val="00DB4BFD"/>
    <w:rsid w:val="00DB4C74"/>
    <w:rsid w:val="00DB4F71"/>
    <w:rsid w:val="00DB4F7D"/>
    <w:rsid w:val="00DB4FD5"/>
    <w:rsid w:val="00DB50B0"/>
    <w:rsid w:val="00DB50CD"/>
    <w:rsid w:val="00DB51BE"/>
    <w:rsid w:val="00DB524A"/>
    <w:rsid w:val="00DB5266"/>
    <w:rsid w:val="00DB54A4"/>
    <w:rsid w:val="00DB55B6"/>
    <w:rsid w:val="00DB5607"/>
    <w:rsid w:val="00DB56B3"/>
    <w:rsid w:val="00DB56E2"/>
    <w:rsid w:val="00DB56FE"/>
    <w:rsid w:val="00DB5709"/>
    <w:rsid w:val="00DB5767"/>
    <w:rsid w:val="00DB5769"/>
    <w:rsid w:val="00DB57E3"/>
    <w:rsid w:val="00DB5801"/>
    <w:rsid w:val="00DB58CB"/>
    <w:rsid w:val="00DB593C"/>
    <w:rsid w:val="00DB5BE4"/>
    <w:rsid w:val="00DB5C51"/>
    <w:rsid w:val="00DB5CF0"/>
    <w:rsid w:val="00DB5D5A"/>
    <w:rsid w:val="00DB5E52"/>
    <w:rsid w:val="00DB5ED8"/>
    <w:rsid w:val="00DB5FFE"/>
    <w:rsid w:val="00DB602E"/>
    <w:rsid w:val="00DB607F"/>
    <w:rsid w:val="00DB6095"/>
    <w:rsid w:val="00DB60D8"/>
    <w:rsid w:val="00DB60F2"/>
    <w:rsid w:val="00DB6297"/>
    <w:rsid w:val="00DB65E9"/>
    <w:rsid w:val="00DB65F6"/>
    <w:rsid w:val="00DB6601"/>
    <w:rsid w:val="00DB6727"/>
    <w:rsid w:val="00DB67B0"/>
    <w:rsid w:val="00DB67D5"/>
    <w:rsid w:val="00DB68C0"/>
    <w:rsid w:val="00DB6984"/>
    <w:rsid w:val="00DB69A1"/>
    <w:rsid w:val="00DB69A9"/>
    <w:rsid w:val="00DB6A9A"/>
    <w:rsid w:val="00DB6C26"/>
    <w:rsid w:val="00DB6C52"/>
    <w:rsid w:val="00DB6C80"/>
    <w:rsid w:val="00DB6C98"/>
    <w:rsid w:val="00DB6D92"/>
    <w:rsid w:val="00DB6E20"/>
    <w:rsid w:val="00DB6E78"/>
    <w:rsid w:val="00DB6F06"/>
    <w:rsid w:val="00DB6FCA"/>
    <w:rsid w:val="00DB7007"/>
    <w:rsid w:val="00DB70F6"/>
    <w:rsid w:val="00DB73A6"/>
    <w:rsid w:val="00DB73CF"/>
    <w:rsid w:val="00DB74F9"/>
    <w:rsid w:val="00DB75B2"/>
    <w:rsid w:val="00DB7842"/>
    <w:rsid w:val="00DB796D"/>
    <w:rsid w:val="00DB79BF"/>
    <w:rsid w:val="00DB7D9B"/>
    <w:rsid w:val="00DB7E05"/>
    <w:rsid w:val="00DB7F4B"/>
    <w:rsid w:val="00DC004B"/>
    <w:rsid w:val="00DC02D1"/>
    <w:rsid w:val="00DC0338"/>
    <w:rsid w:val="00DC03B9"/>
    <w:rsid w:val="00DC0472"/>
    <w:rsid w:val="00DC0802"/>
    <w:rsid w:val="00DC0A2E"/>
    <w:rsid w:val="00DC0C59"/>
    <w:rsid w:val="00DC0C8F"/>
    <w:rsid w:val="00DC0D38"/>
    <w:rsid w:val="00DC0E82"/>
    <w:rsid w:val="00DC0F46"/>
    <w:rsid w:val="00DC0F93"/>
    <w:rsid w:val="00DC1017"/>
    <w:rsid w:val="00DC11CC"/>
    <w:rsid w:val="00DC1344"/>
    <w:rsid w:val="00DC139D"/>
    <w:rsid w:val="00DC1462"/>
    <w:rsid w:val="00DC158F"/>
    <w:rsid w:val="00DC166E"/>
    <w:rsid w:val="00DC1670"/>
    <w:rsid w:val="00DC186E"/>
    <w:rsid w:val="00DC1879"/>
    <w:rsid w:val="00DC1914"/>
    <w:rsid w:val="00DC19C9"/>
    <w:rsid w:val="00DC1AA7"/>
    <w:rsid w:val="00DC1CF9"/>
    <w:rsid w:val="00DC1E3E"/>
    <w:rsid w:val="00DC1EC4"/>
    <w:rsid w:val="00DC1F14"/>
    <w:rsid w:val="00DC1F36"/>
    <w:rsid w:val="00DC206B"/>
    <w:rsid w:val="00DC2078"/>
    <w:rsid w:val="00DC2154"/>
    <w:rsid w:val="00DC227E"/>
    <w:rsid w:val="00DC2315"/>
    <w:rsid w:val="00DC23B8"/>
    <w:rsid w:val="00DC24D6"/>
    <w:rsid w:val="00DC28B3"/>
    <w:rsid w:val="00DC290D"/>
    <w:rsid w:val="00DC29F5"/>
    <w:rsid w:val="00DC2A54"/>
    <w:rsid w:val="00DC2B9D"/>
    <w:rsid w:val="00DC2BA4"/>
    <w:rsid w:val="00DC2BF6"/>
    <w:rsid w:val="00DC2DCD"/>
    <w:rsid w:val="00DC2DDA"/>
    <w:rsid w:val="00DC2E24"/>
    <w:rsid w:val="00DC2F16"/>
    <w:rsid w:val="00DC3089"/>
    <w:rsid w:val="00DC3285"/>
    <w:rsid w:val="00DC32EA"/>
    <w:rsid w:val="00DC32FB"/>
    <w:rsid w:val="00DC32FE"/>
    <w:rsid w:val="00DC337B"/>
    <w:rsid w:val="00DC33DC"/>
    <w:rsid w:val="00DC3495"/>
    <w:rsid w:val="00DC34CE"/>
    <w:rsid w:val="00DC34F7"/>
    <w:rsid w:val="00DC3581"/>
    <w:rsid w:val="00DC359B"/>
    <w:rsid w:val="00DC35BB"/>
    <w:rsid w:val="00DC35F1"/>
    <w:rsid w:val="00DC361D"/>
    <w:rsid w:val="00DC375D"/>
    <w:rsid w:val="00DC37EC"/>
    <w:rsid w:val="00DC39CE"/>
    <w:rsid w:val="00DC3AC9"/>
    <w:rsid w:val="00DC3BEB"/>
    <w:rsid w:val="00DC3CFD"/>
    <w:rsid w:val="00DC3E9F"/>
    <w:rsid w:val="00DC3EE7"/>
    <w:rsid w:val="00DC3EEB"/>
    <w:rsid w:val="00DC3FAE"/>
    <w:rsid w:val="00DC405C"/>
    <w:rsid w:val="00DC41D4"/>
    <w:rsid w:val="00DC41F8"/>
    <w:rsid w:val="00DC49DB"/>
    <w:rsid w:val="00DC4A53"/>
    <w:rsid w:val="00DC4C89"/>
    <w:rsid w:val="00DC4CFC"/>
    <w:rsid w:val="00DC4D39"/>
    <w:rsid w:val="00DC4E38"/>
    <w:rsid w:val="00DC4F59"/>
    <w:rsid w:val="00DC4FA4"/>
    <w:rsid w:val="00DC4FD5"/>
    <w:rsid w:val="00DC50C9"/>
    <w:rsid w:val="00DC50D9"/>
    <w:rsid w:val="00DC528F"/>
    <w:rsid w:val="00DC529B"/>
    <w:rsid w:val="00DC55AE"/>
    <w:rsid w:val="00DC55D3"/>
    <w:rsid w:val="00DC589D"/>
    <w:rsid w:val="00DC59E5"/>
    <w:rsid w:val="00DC5A6D"/>
    <w:rsid w:val="00DC5A75"/>
    <w:rsid w:val="00DC5BBB"/>
    <w:rsid w:val="00DC5D4F"/>
    <w:rsid w:val="00DC5F01"/>
    <w:rsid w:val="00DC5F26"/>
    <w:rsid w:val="00DC5F3B"/>
    <w:rsid w:val="00DC5F60"/>
    <w:rsid w:val="00DC6114"/>
    <w:rsid w:val="00DC6144"/>
    <w:rsid w:val="00DC614B"/>
    <w:rsid w:val="00DC634B"/>
    <w:rsid w:val="00DC637F"/>
    <w:rsid w:val="00DC6463"/>
    <w:rsid w:val="00DC6496"/>
    <w:rsid w:val="00DC6558"/>
    <w:rsid w:val="00DC65F0"/>
    <w:rsid w:val="00DC68AA"/>
    <w:rsid w:val="00DC68D3"/>
    <w:rsid w:val="00DC68E3"/>
    <w:rsid w:val="00DC69D2"/>
    <w:rsid w:val="00DC6B2D"/>
    <w:rsid w:val="00DC6F40"/>
    <w:rsid w:val="00DC70EF"/>
    <w:rsid w:val="00DC7277"/>
    <w:rsid w:val="00DC7361"/>
    <w:rsid w:val="00DC736A"/>
    <w:rsid w:val="00DC74DC"/>
    <w:rsid w:val="00DC74FE"/>
    <w:rsid w:val="00DC7548"/>
    <w:rsid w:val="00DC77E1"/>
    <w:rsid w:val="00DC7829"/>
    <w:rsid w:val="00DC78C4"/>
    <w:rsid w:val="00DC7F79"/>
    <w:rsid w:val="00DC7FC0"/>
    <w:rsid w:val="00DD000E"/>
    <w:rsid w:val="00DD0259"/>
    <w:rsid w:val="00DD0296"/>
    <w:rsid w:val="00DD0451"/>
    <w:rsid w:val="00DD05AD"/>
    <w:rsid w:val="00DD05E7"/>
    <w:rsid w:val="00DD06B2"/>
    <w:rsid w:val="00DD06B4"/>
    <w:rsid w:val="00DD07BD"/>
    <w:rsid w:val="00DD083A"/>
    <w:rsid w:val="00DD0995"/>
    <w:rsid w:val="00DD0B95"/>
    <w:rsid w:val="00DD0DEA"/>
    <w:rsid w:val="00DD0E25"/>
    <w:rsid w:val="00DD0E8D"/>
    <w:rsid w:val="00DD123E"/>
    <w:rsid w:val="00DD1359"/>
    <w:rsid w:val="00DD13A9"/>
    <w:rsid w:val="00DD1418"/>
    <w:rsid w:val="00DD1485"/>
    <w:rsid w:val="00DD15F5"/>
    <w:rsid w:val="00DD1832"/>
    <w:rsid w:val="00DD1901"/>
    <w:rsid w:val="00DD1975"/>
    <w:rsid w:val="00DD19F8"/>
    <w:rsid w:val="00DD1B98"/>
    <w:rsid w:val="00DD1BE5"/>
    <w:rsid w:val="00DD1BFB"/>
    <w:rsid w:val="00DD1E05"/>
    <w:rsid w:val="00DD1E99"/>
    <w:rsid w:val="00DD1F0B"/>
    <w:rsid w:val="00DD1F0E"/>
    <w:rsid w:val="00DD1FAF"/>
    <w:rsid w:val="00DD20DF"/>
    <w:rsid w:val="00DD2290"/>
    <w:rsid w:val="00DD22DD"/>
    <w:rsid w:val="00DD233A"/>
    <w:rsid w:val="00DD258D"/>
    <w:rsid w:val="00DD25CF"/>
    <w:rsid w:val="00DD2626"/>
    <w:rsid w:val="00DD267B"/>
    <w:rsid w:val="00DD2820"/>
    <w:rsid w:val="00DD2A8C"/>
    <w:rsid w:val="00DD2DED"/>
    <w:rsid w:val="00DD31D8"/>
    <w:rsid w:val="00DD3332"/>
    <w:rsid w:val="00DD3418"/>
    <w:rsid w:val="00DD3483"/>
    <w:rsid w:val="00DD359C"/>
    <w:rsid w:val="00DD35DD"/>
    <w:rsid w:val="00DD36C5"/>
    <w:rsid w:val="00DD3880"/>
    <w:rsid w:val="00DD3A69"/>
    <w:rsid w:val="00DD3ADF"/>
    <w:rsid w:val="00DD3B3F"/>
    <w:rsid w:val="00DD3BC3"/>
    <w:rsid w:val="00DD3CD4"/>
    <w:rsid w:val="00DD3CFB"/>
    <w:rsid w:val="00DD3ED8"/>
    <w:rsid w:val="00DD3F0D"/>
    <w:rsid w:val="00DD3F55"/>
    <w:rsid w:val="00DD3FBB"/>
    <w:rsid w:val="00DD43B0"/>
    <w:rsid w:val="00DD452F"/>
    <w:rsid w:val="00DD4758"/>
    <w:rsid w:val="00DD490A"/>
    <w:rsid w:val="00DD4AE8"/>
    <w:rsid w:val="00DD4AE9"/>
    <w:rsid w:val="00DD4F72"/>
    <w:rsid w:val="00DD506F"/>
    <w:rsid w:val="00DD52F4"/>
    <w:rsid w:val="00DD5363"/>
    <w:rsid w:val="00DD5397"/>
    <w:rsid w:val="00DD53E8"/>
    <w:rsid w:val="00DD5429"/>
    <w:rsid w:val="00DD552B"/>
    <w:rsid w:val="00DD5581"/>
    <w:rsid w:val="00DD5654"/>
    <w:rsid w:val="00DD567E"/>
    <w:rsid w:val="00DD5959"/>
    <w:rsid w:val="00DD5BEF"/>
    <w:rsid w:val="00DD5CE5"/>
    <w:rsid w:val="00DD5D15"/>
    <w:rsid w:val="00DD5E18"/>
    <w:rsid w:val="00DD5ED6"/>
    <w:rsid w:val="00DD5F71"/>
    <w:rsid w:val="00DD6068"/>
    <w:rsid w:val="00DD6170"/>
    <w:rsid w:val="00DD6211"/>
    <w:rsid w:val="00DD6482"/>
    <w:rsid w:val="00DD64C2"/>
    <w:rsid w:val="00DD661E"/>
    <w:rsid w:val="00DD6624"/>
    <w:rsid w:val="00DD6774"/>
    <w:rsid w:val="00DD68B5"/>
    <w:rsid w:val="00DD695C"/>
    <w:rsid w:val="00DD6967"/>
    <w:rsid w:val="00DD69A8"/>
    <w:rsid w:val="00DD6A21"/>
    <w:rsid w:val="00DD6A2F"/>
    <w:rsid w:val="00DD6C34"/>
    <w:rsid w:val="00DD6CFD"/>
    <w:rsid w:val="00DD6D45"/>
    <w:rsid w:val="00DD6E3B"/>
    <w:rsid w:val="00DD6E84"/>
    <w:rsid w:val="00DD6EDC"/>
    <w:rsid w:val="00DD6FB1"/>
    <w:rsid w:val="00DD71D7"/>
    <w:rsid w:val="00DD7259"/>
    <w:rsid w:val="00DD732D"/>
    <w:rsid w:val="00DD73C3"/>
    <w:rsid w:val="00DD73F1"/>
    <w:rsid w:val="00DD7550"/>
    <w:rsid w:val="00DD757F"/>
    <w:rsid w:val="00DD75FE"/>
    <w:rsid w:val="00DD774F"/>
    <w:rsid w:val="00DD7845"/>
    <w:rsid w:val="00DD7A60"/>
    <w:rsid w:val="00DD7D53"/>
    <w:rsid w:val="00DD7D72"/>
    <w:rsid w:val="00DD7D77"/>
    <w:rsid w:val="00DD7E27"/>
    <w:rsid w:val="00DD7E32"/>
    <w:rsid w:val="00DD7E60"/>
    <w:rsid w:val="00DE0361"/>
    <w:rsid w:val="00DE03BA"/>
    <w:rsid w:val="00DE0424"/>
    <w:rsid w:val="00DE0467"/>
    <w:rsid w:val="00DE05D1"/>
    <w:rsid w:val="00DE064E"/>
    <w:rsid w:val="00DE0C5B"/>
    <w:rsid w:val="00DE0D0D"/>
    <w:rsid w:val="00DE0DA7"/>
    <w:rsid w:val="00DE0F4C"/>
    <w:rsid w:val="00DE0FDA"/>
    <w:rsid w:val="00DE1132"/>
    <w:rsid w:val="00DE1210"/>
    <w:rsid w:val="00DE12B9"/>
    <w:rsid w:val="00DE1335"/>
    <w:rsid w:val="00DE13BE"/>
    <w:rsid w:val="00DE13DB"/>
    <w:rsid w:val="00DE13FA"/>
    <w:rsid w:val="00DE1664"/>
    <w:rsid w:val="00DE1804"/>
    <w:rsid w:val="00DE1887"/>
    <w:rsid w:val="00DE19F4"/>
    <w:rsid w:val="00DE1C40"/>
    <w:rsid w:val="00DE1C6A"/>
    <w:rsid w:val="00DE1C92"/>
    <w:rsid w:val="00DE1D4A"/>
    <w:rsid w:val="00DE1D5D"/>
    <w:rsid w:val="00DE1F8F"/>
    <w:rsid w:val="00DE2201"/>
    <w:rsid w:val="00DE22FA"/>
    <w:rsid w:val="00DE2532"/>
    <w:rsid w:val="00DE25FC"/>
    <w:rsid w:val="00DE262C"/>
    <w:rsid w:val="00DE2783"/>
    <w:rsid w:val="00DE2C87"/>
    <w:rsid w:val="00DE2D46"/>
    <w:rsid w:val="00DE3087"/>
    <w:rsid w:val="00DE30DC"/>
    <w:rsid w:val="00DE317D"/>
    <w:rsid w:val="00DE3331"/>
    <w:rsid w:val="00DE3351"/>
    <w:rsid w:val="00DE33C4"/>
    <w:rsid w:val="00DE3448"/>
    <w:rsid w:val="00DE34B4"/>
    <w:rsid w:val="00DE3641"/>
    <w:rsid w:val="00DE38F9"/>
    <w:rsid w:val="00DE398F"/>
    <w:rsid w:val="00DE3B51"/>
    <w:rsid w:val="00DE3BA5"/>
    <w:rsid w:val="00DE3D42"/>
    <w:rsid w:val="00DE3F95"/>
    <w:rsid w:val="00DE4062"/>
    <w:rsid w:val="00DE40B9"/>
    <w:rsid w:val="00DE414D"/>
    <w:rsid w:val="00DE4198"/>
    <w:rsid w:val="00DE41B9"/>
    <w:rsid w:val="00DE4203"/>
    <w:rsid w:val="00DE4282"/>
    <w:rsid w:val="00DE42E9"/>
    <w:rsid w:val="00DE42F8"/>
    <w:rsid w:val="00DE43CC"/>
    <w:rsid w:val="00DE453F"/>
    <w:rsid w:val="00DE45E6"/>
    <w:rsid w:val="00DE463E"/>
    <w:rsid w:val="00DE467D"/>
    <w:rsid w:val="00DE470E"/>
    <w:rsid w:val="00DE4721"/>
    <w:rsid w:val="00DE4734"/>
    <w:rsid w:val="00DE479D"/>
    <w:rsid w:val="00DE4934"/>
    <w:rsid w:val="00DE497A"/>
    <w:rsid w:val="00DE4A8E"/>
    <w:rsid w:val="00DE4AAB"/>
    <w:rsid w:val="00DE4AE2"/>
    <w:rsid w:val="00DE4D9B"/>
    <w:rsid w:val="00DE4DDA"/>
    <w:rsid w:val="00DE4E80"/>
    <w:rsid w:val="00DE4FA6"/>
    <w:rsid w:val="00DE4FF0"/>
    <w:rsid w:val="00DE503C"/>
    <w:rsid w:val="00DE51B2"/>
    <w:rsid w:val="00DE5390"/>
    <w:rsid w:val="00DE5433"/>
    <w:rsid w:val="00DE54B3"/>
    <w:rsid w:val="00DE54D6"/>
    <w:rsid w:val="00DE54F0"/>
    <w:rsid w:val="00DE553C"/>
    <w:rsid w:val="00DE5645"/>
    <w:rsid w:val="00DE56A3"/>
    <w:rsid w:val="00DE57B4"/>
    <w:rsid w:val="00DE5871"/>
    <w:rsid w:val="00DE593B"/>
    <w:rsid w:val="00DE5A55"/>
    <w:rsid w:val="00DE5B6C"/>
    <w:rsid w:val="00DE5C67"/>
    <w:rsid w:val="00DE5D5F"/>
    <w:rsid w:val="00DE5D9C"/>
    <w:rsid w:val="00DE5D9E"/>
    <w:rsid w:val="00DE5FCD"/>
    <w:rsid w:val="00DE6063"/>
    <w:rsid w:val="00DE60C1"/>
    <w:rsid w:val="00DE60CB"/>
    <w:rsid w:val="00DE6272"/>
    <w:rsid w:val="00DE62B4"/>
    <w:rsid w:val="00DE638B"/>
    <w:rsid w:val="00DE6527"/>
    <w:rsid w:val="00DE6B4C"/>
    <w:rsid w:val="00DE6D26"/>
    <w:rsid w:val="00DE6DBE"/>
    <w:rsid w:val="00DE6F8E"/>
    <w:rsid w:val="00DE706A"/>
    <w:rsid w:val="00DE7160"/>
    <w:rsid w:val="00DE7288"/>
    <w:rsid w:val="00DE73F0"/>
    <w:rsid w:val="00DE7456"/>
    <w:rsid w:val="00DE75A2"/>
    <w:rsid w:val="00DE75EE"/>
    <w:rsid w:val="00DE779F"/>
    <w:rsid w:val="00DE7ABA"/>
    <w:rsid w:val="00DE7AF4"/>
    <w:rsid w:val="00DE7C5B"/>
    <w:rsid w:val="00DE7E36"/>
    <w:rsid w:val="00DE7F1F"/>
    <w:rsid w:val="00DF0129"/>
    <w:rsid w:val="00DF0241"/>
    <w:rsid w:val="00DF02FC"/>
    <w:rsid w:val="00DF0328"/>
    <w:rsid w:val="00DF03D5"/>
    <w:rsid w:val="00DF0463"/>
    <w:rsid w:val="00DF04BA"/>
    <w:rsid w:val="00DF0576"/>
    <w:rsid w:val="00DF0617"/>
    <w:rsid w:val="00DF061E"/>
    <w:rsid w:val="00DF06C7"/>
    <w:rsid w:val="00DF06D0"/>
    <w:rsid w:val="00DF0A43"/>
    <w:rsid w:val="00DF0A71"/>
    <w:rsid w:val="00DF0B7A"/>
    <w:rsid w:val="00DF0C96"/>
    <w:rsid w:val="00DF0CBB"/>
    <w:rsid w:val="00DF0CE5"/>
    <w:rsid w:val="00DF0F32"/>
    <w:rsid w:val="00DF1129"/>
    <w:rsid w:val="00DF1133"/>
    <w:rsid w:val="00DF1188"/>
    <w:rsid w:val="00DF1361"/>
    <w:rsid w:val="00DF14D7"/>
    <w:rsid w:val="00DF15CC"/>
    <w:rsid w:val="00DF171B"/>
    <w:rsid w:val="00DF174C"/>
    <w:rsid w:val="00DF1817"/>
    <w:rsid w:val="00DF1835"/>
    <w:rsid w:val="00DF19A5"/>
    <w:rsid w:val="00DF1AEF"/>
    <w:rsid w:val="00DF1B53"/>
    <w:rsid w:val="00DF1D0A"/>
    <w:rsid w:val="00DF1DE1"/>
    <w:rsid w:val="00DF1E25"/>
    <w:rsid w:val="00DF1E5D"/>
    <w:rsid w:val="00DF1F38"/>
    <w:rsid w:val="00DF1F43"/>
    <w:rsid w:val="00DF20AA"/>
    <w:rsid w:val="00DF21A0"/>
    <w:rsid w:val="00DF2203"/>
    <w:rsid w:val="00DF22D3"/>
    <w:rsid w:val="00DF22EA"/>
    <w:rsid w:val="00DF231C"/>
    <w:rsid w:val="00DF27BF"/>
    <w:rsid w:val="00DF29F8"/>
    <w:rsid w:val="00DF2A5B"/>
    <w:rsid w:val="00DF2B3A"/>
    <w:rsid w:val="00DF2C76"/>
    <w:rsid w:val="00DF2D7F"/>
    <w:rsid w:val="00DF2DE7"/>
    <w:rsid w:val="00DF2E0B"/>
    <w:rsid w:val="00DF2E11"/>
    <w:rsid w:val="00DF2EBA"/>
    <w:rsid w:val="00DF2FC6"/>
    <w:rsid w:val="00DF2FD3"/>
    <w:rsid w:val="00DF3049"/>
    <w:rsid w:val="00DF31DF"/>
    <w:rsid w:val="00DF32D2"/>
    <w:rsid w:val="00DF3977"/>
    <w:rsid w:val="00DF39B3"/>
    <w:rsid w:val="00DF3A7E"/>
    <w:rsid w:val="00DF3B3A"/>
    <w:rsid w:val="00DF3BD6"/>
    <w:rsid w:val="00DF3D8D"/>
    <w:rsid w:val="00DF3E48"/>
    <w:rsid w:val="00DF3E84"/>
    <w:rsid w:val="00DF40FA"/>
    <w:rsid w:val="00DF41B2"/>
    <w:rsid w:val="00DF41C9"/>
    <w:rsid w:val="00DF4244"/>
    <w:rsid w:val="00DF4281"/>
    <w:rsid w:val="00DF4379"/>
    <w:rsid w:val="00DF43D0"/>
    <w:rsid w:val="00DF4531"/>
    <w:rsid w:val="00DF456D"/>
    <w:rsid w:val="00DF45DC"/>
    <w:rsid w:val="00DF4636"/>
    <w:rsid w:val="00DF476E"/>
    <w:rsid w:val="00DF49AA"/>
    <w:rsid w:val="00DF4A6A"/>
    <w:rsid w:val="00DF4ACB"/>
    <w:rsid w:val="00DF4B85"/>
    <w:rsid w:val="00DF4C28"/>
    <w:rsid w:val="00DF4CE3"/>
    <w:rsid w:val="00DF4D98"/>
    <w:rsid w:val="00DF4E46"/>
    <w:rsid w:val="00DF4ECB"/>
    <w:rsid w:val="00DF4FAB"/>
    <w:rsid w:val="00DF4FFC"/>
    <w:rsid w:val="00DF50D3"/>
    <w:rsid w:val="00DF5156"/>
    <w:rsid w:val="00DF516A"/>
    <w:rsid w:val="00DF51F5"/>
    <w:rsid w:val="00DF5221"/>
    <w:rsid w:val="00DF5468"/>
    <w:rsid w:val="00DF5501"/>
    <w:rsid w:val="00DF5589"/>
    <w:rsid w:val="00DF55FF"/>
    <w:rsid w:val="00DF5603"/>
    <w:rsid w:val="00DF5647"/>
    <w:rsid w:val="00DF57A9"/>
    <w:rsid w:val="00DF589F"/>
    <w:rsid w:val="00DF5948"/>
    <w:rsid w:val="00DF5A52"/>
    <w:rsid w:val="00DF5A5B"/>
    <w:rsid w:val="00DF5DE0"/>
    <w:rsid w:val="00DF5F19"/>
    <w:rsid w:val="00DF60E0"/>
    <w:rsid w:val="00DF6261"/>
    <w:rsid w:val="00DF62C7"/>
    <w:rsid w:val="00DF62E3"/>
    <w:rsid w:val="00DF640B"/>
    <w:rsid w:val="00DF64D7"/>
    <w:rsid w:val="00DF6879"/>
    <w:rsid w:val="00DF68F1"/>
    <w:rsid w:val="00DF69F3"/>
    <w:rsid w:val="00DF6AC6"/>
    <w:rsid w:val="00DF6B17"/>
    <w:rsid w:val="00DF6BD7"/>
    <w:rsid w:val="00DF6C1E"/>
    <w:rsid w:val="00DF6C4A"/>
    <w:rsid w:val="00DF6C8C"/>
    <w:rsid w:val="00DF6D56"/>
    <w:rsid w:val="00DF6DFE"/>
    <w:rsid w:val="00DF6FFA"/>
    <w:rsid w:val="00DF7032"/>
    <w:rsid w:val="00DF7317"/>
    <w:rsid w:val="00DF73C7"/>
    <w:rsid w:val="00DF769C"/>
    <w:rsid w:val="00DF775D"/>
    <w:rsid w:val="00DF777C"/>
    <w:rsid w:val="00DF7978"/>
    <w:rsid w:val="00DF7A92"/>
    <w:rsid w:val="00DF7B29"/>
    <w:rsid w:val="00DF7D87"/>
    <w:rsid w:val="00DF7E93"/>
    <w:rsid w:val="00DF7E9B"/>
    <w:rsid w:val="00DF7EBD"/>
    <w:rsid w:val="00DF7F24"/>
    <w:rsid w:val="00DF7F35"/>
    <w:rsid w:val="00DF7F90"/>
    <w:rsid w:val="00DF7F98"/>
    <w:rsid w:val="00E00055"/>
    <w:rsid w:val="00E0020D"/>
    <w:rsid w:val="00E00216"/>
    <w:rsid w:val="00E00279"/>
    <w:rsid w:val="00E002DF"/>
    <w:rsid w:val="00E00366"/>
    <w:rsid w:val="00E00433"/>
    <w:rsid w:val="00E006FD"/>
    <w:rsid w:val="00E007DA"/>
    <w:rsid w:val="00E007DB"/>
    <w:rsid w:val="00E00808"/>
    <w:rsid w:val="00E008AA"/>
    <w:rsid w:val="00E00A16"/>
    <w:rsid w:val="00E00BCD"/>
    <w:rsid w:val="00E00BEF"/>
    <w:rsid w:val="00E00D1A"/>
    <w:rsid w:val="00E00D3B"/>
    <w:rsid w:val="00E00DC3"/>
    <w:rsid w:val="00E00EF3"/>
    <w:rsid w:val="00E00F58"/>
    <w:rsid w:val="00E00F5D"/>
    <w:rsid w:val="00E00FE5"/>
    <w:rsid w:val="00E01048"/>
    <w:rsid w:val="00E01083"/>
    <w:rsid w:val="00E01377"/>
    <w:rsid w:val="00E01401"/>
    <w:rsid w:val="00E0169B"/>
    <w:rsid w:val="00E0171F"/>
    <w:rsid w:val="00E01CBD"/>
    <w:rsid w:val="00E01E02"/>
    <w:rsid w:val="00E01E43"/>
    <w:rsid w:val="00E01EDD"/>
    <w:rsid w:val="00E01FD2"/>
    <w:rsid w:val="00E0200D"/>
    <w:rsid w:val="00E0207D"/>
    <w:rsid w:val="00E02131"/>
    <w:rsid w:val="00E02267"/>
    <w:rsid w:val="00E02338"/>
    <w:rsid w:val="00E02793"/>
    <w:rsid w:val="00E027AB"/>
    <w:rsid w:val="00E0290A"/>
    <w:rsid w:val="00E02A91"/>
    <w:rsid w:val="00E02D3E"/>
    <w:rsid w:val="00E02D74"/>
    <w:rsid w:val="00E02D82"/>
    <w:rsid w:val="00E02DFA"/>
    <w:rsid w:val="00E02E58"/>
    <w:rsid w:val="00E02FFD"/>
    <w:rsid w:val="00E0308C"/>
    <w:rsid w:val="00E0315A"/>
    <w:rsid w:val="00E03236"/>
    <w:rsid w:val="00E032F3"/>
    <w:rsid w:val="00E03625"/>
    <w:rsid w:val="00E03681"/>
    <w:rsid w:val="00E036AB"/>
    <w:rsid w:val="00E03883"/>
    <w:rsid w:val="00E03923"/>
    <w:rsid w:val="00E0392D"/>
    <w:rsid w:val="00E0396E"/>
    <w:rsid w:val="00E039CB"/>
    <w:rsid w:val="00E03A3F"/>
    <w:rsid w:val="00E03A56"/>
    <w:rsid w:val="00E03A69"/>
    <w:rsid w:val="00E03BD5"/>
    <w:rsid w:val="00E03C4F"/>
    <w:rsid w:val="00E03E1B"/>
    <w:rsid w:val="00E03E3E"/>
    <w:rsid w:val="00E0410B"/>
    <w:rsid w:val="00E0412B"/>
    <w:rsid w:val="00E042F0"/>
    <w:rsid w:val="00E0435E"/>
    <w:rsid w:val="00E04477"/>
    <w:rsid w:val="00E04615"/>
    <w:rsid w:val="00E04624"/>
    <w:rsid w:val="00E04875"/>
    <w:rsid w:val="00E0488B"/>
    <w:rsid w:val="00E04C55"/>
    <w:rsid w:val="00E04D23"/>
    <w:rsid w:val="00E04DC3"/>
    <w:rsid w:val="00E04EEF"/>
    <w:rsid w:val="00E04F20"/>
    <w:rsid w:val="00E05068"/>
    <w:rsid w:val="00E05222"/>
    <w:rsid w:val="00E054FB"/>
    <w:rsid w:val="00E05535"/>
    <w:rsid w:val="00E0562C"/>
    <w:rsid w:val="00E057A6"/>
    <w:rsid w:val="00E05809"/>
    <w:rsid w:val="00E058F6"/>
    <w:rsid w:val="00E059D1"/>
    <w:rsid w:val="00E05B89"/>
    <w:rsid w:val="00E05C56"/>
    <w:rsid w:val="00E05D1C"/>
    <w:rsid w:val="00E05F5D"/>
    <w:rsid w:val="00E05FAE"/>
    <w:rsid w:val="00E060D3"/>
    <w:rsid w:val="00E06270"/>
    <w:rsid w:val="00E062A9"/>
    <w:rsid w:val="00E0638E"/>
    <w:rsid w:val="00E063AF"/>
    <w:rsid w:val="00E0643C"/>
    <w:rsid w:val="00E064CE"/>
    <w:rsid w:val="00E066C3"/>
    <w:rsid w:val="00E067A9"/>
    <w:rsid w:val="00E06A18"/>
    <w:rsid w:val="00E06A91"/>
    <w:rsid w:val="00E06CAF"/>
    <w:rsid w:val="00E06D67"/>
    <w:rsid w:val="00E06ED2"/>
    <w:rsid w:val="00E06FC3"/>
    <w:rsid w:val="00E0705F"/>
    <w:rsid w:val="00E07113"/>
    <w:rsid w:val="00E07174"/>
    <w:rsid w:val="00E0729C"/>
    <w:rsid w:val="00E07612"/>
    <w:rsid w:val="00E07869"/>
    <w:rsid w:val="00E078F1"/>
    <w:rsid w:val="00E07A05"/>
    <w:rsid w:val="00E07A36"/>
    <w:rsid w:val="00E07AC5"/>
    <w:rsid w:val="00E07C97"/>
    <w:rsid w:val="00E100CB"/>
    <w:rsid w:val="00E1018B"/>
    <w:rsid w:val="00E102A3"/>
    <w:rsid w:val="00E10489"/>
    <w:rsid w:val="00E1052E"/>
    <w:rsid w:val="00E1053A"/>
    <w:rsid w:val="00E106C7"/>
    <w:rsid w:val="00E108C6"/>
    <w:rsid w:val="00E10958"/>
    <w:rsid w:val="00E10959"/>
    <w:rsid w:val="00E10A47"/>
    <w:rsid w:val="00E10AA5"/>
    <w:rsid w:val="00E10AD2"/>
    <w:rsid w:val="00E10AE8"/>
    <w:rsid w:val="00E10BE0"/>
    <w:rsid w:val="00E10C96"/>
    <w:rsid w:val="00E10E16"/>
    <w:rsid w:val="00E10FA1"/>
    <w:rsid w:val="00E11388"/>
    <w:rsid w:val="00E113D3"/>
    <w:rsid w:val="00E11430"/>
    <w:rsid w:val="00E115F6"/>
    <w:rsid w:val="00E11726"/>
    <w:rsid w:val="00E117D6"/>
    <w:rsid w:val="00E11A3D"/>
    <w:rsid w:val="00E11A69"/>
    <w:rsid w:val="00E11B0E"/>
    <w:rsid w:val="00E11C14"/>
    <w:rsid w:val="00E11D1F"/>
    <w:rsid w:val="00E11DF0"/>
    <w:rsid w:val="00E11E67"/>
    <w:rsid w:val="00E11F39"/>
    <w:rsid w:val="00E1207E"/>
    <w:rsid w:val="00E121E8"/>
    <w:rsid w:val="00E122AC"/>
    <w:rsid w:val="00E123D0"/>
    <w:rsid w:val="00E1251A"/>
    <w:rsid w:val="00E12889"/>
    <w:rsid w:val="00E128A2"/>
    <w:rsid w:val="00E128A5"/>
    <w:rsid w:val="00E128E9"/>
    <w:rsid w:val="00E12920"/>
    <w:rsid w:val="00E129F5"/>
    <w:rsid w:val="00E12A09"/>
    <w:rsid w:val="00E12A8A"/>
    <w:rsid w:val="00E12B4B"/>
    <w:rsid w:val="00E12B56"/>
    <w:rsid w:val="00E12DD6"/>
    <w:rsid w:val="00E12ED0"/>
    <w:rsid w:val="00E12F3B"/>
    <w:rsid w:val="00E130BC"/>
    <w:rsid w:val="00E131EE"/>
    <w:rsid w:val="00E13262"/>
    <w:rsid w:val="00E1326D"/>
    <w:rsid w:val="00E1350E"/>
    <w:rsid w:val="00E1358C"/>
    <w:rsid w:val="00E13760"/>
    <w:rsid w:val="00E13810"/>
    <w:rsid w:val="00E13B74"/>
    <w:rsid w:val="00E13D74"/>
    <w:rsid w:val="00E13EC9"/>
    <w:rsid w:val="00E13F46"/>
    <w:rsid w:val="00E1400E"/>
    <w:rsid w:val="00E14014"/>
    <w:rsid w:val="00E14029"/>
    <w:rsid w:val="00E141BA"/>
    <w:rsid w:val="00E142A0"/>
    <w:rsid w:val="00E14303"/>
    <w:rsid w:val="00E14353"/>
    <w:rsid w:val="00E14435"/>
    <w:rsid w:val="00E14477"/>
    <w:rsid w:val="00E14499"/>
    <w:rsid w:val="00E14529"/>
    <w:rsid w:val="00E1479C"/>
    <w:rsid w:val="00E147A0"/>
    <w:rsid w:val="00E147C9"/>
    <w:rsid w:val="00E147DE"/>
    <w:rsid w:val="00E1483E"/>
    <w:rsid w:val="00E149F2"/>
    <w:rsid w:val="00E14A0A"/>
    <w:rsid w:val="00E14CAC"/>
    <w:rsid w:val="00E14EB3"/>
    <w:rsid w:val="00E14ED6"/>
    <w:rsid w:val="00E14F09"/>
    <w:rsid w:val="00E150C9"/>
    <w:rsid w:val="00E15228"/>
    <w:rsid w:val="00E15279"/>
    <w:rsid w:val="00E15334"/>
    <w:rsid w:val="00E15367"/>
    <w:rsid w:val="00E153F1"/>
    <w:rsid w:val="00E15444"/>
    <w:rsid w:val="00E1555F"/>
    <w:rsid w:val="00E155BD"/>
    <w:rsid w:val="00E15719"/>
    <w:rsid w:val="00E158B7"/>
    <w:rsid w:val="00E1597F"/>
    <w:rsid w:val="00E15A06"/>
    <w:rsid w:val="00E15A2F"/>
    <w:rsid w:val="00E15B10"/>
    <w:rsid w:val="00E15B2D"/>
    <w:rsid w:val="00E15C1B"/>
    <w:rsid w:val="00E15DA3"/>
    <w:rsid w:val="00E15E5C"/>
    <w:rsid w:val="00E15EF7"/>
    <w:rsid w:val="00E16013"/>
    <w:rsid w:val="00E1604D"/>
    <w:rsid w:val="00E16092"/>
    <w:rsid w:val="00E16139"/>
    <w:rsid w:val="00E16144"/>
    <w:rsid w:val="00E16158"/>
    <w:rsid w:val="00E1625B"/>
    <w:rsid w:val="00E16304"/>
    <w:rsid w:val="00E164CA"/>
    <w:rsid w:val="00E1666C"/>
    <w:rsid w:val="00E1666D"/>
    <w:rsid w:val="00E166C8"/>
    <w:rsid w:val="00E16726"/>
    <w:rsid w:val="00E16740"/>
    <w:rsid w:val="00E1685F"/>
    <w:rsid w:val="00E16920"/>
    <w:rsid w:val="00E16989"/>
    <w:rsid w:val="00E16D10"/>
    <w:rsid w:val="00E16D45"/>
    <w:rsid w:val="00E16E05"/>
    <w:rsid w:val="00E16E54"/>
    <w:rsid w:val="00E16E89"/>
    <w:rsid w:val="00E16E97"/>
    <w:rsid w:val="00E16F85"/>
    <w:rsid w:val="00E16FC0"/>
    <w:rsid w:val="00E1708C"/>
    <w:rsid w:val="00E170FC"/>
    <w:rsid w:val="00E1715A"/>
    <w:rsid w:val="00E1720A"/>
    <w:rsid w:val="00E17250"/>
    <w:rsid w:val="00E172D5"/>
    <w:rsid w:val="00E17680"/>
    <w:rsid w:val="00E17789"/>
    <w:rsid w:val="00E17821"/>
    <w:rsid w:val="00E17A55"/>
    <w:rsid w:val="00E17AD2"/>
    <w:rsid w:val="00E17B5F"/>
    <w:rsid w:val="00E17BE2"/>
    <w:rsid w:val="00E17DDB"/>
    <w:rsid w:val="00E17F1A"/>
    <w:rsid w:val="00E200E0"/>
    <w:rsid w:val="00E20111"/>
    <w:rsid w:val="00E20148"/>
    <w:rsid w:val="00E20196"/>
    <w:rsid w:val="00E2032F"/>
    <w:rsid w:val="00E20363"/>
    <w:rsid w:val="00E203B2"/>
    <w:rsid w:val="00E203DD"/>
    <w:rsid w:val="00E204B2"/>
    <w:rsid w:val="00E2060B"/>
    <w:rsid w:val="00E20795"/>
    <w:rsid w:val="00E207AD"/>
    <w:rsid w:val="00E207C2"/>
    <w:rsid w:val="00E20827"/>
    <w:rsid w:val="00E2089F"/>
    <w:rsid w:val="00E2090F"/>
    <w:rsid w:val="00E2092F"/>
    <w:rsid w:val="00E20993"/>
    <w:rsid w:val="00E209C7"/>
    <w:rsid w:val="00E20A2B"/>
    <w:rsid w:val="00E20B0B"/>
    <w:rsid w:val="00E20B21"/>
    <w:rsid w:val="00E20B72"/>
    <w:rsid w:val="00E20D8C"/>
    <w:rsid w:val="00E20EBA"/>
    <w:rsid w:val="00E20F84"/>
    <w:rsid w:val="00E21178"/>
    <w:rsid w:val="00E212CD"/>
    <w:rsid w:val="00E2133B"/>
    <w:rsid w:val="00E21382"/>
    <w:rsid w:val="00E21390"/>
    <w:rsid w:val="00E213F7"/>
    <w:rsid w:val="00E21405"/>
    <w:rsid w:val="00E21538"/>
    <w:rsid w:val="00E21541"/>
    <w:rsid w:val="00E21806"/>
    <w:rsid w:val="00E2196B"/>
    <w:rsid w:val="00E21B30"/>
    <w:rsid w:val="00E21B4B"/>
    <w:rsid w:val="00E21CC6"/>
    <w:rsid w:val="00E21F0C"/>
    <w:rsid w:val="00E21FFD"/>
    <w:rsid w:val="00E22228"/>
    <w:rsid w:val="00E223E5"/>
    <w:rsid w:val="00E225ED"/>
    <w:rsid w:val="00E22639"/>
    <w:rsid w:val="00E227E7"/>
    <w:rsid w:val="00E22825"/>
    <w:rsid w:val="00E2284B"/>
    <w:rsid w:val="00E22B5F"/>
    <w:rsid w:val="00E22BAF"/>
    <w:rsid w:val="00E22BBB"/>
    <w:rsid w:val="00E22C9D"/>
    <w:rsid w:val="00E22CE0"/>
    <w:rsid w:val="00E22EAA"/>
    <w:rsid w:val="00E23085"/>
    <w:rsid w:val="00E23220"/>
    <w:rsid w:val="00E2339A"/>
    <w:rsid w:val="00E23512"/>
    <w:rsid w:val="00E235F7"/>
    <w:rsid w:val="00E23690"/>
    <w:rsid w:val="00E2387A"/>
    <w:rsid w:val="00E23D52"/>
    <w:rsid w:val="00E23ECF"/>
    <w:rsid w:val="00E24054"/>
    <w:rsid w:val="00E242B8"/>
    <w:rsid w:val="00E242F1"/>
    <w:rsid w:val="00E2447F"/>
    <w:rsid w:val="00E24517"/>
    <w:rsid w:val="00E24569"/>
    <w:rsid w:val="00E2472B"/>
    <w:rsid w:val="00E247CA"/>
    <w:rsid w:val="00E249A7"/>
    <w:rsid w:val="00E24B34"/>
    <w:rsid w:val="00E24BFE"/>
    <w:rsid w:val="00E24C8F"/>
    <w:rsid w:val="00E24C9F"/>
    <w:rsid w:val="00E24CB3"/>
    <w:rsid w:val="00E24FA5"/>
    <w:rsid w:val="00E250E2"/>
    <w:rsid w:val="00E25107"/>
    <w:rsid w:val="00E2521D"/>
    <w:rsid w:val="00E2529D"/>
    <w:rsid w:val="00E253D4"/>
    <w:rsid w:val="00E25412"/>
    <w:rsid w:val="00E25454"/>
    <w:rsid w:val="00E2548D"/>
    <w:rsid w:val="00E25567"/>
    <w:rsid w:val="00E25759"/>
    <w:rsid w:val="00E257B6"/>
    <w:rsid w:val="00E25A86"/>
    <w:rsid w:val="00E25B7E"/>
    <w:rsid w:val="00E25DFE"/>
    <w:rsid w:val="00E25E71"/>
    <w:rsid w:val="00E25ED6"/>
    <w:rsid w:val="00E25EF0"/>
    <w:rsid w:val="00E25F78"/>
    <w:rsid w:val="00E25FD6"/>
    <w:rsid w:val="00E26009"/>
    <w:rsid w:val="00E260C0"/>
    <w:rsid w:val="00E261BC"/>
    <w:rsid w:val="00E261CB"/>
    <w:rsid w:val="00E26217"/>
    <w:rsid w:val="00E2631F"/>
    <w:rsid w:val="00E263A6"/>
    <w:rsid w:val="00E26509"/>
    <w:rsid w:val="00E266DC"/>
    <w:rsid w:val="00E2674E"/>
    <w:rsid w:val="00E267D9"/>
    <w:rsid w:val="00E26822"/>
    <w:rsid w:val="00E26895"/>
    <w:rsid w:val="00E268A3"/>
    <w:rsid w:val="00E26909"/>
    <w:rsid w:val="00E269B5"/>
    <w:rsid w:val="00E269E5"/>
    <w:rsid w:val="00E26A13"/>
    <w:rsid w:val="00E26A94"/>
    <w:rsid w:val="00E26BA2"/>
    <w:rsid w:val="00E26CEB"/>
    <w:rsid w:val="00E26D1D"/>
    <w:rsid w:val="00E26D5A"/>
    <w:rsid w:val="00E26F05"/>
    <w:rsid w:val="00E26FA7"/>
    <w:rsid w:val="00E2703D"/>
    <w:rsid w:val="00E270C0"/>
    <w:rsid w:val="00E2726A"/>
    <w:rsid w:val="00E275D8"/>
    <w:rsid w:val="00E27600"/>
    <w:rsid w:val="00E2768B"/>
    <w:rsid w:val="00E277F8"/>
    <w:rsid w:val="00E27822"/>
    <w:rsid w:val="00E2787E"/>
    <w:rsid w:val="00E2799E"/>
    <w:rsid w:val="00E27A88"/>
    <w:rsid w:val="00E27B1D"/>
    <w:rsid w:val="00E27C91"/>
    <w:rsid w:val="00E27DCB"/>
    <w:rsid w:val="00E300E8"/>
    <w:rsid w:val="00E301AA"/>
    <w:rsid w:val="00E301E7"/>
    <w:rsid w:val="00E30233"/>
    <w:rsid w:val="00E30443"/>
    <w:rsid w:val="00E30540"/>
    <w:rsid w:val="00E3066F"/>
    <w:rsid w:val="00E307DE"/>
    <w:rsid w:val="00E3086C"/>
    <w:rsid w:val="00E30943"/>
    <w:rsid w:val="00E30AA0"/>
    <w:rsid w:val="00E30AE3"/>
    <w:rsid w:val="00E30C82"/>
    <w:rsid w:val="00E30E38"/>
    <w:rsid w:val="00E30E7E"/>
    <w:rsid w:val="00E30F11"/>
    <w:rsid w:val="00E3102E"/>
    <w:rsid w:val="00E3109D"/>
    <w:rsid w:val="00E310A8"/>
    <w:rsid w:val="00E31106"/>
    <w:rsid w:val="00E31220"/>
    <w:rsid w:val="00E31223"/>
    <w:rsid w:val="00E3133E"/>
    <w:rsid w:val="00E3137E"/>
    <w:rsid w:val="00E3150A"/>
    <w:rsid w:val="00E31541"/>
    <w:rsid w:val="00E316FD"/>
    <w:rsid w:val="00E317BE"/>
    <w:rsid w:val="00E31834"/>
    <w:rsid w:val="00E31A5F"/>
    <w:rsid w:val="00E31AA4"/>
    <w:rsid w:val="00E31AC3"/>
    <w:rsid w:val="00E31D70"/>
    <w:rsid w:val="00E31E1D"/>
    <w:rsid w:val="00E31F8A"/>
    <w:rsid w:val="00E31F99"/>
    <w:rsid w:val="00E31FB9"/>
    <w:rsid w:val="00E32027"/>
    <w:rsid w:val="00E320FD"/>
    <w:rsid w:val="00E32122"/>
    <w:rsid w:val="00E3213C"/>
    <w:rsid w:val="00E32405"/>
    <w:rsid w:val="00E3247B"/>
    <w:rsid w:val="00E3253F"/>
    <w:rsid w:val="00E32591"/>
    <w:rsid w:val="00E32726"/>
    <w:rsid w:val="00E327BB"/>
    <w:rsid w:val="00E32804"/>
    <w:rsid w:val="00E3284A"/>
    <w:rsid w:val="00E328ED"/>
    <w:rsid w:val="00E3296D"/>
    <w:rsid w:val="00E32C8A"/>
    <w:rsid w:val="00E32D1F"/>
    <w:rsid w:val="00E32EAC"/>
    <w:rsid w:val="00E32EE1"/>
    <w:rsid w:val="00E330EF"/>
    <w:rsid w:val="00E3321A"/>
    <w:rsid w:val="00E33323"/>
    <w:rsid w:val="00E33340"/>
    <w:rsid w:val="00E334BB"/>
    <w:rsid w:val="00E3369B"/>
    <w:rsid w:val="00E33701"/>
    <w:rsid w:val="00E33AFE"/>
    <w:rsid w:val="00E33D42"/>
    <w:rsid w:val="00E33EC9"/>
    <w:rsid w:val="00E33EDB"/>
    <w:rsid w:val="00E33EF9"/>
    <w:rsid w:val="00E340AD"/>
    <w:rsid w:val="00E340D3"/>
    <w:rsid w:val="00E3411D"/>
    <w:rsid w:val="00E3417B"/>
    <w:rsid w:val="00E341E2"/>
    <w:rsid w:val="00E34247"/>
    <w:rsid w:val="00E34328"/>
    <w:rsid w:val="00E34379"/>
    <w:rsid w:val="00E343D2"/>
    <w:rsid w:val="00E3443B"/>
    <w:rsid w:val="00E34497"/>
    <w:rsid w:val="00E34552"/>
    <w:rsid w:val="00E345F3"/>
    <w:rsid w:val="00E346B9"/>
    <w:rsid w:val="00E346DB"/>
    <w:rsid w:val="00E34790"/>
    <w:rsid w:val="00E34C43"/>
    <w:rsid w:val="00E34C8C"/>
    <w:rsid w:val="00E34D34"/>
    <w:rsid w:val="00E34FC6"/>
    <w:rsid w:val="00E3502D"/>
    <w:rsid w:val="00E350E4"/>
    <w:rsid w:val="00E35112"/>
    <w:rsid w:val="00E3526B"/>
    <w:rsid w:val="00E35343"/>
    <w:rsid w:val="00E35566"/>
    <w:rsid w:val="00E355F2"/>
    <w:rsid w:val="00E357D1"/>
    <w:rsid w:val="00E357F7"/>
    <w:rsid w:val="00E35876"/>
    <w:rsid w:val="00E35A15"/>
    <w:rsid w:val="00E35AFE"/>
    <w:rsid w:val="00E35B4B"/>
    <w:rsid w:val="00E35BB8"/>
    <w:rsid w:val="00E35C33"/>
    <w:rsid w:val="00E35CE0"/>
    <w:rsid w:val="00E35E85"/>
    <w:rsid w:val="00E35F05"/>
    <w:rsid w:val="00E35F96"/>
    <w:rsid w:val="00E360F8"/>
    <w:rsid w:val="00E36373"/>
    <w:rsid w:val="00E3637D"/>
    <w:rsid w:val="00E363EC"/>
    <w:rsid w:val="00E3642B"/>
    <w:rsid w:val="00E3654E"/>
    <w:rsid w:val="00E365CA"/>
    <w:rsid w:val="00E3668B"/>
    <w:rsid w:val="00E36711"/>
    <w:rsid w:val="00E367D4"/>
    <w:rsid w:val="00E3689A"/>
    <w:rsid w:val="00E368B4"/>
    <w:rsid w:val="00E36A6D"/>
    <w:rsid w:val="00E36BE3"/>
    <w:rsid w:val="00E36C0B"/>
    <w:rsid w:val="00E36D99"/>
    <w:rsid w:val="00E36ECF"/>
    <w:rsid w:val="00E36F0C"/>
    <w:rsid w:val="00E3717A"/>
    <w:rsid w:val="00E373DC"/>
    <w:rsid w:val="00E374AF"/>
    <w:rsid w:val="00E37553"/>
    <w:rsid w:val="00E3758B"/>
    <w:rsid w:val="00E375E5"/>
    <w:rsid w:val="00E3775B"/>
    <w:rsid w:val="00E37781"/>
    <w:rsid w:val="00E37798"/>
    <w:rsid w:val="00E37935"/>
    <w:rsid w:val="00E37A2B"/>
    <w:rsid w:val="00E37CA8"/>
    <w:rsid w:val="00E37DB0"/>
    <w:rsid w:val="00E37DD8"/>
    <w:rsid w:val="00E37E18"/>
    <w:rsid w:val="00E40004"/>
    <w:rsid w:val="00E40053"/>
    <w:rsid w:val="00E400D4"/>
    <w:rsid w:val="00E40184"/>
    <w:rsid w:val="00E401C6"/>
    <w:rsid w:val="00E401CE"/>
    <w:rsid w:val="00E40493"/>
    <w:rsid w:val="00E40503"/>
    <w:rsid w:val="00E40529"/>
    <w:rsid w:val="00E40556"/>
    <w:rsid w:val="00E405F9"/>
    <w:rsid w:val="00E408C9"/>
    <w:rsid w:val="00E409B4"/>
    <w:rsid w:val="00E409E0"/>
    <w:rsid w:val="00E40B09"/>
    <w:rsid w:val="00E40B34"/>
    <w:rsid w:val="00E40BFF"/>
    <w:rsid w:val="00E40EA8"/>
    <w:rsid w:val="00E40EAC"/>
    <w:rsid w:val="00E40EFD"/>
    <w:rsid w:val="00E412F3"/>
    <w:rsid w:val="00E41539"/>
    <w:rsid w:val="00E415E3"/>
    <w:rsid w:val="00E41675"/>
    <w:rsid w:val="00E41680"/>
    <w:rsid w:val="00E4171F"/>
    <w:rsid w:val="00E41838"/>
    <w:rsid w:val="00E418A1"/>
    <w:rsid w:val="00E41C82"/>
    <w:rsid w:val="00E41D7B"/>
    <w:rsid w:val="00E41F47"/>
    <w:rsid w:val="00E4214A"/>
    <w:rsid w:val="00E421DB"/>
    <w:rsid w:val="00E42241"/>
    <w:rsid w:val="00E423B0"/>
    <w:rsid w:val="00E4248B"/>
    <w:rsid w:val="00E4260A"/>
    <w:rsid w:val="00E426D3"/>
    <w:rsid w:val="00E426FC"/>
    <w:rsid w:val="00E42839"/>
    <w:rsid w:val="00E4284D"/>
    <w:rsid w:val="00E42926"/>
    <w:rsid w:val="00E429BD"/>
    <w:rsid w:val="00E42ACF"/>
    <w:rsid w:val="00E42BA1"/>
    <w:rsid w:val="00E42C08"/>
    <w:rsid w:val="00E42D28"/>
    <w:rsid w:val="00E42D61"/>
    <w:rsid w:val="00E42DCE"/>
    <w:rsid w:val="00E42EB2"/>
    <w:rsid w:val="00E42FC6"/>
    <w:rsid w:val="00E43056"/>
    <w:rsid w:val="00E4306E"/>
    <w:rsid w:val="00E431A5"/>
    <w:rsid w:val="00E4337E"/>
    <w:rsid w:val="00E433FD"/>
    <w:rsid w:val="00E434DA"/>
    <w:rsid w:val="00E43592"/>
    <w:rsid w:val="00E436C5"/>
    <w:rsid w:val="00E43773"/>
    <w:rsid w:val="00E437FD"/>
    <w:rsid w:val="00E43B58"/>
    <w:rsid w:val="00E43C2C"/>
    <w:rsid w:val="00E43C45"/>
    <w:rsid w:val="00E43CD4"/>
    <w:rsid w:val="00E43CEB"/>
    <w:rsid w:val="00E43D6E"/>
    <w:rsid w:val="00E43DD6"/>
    <w:rsid w:val="00E43F33"/>
    <w:rsid w:val="00E43FF2"/>
    <w:rsid w:val="00E4403F"/>
    <w:rsid w:val="00E441F4"/>
    <w:rsid w:val="00E4430F"/>
    <w:rsid w:val="00E4446F"/>
    <w:rsid w:val="00E445C3"/>
    <w:rsid w:val="00E445D2"/>
    <w:rsid w:val="00E446DA"/>
    <w:rsid w:val="00E44735"/>
    <w:rsid w:val="00E447A4"/>
    <w:rsid w:val="00E44809"/>
    <w:rsid w:val="00E44AD3"/>
    <w:rsid w:val="00E44CBA"/>
    <w:rsid w:val="00E450A2"/>
    <w:rsid w:val="00E45291"/>
    <w:rsid w:val="00E45403"/>
    <w:rsid w:val="00E454FD"/>
    <w:rsid w:val="00E4553B"/>
    <w:rsid w:val="00E455B2"/>
    <w:rsid w:val="00E4563B"/>
    <w:rsid w:val="00E456DE"/>
    <w:rsid w:val="00E45706"/>
    <w:rsid w:val="00E4575A"/>
    <w:rsid w:val="00E457AB"/>
    <w:rsid w:val="00E45857"/>
    <w:rsid w:val="00E45893"/>
    <w:rsid w:val="00E45911"/>
    <w:rsid w:val="00E459F5"/>
    <w:rsid w:val="00E45B2B"/>
    <w:rsid w:val="00E45E0A"/>
    <w:rsid w:val="00E45EDE"/>
    <w:rsid w:val="00E46026"/>
    <w:rsid w:val="00E46076"/>
    <w:rsid w:val="00E46108"/>
    <w:rsid w:val="00E46286"/>
    <w:rsid w:val="00E46307"/>
    <w:rsid w:val="00E46382"/>
    <w:rsid w:val="00E4638F"/>
    <w:rsid w:val="00E466B1"/>
    <w:rsid w:val="00E467EF"/>
    <w:rsid w:val="00E46A91"/>
    <w:rsid w:val="00E46C4F"/>
    <w:rsid w:val="00E46E4B"/>
    <w:rsid w:val="00E46EC6"/>
    <w:rsid w:val="00E47416"/>
    <w:rsid w:val="00E474C9"/>
    <w:rsid w:val="00E474E4"/>
    <w:rsid w:val="00E47545"/>
    <w:rsid w:val="00E47570"/>
    <w:rsid w:val="00E47659"/>
    <w:rsid w:val="00E478D8"/>
    <w:rsid w:val="00E4798A"/>
    <w:rsid w:val="00E47BF0"/>
    <w:rsid w:val="00E47C30"/>
    <w:rsid w:val="00E47C71"/>
    <w:rsid w:val="00E47E3B"/>
    <w:rsid w:val="00E50023"/>
    <w:rsid w:val="00E50050"/>
    <w:rsid w:val="00E5005B"/>
    <w:rsid w:val="00E5006F"/>
    <w:rsid w:val="00E505F0"/>
    <w:rsid w:val="00E5067D"/>
    <w:rsid w:val="00E506A8"/>
    <w:rsid w:val="00E5077D"/>
    <w:rsid w:val="00E50923"/>
    <w:rsid w:val="00E509FC"/>
    <w:rsid w:val="00E509FF"/>
    <w:rsid w:val="00E50A82"/>
    <w:rsid w:val="00E50AFB"/>
    <w:rsid w:val="00E50B4C"/>
    <w:rsid w:val="00E50CEE"/>
    <w:rsid w:val="00E50DD8"/>
    <w:rsid w:val="00E51107"/>
    <w:rsid w:val="00E51301"/>
    <w:rsid w:val="00E51355"/>
    <w:rsid w:val="00E51385"/>
    <w:rsid w:val="00E5147C"/>
    <w:rsid w:val="00E51512"/>
    <w:rsid w:val="00E515C2"/>
    <w:rsid w:val="00E517F4"/>
    <w:rsid w:val="00E519A4"/>
    <w:rsid w:val="00E51E9C"/>
    <w:rsid w:val="00E51EE1"/>
    <w:rsid w:val="00E51F07"/>
    <w:rsid w:val="00E51F5C"/>
    <w:rsid w:val="00E51F8C"/>
    <w:rsid w:val="00E5205C"/>
    <w:rsid w:val="00E52114"/>
    <w:rsid w:val="00E5215B"/>
    <w:rsid w:val="00E5219D"/>
    <w:rsid w:val="00E52225"/>
    <w:rsid w:val="00E522F4"/>
    <w:rsid w:val="00E5238F"/>
    <w:rsid w:val="00E5249E"/>
    <w:rsid w:val="00E52590"/>
    <w:rsid w:val="00E5262B"/>
    <w:rsid w:val="00E52702"/>
    <w:rsid w:val="00E52754"/>
    <w:rsid w:val="00E527C0"/>
    <w:rsid w:val="00E52948"/>
    <w:rsid w:val="00E529CE"/>
    <w:rsid w:val="00E52CA0"/>
    <w:rsid w:val="00E52CBB"/>
    <w:rsid w:val="00E52F93"/>
    <w:rsid w:val="00E53082"/>
    <w:rsid w:val="00E53172"/>
    <w:rsid w:val="00E531EB"/>
    <w:rsid w:val="00E531F4"/>
    <w:rsid w:val="00E532A5"/>
    <w:rsid w:val="00E5331C"/>
    <w:rsid w:val="00E53537"/>
    <w:rsid w:val="00E535FA"/>
    <w:rsid w:val="00E53682"/>
    <w:rsid w:val="00E53689"/>
    <w:rsid w:val="00E536C1"/>
    <w:rsid w:val="00E53922"/>
    <w:rsid w:val="00E539F9"/>
    <w:rsid w:val="00E53B02"/>
    <w:rsid w:val="00E53B24"/>
    <w:rsid w:val="00E53C29"/>
    <w:rsid w:val="00E53C7A"/>
    <w:rsid w:val="00E53D5C"/>
    <w:rsid w:val="00E53EBA"/>
    <w:rsid w:val="00E53F03"/>
    <w:rsid w:val="00E53FB8"/>
    <w:rsid w:val="00E53FF2"/>
    <w:rsid w:val="00E540FB"/>
    <w:rsid w:val="00E54178"/>
    <w:rsid w:val="00E541CC"/>
    <w:rsid w:val="00E541FD"/>
    <w:rsid w:val="00E54230"/>
    <w:rsid w:val="00E5428C"/>
    <w:rsid w:val="00E544F6"/>
    <w:rsid w:val="00E545FD"/>
    <w:rsid w:val="00E54862"/>
    <w:rsid w:val="00E548EB"/>
    <w:rsid w:val="00E54907"/>
    <w:rsid w:val="00E54A80"/>
    <w:rsid w:val="00E54A99"/>
    <w:rsid w:val="00E54B90"/>
    <w:rsid w:val="00E54C43"/>
    <w:rsid w:val="00E54E59"/>
    <w:rsid w:val="00E550B1"/>
    <w:rsid w:val="00E55134"/>
    <w:rsid w:val="00E55143"/>
    <w:rsid w:val="00E55481"/>
    <w:rsid w:val="00E554BD"/>
    <w:rsid w:val="00E55678"/>
    <w:rsid w:val="00E55682"/>
    <w:rsid w:val="00E557B5"/>
    <w:rsid w:val="00E55920"/>
    <w:rsid w:val="00E55934"/>
    <w:rsid w:val="00E559A3"/>
    <w:rsid w:val="00E55C64"/>
    <w:rsid w:val="00E55C94"/>
    <w:rsid w:val="00E55CCC"/>
    <w:rsid w:val="00E55D04"/>
    <w:rsid w:val="00E55E2F"/>
    <w:rsid w:val="00E560B5"/>
    <w:rsid w:val="00E56247"/>
    <w:rsid w:val="00E5624D"/>
    <w:rsid w:val="00E56368"/>
    <w:rsid w:val="00E5636E"/>
    <w:rsid w:val="00E56478"/>
    <w:rsid w:val="00E56565"/>
    <w:rsid w:val="00E56765"/>
    <w:rsid w:val="00E567E0"/>
    <w:rsid w:val="00E56980"/>
    <w:rsid w:val="00E56BBA"/>
    <w:rsid w:val="00E56D92"/>
    <w:rsid w:val="00E56E6E"/>
    <w:rsid w:val="00E56F59"/>
    <w:rsid w:val="00E56FB0"/>
    <w:rsid w:val="00E57000"/>
    <w:rsid w:val="00E570C7"/>
    <w:rsid w:val="00E5728E"/>
    <w:rsid w:val="00E573DE"/>
    <w:rsid w:val="00E574F5"/>
    <w:rsid w:val="00E5760C"/>
    <w:rsid w:val="00E5775A"/>
    <w:rsid w:val="00E57805"/>
    <w:rsid w:val="00E5789D"/>
    <w:rsid w:val="00E57B50"/>
    <w:rsid w:val="00E57C27"/>
    <w:rsid w:val="00E57C69"/>
    <w:rsid w:val="00E57D94"/>
    <w:rsid w:val="00E57F8A"/>
    <w:rsid w:val="00E57FC9"/>
    <w:rsid w:val="00E6001B"/>
    <w:rsid w:val="00E60365"/>
    <w:rsid w:val="00E603CC"/>
    <w:rsid w:val="00E60470"/>
    <w:rsid w:val="00E60700"/>
    <w:rsid w:val="00E60875"/>
    <w:rsid w:val="00E60899"/>
    <w:rsid w:val="00E608D1"/>
    <w:rsid w:val="00E60AB2"/>
    <w:rsid w:val="00E60E3D"/>
    <w:rsid w:val="00E60ECA"/>
    <w:rsid w:val="00E61029"/>
    <w:rsid w:val="00E611D5"/>
    <w:rsid w:val="00E61292"/>
    <w:rsid w:val="00E61364"/>
    <w:rsid w:val="00E61430"/>
    <w:rsid w:val="00E615B7"/>
    <w:rsid w:val="00E615FD"/>
    <w:rsid w:val="00E6162C"/>
    <w:rsid w:val="00E61861"/>
    <w:rsid w:val="00E61875"/>
    <w:rsid w:val="00E6197C"/>
    <w:rsid w:val="00E61A64"/>
    <w:rsid w:val="00E61A78"/>
    <w:rsid w:val="00E61A8B"/>
    <w:rsid w:val="00E61C49"/>
    <w:rsid w:val="00E61D2F"/>
    <w:rsid w:val="00E61EA4"/>
    <w:rsid w:val="00E61F4A"/>
    <w:rsid w:val="00E61F82"/>
    <w:rsid w:val="00E61FE5"/>
    <w:rsid w:val="00E62471"/>
    <w:rsid w:val="00E62494"/>
    <w:rsid w:val="00E62644"/>
    <w:rsid w:val="00E62682"/>
    <w:rsid w:val="00E62836"/>
    <w:rsid w:val="00E62AB1"/>
    <w:rsid w:val="00E62ABF"/>
    <w:rsid w:val="00E62B7B"/>
    <w:rsid w:val="00E62BDB"/>
    <w:rsid w:val="00E62E0E"/>
    <w:rsid w:val="00E62F56"/>
    <w:rsid w:val="00E63046"/>
    <w:rsid w:val="00E6309B"/>
    <w:rsid w:val="00E63115"/>
    <w:rsid w:val="00E631CF"/>
    <w:rsid w:val="00E63207"/>
    <w:rsid w:val="00E634C1"/>
    <w:rsid w:val="00E63574"/>
    <w:rsid w:val="00E635D9"/>
    <w:rsid w:val="00E63719"/>
    <w:rsid w:val="00E63744"/>
    <w:rsid w:val="00E637AB"/>
    <w:rsid w:val="00E63902"/>
    <w:rsid w:val="00E639D3"/>
    <w:rsid w:val="00E63B11"/>
    <w:rsid w:val="00E63D04"/>
    <w:rsid w:val="00E63E03"/>
    <w:rsid w:val="00E6403A"/>
    <w:rsid w:val="00E6409D"/>
    <w:rsid w:val="00E640E8"/>
    <w:rsid w:val="00E641CF"/>
    <w:rsid w:val="00E642A6"/>
    <w:rsid w:val="00E64438"/>
    <w:rsid w:val="00E644EF"/>
    <w:rsid w:val="00E644FB"/>
    <w:rsid w:val="00E6458D"/>
    <w:rsid w:val="00E645CE"/>
    <w:rsid w:val="00E64641"/>
    <w:rsid w:val="00E64701"/>
    <w:rsid w:val="00E647AA"/>
    <w:rsid w:val="00E64A92"/>
    <w:rsid w:val="00E64D18"/>
    <w:rsid w:val="00E64E14"/>
    <w:rsid w:val="00E64F71"/>
    <w:rsid w:val="00E64F8E"/>
    <w:rsid w:val="00E64F93"/>
    <w:rsid w:val="00E64FC3"/>
    <w:rsid w:val="00E65034"/>
    <w:rsid w:val="00E6503B"/>
    <w:rsid w:val="00E650DC"/>
    <w:rsid w:val="00E651F5"/>
    <w:rsid w:val="00E65435"/>
    <w:rsid w:val="00E65461"/>
    <w:rsid w:val="00E65469"/>
    <w:rsid w:val="00E654F2"/>
    <w:rsid w:val="00E65653"/>
    <w:rsid w:val="00E65826"/>
    <w:rsid w:val="00E6596D"/>
    <w:rsid w:val="00E659D8"/>
    <w:rsid w:val="00E65C2E"/>
    <w:rsid w:val="00E65CDB"/>
    <w:rsid w:val="00E65DD3"/>
    <w:rsid w:val="00E65E0A"/>
    <w:rsid w:val="00E65F1A"/>
    <w:rsid w:val="00E660EE"/>
    <w:rsid w:val="00E661CB"/>
    <w:rsid w:val="00E66220"/>
    <w:rsid w:val="00E6628B"/>
    <w:rsid w:val="00E66393"/>
    <w:rsid w:val="00E66417"/>
    <w:rsid w:val="00E66446"/>
    <w:rsid w:val="00E66506"/>
    <w:rsid w:val="00E6686F"/>
    <w:rsid w:val="00E669AC"/>
    <w:rsid w:val="00E66A5D"/>
    <w:rsid w:val="00E66AA5"/>
    <w:rsid w:val="00E66C4B"/>
    <w:rsid w:val="00E66D10"/>
    <w:rsid w:val="00E66E5E"/>
    <w:rsid w:val="00E66EBB"/>
    <w:rsid w:val="00E67181"/>
    <w:rsid w:val="00E671CB"/>
    <w:rsid w:val="00E67307"/>
    <w:rsid w:val="00E67409"/>
    <w:rsid w:val="00E67788"/>
    <w:rsid w:val="00E67B28"/>
    <w:rsid w:val="00E67B5F"/>
    <w:rsid w:val="00E70067"/>
    <w:rsid w:val="00E700FD"/>
    <w:rsid w:val="00E70323"/>
    <w:rsid w:val="00E70333"/>
    <w:rsid w:val="00E70347"/>
    <w:rsid w:val="00E70362"/>
    <w:rsid w:val="00E70388"/>
    <w:rsid w:val="00E70712"/>
    <w:rsid w:val="00E70860"/>
    <w:rsid w:val="00E708B6"/>
    <w:rsid w:val="00E7097B"/>
    <w:rsid w:val="00E709DC"/>
    <w:rsid w:val="00E70A46"/>
    <w:rsid w:val="00E70A4A"/>
    <w:rsid w:val="00E70C03"/>
    <w:rsid w:val="00E70DF5"/>
    <w:rsid w:val="00E70E27"/>
    <w:rsid w:val="00E70E76"/>
    <w:rsid w:val="00E70F6F"/>
    <w:rsid w:val="00E70F84"/>
    <w:rsid w:val="00E71044"/>
    <w:rsid w:val="00E712E6"/>
    <w:rsid w:val="00E71398"/>
    <w:rsid w:val="00E713FC"/>
    <w:rsid w:val="00E7149B"/>
    <w:rsid w:val="00E7153C"/>
    <w:rsid w:val="00E7175F"/>
    <w:rsid w:val="00E71798"/>
    <w:rsid w:val="00E717D4"/>
    <w:rsid w:val="00E718C5"/>
    <w:rsid w:val="00E718F9"/>
    <w:rsid w:val="00E7191C"/>
    <w:rsid w:val="00E71A76"/>
    <w:rsid w:val="00E71AB1"/>
    <w:rsid w:val="00E71B10"/>
    <w:rsid w:val="00E71CF2"/>
    <w:rsid w:val="00E71ECA"/>
    <w:rsid w:val="00E72068"/>
    <w:rsid w:val="00E720FC"/>
    <w:rsid w:val="00E7212B"/>
    <w:rsid w:val="00E722D5"/>
    <w:rsid w:val="00E7238C"/>
    <w:rsid w:val="00E723C8"/>
    <w:rsid w:val="00E723D8"/>
    <w:rsid w:val="00E724AC"/>
    <w:rsid w:val="00E725F0"/>
    <w:rsid w:val="00E72621"/>
    <w:rsid w:val="00E726EA"/>
    <w:rsid w:val="00E7270E"/>
    <w:rsid w:val="00E72760"/>
    <w:rsid w:val="00E7279D"/>
    <w:rsid w:val="00E727CD"/>
    <w:rsid w:val="00E727FC"/>
    <w:rsid w:val="00E728FA"/>
    <w:rsid w:val="00E72957"/>
    <w:rsid w:val="00E72DB7"/>
    <w:rsid w:val="00E72DD9"/>
    <w:rsid w:val="00E72E28"/>
    <w:rsid w:val="00E72E65"/>
    <w:rsid w:val="00E72F82"/>
    <w:rsid w:val="00E730BA"/>
    <w:rsid w:val="00E73154"/>
    <w:rsid w:val="00E732A6"/>
    <w:rsid w:val="00E73346"/>
    <w:rsid w:val="00E735F0"/>
    <w:rsid w:val="00E73758"/>
    <w:rsid w:val="00E738B8"/>
    <w:rsid w:val="00E7393C"/>
    <w:rsid w:val="00E7398E"/>
    <w:rsid w:val="00E73F54"/>
    <w:rsid w:val="00E73F93"/>
    <w:rsid w:val="00E73FBD"/>
    <w:rsid w:val="00E741CA"/>
    <w:rsid w:val="00E741CB"/>
    <w:rsid w:val="00E7421C"/>
    <w:rsid w:val="00E742E3"/>
    <w:rsid w:val="00E74380"/>
    <w:rsid w:val="00E7439F"/>
    <w:rsid w:val="00E74491"/>
    <w:rsid w:val="00E745EB"/>
    <w:rsid w:val="00E747AB"/>
    <w:rsid w:val="00E747C6"/>
    <w:rsid w:val="00E7482E"/>
    <w:rsid w:val="00E74880"/>
    <w:rsid w:val="00E748F3"/>
    <w:rsid w:val="00E748F4"/>
    <w:rsid w:val="00E7492F"/>
    <w:rsid w:val="00E74B4C"/>
    <w:rsid w:val="00E74DFA"/>
    <w:rsid w:val="00E74FD4"/>
    <w:rsid w:val="00E74FEF"/>
    <w:rsid w:val="00E75001"/>
    <w:rsid w:val="00E7501F"/>
    <w:rsid w:val="00E75135"/>
    <w:rsid w:val="00E7517D"/>
    <w:rsid w:val="00E75194"/>
    <w:rsid w:val="00E755A2"/>
    <w:rsid w:val="00E7560E"/>
    <w:rsid w:val="00E7577D"/>
    <w:rsid w:val="00E75822"/>
    <w:rsid w:val="00E75A60"/>
    <w:rsid w:val="00E75AB1"/>
    <w:rsid w:val="00E75BF1"/>
    <w:rsid w:val="00E75E3A"/>
    <w:rsid w:val="00E75EB4"/>
    <w:rsid w:val="00E75F4C"/>
    <w:rsid w:val="00E75F63"/>
    <w:rsid w:val="00E760BA"/>
    <w:rsid w:val="00E761A5"/>
    <w:rsid w:val="00E763F8"/>
    <w:rsid w:val="00E7647C"/>
    <w:rsid w:val="00E76670"/>
    <w:rsid w:val="00E766D5"/>
    <w:rsid w:val="00E76705"/>
    <w:rsid w:val="00E76774"/>
    <w:rsid w:val="00E76961"/>
    <w:rsid w:val="00E76BF4"/>
    <w:rsid w:val="00E76C90"/>
    <w:rsid w:val="00E76DEF"/>
    <w:rsid w:val="00E76E11"/>
    <w:rsid w:val="00E76F23"/>
    <w:rsid w:val="00E770C8"/>
    <w:rsid w:val="00E7710C"/>
    <w:rsid w:val="00E7729E"/>
    <w:rsid w:val="00E77323"/>
    <w:rsid w:val="00E773D0"/>
    <w:rsid w:val="00E7743B"/>
    <w:rsid w:val="00E77454"/>
    <w:rsid w:val="00E77493"/>
    <w:rsid w:val="00E77514"/>
    <w:rsid w:val="00E775A8"/>
    <w:rsid w:val="00E776D5"/>
    <w:rsid w:val="00E77802"/>
    <w:rsid w:val="00E77B17"/>
    <w:rsid w:val="00E77BE4"/>
    <w:rsid w:val="00E77D55"/>
    <w:rsid w:val="00E77DE3"/>
    <w:rsid w:val="00E77EE0"/>
    <w:rsid w:val="00E77F77"/>
    <w:rsid w:val="00E80192"/>
    <w:rsid w:val="00E801C7"/>
    <w:rsid w:val="00E801D9"/>
    <w:rsid w:val="00E80258"/>
    <w:rsid w:val="00E80407"/>
    <w:rsid w:val="00E806B3"/>
    <w:rsid w:val="00E806B6"/>
    <w:rsid w:val="00E807A4"/>
    <w:rsid w:val="00E807BD"/>
    <w:rsid w:val="00E80837"/>
    <w:rsid w:val="00E809FF"/>
    <w:rsid w:val="00E80AD8"/>
    <w:rsid w:val="00E80AF8"/>
    <w:rsid w:val="00E80B24"/>
    <w:rsid w:val="00E80D91"/>
    <w:rsid w:val="00E80D93"/>
    <w:rsid w:val="00E80F86"/>
    <w:rsid w:val="00E80F89"/>
    <w:rsid w:val="00E81382"/>
    <w:rsid w:val="00E813FE"/>
    <w:rsid w:val="00E8140B"/>
    <w:rsid w:val="00E81796"/>
    <w:rsid w:val="00E817F9"/>
    <w:rsid w:val="00E81B03"/>
    <w:rsid w:val="00E81F8D"/>
    <w:rsid w:val="00E81FD7"/>
    <w:rsid w:val="00E82075"/>
    <w:rsid w:val="00E8250B"/>
    <w:rsid w:val="00E8264C"/>
    <w:rsid w:val="00E826AF"/>
    <w:rsid w:val="00E8273F"/>
    <w:rsid w:val="00E8295A"/>
    <w:rsid w:val="00E82E69"/>
    <w:rsid w:val="00E8304B"/>
    <w:rsid w:val="00E830A4"/>
    <w:rsid w:val="00E83148"/>
    <w:rsid w:val="00E8314C"/>
    <w:rsid w:val="00E831EA"/>
    <w:rsid w:val="00E8330C"/>
    <w:rsid w:val="00E83338"/>
    <w:rsid w:val="00E83363"/>
    <w:rsid w:val="00E83396"/>
    <w:rsid w:val="00E833C2"/>
    <w:rsid w:val="00E834BF"/>
    <w:rsid w:val="00E8352C"/>
    <w:rsid w:val="00E8366D"/>
    <w:rsid w:val="00E836E8"/>
    <w:rsid w:val="00E8373D"/>
    <w:rsid w:val="00E83889"/>
    <w:rsid w:val="00E8394A"/>
    <w:rsid w:val="00E8398B"/>
    <w:rsid w:val="00E83A2D"/>
    <w:rsid w:val="00E83B2D"/>
    <w:rsid w:val="00E83CCF"/>
    <w:rsid w:val="00E83E3B"/>
    <w:rsid w:val="00E83FD2"/>
    <w:rsid w:val="00E8404C"/>
    <w:rsid w:val="00E84127"/>
    <w:rsid w:val="00E84165"/>
    <w:rsid w:val="00E842F9"/>
    <w:rsid w:val="00E84352"/>
    <w:rsid w:val="00E84405"/>
    <w:rsid w:val="00E8453C"/>
    <w:rsid w:val="00E845D5"/>
    <w:rsid w:val="00E847B9"/>
    <w:rsid w:val="00E848FD"/>
    <w:rsid w:val="00E84BB4"/>
    <w:rsid w:val="00E84C74"/>
    <w:rsid w:val="00E84D05"/>
    <w:rsid w:val="00E84D7B"/>
    <w:rsid w:val="00E84EB9"/>
    <w:rsid w:val="00E84F4E"/>
    <w:rsid w:val="00E84FA2"/>
    <w:rsid w:val="00E8500D"/>
    <w:rsid w:val="00E852AB"/>
    <w:rsid w:val="00E854EE"/>
    <w:rsid w:val="00E85622"/>
    <w:rsid w:val="00E85733"/>
    <w:rsid w:val="00E85737"/>
    <w:rsid w:val="00E85738"/>
    <w:rsid w:val="00E8573E"/>
    <w:rsid w:val="00E85782"/>
    <w:rsid w:val="00E8579C"/>
    <w:rsid w:val="00E858D1"/>
    <w:rsid w:val="00E85946"/>
    <w:rsid w:val="00E85965"/>
    <w:rsid w:val="00E85996"/>
    <w:rsid w:val="00E85BCD"/>
    <w:rsid w:val="00E8607A"/>
    <w:rsid w:val="00E86225"/>
    <w:rsid w:val="00E86241"/>
    <w:rsid w:val="00E863F7"/>
    <w:rsid w:val="00E866B7"/>
    <w:rsid w:val="00E8691E"/>
    <w:rsid w:val="00E86942"/>
    <w:rsid w:val="00E869C0"/>
    <w:rsid w:val="00E869D6"/>
    <w:rsid w:val="00E86A84"/>
    <w:rsid w:val="00E86C9F"/>
    <w:rsid w:val="00E86D97"/>
    <w:rsid w:val="00E8708C"/>
    <w:rsid w:val="00E870B7"/>
    <w:rsid w:val="00E8712C"/>
    <w:rsid w:val="00E8723B"/>
    <w:rsid w:val="00E87243"/>
    <w:rsid w:val="00E8730F"/>
    <w:rsid w:val="00E87386"/>
    <w:rsid w:val="00E87438"/>
    <w:rsid w:val="00E87496"/>
    <w:rsid w:val="00E87498"/>
    <w:rsid w:val="00E875C5"/>
    <w:rsid w:val="00E876B6"/>
    <w:rsid w:val="00E87711"/>
    <w:rsid w:val="00E877A7"/>
    <w:rsid w:val="00E877E1"/>
    <w:rsid w:val="00E8785C"/>
    <w:rsid w:val="00E8791C"/>
    <w:rsid w:val="00E87988"/>
    <w:rsid w:val="00E87A54"/>
    <w:rsid w:val="00E87BE2"/>
    <w:rsid w:val="00E900E1"/>
    <w:rsid w:val="00E90140"/>
    <w:rsid w:val="00E90223"/>
    <w:rsid w:val="00E903D7"/>
    <w:rsid w:val="00E90557"/>
    <w:rsid w:val="00E905AC"/>
    <w:rsid w:val="00E90788"/>
    <w:rsid w:val="00E9080C"/>
    <w:rsid w:val="00E90827"/>
    <w:rsid w:val="00E90967"/>
    <w:rsid w:val="00E90BDF"/>
    <w:rsid w:val="00E90E56"/>
    <w:rsid w:val="00E90EA4"/>
    <w:rsid w:val="00E910C8"/>
    <w:rsid w:val="00E910D6"/>
    <w:rsid w:val="00E91126"/>
    <w:rsid w:val="00E91149"/>
    <w:rsid w:val="00E91168"/>
    <w:rsid w:val="00E911E7"/>
    <w:rsid w:val="00E913C8"/>
    <w:rsid w:val="00E91478"/>
    <w:rsid w:val="00E916CC"/>
    <w:rsid w:val="00E916DC"/>
    <w:rsid w:val="00E91726"/>
    <w:rsid w:val="00E91734"/>
    <w:rsid w:val="00E91959"/>
    <w:rsid w:val="00E91A9B"/>
    <w:rsid w:val="00E91C4E"/>
    <w:rsid w:val="00E91D4D"/>
    <w:rsid w:val="00E91E09"/>
    <w:rsid w:val="00E91EF3"/>
    <w:rsid w:val="00E9210F"/>
    <w:rsid w:val="00E92125"/>
    <w:rsid w:val="00E92184"/>
    <w:rsid w:val="00E923B3"/>
    <w:rsid w:val="00E923DA"/>
    <w:rsid w:val="00E92517"/>
    <w:rsid w:val="00E92524"/>
    <w:rsid w:val="00E925EC"/>
    <w:rsid w:val="00E925F5"/>
    <w:rsid w:val="00E92898"/>
    <w:rsid w:val="00E92988"/>
    <w:rsid w:val="00E929AB"/>
    <w:rsid w:val="00E929E6"/>
    <w:rsid w:val="00E92A42"/>
    <w:rsid w:val="00E92AF4"/>
    <w:rsid w:val="00E92CAD"/>
    <w:rsid w:val="00E92E2F"/>
    <w:rsid w:val="00E92F71"/>
    <w:rsid w:val="00E92FCB"/>
    <w:rsid w:val="00E93062"/>
    <w:rsid w:val="00E93129"/>
    <w:rsid w:val="00E931BD"/>
    <w:rsid w:val="00E932C6"/>
    <w:rsid w:val="00E932C9"/>
    <w:rsid w:val="00E932D2"/>
    <w:rsid w:val="00E93353"/>
    <w:rsid w:val="00E9337E"/>
    <w:rsid w:val="00E933D9"/>
    <w:rsid w:val="00E934A4"/>
    <w:rsid w:val="00E93534"/>
    <w:rsid w:val="00E93568"/>
    <w:rsid w:val="00E9377F"/>
    <w:rsid w:val="00E93852"/>
    <w:rsid w:val="00E9385C"/>
    <w:rsid w:val="00E93863"/>
    <w:rsid w:val="00E939EA"/>
    <w:rsid w:val="00E93C4E"/>
    <w:rsid w:val="00E93CED"/>
    <w:rsid w:val="00E93CF7"/>
    <w:rsid w:val="00E93D05"/>
    <w:rsid w:val="00E93DF2"/>
    <w:rsid w:val="00E94150"/>
    <w:rsid w:val="00E94160"/>
    <w:rsid w:val="00E941A2"/>
    <w:rsid w:val="00E9420B"/>
    <w:rsid w:val="00E94244"/>
    <w:rsid w:val="00E9454A"/>
    <w:rsid w:val="00E94560"/>
    <w:rsid w:val="00E946FA"/>
    <w:rsid w:val="00E948BE"/>
    <w:rsid w:val="00E9497C"/>
    <w:rsid w:val="00E949A5"/>
    <w:rsid w:val="00E949B5"/>
    <w:rsid w:val="00E94DAA"/>
    <w:rsid w:val="00E94F7E"/>
    <w:rsid w:val="00E95194"/>
    <w:rsid w:val="00E95254"/>
    <w:rsid w:val="00E9547E"/>
    <w:rsid w:val="00E9552D"/>
    <w:rsid w:val="00E9567C"/>
    <w:rsid w:val="00E957AA"/>
    <w:rsid w:val="00E9582A"/>
    <w:rsid w:val="00E95965"/>
    <w:rsid w:val="00E95AF8"/>
    <w:rsid w:val="00E95E81"/>
    <w:rsid w:val="00E95EDA"/>
    <w:rsid w:val="00E95FC9"/>
    <w:rsid w:val="00E95FD7"/>
    <w:rsid w:val="00E9603A"/>
    <w:rsid w:val="00E960FA"/>
    <w:rsid w:val="00E96270"/>
    <w:rsid w:val="00E962BA"/>
    <w:rsid w:val="00E96344"/>
    <w:rsid w:val="00E96602"/>
    <w:rsid w:val="00E96700"/>
    <w:rsid w:val="00E96735"/>
    <w:rsid w:val="00E9681E"/>
    <w:rsid w:val="00E968C0"/>
    <w:rsid w:val="00E96992"/>
    <w:rsid w:val="00E96BDF"/>
    <w:rsid w:val="00E96E39"/>
    <w:rsid w:val="00E97129"/>
    <w:rsid w:val="00E972AD"/>
    <w:rsid w:val="00E97369"/>
    <w:rsid w:val="00E9745E"/>
    <w:rsid w:val="00E97560"/>
    <w:rsid w:val="00E9773A"/>
    <w:rsid w:val="00E97771"/>
    <w:rsid w:val="00E977DF"/>
    <w:rsid w:val="00E97930"/>
    <w:rsid w:val="00E97B1B"/>
    <w:rsid w:val="00E97C6B"/>
    <w:rsid w:val="00E97D14"/>
    <w:rsid w:val="00E97E7A"/>
    <w:rsid w:val="00EA007E"/>
    <w:rsid w:val="00EA0086"/>
    <w:rsid w:val="00EA00F1"/>
    <w:rsid w:val="00EA02CD"/>
    <w:rsid w:val="00EA0387"/>
    <w:rsid w:val="00EA04C1"/>
    <w:rsid w:val="00EA04EF"/>
    <w:rsid w:val="00EA064D"/>
    <w:rsid w:val="00EA06CE"/>
    <w:rsid w:val="00EA06E9"/>
    <w:rsid w:val="00EA07F0"/>
    <w:rsid w:val="00EA08C4"/>
    <w:rsid w:val="00EA0941"/>
    <w:rsid w:val="00EA0AC5"/>
    <w:rsid w:val="00EA0AF3"/>
    <w:rsid w:val="00EA0B31"/>
    <w:rsid w:val="00EA0B58"/>
    <w:rsid w:val="00EA0B91"/>
    <w:rsid w:val="00EA0BE6"/>
    <w:rsid w:val="00EA0C53"/>
    <w:rsid w:val="00EA0D51"/>
    <w:rsid w:val="00EA0E26"/>
    <w:rsid w:val="00EA1096"/>
    <w:rsid w:val="00EA1244"/>
    <w:rsid w:val="00EA126E"/>
    <w:rsid w:val="00EA1343"/>
    <w:rsid w:val="00EA14AC"/>
    <w:rsid w:val="00EA15C7"/>
    <w:rsid w:val="00EA1690"/>
    <w:rsid w:val="00EA1A18"/>
    <w:rsid w:val="00EA1BCC"/>
    <w:rsid w:val="00EA1C29"/>
    <w:rsid w:val="00EA1EB5"/>
    <w:rsid w:val="00EA1EFE"/>
    <w:rsid w:val="00EA2009"/>
    <w:rsid w:val="00EA207F"/>
    <w:rsid w:val="00EA209B"/>
    <w:rsid w:val="00EA239E"/>
    <w:rsid w:val="00EA24DB"/>
    <w:rsid w:val="00EA256C"/>
    <w:rsid w:val="00EA25C1"/>
    <w:rsid w:val="00EA2650"/>
    <w:rsid w:val="00EA27C9"/>
    <w:rsid w:val="00EA27CD"/>
    <w:rsid w:val="00EA2AC8"/>
    <w:rsid w:val="00EA2CC8"/>
    <w:rsid w:val="00EA2F17"/>
    <w:rsid w:val="00EA311A"/>
    <w:rsid w:val="00EA3148"/>
    <w:rsid w:val="00EA3166"/>
    <w:rsid w:val="00EA325B"/>
    <w:rsid w:val="00EA35FB"/>
    <w:rsid w:val="00EA380A"/>
    <w:rsid w:val="00EA388B"/>
    <w:rsid w:val="00EA3937"/>
    <w:rsid w:val="00EA3B03"/>
    <w:rsid w:val="00EA3C48"/>
    <w:rsid w:val="00EA3E50"/>
    <w:rsid w:val="00EA3F7C"/>
    <w:rsid w:val="00EA4005"/>
    <w:rsid w:val="00EA4158"/>
    <w:rsid w:val="00EA4184"/>
    <w:rsid w:val="00EA421E"/>
    <w:rsid w:val="00EA4252"/>
    <w:rsid w:val="00EA429E"/>
    <w:rsid w:val="00EA42BD"/>
    <w:rsid w:val="00EA4446"/>
    <w:rsid w:val="00EA4493"/>
    <w:rsid w:val="00EA4AA3"/>
    <w:rsid w:val="00EA4ABB"/>
    <w:rsid w:val="00EA4B03"/>
    <w:rsid w:val="00EA4B63"/>
    <w:rsid w:val="00EA4B83"/>
    <w:rsid w:val="00EA4E41"/>
    <w:rsid w:val="00EA4F7D"/>
    <w:rsid w:val="00EA4FBB"/>
    <w:rsid w:val="00EA4FD8"/>
    <w:rsid w:val="00EA54C3"/>
    <w:rsid w:val="00EA5765"/>
    <w:rsid w:val="00EA5805"/>
    <w:rsid w:val="00EA5C6B"/>
    <w:rsid w:val="00EA5FA3"/>
    <w:rsid w:val="00EA6264"/>
    <w:rsid w:val="00EA62EE"/>
    <w:rsid w:val="00EA6393"/>
    <w:rsid w:val="00EA6448"/>
    <w:rsid w:val="00EA6518"/>
    <w:rsid w:val="00EA65DF"/>
    <w:rsid w:val="00EA6612"/>
    <w:rsid w:val="00EA662D"/>
    <w:rsid w:val="00EA68D1"/>
    <w:rsid w:val="00EA6A33"/>
    <w:rsid w:val="00EA6A38"/>
    <w:rsid w:val="00EA6B0A"/>
    <w:rsid w:val="00EA6D38"/>
    <w:rsid w:val="00EA6DAA"/>
    <w:rsid w:val="00EA6E77"/>
    <w:rsid w:val="00EA6EF6"/>
    <w:rsid w:val="00EA7153"/>
    <w:rsid w:val="00EA717D"/>
    <w:rsid w:val="00EA719F"/>
    <w:rsid w:val="00EA71B9"/>
    <w:rsid w:val="00EA721B"/>
    <w:rsid w:val="00EA7237"/>
    <w:rsid w:val="00EA7354"/>
    <w:rsid w:val="00EA74E2"/>
    <w:rsid w:val="00EA75A5"/>
    <w:rsid w:val="00EA75B6"/>
    <w:rsid w:val="00EA77D5"/>
    <w:rsid w:val="00EA7942"/>
    <w:rsid w:val="00EA79DE"/>
    <w:rsid w:val="00EA7A4A"/>
    <w:rsid w:val="00EA7C8D"/>
    <w:rsid w:val="00EA7DAF"/>
    <w:rsid w:val="00EA7F6C"/>
    <w:rsid w:val="00EA7FF2"/>
    <w:rsid w:val="00EB008D"/>
    <w:rsid w:val="00EB014F"/>
    <w:rsid w:val="00EB0201"/>
    <w:rsid w:val="00EB04BE"/>
    <w:rsid w:val="00EB065D"/>
    <w:rsid w:val="00EB071D"/>
    <w:rsid w:val="00EB071F"/>
    <w:rsid w:val="00EB08E7"/>
    <w:rsid w:val="00EB09C3"/>
    <w:rsid w:val="00EB0A5E"/>
    <w:rsid w:val="00EB0A98"/>
    <w:rsid w:val="00EB0B15"/>
    <w:rsid w:val="00EB0BB8"/>
    <w:rsid w:val="00EB0D87"/>
    <w:rsid w:val="00EB0E39"/>
    <w:rsid w:val="00EB0ED1"/>
    <w:rsid w:val="00EB0F1F"/>
    <w:rsid w:val="00EB0FFC"/>
    <w:rsid w:val="00EB1142"/>
    <w:rsid w:val="00EB1235"/>
    <w:rsid w:val="00EB125F"/>
    <w:rsid w:val="00EB1437"/>
    <w:rsid w:val="00EB16ED"/>
    <w:rsid w:val="00EB175D"/>
    <w:rsid w:val="00EB1802"/>
    <w:rsid w:val="00EB18EA"/>
    <w:rsid w:val="00EB1A6C"/>
    <w:rsid w:val="00EB1AC8"/>
    <w:rsid w:val="00EB1B2D"/>
    <w:rsid w:val="00EB1B7A"/>
    <w:rsid w:val="00EB1BD0"/>
    <w:rsid w:val="00EB1C72"/>
    <w:rsid w:val="00EB1DFB"/>
    <w:rsid w:val="00EB1E00"/>
    <w:rsid w:val="00EB1F2D"/>
    <w:rsid w:val="00EB1FB6"/>
    <w:rsid w:val="00EB202A"/>
    <w:rsid w:val="00EB2180"/>
    <w:rsid w:val="00EB21B2"/>
    <w:rsid w:val="00EB223B"/>
    <w:rsid w:val="00EB22F3"/>
    <w:rsid w:val="00EB2319"/>
    <w:rsid w:val="00EB238A"/>
    <w:rsid w:val="00EB257B"/>
    <w:rsid w:val="00EB25C7"/>
    <w:rsid w:val="00EB26F9"/>
    <w:rsid w:val="00EB294B"/>
    <w:rsid w:val="00EB2A2B"/>
    <w:rsid w:val="00EB2A36"/>
    <w:rsid w:val="00EB2BA8"/>
    <w:rsid w:val="00EB2E69"/>
    <w:rsid w:val="00EB2EDB"/>
    <w:rsid w:val="00EB2F33"/>
    <w:rsid w:val="00EB3008"/>
    <w:rsid w:val="00EB30A1"/>
    <w:rsid w:val="00EB3502"/>
    <w:rsid w:val="00EB3592"/>
    <w:rsid w:val="00EB35B5"/>
    <w:rsid w:val="00EB3671"/>
    <w:rsid w:val="00EB37EE"/>
    <w:rsid w:val="00EB3988"/>
    <w:rsid w:val="00EB39B2"/>
    <w:rsid w:val="00EB3A83"/>
    <w:rsid w:val="00EB3D17"/>
    <w:rsid w:val="00EB3D45"/>
    <w:rsid w:val="00EB3D72"/>
    <w:rsid w:val="00EB3EBE"/>
    <w:rsid w:val="00EB3F0D"/>
    <w:rsid w:val="00EB3F4F"/>
    <w:rsid w:val="00EB3F53"/>
    <w:rsid w:val="00EB3FFA"/>
    <w:rsid w:val="00EB40ED"/>
    <w:rsid w:val="00EB41BD"/>
    <w:rsid w:val="00EB421F"/>
    <w:rsid w:val="00EB433C"/>
    <w:rsid w:val="00EB4529"/>
    <w:rsid w:val="00EB4570"/>
    <w:rsid w:val="00EB468A"/>
    <w:rsid w:val="00EB4751"/>
    <w:rsid w:val="00EB4950"/>
    <w:rsid w:val="00EB4B00"/>
    <w:rsid w:val="00EB4B5D"/>
    <w:rsid w:val="00EB4B84"/>
    <w:rsid w:val="00EB4E21"/>
    <w:rsid w:val="00EB4E30"/>
    <w:rsid w:val="00EB4EBB"/>
    <w:rsid w:val="00EB4F65"/>
    <w:rsid w:val="00EB5157"/>
    <w:rsid w:val="00EB51A3"/>
    <w:rsid w:val="00EB51EF"/>
    <w:rsid w:val="00EB5474"/>
    <w:rsid w:val="00EB54AC"/>
    <w:rsid w:val="00EB54DA"/>
    <w:rsid w:val="00EB54F2"/>
    <w:rsid w:val="00EB55CD"/>
    <w:rsid w:val="00EB55FE"/>
    <w:rsid w:val="00EB5600"/>
    <w:rsid w:val="00EB5717"/>
    <w:rsid w:val="00EB5874"/>
    <w:rsid w:val="00EB59F7"/>
    <w:rsid w:val="00EB5A04"/>
    <w:rsid w:val="00EB5CEA"/>
    <w:rsid w:val="00EB5D40"/>
    <w:rsid w:val="00EB6090"/>
    <w:rsid w:val="00EB614D"/>
    <w:rsid w:val="00EB617D"/>
    <w:rsid w:val="00EB623F"/>
    <w:rsid w:val="00EB63E8"/>
    <w:rsid w:val="00EB6498"/>
    <w:rsid w:val="00EB651F"/>
    <w:rsid w:val="00EB65BD"/>
    <w:rsid w:val="00EB68E4"/>
    <w:rsid w:val="00EB699C"/>
    <w:rsid w:val="00EB6A6C"/>
    <w:rsid w:val="00EB6BAE"/>
    <w:rsid w:val="00EB6BE0"/>
    <w:rsid w:val="00EB6E29"/>
    <w:rsid w:val="00EB6E9D"/>
    <w:rsid w:val="00EB70C7"/>
    <w:rsid w:val="00EB71FE"/>
    <w:rsid w:val="00EB742D"/>
    <w:rsid w:val="00EB746C"/>
    <w:rsid w:val="00EB747D"/>
    <w:rsid w:val="00EB74D1"/>
    <w:rsid w:val="00EB7531"/>
    <w:rsid w:val="00EB76DD"/>
    <w:rsid w:val="00EB772E"/>
    <w:rsid w:val="00EB778B"/>
    <w:rsid w:val="00EB7837"/>
    <w:rsid w:val="00EB7887"/>
    <w:rsid w:val="00EB7A0A"/>
    <w:rsid w:val="00EB7B55"/>
    <w:rsid w:val="00EB7B6C"/>
    <w:rsid w:val="00EB7C50"/>
    <w:rsid w:val="00EB7D9F"/>
    <w:rsid w:val="00EB7F60"/>
    <w:rsid w:val="00EC00AB"/>
    <w:rsid w:val="00EC00B3"/>
    <w:rsid w:val="00EC01CC"/>
    <w:rsid w:val="00EC0220"/>
    <w:rsid w:val="00EC04ED"/>
    <w:rsid w:val="00EC06F5"/>
    <w:rsid w:val="00EC07AD"/>
    <w:rsid w:val="00EC08D0"/>
    <w:rsid w:val="00EC0915"/>
    <w:rsid w:val="00EC0930"/>
    <w:rsid w:val="00EC0A29"/>
    <w:rsid w:val="00EC0B32"/>
    <w:rsid w:val="00EC0BCA"/>
    <w:rsid w:val="00EC0DFF"/>
    <w:rsid w:val="00EC0E64"/>
    <w:rsid w:val="00EC0F4F"/>
    <w:rsid w:val="00EC11F2"/>
    <w:rsid w:val="00EC12B3"/>
    <w:rsid w:val="00EC12C7"/>
    <w:rsid w:val="00EC12CD"/>
    <w:rsid w:val="00EC1349"/>
    <w:rsid w:val="00EC1351"/>
    <w:rsid w:val="00EC150A"/>
    <w:rsid w:val="00EC1573"/>
    <w:rsid w:val="00EC157A"/>
    <w:rsid w:val="00EC1595"/>
    <w:rsid w:val="00EC15C1"/>
    <w:rsid w:val="00EC15CE"/>
    <w:rsid w:val="00EC1614"/>
    <w:rsid w:val="00EC16E9"/>
    <w:rsid w:val="00EC184A"/>
    <w:rsid w:val="00EC18FE"/>
    <w:rsid w:val="00EC1920"/>
    <w:rsid w:val="00EC1A23"/>
    <w:rsid w:val="00EC1B33"/>
    <w:rsid w:val="00EC1BD4"/>
    <w:rsid w:val="00EC1CCC"/>
    <w:rsid w:val="00EC1CDD"/>
    <w:rsid w:val="00EC1E4E"/>
    <w:rsid w:val="00EC1E77"/>
    <w:rsid w:val="00EC1E97"/>
    <w:rsid w:val="00EC1FFD"/>
    <w:rsid w:val="00EC20D7"/>
    <w:rsid w:val="00EC2125"/>
    <w:rsid w:val="00EC21BA"/>
    <w:rsid w:val="00EC21D3"/>
    <w:rsid w:val="00EC22E4"/>
    <w:rsid w:val="00EC22F8"/>
    <w:rsid w:val="00EC249F"/>
    <w:rsid w:val="00EC252E"/>
    <w:rsid w:val="00EC25EE"/>
    <w:rsid w:val="00EC2640"/>
    <w:rsid w:val="00EC2B06"/>
    <w:rsid w:val="00EC2B27"/>
    <w:rsid w:val="00EC2B80"/>
    <w:rsid w:val="00EC2C3F"/>
    <w:rsid w:val="00EC2D59"/>
    <w:rsid w:val="00EC2D9C"/>
    <w:rsid w:val="00EC2DCB"/>
    <w:rsid w:val="00EC2E38"/>
    <w:rsid w:val="00EC2F44"/>
    <w:rsid w:val="00EC2FD4"/>
    <w:rsid w:val="00EC30D8"/>
    <w:rsid w:val="00EC30E7"/>
    <w:rsid w:val="00EC3182"/>
    <w:rsid w:val="00EC3281"/>
    <w:rsid w:val="00EC33F7"/>
    <w:rsid w:val="00EC3440"/>
    <w:rsid w:val="00EC346B"/>
    <w:rsid w:val="00EC34BF"/>
    <w:rsid w:val="00EC3747"/>
    <w:rsid w:val="00EC38DD"/>
    <w:rsid w:val="00EC39B0"/>
    <w:rsid w:val="00EC39B9"/>
    <w:rsid w:val="00EC3AA9"/>
    <w:rsid w:val="00EC3B0E"/>
    <w:rsid w:val="00EC3D38"/>
    <w:rsid w:val="00EC3EA0"/>
    <w:rsid w:val="00EC3F1F"/>
    <w:rsid w:val="00EC3F76"/>
    <w:rsid w:val="00EC4139"/>
    <w:rsid w:val="00EC415B"/>
    <w:rsid w:val="00EC419A"/>
    <w:rsid w:val="00EC41EE"/>
    <w:rsid w:val="00EC4224"/>
    <w:rsid w:val="00EC4234"/>
    <w:rsid w:val="00EC42A0"/>
    <w:rsid w:val="00EC449F"/>
    <w:rsid w:val="00EC44A4"/>
    <w:rsid w:val="00EC4516"/>
    <w:rsid w:val="00EC4570"/>
    <w:rsid w:val="00EC4A02"/>
    <w:rsid w:val="00EC4D09"/>
    <w:rsid w:val="00EC4D4C"/>
    <w:rsid w:val="00EC4E55"/>
    <w:rsid w:val="00EC5161"/>
    <w:rsid w:val="00EC5242"/>
    <w:rsid w:val="00EC5394"/>
    <w:rsid w:val="00EC53CF"/>
    <w:rsid w:val="00EC54F2"/>
    <w:rsid w:val="00EC564B"/>
    <w:rsid w:val="00EC56CB"/>
    <w:rsid w:val="00EC56F5"/>
    <w:rsid w:val="00EC576A"/>
    <w:rsid w:val="00EC591D"/>
    <w:rsid w:val="00EC59C9"/>
    <w:rsid w:val="00EC5ADC"/>
    <w:rsid w:val="00EC5B82"/>
    <w:rsid w:val="00EC5BCC"/>
    <w:rsid w:val="00EC5DAB"/>
    <w:rsid w:val="00EC5DE8"/>
    <w:rsid w:val="00EC5FDD"/>
    <w:rsid w:val="00EC613F"/>
    <w:rsid w:val="00EC645B"/>
    <w:rsid w:val="00EC654E"/>
    <w:rsid w:val="00EC65FE"/>
    <w:rsid w:val="00EC664A"/>
    <w:rsid w:val="00EC69DB"/>
    <w:rsid w:val="00EC6BF9"/>
    <w:rsid w:val="00EC6BFC"/>
    <w:rsid w:val="00EC6EC5"/>
    <w:rsid w:val="00EC7106"/>
    <w:rsid w:val="00EC733E"/>
    <w:rsid w:val="00EC740E"/>
    <w:rsid w:val="00EC74C7"/>
    <w:rsid w:val="00EC7878"/>
    <w:rsid w:val="00EC7928"/>
    <w:rsid w:val="00EC7956"/>
    <w:rsid w:val="00EC7A82"/>
    <w:rsid w:val="00EC7AD4"/>
    <w:rsid w:val="00EC7B03"/>
    <w:rsid w:val="00EC7CB3"/>
    <w:rsid w:val="00EC7F3B"/>
    <w:rsid w:val="00EC7F3C"/>
    <w:rsid w:val="00ED00D6"/>
    <w:rsid w:val="00ED0197"/>
    <w:rsid w:val="00ED031A"/>
    <w:rsid w:val="00ED036B"/>
    <w:rsid w:val="00ED04D0"/>
    <w:rsid w:val="00ED05D7"/>
    <w:rsid w:val="00ED063E"/>
    <w:rsid w:val="00ED0860"/>
    <w:rsid w:val="00ED098A"/>
    <w:rsid w:val="00ED09FB"/>
    <w:rsid w:val="00ED0EAF"/>
    <w:rsid w:val="00ED0EF6"/>
    <w:rsid w:val="00ED1042"/>
    <w:rsid w:val="00ED120D"/>
    <w:rsid w:val="00ED124D"/>
    <w:rsid w:val="00ED13B4"/>
    <w:rsid w:val="00ED145C"/>
    <w:rsid w:val="00ED14A0"/>
    <w:rsid w:val="00ED15ED"/>
    <w:rsid w:val="00ED1610"/>
    <w:rsid w:val="00ED1705"/>
    <w:rsid w:val="00ED195F"/>
    <w:rsid w:val="00ED1A8D"/>
    <w:rsid w:val="00ED1AAF"/>
    <w:rsid w:val="00ED1ACC"/>
    <w:rsid w:val="00ED1BA7"/>
    <w:rsid w:val="00ED1DE7"/>
    <w:rsid w:val="00ED1E04"/>
    <w:rsid w:val="00ED1E0F"/>
    <w:rsid w:val="00ED1EC2"/>
    <w:rsid w:val="00ED2242"/>
    <w:rsid w:val="00ED2292"/>
    <w:rsid w:val="00ED2433"/>
    <w:rsid w:val="00ED2527"/>
    <w:rsid w:val="00ED252D"/>
    <w:rsid w:val="00ED2709"/>
    <w:rsid w:val="00ED297F"/>
    <w:rsid w:val="00ED2BC6"/>
    <w:rsid w:val="00ED2E03"/>
    <w:rsid w:val="00ED2E5A"/>
    <w:rsid w:val="00ED2E89"/>
    <w:rsid w:val="00ED2F16"/>
    <w:rsid w:val="00ED2F40"/>
    <w:rsid w:val="00ED2FE2"/>
    <w:rsid w:val="00ED3001"/>
    <w:rsid w:val="00ED306B"/>
    <w:rsid w:val="00ED3078"/>
    <w:rsid w:val="00ED309D"/>
    <w:rsid w:val="00ED31BF"/>
    <w:rsid w:val="00ED336A"/>
    <w:rsid w:val="00ED356C"/>
    <w:rsid w:val="00ED35C4"/>
    <w:rsid w:val="00ED36AD"/>
    <w:rsid w:val="00ED36FC"/>
    <w:rsid w:val="00ED38E7"/>
    <w:rsid w:val="00ED3A45"/>
    <w:rsid w:val="00ED3C53"/>
    <w:rsid w:val="00ED3C90"/>
    <w:rsid w:val="00ED3CFA"/>
    <w:rsid w:val="00ED3E33"/>
    <w:rsid w:val="00ED413E"/>
    <w:rsid w:val="00ED4286"/>
    <w:rsid w:val="00ED4291"/>
    <w:rsid w:val="00ED4365"/>
    <w:rsid w:val="00ED4465"/>
    <w:rsid w:val="00ED44AC"/>
    <w:rsid w:val="00ED4559"/>
    <w:rsid w:val="00ED4624"/>
    <w:rsid w:val="00ED4658"/>
    <w:rsid w:val="00ED48EF"/>
    <w:rsid w:val="00ED4AA8"/>
    <w:rsid w:val="00ED4CBE"/>
    <w:rsid w:val="00ED4E07"/>
    <w:rsid w:val="00ED4E77"/>
    <w:rsid w:val="00ED508F"/>
    <w:rsid w:val="00ED50E3"/>
    <w:rsid w:val="00ED517A"/>
    <w:rsid w:val="00ED525E"/>
    <w:rsid w:val="00ED535C"/>
    <w:rsid w:val="00ED53BB"/>
    <w:rsid w:val="00ED53EE"/>
    <w:rsid w:val="00ED544F"/>
    <w:rsid w:val="00ED5581"/>
    <w:rsid w:val="00ED5645"/>
    <w:rsid w:val="00ED56DC"/>
    <w:rsid w:val="00ED5784"/>
    <w:rsid w:val="00ED5861"/>
    <w:rsid w:val="00ED5929"/>
    <w:rsid w:val="00ED5979"/>
    <w:rsid w:val="00ED5A86"/>
    <w:rsid w:val="00ED5C47"/>
    <w:rsid w:val="00ED5CF7"/>
    <w:rsid w:val="00ED5D50"/>
    <w:rsid w:val="00ED5EDB"/>
    <w:rsid w:val="00ED607E"/>
    <w:rsid w:val="00ED60CB"/>
    <w:rsid w:val="00ED62AF"/>
    <w:rsid w:val="00ED6443"/>
    <w:rsid w:val="00ED650E"/>
    <w:rsid w:val="00ED665B"/>
    <w:rsid w:val="00ED6828"/>
    <w:rsid w:val="00ED69BF"/>
    <w:rsid w:val="00ED6D17"/>
    <w:rsid w:val="00ED6D59"/>
    <w:rsid w:val="00ED6DA1"/>
    <w:rsid w:val="00ED6DD3"/>
    <w:rsid w:val="00ED6E5F"/>
    <w:rsid w:val="00ED6F06"/>
    <w:rsid w:val="00ED6FDF"/>
    <w:rsid w:val="00ED70E7"/>
    <w:rsid w:val="00ED74C0"/>
    <w:rsid w:val="00ED74EB"/>
    <w:rsid w:val="00ED7515"/>
    <w:rsid w:val="00ED7567"/>
    <w:rsid w:val="00ED75B2"/>
    <w:rsid w:val="00ED75B7"/>
    <w:rsid w:val="00ED7660"/>
    <w:rsid w:val="00ED768F"/>
    <w:rsid w:val="00ED76A4"/>
    <w:rsid w:val="00ED77A8"/>
    <w:rsid w:val="00ED7857"/>
    <w:rsid w:val="00ED78C7"/>
    <w:rsid w:val="00ED7983"/>
    <w:rsid w:val="00ED7BB2"/>
    <w:rsid w:val="00ED7C3A"/>
    <w:rsid w:val="00ED7C61"/>
    <w:rsid w:val="00ED7D10"/>
    <w:rsid w:val="00ED7E2C"/>
    <w:rsid w:val="00ED7EF3"/>
    <w:rsid w:val="00ED7F23"/>
    <w:rsid w:val="00ED7FA0"/>
    <w:rsid w:val="00ED7FB5"/>
    <w:rsid w:val="00EE0013"/>
    <w:rsid w:val="00EE0065"/>
    <w:rsid w:val="00EE00A8"/>
    <w:rsid w:val="00EE019C"/>
    <w:rsid w:val="00EE01FF"/>
    <w:rsid w:val="00EE0270"/>
    <w:rsid w:val="00EE0374"/>
    <w:rsid w:val="00EE0430"/>
    <w:rsid w:val="00EE0459"/>
    <w:rsid w:val="00EE06E7"/>
    <w:rsid w:val="00EE0748"/>
    <w:rsid w:val="00EE08CC"/>
    <w:rsid w:val="00EE0972"/>
    <w:rsid w:val="00EE0AF8"/>
    <w:rsid w:val="00EE0CC7"/>
    <w:rsid w:val="00EE0F6C"/>
    <w:rsid w:val="00EE1171"/>
    <w:rsid w:val="00EE1205"/>
    <w:rsid w:val="00EE1212"/>
    <w:rsid w:val="00EE16C5"/>
    <w:rsid w:val="00EE16EC"/>
    <w:rsid w:val="00EE1741"/>
    <w:rsid w:val="00EE1981"/>
    <w:rsid w:val="00EE1984"/>
    <w:rsid w:val="00EE1B5A"/>
    <w:rsid w:val="00EE1BCC"/>
    <w:rsid w:val="00EE1CBD"/>
    <w:rsid w:val="00EE1D75"/>
    <w:rsid w:val="00EE1E6E"/>
    <w:rsid w:val="00EE205A"/>
    <w:rsid w:val="00EE2215"/>
    <w:rsid w:val="00EE22DF"/>
    <w:rsid w:val="00EE22EA"/>
    <w:rsid w:val="00EE2301"/>
    <w:rsid w:val="00EE257B"/>
    <w:rsid w:val="00EE2697"/>
    <w:rsid w:val="00EE280B"/>
    <w:rsid w:val="00EE280C"/>
    <w:rsid w:val="00EE297A"/>
    <w:rsid w:val="00EE2B92"/>
    <w:rsid w:val="00EE2BC0"/>
    <w:rsid w:val="00EE2C25"/>
    <w:rsid w:val="00EE2C29"/>
    <w:rsid w:val="00EE2CB4"/>
    <w:rsid w:val="00EE2CD3"/>
    <w:rsid w:val="00EE2E37"/>
    <w:rsid w:val="00EE2E5B"/>
    <w:rsid w:val="00EE2F69"/>
    <w:rsid w:val="00EE2F74"/>
    <w:rsid w:val="00EE3073"/>
    <w:rsid w:val="00EE30C9"/>
    <w:rsid w:val="00EE31A3"/>
    <w:rsid w:val="00EE3287"/>
    <w:rsid w:val="00EE32E2"/>
    <w:rsid w:val="00EE34A8"/>
    <w:rsid w:val="00EE34E8"/>
    <w:rsid w:val="00EE366E"/>
    <w:rsid w:val="00EE377B"/>
    <w:rsid w:val="00EE38D2"/>
    <w:rsid w:val="00EE3C0C"/>
    <w:rsid w:val="00EE3C90"/>
    <w:rsid w:val="00EE3CD6"/>
    <w:rsid w:val="00EE3DF6"/>
    <w:rsid w:val="00EE3E15"/>
    <w:rsid w:val="00EE3E69"/>
    <w:rsid w:val="00EE4047"/>
    <w:rsid w:val="00EE40AE"/>
    <w:rsid w:val="00EE4109"/>
    <w:rsid w:val="00EE419A"/>
    <w:rsid w:val="00EE42AF"/>
    <w:rsid w:val="00EE42F8"/>
    <w:rsid w:val="00EE434E"/>
    <w:rsid w:val="00EE4395"/>
    <w:rsid w:val="00EE43F0"/>
    <w:rsid w:val="00EE4650"/>
    <w:rsid w:val="00EE473A"/>
    <w:rsid w:val="00EE4775"/>
    <w:rsid w:val="00EE4804"/>
    <w:rsid w:val="00EE4835"/>
    <w:rsid w:val="00EE4962"/>
    <w:rsid w:val="00EE49C5"/>
    <w:rsid w:val="00EE4A5F"/>
    <w:rsid w:val="00EE4C76"/>
    <w:rsid w:val="00EE4C78"/>
    <w:rsid w:val="00EE506A"/>
    <w:rsid w:val="00EE5070"/>
    <w:rsid w:val="00EE511A"/>
    <w:rsid w:val="00EE5126"/>
    <w:rsid w:val="00EE51EA"/>
    <w:rsid w:val="00EE51FA"/>
    <w:rsid w:val="00EE5232"/>
    <w:rsid w:val="00EE52A6"/>
    <w:rsid w:val="00EE5391"/>
    <w:rsid w:val="00EE5433"/>
    <w:rsid w:val="00EE54BE"/>
    <w:rsid w:val="00EE555A"/>
    <w:rsid w:val="00EE564D"/>
    <w:rsid w:val="00EE5729"/>
    <w:rsid w:val="00EE59B6"/>
    <w:rsid w:val="00EE5A05"/>
    <w:rsid w:val="00EE5A53"/>
    <w:rsid w:val="00EE5AF8"/>
    <w:rsid w:val="00EE6028"/>
    <w:rsid w:val="00EE6030"/>
    <w:rsid w:val="00EE6235"/>
    <w:rsid w:val="00EE62CB"/>
    <w:rsid w:val="00EE632E"/>
    <w:rsid w:val="00EE63AF"/>
    <w:rsid w:val="00EE65A1"/>
    <w:rsid w:val="00EE65BA"/>
    <w:rsid w:val="00EE6623"/>
    <w:rsid w:val="00EE664B"/>
    <w:rsid w:val="00EE670E"/>
    <w:rsid w:val="00EE67D2"/>
    <w:rsid w:val="00EE67F7"/>
    <w:rsid w:val="00EE6801"/>
    <w:rsid w:val="00EE6864"/>
    <w:rsid w:val="00EE68BB"/>
    <w:rsid w:val="00EE68C7"/>
    <w:rsid w:val="00EE693B"/>
    <w:rsid w:val="00EE6AB4"/>
    <w:rsid w:val="00EE6B99"/>
    <w:rsid w:val="00EE6BD7"/>
    <w:rsid w:val="00EE6C20"/>
    <w:rsid w:val="00EE6C97"/>
    <w:rsid w:val="00EE6CC0"/>
    <w:rsid w:val="00EE6CDD"/>
    <w:rsid w:val="00EE6D6E"/>
    <w:rsid w:val="00EE6E0C"/>
    <w:rsid w:val="00EE70F5"/>
    <w:rsid w:val="00EE7193"/>
    <w:rsid w:val="00EE71D9"/>
    <w:rsid w:val="00EE72FF"/>
    <w:rsid w:val="00EE73D3"/>
    <w:rsid w:val="00EE74EB"/>
    <w:rsid w:val="00EE7508"/>
    <w:rsid w:val="00EE7613"/>
    <w:rsid w:val="00EE7648"/>
    <w:rsid w:val="00EE7683"/>
    <w:rsid w:val="00EE77AE"/>
    <w:rsid w:val="00EE7A57"/>
    <w:rsid w:val="00EE7A83"/>
    <w:rsid w:val="00EE7AB9"/>
    <w:rsid w:val="00EE7C1A"/>
    <w:rsid w:val="00EE7C6D"/>
    <w:rsid w:val="00EE7D8F"/>
    <w:rsid w:val="00EE7DA5"/>
    <w:rsid w:val="00EE7DED"/>
    <w:rsid w:val="00EE7E3C"/>
    <w:rsid w:val="00EF00E5"/>
    <w:rsid w:val="00EF0101"/>
    <w:rsid w:val="00EF0105"/>
    <w:rsid w:val="00EF0118"/>
    <w:rsid w:val="00EF014C"/>
    <w:rsid w:val="00EF0193"/>
    <w:rsid w:val="00EF022D"/>
    <w:rsid w:val="00EF0273"/>
    <w:rsid w:val="00EF03C9"/>
    <w:rsid w:val="00EF04A7"/>
    <w:rsid w:val="00EF05D6"/>
    <w:rsid w:val="00EF063B"/>
    <w:rsid w:val="00EF07DE"/>
    <w:rsid w:val="00EF0890"/>
    <w:rsid w:val="00EF0937"/>
    <w:rsid w:val="00EF0979"/>
    <w:rsid w:val="00EF09F2"/>
    <w:rsid w:val="00EF0A64"/>
    <w:rsid w:val="00EF0D47"/>
    <w:rsid w:val="00EF0F94"/>
    <w:rsid w:val="00EF1338"/>
    <w:rsid w:val="00EF1369"/>
    <w:rsid w:val="00EF13B0"/>
    <w:rsid w:val="00EF145E"/>
    <w:rsid w:val="00EF14BE"/>
    <w:rsid w:val="00EF16E9"/>
    <w:rsid w:val="00EF17F3"/>
    <w:rsid w:val="00EF1B68"/>
    <w:rsid w:val="00EF1B93"/>
    <w:rsid w:val="00EF1C4C"/>
    <w:rsid w:val="00EF1D72"/>
    <w:rsid w:val="00EF1E5F"/>
    <w:rsid w:val="00EF1F3F"/>
    <w:rsid w:val="00EF1FBC"/>
    <w:rsid w:val="00EF1FC2"/>
    <w:rsid w:val="00EF2005"/>
    <w:rsid w:val="00EF2064"/>
    <w:rsid w:val="00EF209A"/>
    <w:rsid w:val="00EF20A5"/>
    <w:rsid w:val="00EF21EE"/>
    <w:rsid w:val="00EF2212"/>
    <w:rsid w:val="00EF2218"/>
    <w:rsid w:val="00EF2409"/>
    <w:rsid w:val="00EF2450"/>
    <w:rsid w:val="00EF277A"/>
    <w:rsid w:val="00EF2825"/>
    <w:rsid w:val="00EF2CB0"/>
    <w:rsid w:val="00EF2D04"/>
    <w:rsid w:val="00EF2EA4"/>
    <w:rsid w:val="00EF2EC9"/>
    <w:rsid w:val="00EF2F40"/>
    <w:rsid w:val="00EF2F6B"/>
    <w:rsid w:val="00EF30B5"/>
    <w:rsid w:val="00EF342C"/>
    <w:rsid w:val="00EF3691"/>
    <w:rsid w:val="00EF371C"/>
    <w:rsid w:val="00EF3782"/>
    <w:rsid w:val="00EF3783"/>
    <w:rsid w:val="00EF38AA"/>
    <w:rsid w:val="00EF38D9"/>
    <w:rsid w:val="00EF3A57"/>
    <w:rsid w:val="00EF3BD7"/>
    <w:rsid w:val="00EF3E25"/>
    <w:rsid w:val="00EF3E6D"/>
    <w:rsid w:val="00EF3E93"/>
    <w:rsid w:val="00EF3EC1"/>
    <w:rsid w:val="00EF3F34"/>
    <w:rsid w:val="00EF3FD8"/>
    <w:rsid w:val="00EF4118"/>
    <w:rsid w:val="00EF417F"/>
    <w:rsid w:val="00EF41B7"/>
    <w:rsid w:val="00EF4252"/>
    <w:rsid w:val="00EF43FE"/>
    <w:rsid w:val="00EF44A2"/>
    <w:rsid w:val="00EF4572"/>
    <w:rsid w:val="00EF4576"/>
    <w:rsid w:val="00EF46A2"/>
    <w:rsid w:val="00EF476F"/>
    <w:rsid w:val="00EF478D"/>
    <w:rsid w:val="00EF47A8"/>
    <w:rsid w:val="00EF4982"/>
    <w:rsid w:val="00EF4BA8"/>
    <w:rsid w:val="00EF4E04"/>
    <w:rsid w:val="00EF4E19"/>
    <w:rsid w:val="00EF4E6B"/>
    <w:rsid w:val="00EF4F4F"/>
    <w:rsid w:val="00EF5092"/>
    <w:rsid w:val="00EF50EE"/>
    <w:rsid w:val="00EF51B6"/>
    <w:rsid w:val="00EF5397"/>
    <w:rsid w:val="00EF547A"/>
    <w:rsid w:val="00EF55F5"/>
    <w:rsid w:val="00EF5833"/>
    <w:rsid w:val="00EF5844"/>
    <w:rsid w:val="00EF596B"/>
    <w:rsid w:val="00EF596C"/>
    <w:rsid w:val="00EF5A35"/>
    <w:rsid w:val="00EF5B3A"/>
    <w:rsid w:val="00EF5C04"/>
    <w:rsid w:val="00EF5CC4"/>
    <w:rsid w:val="00EF5D6E"/>
    <w:rsid w:val="00EF5EBD"/>
    <w:rsid w:val="00EF5F3A"/>
    <w:rsid w:val="00EF609E"/>
    <w:rsid w:val="00EF60D3"/>
    <w:rsid w:val="00EF629D"/>
    <w:rsid w:val="00EF62B0"/>
    <w:rsid w:val="00EF62CF"/>
    <w:rsid w:val="00EF62D3"/>
    <w:rsid w:val="00EF62F2"/>
    <w:rsid w:val="00EF63B0"/>
    <w:rsid w:val="00EF6513"/>
    <w:rsid w:val="00EF6634"/>
    <w:rsid w:val="00EF67A6"/>
    <w:rsid w:val="00EF6963"/>
    <w:rsid w:val="00EF6B27"/>
    <w:rsid w:val="00EF6BA6"/>
    <w:rsid w:val="00EF6C33"/>
    <w:rsid w:val="00EF6C59"/>
    <w:rsid w:val="00EF6D41"/>
    <w:rsid w:val="00EF6EFA"/>
    <w:rsid w:val="00EF6F69"/>
    <w:rsid w:val="00EF718F"/>
    <w:rsid w:val="00EF72D6"/>
    <w:rsid w:val="00EF73C3"/>
    <w:rsid w:val="00EF76B7"/>
    <w:rsid w:val="00EF7949"/>
    <w:rsid w:val="00EF7BC8"/>
    <w:rsid w:val="00EF7DCC"/>
    <w:rsid w:val="00EF7EA2"/>
    <w:rsid w:val="00F0034D"/>
    <w:rsid w:val="00F003E2"/>
    <w:rsid w:val="00F004DA"/>
    <w:rsid w:val="00F00754"/>
    <w:rsid w:val="00F009C0"/>
    <w:rsid w:val="00F009E3"/>
    <w:rsid w:val="00F00A24"/>
    <w:rsid w:val="00F00B36"/>
    <w:rsid w:val="00F00D1A"/>
    <w:rsid w:val="00F00E47"/>
    <w:rsid w:val="00F00EAC"/>
    <w:rsid w:val="00F00EC9"/>
    <w:rsid w:val="00F01091"/>
    <w:rsid w:val="00F01235"/>
    <w:rsid w:val="00F013DD"/>
    <w:rsid w:val="00F014A0"/>
    <w:rsid w:val="00F014B1"/>
    <w:rsid w:val="00F01807"/>
    <w:rsid w:val="00F01937"/>
    <w:rsid w:val="00F0195E"/>
    <w:rsid w:val="00F019E2"/>
    <w:rsid w:val="00F01A1F"/>
    <w:rsid w:val="00F01A84"/>
    <w:rsid w:val="00F01B63"/>
    <w:rsid w:val="00F01C0F"/>
    <w:rsid w:val="00F01E63"/>
    <w:rsid w:val="00F0214B"/>
    <w:rsid w:val="00F021DD"/>
    <w:rsid w:val="00F02267"/>
    <w:rsid w:val="00F023B7"/>
    <w:rsid w:val="00F025D3"/>
    <w:rsid w:val="00F02D60"/>
    <w:rsid w:val="00F02DD6"/>
    <w:rsid w:val="00F02E31"/>
    <w:rsid w:val="00F02E68"/>
    <w:rsid w:val="00F02EAE"/>
    <w:rsid w:val="00F03059"/>
    <w:rsid w:val="00F03114"/>
    <w:rsid w:val="00F03226"/>
    <w:rsid w:val="00F033E0"/>
    <w:rsid w:val="00F0345D"/>
    <w:rsid w:val="00F0347D"/>
    <w:rsid w:val="00F0355E"/>
    <w:rsid w:val="00F03564"/>
    <w:rsid w:val="00F036AF"/>
    <w:rsid w:val="00F03766"/>
    <w:rsid w:val="00F03803"/>
    <w:rsid w:val="00F03806"/>
    <w:rsid w:val="00F0386E"/>
    <w:rsid w:val="00F0389D"/>
    <w:rsid w:val="00F038CE"/>
    <w:rsid w:val="00F038F2"/>
    <w:rsid w:val="00F0397C"/>
    <w:rsid w:val="00F03987"/>
    <w:rsid w:val="00F03B99"/>
    <w:rsid w:val="00F03C09"/>
    <w:rsid w:val="00F03CF2"/>
    <w:rsid w:val="00F03D80"/>
    <w:rsid w:val="00F03F4F"/>
    <w:rsid w:val="00F03F6F"/>
    <w:rsid w:val="00F03FB6"/>
    <w:rsid w:val="00F04003"/>
    <w:rsid w:val="00F040AE"/>
    <w:rsid w:val="00F040CA"/>
    <w:rsid w:val="00F040E0"/>
    <w:rsid w:val="00F0426E"/>
    <w:rsid w:val="00F04284"/>
    <w:rsid w:val="00F0435C"/>
    <w:rsid w:val="00F04391"/>
    <w:rsid w:val="00F0439A"/>
    <w:rsid w:val="00F04520"/>
    <w:rsid w:val="00F04581"/>
    <w:rsid w:val="00F045ED"/>
    <w:rsid w:val="00F04863"/>
    <w:rsid w:val="00F049FB"/>
    <w:rsid w:val="00F04A89"/>
    <w:rsid w:val="00F04C4A"/>
    <w:rsid w:val="00F04D30"/>
    <w:rsid w:val="00F05004"/>
    <w:rsid w:val="00F0502D"/>
    <w:rsid w:val="00F05044"/>
    <w:rsid w:val="00F05080"/>
    <w:rsid w:val="00F0525D"/>
    <w:rsid w:val="00F05619"/>
    <w:rsid w:val="00F056EE"/>
    <w:rsid w:val="00F05798"/>
    <w:rsid w:val="00F059D7"/>
    <w:rsid w:val="00F05A36"/>
    <w:rsid w:val="00F05A56"/>
    <w:rsid w:val="00F05B5C"/>
    <w:rsid w:val="00F05B66"/>
    <w:rsid w:val="00F05BFD"/>
    <w:rsid w:val="00F05C6A"/>
    <w:rsid w:val="00F05C83"/>
    <w:rsid w:val="00F05D90"/>
    <w:rsid w:val="00F05DAA"/>
    <w:rsid w:val="00F05EBE"/>
    <w:rsid w:val="00F05F9F"/>
    <w:rsid w:val="00F05FBF"/>
    <w:rsid w:val="00F06113"/>
    <w:rsid w:val="00F061A5"/>
    <w:rsid w:val="00F06270"/>
    <w:rsid w:val="00F06315"/>
    <w:rsid w:val="00F063E3"/>
    <w:rsid w:val="00F0650E"/>
    <w:rsid w:val="00F06572"/>
    <w:rsid w:val="00F069D0"/>
    <w:rsid w:val="00F069EA"/>
    <w:rsid w:val="00F069F7"/>
    <w:rsid w:val="00F06A3A"/>
    <w:rsid w:val="00F06B87"/>
    <w:rsid w:val="00F06CD8"/>
    <w:rsid w:val="00F070E5"/>
    <w:rsid w:val="00F0715A"/>
    <w:rsid w:val="00F07377"/>
    <w:rsid w:val="00F07432"/>
    <w:rsid w:val="00F074E8"/>
    <w:rsid w:val="00F0764E"/>
    <w:rsid w:val="00F076E7"/>
    <w:rsid w:val="00F07716"/>
    <w:rsid w:val="00F077C7"/>
    <w:rsid w:val="00F0781D"/>
    <w:rsid w:val="00F07990"/>
    <w:rsid w:val="00F07A2B"/>
    <w:rsid w:val="00F07D5C"/>
    <w:rsid w:val="00F10099"/>
    <w:rsid w:val="00F10128"/>
    <w:rsid w:val="00F10374"/>
    <w:rsid w:val="00F1048F"/>
    <w:rsid w:val="00F10618"/>
    <w:rsid w:val="00F107D3"/>
    <w:rsid w:val="00F108BB"/>
    <w:rsid w:val="00F10900"/>
    <w:rsid w:val="00F1093D"/>
    <w:rsid w:val="00F10B11"/>
    <w:rsid w:val="00F10C5A"/>
    <w:rsid w:val="00F10F8A"/>
    <w:rsid w:val="00F11028"/>
    <w:rsid w:val="00F11430"/>
    <w:rsid w:val="00F11499"/>
    <w:rsid w:val="00F116F6"/>
    <w:rsid w:val="00F11754"/>
    <w:rsid w:val="00F118BD"/>
    <w:rsid w:val="00F1194C"/>
    <w:rsid w:val="00F11B62"/>
    <w:rsid w:val="00F120B8"/>
    <w:rsid w:val="00F12233"/>
    <w:rsid w:val="00F122A8"/>
    <w:rsid w:val="00F1241F"/>
    <w:rsid w:val="00F12476"/>
    <w:rsid w:val="00F12499"/>
    <w:rsid w:val="00F1295B"/>
    <w:rsid w:val="00F1296F"/>
    <w:rsid w:val="00F12B6E"/>
    <w:rsid w:val="00F12C38"/>
    <w:rsid w:val="00F12E05"/>
    <w:rsid w:val="00F12F0D"/>
    <w:rsid w:val="00F12FAB"/>
    <w:rsid w:val="00F13111"/>
    <w:rsid w:val="00F1317F"/>
    <w:rsid w:val="00F1328E"/>
    <w:rsid w:val="00F1339F"/>
    <w:rsid w:val="00F133A4"/>
    <w:rsid w:val="00F1341D"/>
    <w:rsid w:val="00F13429"/>
    <w:rsid w:val="00F1351E"/>
    <w:rsid w:val="00F1368E"/>
    <w:rsid w:val="00F136CA"/>
    <w:rsid w:val="00F1386B"/>
    <w:rsid w:val="00F13940"/>
    <w:rsid w:val="00F1396F"/>
    <w:rsid w:val="00F13AEC"/>
    <w:rsid w:val="00F13AED"/>
    <w:rsid w:val="00F13BD3"/>
    <w:rsid w:val="00F13CD1"/>
    <w:rsid w:val="00F13ECE"/>
    <w:rsid w:val="00F13EDE"/>
    <w:rsid w:val="00F13F89"/>
    <w:rsid w:val="00F1407E"/>
    <w:rsid w:val="00F140B0"/>
    <w:rsid w:val="00F140F5"/>
    <w:rsid w:val="00F1430D"/>
    <w:rsid w:val="00F143D4"/>
    <w:rsid w:val="00F143F2"/>
    <w:rsid w:val="00F144C7"/>
    <w:rsid w:val="00F144C9"/>
    <w:rsid w:val="00F1469A"/>
    <w:rsid w:val="00F146C2"/>
    <w:rsid w:val="00F146EF"/>
    <w:rsid w:val="00F146FF"/>
    <w:rsid w:val="00F1482B"/>
    <w:rsid w:val="00F1492A"/>
    <w:rsid w:val="00F1496E"/>
    <w:rsid w:val="00F14B4D"/>
    <w:rsid w:val="00F14BDC"/>
    <w:rsid w:val="00F14CF1"/>
    <w:rsid w:val="00F14DF7"/>
    <w:rsid w:val="00F15049"/>
    <w:rsid w:val="00F15378"/>
    <w:rsid w:val="00F153D2"/>
    <w:rsid w:val="00F1540C"/>
    <w:rsid w:val="00F15463"/>
    <w:rsid w:val="00F154E0"/>
    <w:rsid w:val="00F1569B"/>
    <w:rsid w:val="00F15805"/>
    <w:rsid w:val="00F15A3D"/>
    <w:rsid w:val="00F15A84"/>
    <w:rsid w:val="00F15BA0"/>
    <w:rsid w:val="00F15CD8"/>
    <w:rsid w:val="00F15D37"/>
    <w:rsid w:val="00F15D6A"/>
    <w:rsid w:val="00F15E0A"/>
    <w:rsid w:val="00F16006"/>
    <w:rsid w:val="00F160BC"/>
    <w:rsid w:val="00F16140"/>
    <w:rsid w:val="00F1615A"/>
    <w:rsid w:val="00F1625F"/>
    <w:rsid w:val="00F16351"/>
    <w:rsid w:val="00F163B7"/>
    <w:rsid w:val="00F164F1"/>
    <w:rsid w:val="00F16572"/>
    <w:rsid w:val="00F166F4"/>
    <w:rsid w:val="00F166F7"/>
    <w:rsid w:val="00F168A5"/>
    <w:rsid w:val="00F16956"/>
    <w:rsid w:val="00F169B2"/>
    <w:rsid w:val="00F16B26"/>
    <w:rsid w:val="00F16B60"/>
    <w:rsid w:val="00F16BB6"/>
    <w:rsid w:val="00F16E70"/>
    <w:rsid w:val="00F16E77"/>
    <w:rsid w:val="00F16EB0"/>
    <w:rsid w:val="00F17015"/>
    <w:rsid w:val="00F17028"/>
    <w:rsid w:val="00F17064"/>
    <w:rsid w:val="00F170D9"/>
    <w:rsid w:val="00F17345"/>
    <w:rsid w:val="00F17370"/>
    <w:rsid w:val="00F1753B"/>
    <w:rsid w:val="00F17748"/>
    <w:rsid w:val="00F178E8"/>
    <w:rsid w:val="00F179AA"/>
    <w:rsid w:val="00F17AD1"/>
    <w:rsid w:val="00F17B7A"/>
    <w:rsid w:val="00F17C1A"/>
    <w:rsid w:val="00F17D6D"/>
    <w:rsid w:val="00F17E3F"/>
    <w:rsid w:val="00F2008D"/>
    <w:rsid w:val="00F200CD"/>
    <w:rsid w:val="00F20183"/>
    <w:rsid w:val="00F202B8"/>
    <w:rsid w:val="00F20340"/>
    <w:rsid w:val="00F20472"/>
    <w:rsid w:val="00F20480"/>
    <w:rsid w:val="00F20638"/>
    <w:rsid w:val="00F2066B"/>
    <w:rsid w:val="00F206B8"/>
    <w:rsid w:val="00F207B4"/>
    <w:rsid w:val="00F20852"/>
    <w:rsid w:val="00F20A29"/>
    <w:rsid w:val="00F20A54"/>
    <w:rsid w:val="00F20ABF"/>
    <w:rsid w:val="00F20ADF"/>
    <w:rsid w:val="00F20AF1"/>
    <w:rsid w:val="00F20B0E"/>
    <w:rsid w:val="00F20C1E"/>
    <w:rsid w:val="00F20C45"/>
    <w:rsid w:val="00F20C90"/>
    <w:rsid w:val="00F20CB8"/>
    <w:rsid w:val="00F20D77"/>
    <w:rsid w:val="00F20E4A"/>
    <w:rsid w:val="00F20E80"/>
    <w:rsid w:val="00F21005"/>
    <w:rsid w:val="00F2124E"/>
    <w:rsid w:val="00F21301"/>
    <w:rsid w:val="00F21666"/>
    <w:rsid w:val="00F216E4"/>
    <w:rsid w:val="00F21743"/>
    <w:rsid w:val="00F217D6"/>
    <w:rsid w:val="00F21926"/>
    <w:rsid w:val="00F219AA"/>
    <w:rsid w:val="00F219CC"/>
    <w:rsid w:val="00F21BD7"/>
    <w:rsid w:val="00F21BF6"/>
    <w:rsid w:val="00F21C3C"/>
    <w:rsid w:val="00F21CB0"/>
    <w:rsid w:val="00F21E46"/>
    <w:rsid w:val="00F21FCD"/>
    <w:rsid w:val="00F22311"/>
    <w:rsid w:val="00F224C7"/>
    <w:rsid w:val="00F224FD"/>
    <w:rsid w:val="00F227A3"/>
    <w:rsid w:val="00F2293F"/>
    <w:rsid w:val="00F22ABD"/>
    <w:rsid w:val="00F22BB1"/>
    <w:rsid w:val="00F22BF6"/>
    <w:rsid w:val="00F22CC5"/>
    <w:rsid w:val="00F22D06"/>
    <w:rsid w:val="00F22E2B"/>
    <w:rsid w:val="00F22F3D"/>
    <w:rsid w:val="00F22FB7"/>
    <w:rsid w:val="00F230CC"/>
    <w:rsid w:val="00F230EE"/>
    <w:rsid w:val="00F231F5"/>
    <w:rsid w:val="00F23259"/>
    <w:rsid w:val="00F23272"/>
    <w:rsid w:val="00F23281"/>
    <w:rsid w:val="00F23483"/>
    <w:rsid w:val="00F234DA"/>
    <w:rsid w:val="00F235E7"/>
    <w:rsid w:val="00F23627"/>
    <w:rsid w:val="00F236CD"/>
    <w:rsid w:val="00F2370E"/>
    <w:rsid w:val="00F23727"/>
    <w:rsid w:val="00F2372F"/>
    <w:rsid w:val="00F23754"/>
    <w:rsid w:val="00F23794"/>
    <w:rsid w:val="00F23C18"/>
    <w:rsid w:val="00F23C3C"/>
    <w:rsid w:val="00F23C56"/>
    <w:rsid w:val="00F23CCB"/>
    <w:rsid w:val="00F23D37"/>
    <w:rsid w:val="00F23D68"/>
    <w:rsid w:val="00F23DEA"/>
    <w:rsid w:val="00F24079"/>
    <w:rsid w:val="00F24093"/>
    <w:rsid w:val="00F2410B"/>
    <w:rsid w:val="00F24222"/>
    <w:rsid w:val="00F24247"/>
    <w:rsid w:val="00F24407"/>
    <w:rsid w:val="00F24732"/>
    <w:rsid w:val="00F2480B"/>
    <w:rsid w:val="00F2487E"/>
    <w:rsid w:val="00F248CC"/>
    <w:rsid w:val="00F248DE"/>
    <w:rsid w:val="00F24933"/>
    <w:rsid w:val="00F24979"/>
    <w:rsid w:val="00F24AA7"/>
    <w:rsid w:val="00F24B57"/>
    <w:rsid w:val="00F24B5C"/>
    <w:rsid w:val="00F24D82"/>
    <w:rsid w:val="00F24F6F"/>
    <w:rsid w:val="00F24F88"/>
    <w:rsid w:val="00F25126"/>
    <w:rsid w:val="00F2530F"/>
    <w:rsid w:val="00F2536E"/>
    <w:rsid w:val="00F25760"/>
    <w:rsid w:val="00F2578E"/>
    <w:rsid w:val="00F258E5"/>
    <w:rsid w:val="00F25915"/>
    <w:rsid w:val="00F259DC"/>
    <w:rsid w:val="00F25B07"/>
    <w:rsid w:val="00F25B0F"/>
    <w:rsid w:val="00F25C0E"/>
    <w:rsid w:val="00F25C74"/>
    <w:rsid w:val="00F25CEB"/>
    <w:rsid w:val="00F260F0"/>
    <w:rsid w:val="00F2632F"/>
    <w:rsid w:val="00F264EF"/>
    <w:rsid w:val="00F2657B"/>
    <w:rsid w:val="00F2672B"/>
    <w:rsid w:val="00F2673F"/>
    <w:rsid w:val="00F26904"/>
    <w:rsid w:val="00F2699A"/>
    <w:rsid w:val="00F26A18"/>
    <w:rsid w:val="00F26A54"/>
    <w:rsid w:val="00F26BF6"/>
    <w:rsid w:val="00F27223"/>
    <w:rsid w:val="00F2727A"/>
    <w:rsid w:val="00F272A6"/>
    <w:rsid w:val="00F272D0"/>
    <w:rsid w:val="00F27470"/>
    <w:rsid w:val="00F2756B"/>
    <w:rsid w:val="00F2757F"/>
    <w:rsid w:val="00F2774E"/>
    <w:rsid w:val="00F279F0"/>
    <w:rsid w:val="00F27BB7"/>
    <w:rsid w:val="00F3012E"/>
    <w:rsid w:val="00F3019E"/>
    <w:rsid w:val="00F30487"/>
    <w:rsid w:val="00F30533"/>
    <w:rsid w:val="00F306AB"/>
    <w:rsid w:val="00F30BD7"/>
    <w:rsid w:val="00F30E2E"/>
    <w:rsid w:val="00F310E9"/>
    <w:rsid w:val="00F312F1"/>
    <w:rsid w:val="00F3156B"/>
    <w:rsid w:val="00F317CA"/>
    <w:rsid w:val="00F3186F"/>
    <w:rsid w:val="00F3196D"/>
    <w:rsid w:val="00F3197A"/>
    <w:rsid w:val="00F31AAF"/>
    <w:rsid w:val="00F31AEF"/>
    <w:rsid w:val="00F31B1F"/>
    <w:rsid w:val="00F31C2A"/>
    <w:rsid w:val="00F31E28"/>
    <w:rsid w:val="00F31F46"/>
    <w:rsid w:val="00F31FD0"/>
    <w:rsid w:val="00F320BD"/>
    <w:rsid w:val="00F320C9"/>
    <w:rsid w:val="00F320E3"/>
    <w:rsid w:val="00F321FD"/>
    <w:rsid w:val="00F32225"/>
    <w:rsid w:val="00F32316"/>
    <w:rsid w:val="00F323BC"/>
    <w:rsid w:val="00F32468"/>
    <w:rsid w:val="00F32A22"/>
    <w:rsid w:val="00F32A61"/>
    <w:rsid w:val="00F32A9D"/>
    <w:rsid w:val="00F32B74"/>
    <w:rsid w:val="00F32E51"/>
    <w:rsid w:val="00F32E7B"/>
    <w:rsid w:val="00F32EA7"/>
    <w:rsid w:val="00F330E2"/>
    <w:rsid w:val="00F33120"/>
    <w:rsid w:val="00F33246"/>
    <w:rsid w:val="00F33622"/>
    <w:rsid w:val="00F33646"/>
    <w:rsid w:val="00F3366C"/>
    <w:rsid w:val="00F33680"/>
    <w:rsid w:val="00F337C1"/>
    <w:rsid w:val="00F33EA9"/>
    <w:rsid w:val="00F34074"/>
    <w:rsid w:val="00F3419A"/>
    <w:rsid w:val="00F343C8"/>
    <w:rsid w:val="00F34432"/>
    <w:rsid w:val="00F344CE"/>
    <w:rsid w:val="00F34511"/>
    <w:rsid w:val="00F34A55"/>
    <w:rsid w:val="00F34C01"/>
    <w:rsid w:val="00F34E09"/>
    <w:rsid w:val="00F34F23"/>
    <w:rsid w:val="00F35041"/>
    <w:rsid w:val="00F3515D"/>
    <w:rsid w:val="00F3526E"/>
    <w:rsid w:val="00F35456"/>
    <w:rsid w:val="00F3547F"/>
    <w:rsid w:val="00F35811"/>
    <w:rsid w:val="00F3584B"/>
    <w:rsid w:val="00F35915"/>
    <w:rsid w:val="00F35952"/>
    <w:rsid w:val="00F35A13"/>
    <w:rsid w:val="00F35ADA"/>
    <w:rsid w:val="00F35CFF"/>
    <w:rsid w:val="00F35D5E"/>
    <w:rsid w:val="00F35D7F"/>
    <w:rsid w:val="00F35F04"/>
    <w:rsid w:val="00F35FF8"/>
    <w:rsid w:val="00F3611B"/>
    <w:rsid w:val="00F36134"/>
    <w:rsid w:val="00F3634B"/>
    <w:rsid w:val="00F36368"/>
    <w:rsid w:val="00F3662F"/>
    <w:rsid w:val="00F3663A"/>
    <w:rsid w:val="00F36841"/>
    <w:rsid w:val="00F36851"/>
    <w:rsid w:val="00F36939"/>
    <w:rsid w:val="00F36A7A"/>
    <w:rsid w:val="00F36B0A"/>
    <w:rsid w:val="00F36B19"/>
    <w:rsid w:val="00F36B86"/>
    <w:rsid w:val="00F36BA8"/>
    <w:rsid w:val="00F36BC1"/>
    <w:rsid w:val="00F36C74"/>
    <w:rsid w:val="00F36C89"/>
    <w:rsid w:val="00F36EA5"/>
    <w:rsid w:val="00F3714E"/>
    <w:rsid w:val="00F371BE"/>
    <w:rsid w:val="00F372A3"/>
    <w:rsid w:val="00F37340"/>
    <w:rsid w:val="00F37387"/>
    <w:rsid w:val="00F374A1"/>
    <w:rsid w:val="00F374A3"/>
    <w:rsid w:val="00F374D8"/>
    <w:rsid w:val="00F37599"/>
    <w:rsid w:val="00F376DB"/>
    <w:rsid w:val="00F3772E"/>
    <w:rsid w:val="00F3788B"/>
    <w:rsid w:val="00F3788D"/>
    <w:rsid w:val="00F37930"/>
    <w:rsid w:val="00F37A39"/>
    <w:rsid w:val="00F37AFC"/>
    <w:rsid w:val="00F37B1D"/>
    <w:rsid w:val="00F37D40"/>
    <w:rsid w:val="00F37F7D"/>
    <w:rsid w:val="00F37FC3"/>
    <w:rsid w:val="00F40183"/>
    <w:rsid w:val="00F401EE"/>
    <w:rsid w:val="00F40251"/>
    <w:rsid w:val="00F402B2"/>
    <w:rsid w:val="00F40422"/>
    <w:rsid w:val="00F4043D"/>
    <w:rsid w:val="00F40447"/>
    <w:rsid w:val="00F4045E"/>
    <w:rsid w:val="00F40472"/>
    <w:rsid w:val="00F404A9"/>
    <w:rsid w:val="00F404AE"/>
    <w:rsid w:val="00F4063F"/>
    <w:rsid w:val="00F40756"/>
    <w:rsid w:val="00F40913"/>
    <w:rsid w:val="00F40A54"/>
    <w:rsid w:val="00F40A9C"/>
    <w:rsid w:val="00F40B6C"/>
    <w:rsid w:val="00F40B7F"/>
    <w:rsid w:val="00F40BD0"/>
    <w:rsid w:val="00F40EF6"/>
    <w:rsid w:val="00F4106F"/>
    <w:rsid w:val="00F4116D"/>
    <w:rsid w:val="00F4118C"/>
    <w:rsid w:val="00F41239"/>
    <w:rsid w:val="00F4128B"/>
    <w:rsid w:val="00F41386"/>
    <w:rsid w:val="00F413A3"/>
    <w:rsid w:val="00F413F9"/>
    <w:rsid w:val="00F414DC"/>
    <w:rsid w:val="00F41819"/>
    <w:rsid w:val="00F41853"/>
    <w:rsid w:val="00F4192C"/>
    <w:rsid w:val="00F41A57"/>
    <w:rsid w:val="00F41B7D"/>
    <w:rsid w:val="00F41B91"/>
    <w:rsid w:val="00F41BCB"/>
    <w:rsid w:val="00F41C8C"/>
    <w:rsid w:val="00F41D1D"/>
    <w:rsid w:val="00F41E6D"/>
    <w:rsid w:val="00F41EA5"/>
    <w:rsid w:val="00F41FC1"/>
    <w:rsid w:val="00F42011"/>
    <w:rsid w:val="00F42141"/>
    <w:rsid w:val="00F42177"/>
    <w:rsid w:val="00F421B4"/>
    <w:rsid w:val="00F4228C"/>
    <w:rsid w:val="00F4234A"/>
    <w:rsid w:val="00F42393"/>
    <w:rsid w:val="00F42456"/>
    <w:rsid w:val="00F42503"/>
    <w:rsid w:val="00F4250E"/>
    <w:rsid w:val="00F42724"/>
    <w:rsid w:val="00F427F6"/>
    <w:rsid w:val="00F428C0"/>
    <w:rsid w:val="00F4290B"/>
    <w:rsid w:val="00F42996"/>
    <w:rsid w:val="00F42A25"/>
    <w:rsid w:val="00F42AA4"/>
    <w:rsid w:val="00F42C56"/>
    <w:rsid w:val="00F42D90"/>
    <w:rsid w:val="00F42E39"/>
    <w:rsid w:val="00F42F1F"/>
    <w:rsid w:val="00F4304B"/>
    <w:rsid w:val="00F4305E"/>
    <w:rsid w:val="00F432B2"/>
    <w:rsid w:val="00F433E0"/>
    <w:rsid w:val="00F433E7"/>
    <w:rsid w:val="00F4353C"/>
    <w:rsid w:val="00F437A6"/>
    <w:rsid w:val="00F4389A"/>
    <w:rsid w:val="00F438A2"/>
    <w:rsid w:val="00F438D3"/>
    <w:rsid w:val="00F43A3E"/>
    <w:rsid w:val="00F43BC6"/>
    <w:rsid w:val="00F43BE5"/>
    <w:rsid w:val="00F43DCA"/>
    <w:rsid w:val="00F43EB8"/>
    <w:rsid w:val="00F43EE8"/>
    <w:rsid w:val="00F43F3F"/>
    <w:rsid w:val="00F43F78"/>
    <w:rsid w:val="00F44023"/>
    <w:rsid w:val="00F440CE"/>
    <w:rsid w:val="00F440E9"/>
    <w:rsid w:val="00F4419F"/>
    <w:rsid w:val="00F442EE"/>
    <w:rsid w:val="00F4456B"/>
    <w:rsid w:val="00F44681"/>
    <w:rsid w:val="00F4470C"/>
    <w:rsid w:val="00F4487A"/>
    <w:rsid w:val="00F44880"/>
    <w:rsid w:val="00F44A49"/>
    <w:rsid w:val="00F44A8D"/>
    <w:rsid w:val="00F44B04"/>
    <w:rsid w:val="00F44CF3"/>
    <w:rsid w:val="00F44FA7"/>
    <w:rsid w:val="00F450C6"/>
    <w:rsid w:val="00F45187"/>
    <w:rsid w:val="00F451A3"/>
    <w:rsid w:val="00F451AA"/>
    <w:rsid w:val="00F4527E"/>
    <w:rsid w:val="00F45330"/>
    <w:rsid w:val="00F45380"/>
    <w:rsid w:val="00F453CA"/>
    <w:rsid w:val="00F454C3"/>
    <w:rsid w:val="00F4554D"/>
    <w:rsid w:val="00F4560D"/>
    <w:rsid w:val="00F4571C"/>
    <w:rsid w:val="00F4579D"/>
    <w:rsid w:val="00F45835"/>
    <w:rsid w:val="00F459A6"/>
    <w:rsid w:val="00F459C5"/>
    <w:rsid w:val="00F45A1B"/>
    <w:rsid w:val="00F45AAB"/>
    <w:rsid w:val="00F45C2C"/>
    <w:rsid w:val="00F45E65"/>
    <w:rsid w:val="00F45FFA"/>
    <w:rsid w:val="00F461A9"/>
    <w:rsid w:val="00F461B6"/>
    <w:rsid w:val="00F46403"/>
    <w:rsid w:val="00F46431"/>
    <w:rsid w:val="00F4645B"/>
    <w:rsid w:val="00F464A2"/>
    <w:rsid w:val="00F46658"/>
    <w:rsid w:val="00F466B7"/>
    <w:rsid w:val="00F46766"/>
    <w:rsid w:val="00F468D3"/>
    <w:rsid w:val="00F469B4"/>
    <w:rsid w:val="00F469C2"/>
    <w:rsid w:val="00F46B1D"/>
    <w:rsid w:val="00F46B8E"/>
    <w:rsid w:val="00F46BBB"/>
    <w:rsid w:val="00F46BCF"/>
    <w:rsid w:val="00F46C31"/>
    <w:rsid w:val="00F46C33"/>
    <w:rsid w:val="00F46CE1"/>
    <w:rsid w:val="00F46ED0"/>
    <w:rsid w:val="00F471CE"/>
    <w:rsid w:val="00F47395"/>
    <w:rsid w:val="00F473DF"/>
    <w:rsid w:val="00F473F9"/>
    <w:rsid w:val="00F474EA"/>
    <w:rsid w:val="00F474FF"/>
    <w:rsid w:val="00F47747"/>
    <w:rsid w:val="00F47804"/>
    <w:rsid w:val="00F478CF"/>
    <w:rsid w:val="00F47906"/>
    <w:rsid w:val="00F479A1"/>
    <w:rsid w:val="00F47A1E"/>
    <w:rsid w:val="00F47A22"/>
    <w:rsid w:val="00F47AA6"/>
    <w:rsid w:val="00F47B37"/>
    <w:rsid w:val="00F47C41"/>
    <w:rsid w:val="00F47D30"/>
    <w:rsid w:val="00F47D70"/>
    <w:rsid w:val="00F47E4A"/>
    <w:rsid w:val="00F5003D"/>
    <w:rsid w:val="00F500C2"/>
    <w:rsid w:val="00F50217"/>
    <w:rsid w:val="00F50241"/>
    <w:rsid w:val="00F50249"/>
    <w:rsid w:val="00F5038E"/>
    <w:rsid w:val="00F50406"/>
    <w:rsid w:val="00F50636"/>
    <w:rsid w:val="00F509CE"/>
    <w:rsid w:val="00F50A43"/>
    <w:rsid w:val="00F50EA3"/>
    <w:rsid w:val="00F50F98"/>
    <w:rsid w:val="00F5101A"/>
    <w:rsid w:val="00F510E8"/>
    <w:rsid w:val="00F5113F"/>
    <w:rsid w:val="00F51158"/>
    <w:rsid w:val="00F51190"/>
    <w:rsid w:val="00F51224"/>
    <w:rsid w:val="00F512A4"/>
    <w:rsid w:val="00F51363"/>
    <w:rsid w:val="00F5141B"/>
    <w:rsid w:val="00F5143D"/>
    <w:rsid w:val="00F514B3"/>
    <w:rsid w:val="00F514D1"/>
    <w:rsid w:val="00F515F1"/>
    <w:rsid w:val="00F516CE"/>
    <w:rsid w:val="00F5172A"/>
    <w:rsid w:val="00F5189D"/>
    <w:rsid w:val="00F519D2"/>
    <w:rsid w:val="00F51A2B"/>
    <w:rsid w:val="00F51BBB"/>
    <w:rsid w:val="00F51BD9"/>
    <w:rsid w:val="00F51D21"/>
    <w:rsid w:val="00F51DE5"/>
    <w:rsid w:val="00F51DF9"/>
    <w:rsid w:val="00F51EA3"/>
    <w:rsid w:val="00F51EBC"/>
    <w:rsid w:val="00F51EF7"/>
    <w:rsid w:val="00F5216B"/>
    <w:rsid w:val="00F5219D"/>
    <w:rsid w:val="00F521ED"/>
    <w:rsid w:val="00F522C7"/>
    <w:rsid w:val="00F52568"/>
    <w:rsid w:val="00F5262A"/>
    <w:rsid w:val="00F526E5"/>
    <w:rsid w:val="00F52805"/>
    <w:rsid w:val="00F52B27"/>
    <w:rsid w:val="00F52B78"/>
    <w:rsid w:val="00F52CBC"/>
    <w:rsid w:val="00F52DD1"/>
    <w:rsid w:val="00F52EB6"/>
    <w:rsid w:val="00F5327D"/>
    <w:rsid w:val="00F5332A"/>
    <w:rsid w:val="00F5338B"/>
    <w:rsid w:val="00F533AD"/>
    <w:rsid w:val="00F533AF"/>
    <w:rsid w:val="00F533E7"/>
    <w:rsid w:val="00F534F2"/>
    <w:rsid w:val="00F5356F"/>
    <w:rsid w:val="00F53631"/>
    <w:rsid w:val="00F537C0"/>
    <w:rsid w:val="00F538D0"/>
    <w:rsid w:val="00F538E0"/>
    <w:rsid w:val="00F53915"/>
    <w:rsid w:val="00F53948"/>
    <w:rsid w:val="00F53B82"/>
    <w:rsid w:val="00F53D1F"/>
    <w:rsid w:val="00F53D45"/>
    <w:rsid w:val="00F53EA1"/>
    <w:rsid w:val="00F54231"/>
    <w:rsid w:val="00F54246"/>
    <w:rsid w:val="00F54251"/>
    <w:rsid w:val="00F542E4"/>
    <w:rsid w:val="00F543B3"/>
    <w:rsid w:val="00F544E1"/>
    <w:rsid w:val="00F545F0"/>
    <w:rsid w:val="00F54648"/>
    <w:rsid w:val="00F546BF"/>
    <w:rsid w:val="00F5473F"/>
    <w:rsid w:val="00F547B7"/>
    <w:rsid w:val="00F54827"/>
    <w:rsid w:val="00F5497B"/>
    <w:rsid w:val="00F54987"/>
    <w:rsid w:val="00F54A28"/>
    <w:rsid w:val="00F54B15"/>
    <w:rsid w:val="00F54C32"/>
    <w:rsid w:val="00F54D7C"/>
    <w:rsid w:val="00F54E45"/>
    <w:rsid w:val="00F54EF5"/>
    <w:rsid w:val="00F54F63"/>
    <w:rsid w:val="00F55023"/>
    <w:rsid w:val="00F55094"/>
    <w:rsid w:val="00F550EF"/>
    <w:rsid w:val="00F55207"/>
    <w:rsid w:val="00F552D1"/>
    <w:rsid w:val="00F553E9"/>
    <w:rsid w:val="00F554C0"/>
    <w:rsid w:val="00F555A4"/>
    <w:rsid w:val="00F55718"/>
    <w:rsid w:val="00F558CD"/>
    <w:rsid w:val="00F5599E"/>
    <w:rsid w:val="00F559D6"/>
    <w:rsid w:val="00F55C2F"/>
    <w:rsid w:val="00F55CEE"/>
    <w:rsid w:val="00F55D1E"/>
    <w:rsid w:val="00F55E22"/>
    <w:rsid w:val="00F55E9C"/>
    <w:rsid w:val="00F55EFE"/>
    <w:rsid w:val="00F55FD4"/>
    <w:rsid w:val="00F560C7"/>
    <w:rsid w:val="00F56155"/>
    <w:rsid w:val="00F561FF"/>
    <w:rsid w:val="00F562DB"/>
    <w:rsid w:val="00F563A6"/>
    <w:rsid w:val="00F563D6"/>
    <w:rsid w:val="00F5654D"/>
    <w:rsid w:val="00F5670F"/>
    <w:rsid w:val="00F567C4"/>
    <w:rsid w:val="00F568CA"/>
    <w:rsid w:val="00F56983"/>
    <w:rsid w:val="00F569B6"/>
    <w:rsid w:val="00F56A03"/>
    <w:rsid w:val="00F56A15"/>
    <w:rsid w:val="00F56C5A"/>
    <w:rsid w:val="00F56CDF"/>
    <w:rsid w:val="00F56D1E"/>
    <w:rsid w:val="00F56DA4"/>
    <w:rsid w:val="00F56E41"/>
    <w:rsid w:val="00F56EE5"/>
    <w:rsid w:val="00F56FDF"/>
    <w:rsid w:val="00F56FF7"/>
    <w:rsid w:val="00F57054"/>
    <w:rsid w:val="00F571EC"/>
    <w:rsid w:val="00F571F1"/>
    <w:rsid w:val="00F571FD"/>
    <w:rsid w:val="00F573FE"/>
    <w:rsid w:val="00F57473"/>
    <w:rsid w:val="00F57479"/>
    <w:rsid w:val="00F575E3"/>
    <w:rsid w:val="00F57610"/>
    <w:rsid w:val="00F5777E"/>
    <w:rsid w:val="00F577D5"/>
    <w:rsid w:val="00F57817"/>
    <w:rsid w:val="00F5787B"/>
    <w:rsid w:val="00F57921"/>
    <w:rsid w:val="00F57A4A"/>
    <w:rsid w:val="00F57A51"/>
    <w:rsid w:val="00F57A9C"/>
    <w:rsid w:val="00F57BF2"/>
    <w:rsid w:val="00F57D3F"/>
    <w:rsid w:val="00F57D7B"/>
    <w:rsid w:val="00F57DF9"/>
    <w:rsid w:val="00F57FA3"/>
    <w:rsid w:val="00F57FC2"/>
    <w:rsid w:val="00F6014C"/>
    <w:rsid w:val="00F601F3"/>
    <w:rsid w:val="00F60239"/>
    <w:rsid w:val="00F6024A"/>
    <w:rsid w:val="00F603DE"/>
    <w:rsid w:val="00F6059D"/>
    <w:rsid w:val="00F6076D"/>
    <w:rsid w:val="00F60789"/>
    <w:rsid w:val="00F6084E"/>
    <w:rsid w:val="00F608AC"/>
    <w:rsid w:val="00F60AF5"/>
    <w:rsid w:val="00F60B14"/>
    <w:rsid w:val="00F60B8D"/>
    <w:rsid w:val="00F60BA4"/>
    <w:rsid w:val="00F60C0E"/>
    <w:rsid w:val="00F60CE6"/>
    <w:rsid w:val="00F60F2C"/>
    <w:rsid w:val="00F60F9A"/>
    <w:rsid w:val="00F60FDD"/>
    <w:rsid w:val="00F612EB"/>
    <w:rsid w:val="00F614C2"/>
    <w:rsid w:val="00F6156F"/>
    <w:rsid w:val="00F6160E"/>
    <w:rsid w:val="00F61680"/>
    <w:rsid w:val="00F61A3F"/>
    <w:rsid w:val="00F61D44"/>
    <w:rsid w:val="00F6231A"/>
    <w:rsid w:val="00F623EE"/>
    <w:rsid w:val="00F623FB"/>
    <w:rsid w:val="00F62448"/>
    <w:rsid w:val="00F624A1"/>
    <w:rsid w:val="00F62856"/>
    <w:rsid w:val="00F62863"/>
    <w:rsid w:val="00F62D60"/>
    <w:rsid w:val="00F62DF7"/>
    <w:rsid w:val="00F62E80"/>
    <w:rsid w:val="00F63042"/>
    <w:rsid w:val="00F63054"/>
    <w:rsid w:val="00F63102"/>
    <w:rsid w:val="00F631AB"/>
    <w:rsid w:val="00F6325D"/>
    <w:rsid w:val="00F6335B"/>
    <w:rsid w:val="00F63464"/>
    <w:rsid w:val="00F6355A"/>
    <w:rsid w:val="00F635AD"/>
    <w:rsid w:val="00F63787"/>
    <w:rsid w:val="00F63810"/>
    <w:rsid w:val="00F63846"/>
    <w:rsid w:val="00F638D0"/>
    <w:rsid w:val="00F63926"/>
    <w:rsid w:val="00F639D2"/>
    <w:rsid w:val="00F63A49"/>
    <w:rsid w:val="00F63A6C"/>
    <w:rsid w:val="00F63ACB"/>
    <w:rsid w:val="00F63BA3"/>
    <w:rsid w:val="00F63E4E"/>
    <w:rsid w:val="00F63E89"/>
    <w:rsid w:val="00F64015"/>
    <w:rsid w:val="00F64043"/>
    <w:rsid w:val="00F640F3"/>
    <w:rsid w:val="00F64226"/>
    <w:rsid w:val="00F642A8"/>
    <w:rsid w:val="00F642B8"/>
    <w:rsid w:val="00F642D1"/>
    <w:rsid w:val="00F643EA"/>
    <w:rsid w:val="00F64406"/>
    <w:rsid w:val="00F6447B"/>
    <w:rsid w:val="00F6448F"/>
    <w:rsid w:val="00F64560"/>
    <w:rsid w:val="00F64570"/>
    <w:rsid w:val="00F6471A"/>
    <w:rsid w:val="00F64895"/>
    <w:rsid w:val="00F648EC"/>
    <w:rsid w:val="00F64A1B"/>
    <w:rsid w:val="00F64A7B"/>
    <w:rsid w:val="00F64BA3"/>
    <w:rsid w:val="00F64BD4"/>
    <w:rsid w:val="00F64BEC"/>
    <w:rsid w:val="00F64CAA"/>
    <w:rsid w:val="00F64CD8"/>
    <w:rsid w:val="00F64DE4"/>
    <w:rsid w:val="00F64E4B"/>
    <w:rsid w:val="00F64E65"/>
    <w:rsid w:val="00F65304"/>
    <w:rsid w:val="00F65356"/>
    <w:rsid w:val="00F65508"/>
    <w:rsid w:val="00F65517"/>
    <w:rsid w:val="00F6562F"/>
    <w:rsid w:val="00F65718"/>
    <w:rsid w:val="00F65739"/>
    <w:rsid w:val="00F6575B"/>
    <w:rsid w:val="00F65843"/>
    <w:rsid w:val="00F65B33"/>
    <w:rsid w:val="00F65B6B"/>
    <w:rsid w:val="00F65C04"/>
    <w:rsid w:val="00F65DC0"/>
    <w:rsid w:val="00F65DF3"/>
    <w:rsid w:val="00F65EF0"/>
    <w:rsid w:val="00F65EF2"/>
    <w:rsid w:val="00F65F32"/>
    <w:rsid w:val="00F66014"/>
    <w:rsid w:val="00F662F6"/>
    <w:rsid w:val="00F663C5"/>
    <w:rsid w:val="00F66482"/>
    <w:rsid w:val="00F664B0"/>
    <w:rsid w:val="00F664B3"/>
    <w:rsid w:val="00F66511"/>
    <w:rsid w:val="00F66579"/>
    <w:rsid w:val="00F6660E"/>
    <w:rsid w:val="00F66672"/>
    <w:rsid w:val="00F667C4"/>
    <w:rsid w:val="00F6684D"/>
    <w:rsid w:val="00F66ABC"/>
    <w:rsid w:val="00F67182"/>
    <w:rsid w:val="00F67185"/>
    <w:rsid w:val="00F672B2"/>
    <w:rsid w:val="00F67565"/>
    <w:rsid w:val="00F67587"/>
    <w:rsid w:val="00F6759D"/>
    <w:rsid w:val="00F6761C"/>
    <w:rsid w:val="00F676DC"/>
    <w:rsid w:val="00F67733"/>
    <w:rsid w:val="00F67777"/>
    <w:rsid w:val="00F677DD"/>
    <w:rsid w:val="00F677F1"/>
    <w:rsid w:val="00F67865"/>
    <w:rsid w:val="00F67A73"/>
    <w:rsid w:val="00F67AD5"/>
    <w:rsid w:val="00F67BDC"/>
    <w:rsid w:val="00F67C85"/>
    <w:rsid w:val="00F67CFE"/>
    <w:rsid w:val="00F67E36"/>
    <w:rsid w:val="00F67E64"/>
    <w:rsid w:val="00F7018A"/>
    <w:rsid w:val="00F701A6"/>
    <w:rsid w:val="00F701CB"/>
    <w:rsid w:val="00F703F3"/>
    <w:rsid w:val="00F705E5"/>
    <w:rsid w:val="00F70628"/>
    <w:rsid w:val="00F706EF"/>
    <w:rsid w:val="00F707F1"/>
    <w:rsid w:val="00F70A35"/>
    <w:rsid w:val="00F70ACA"/>
    <w:rsid w:val="00F70AE3"/>
    <w:rsid w:val="00F70BAA"/>
    <w:rsid w:val="00F70BB7"/>
    <w:rsid w:val="00F70C30"/>
    <w:rsid w:val="00F70C31"/>
    <w:rsid w:val="00F70CD1"/>
    <w:rsid w:val="00F70CEB"/>
    <w:rsid w:val="00F70D4B"/>
    <w:rsid w:val="00F70D6B"/>
    <w:rsid w:val="00F70D8C"/>
    <w:rsid w:val="00F70DC5"/>
    <w:rsid w:val="00F70FA6"/>
    <w:rsid w:val="00F7100E"/>
    <w:rsid w:val="00F710BA"/>
    <w:rsid w:val="00F7123C"/>
    <w:rsid w:val="00F71451"/>
    <w:rsid w:val="00F715C6"/>
    <w:rsid w:val="00F716DC"/>
    <w:rsid w:val="00F718FF"/>
    <w:rsid w:val="00F719E3"/>
    <w:rsid w:val="00F71AE4"/>
    <w:rsid w:val="00F71B96"/>
    <w:rsid w:val="00F71BFC"/>
    <w:rsid w:val="00F71CEF"/>
    <w:rsid w:val="00F71F9B"/>
    <w:rsid w:val="00F71FA0"/>
    <w:rsid w:val="00F71FDA"/>
    <w:rsid w:val="00F721EA"/>
    <w:rsid w:val="00F722E3"/>
    <w:rsid w:val="00F7257F"/>
    <w:rsid w:val="00F72963"/>
    <w:rsid w:val="00F72AFF"/>
    <w:rsid w:val="00F72BCD"/>
    <w:rsid w:val="00F72C31"/>
    <w:rsid w:val="00F72CEF"/>
    <w:rsid w:val="00F73092"/>
    <w:rsid w:val="00F7321B"/>
    <w:rsid w:val="00F73397"/>
    <w:rsid w:val="00F73443"/>
    <w:rsid w:val="00F734EC"/>
    <w:rsid w:val="00F734FC"/>
    <w:rsid w:val="00F73565"/>
    <w:rsid w:val="00F735D7"/>
    <w:rsid w:val="00F7360C"/>
    <w:rsid w:val="00F73697"/>
    <w:rsid w:val="00F737B4"/>
    <w:rsid w:val="00F737D1"/>
    <w:rsid w:val="00F737FD"/>
    <w:rsid w:val="00F73875"/>
    <w:rsid w:val="00F739F1"/>
    <w:rsid w:val="00F73AF0"/>
    <w:rsid w:val="00F73BFD"/>
    <w:rsid w:val="00F73D18"/>
    <w:rsid w:val="00F73D77"/>
    <w:rsid w:val="00F73D90"/>
    <w:rsid w:val="00F73E9E"/>
    <w:rsid w:val="00F73EE6"/>
    <w:rsid w:val="00F740E9"/>
    <w:rsid w:val="00F7414C"/>
    <w:rsid w:val="00F7415F"/>
    <w:rsid w:val="00F741A0"/>
    <w:rsid w:val="00F7424F"/>
    <w:rsid w:val="00F7437C"/>
    <w:rsid w:val="00F7452A"/>
    <w:rsid w:val="00F74551"/>
    <w:rsid w:val="00F74C10"/>
    <w:rsid w:val="00F74C5B"/>
    <w:rsid w:val="00F74D08"/>
    <w:rsid w:val="00F74D81"/>
    <w:rsid w:val="00F74E0E"/>
    <w:rsid w:val="00F74F51"/>
    <w:rsid w:val="00F75401"/>
    <w:rsid w:val="00F7546F"/>
    <w:rsid w:val="00F75475"/>
    <w:rsid w:val="00F75523"/>
    <w:rsid w:val="00F7561F"/>
    <w:rsid w:val="00F7564F"/>
    <w:rsid w:val="00F75662"/>
    <w:rsid w:val="00F7577D"/>
    <w:rsid w:val="00F757F1"/>
    <w:rsid w:val="00F75829"/>
    <w:rsid w:val="00F75A13"/>
    <w:rsid w:val="00F75B8F"/>
    <w:rsid w:val="00F75D23"/>
    <w:rsid w:val="00F75E49"/>
    <w:rsid w:val="00F75EB6"/>
    <w:rsid w:val="00F75F7C"/>
    <w:rsid w:val="00F75F94"/>
    <w:rsid w:val="00F76023"/>
    <w:rsid w:val="00F760E9"/>
    <w:rsid w:val="00F76224"/>
    <w:rsid w:val="00F762C0"/>
    <w:rsid w:val="00F76353"/>
    <w:rsid w:val="00F763B3"/>
    <w:rsid w:val="00F76445"/>
    <w:rsid w:val="00F766B8"/>
    <w:rsid w:val="00F7698A"/>
    <w:rsid w:val="00F769D5"/>
    <w:rsid w:val="00F76A01"/>
    <w:rsid w:val="00F76A36"/>
    <w:rsid w:val="00F76A5A"/>
    <w:rsid w:val="00F76B5C"/>
    <w:rsid w:val="00F76BA8"/>
    <w:rsid w:val="00F76C0B"/>
    <w:rsid w:val="00F76D14"/>
    <w:rsid w:val="00F76D25"/>
    <w:rsid w:val="00F770CA"/>
    <w:rsid w:val="00F770F2"/>
    <w:rsid w:val="00F77100"/>
    <w:rsid w:val="00F77253"/>
    <w:rsid w:val="00F77452"/>
    <w:rsid w:val="00F774EF"/>
    <w:rsid w:val="00F7766D"/>
    <w:rsid w:val="00F7768F"/>
    <w:rsid w:val="00F77776"/>
    <w:rsid w:val="00F7799D"/>
    <w:rsid w:val="00F77A74"/>
    <w:rsid w:val="00F77AA6"/>
    <w:rsid w:val="00F77AF0"/>
    <w:rsid w:val="00F77C22"/>
    <w:rsid w:val="00F77C97"/>
    <w:rsid w:val="00F77E19"/>
    <w:rsid w:val="00F77E51"/>
    <w:rsid w:val="00F77F26"/>
    <w:rsid w:val="00F77F69"/>
    <w:rsid w:val="00F77FD3"/>
    <w:rsid w:val="00F80062"/>
    <w:rsid w:val="00F800B8"/>
    <w:rsid w:val="00F8039A"/>
    <w:rsid w:val="00F8042F"/>
    <w:rsid w:val="00F80686"/>
    <w:rsid w:val="00F806B2"/>
    <w:rsid w:val="00F806DD"/>
    <w:rsid w:val="00F8078B"/>
    <w:rsid w:val="00F8092A"/>
    <w:rsid w:val="00F80989"/>
    <w:rsid w:val="00F80A64"/>
    <w:rsid w:val="00F80A87"/>
    <w:rsid w:val="00F80C48"/>
    <w:rsid w:val="00F80C57"/>
    <w:rsid w:val="00F80FF0"/>
    <w:rsid w:val="00F8103C"/>
    <w:rsid w:val="00F81195"/>
    <w:rsid w:val="00F81778"/>
    <w:rsid w:val="00F81796"/>
    <w:rsid w:val="00F81821"/>
    <w:rsid w:val="00F81891"/>
    <w:rsid w:val="00F818E9"/>
    <w:rsid w:val="00F818EA"/>
    <w:rsid w:val="00F81A80"/>
    <w:rsid w:val="00F81C09"/>
    <w:rsid w:val="00F81DE9"/>
    <w:rsid w:val="00F81E8B"/>
    <w:rsid w:val="00F82263"/>
    <w:rsid w:val="00F8232C"/>
    <w:rsid w:val="00F82332"/>
    <w:rsid w:val="00F823C5"/>
    <w:rsid w:val="00F82528"/>
    <w:rsid w:val="00F8254C"/>
    <w:rsid w:val="00F825E5"/>
    <w:rsid w:val="00F825EA"/>
    <w:rsid w:val="00F82618"/>
    <w:rsid w:val="00F82679"/>
    <w:rsid w:val="00F827B4"/>
    <w:rsid w:val="00F82833"/>
    <w:rsid w:val="00F8287C"/>
    <w:rsid w:val="00F82963"/>
    <w:rsid w:val="00F82ADC"/>
    <w:rsid w:val="00F82CCE"/>
    <w:rsid w:val="00F82D75"/>
    <w:rsid w:val="00F82DF1"/>
    <w:rsid w:val="00F82E09"/>
    <w:rsid w:val="00F830AD"/>
    <w:rsid w:val="00F83160"/>
    <w:rsid w:val="00F831EF"/>
    <w:rsid w:val="00F835FA"/>
    <w:rsid w:val="00F83696"/>
    <w:rsid w:val="00F83851"/>
    <w:rsid w:val="00F83A58"/>
    <w:rsid w:val="00F83C11"/>
    <w:rsid w:val="00F83C44"/>
    <w:rsid w:val="00F83D37"/>
    <w:rsid w:val="00F83F6E"/>
    <w:rsid w:val="00F84003"/>
    <w:rsid w:val="00F8414A"/>
    <w:rsid w:val="00F84180"/>
    <w:rsid w:val="00F8427C"/>
    <w:rsid w:val="00F843A5"/>
    <w:rsid w:val="00F844E1"/>
    <w:rsid w:val="00F8459D"/>
    <w:rsid w:val="00F8467D"/>
    <w:rsid w:val="00F84786"/>
    <w:rsid w:val="00F84A0F"/>
    <w:rsid w:val="00F84C01"/>
    <w:rsid w:val="00F84C15"/>
    <w:rsid w:val="00F84F42"/>
    <w:rsid w:val="00F84F79"/>
    <w:rsid w:val="00F84FE0"/>
    <w:rsid w:val="00F85283"/>
    <w:rsid w:val="00F852B4"/>
    <w:rsid w:val="00F8537C"/>
    <w:rsid w:val="00F85386"/>
    <w:rsid w:val="00F8539C"/>
    <w:rsid w:val="00F85544"/>
    <w:rsid w:val="00F8563F"/>
    <w:rsid w:val="00F85729"/>
    <w:rsid w:val="00F85761"/>
    <w:rsid w:val="00F858B1"/>
    <w:rsid w:val="00F8599A"/>
    <w:rsid w:val="00F85A49"/>
    <w:rsid w:val="00F85AD7"/>
    <w:rsid w:val="00F85B9C"/>
    <w:rsid w:val="00F85BDF"/>
    <w:rsid w:val="00F85BF9"/>
    <w:rsid w:val="00F85C78"/>
    <w:rsid w:val="00F85EF9"/>
    <w:rsid w:val="00F85F13"/>
    <w:rsid w:val="00F860A5"/>
    <w:rsid w:val="00F860F2"/>
    <w:rsid w:val="00F86276"/>
    <w:rsid w:val="00F8638B"/>
    <w:rsid w:val="00F865A2"/>
    <w:rsid w:val="00F865C9"/>
    <w:rsid w:val="00F866A4"/>
    <w:rsid w:val="00F86766"/>
    <w:rsid w:val="00F86B90"/>
    <w:rsid w:val="00F86DF3"/>
    <w:rsid w:val="00F86EA2"/>
    <w:rsid w:val="00F870C0"/>
    <w:rsid w:val="00F870DE"/>
    <w:rsid w:val="00F87133"/>
    <w:rsid w:val="00F871EC"/>
    <w:rsid w:val="00F8754A"/>
    <w:rsid w:val="00F8761E"/>
    <w:rsid w:val="00F87748"/>
    <w:rsid w:val="00F8796D"/>
    <w:rsid w:val="00F87CDA"/>
    <w:rsid w:val="00F87E02"/>
    <w:rsid w:val="00F87E8D"/>
    <w:rsid w:val="00F87EB1"/>
    <w:rsid w:val="00F87F16"/>
    <w:rsid w:val="00F901E2"/>
    <w:rsid w:val="00F9021B"/>
    <w:rsid w:val="00F90405"/>
    <w:rsid w:val="00F904B1"/>
    <w:rsid w:val="00F90582"/>
    <w:rsid w:val="00F90662"/>
    <w:rsid w:val="00F90674"/>
    <w:rsid w:val="00F9070A"/>
    <w:rsid w:val="00F907CD"/>
    <w:rsid w:val="00F907E2"/>
    <w:rsid w:val="00F90A16"/>
    <w:rsid w:val="00F90C8D"/>
    <w:rsid w:val="00F90D46"/>
    <w:rsid w:val="00F90DEA"/>
    <w:rsid w:val="00F90E03"/>
    <w:rsid w:val="00F90ED9"/>
    <w:rsid w:val="00F90EF8"/>
    <w:rsid w:val="00F9101C"/>
    <w:rsid w:val="00F912B8"/>
    <w:rsid w:val="00F91393"/>
    <w:rsid w:val="00F913FB"/>
    <w:rsid w:val="00F91524"/>
    <w:rsid w:val="00F917B7"/>
    <w:rsid w:val="00F91A62"/>
    <w:rsid w:val="00F91C61"/>
    <w:rsid w:val="00F91CE6"/>
    <w:rsid w:val="00F91D8B"/>
    <w:rsid w:val="00F91DB9"/>
    <w:rsid w:val="00F9204F"/>
    <w:rsid w:val="00F92138"/>
    <w:rsid w:val="00F92170"/>
    <w:rsid w:val="00F921C2"/>
    <w:rsid w:val="00F9224E"/>
    <w:rsid w:val="00F922D8"/>
    <w:rsid w:val="00F923A5"/>
    <w:rsid w:val="00F923B9"/>
    <w:rsid w:val="00F92625"/>
    <w:rsid w:val="00F928A3"/>
    <w:rsid w:val="00F928A7"/>
    <w:rsid w:val="00F92900"/>
    <w:rsid w:val="00F92A97"/>
    <w:rsid w:val="00F92AD4"/>
    <w:rsid w:val="00F92C9C"/>
    <w:rsid w:val="00F92F26"/>
    <w:rsid w:val="00F92F76"/>
    <w:rsid w:val="00F9319A"/>
    <w:rsid w:val="00F932F8"/>
    <w:rsid w:val="00F93495"/>
    <w:rsid w:val="00F935DC"/>
    <w:rsid w:val="00F93861"/>
    <w:rsid w:val="00F93A86"/>
    <w:rsid w:val="00F93B7F"/>
    <w:rsid w:val="00F93DFE"/>
    <w:rsid w:val="00F93E6F"/>
    <w:rsid w:val="00F94052"/>
    <w:rsid w:val="00F94059"/>
    <w:rsid w:val="00F94146"/>
    <w:rsid w:val="00F94311"/>
    <w:rsid w:val="00F94332"/>
    <w:rsid w:val="00F94429"/>
    <w:rsid w:val="00F94521"/>
    <w:rsid w:val="00F947AB"/>
    <w:rsid w:val="00F948AB"/>
    <w:rsid w:val="00F9497B"/>
    <w:rsid w:val="00F94A49"/>
    <w:rsid w:val="00F94AD3"/>
    <w:rsid w:val="00F94AEA"/>
    <w:rsid w:val="00F94B21"/>
    <w:rsid w:val="00F94C3E"/>
    <w:rsid w:val="00F94D83"/>
    <w:rsid w:val="00F94F4F"/>
    <w:rsid w:val="00F950C8"/>
    <w:rsid w:val="00F950E0"/>
    <w:rsid w:val="00F95185"/>
    <w:rsid w:val="00F951E5"/>
    <w:rsid w:val="00F952A7"/>
    <w:rsid w:val="00F95374"/>
    <w:rsid w:val="00F954B9"/>
    <w:rsid w:val="00F954E1"/>
    <w:rsid w:val="00F957AE"/>
    <w:rsid w:val="00F957CC"/>
    <w:rsid w:val="00F95A2F"/>
    <w:rsid w:val="00F95A84"/>
    <w:rsid w:val="00F95CB8"/>
    <w:rsid w:val="00F95CE4"/>
    <w:rsid w:val="00F95E08"/>
    <w:rsid w:val="00F95E15"/>
    <w:rsid w:val="00F95E7E"/>
    <w:rsid w:val="00F95F09"/>
    <w:rsid w:val="00F9617D"/>
    <w:rsid w:val="00F962E3"/>
    <w:rsid w:val="00F96399"/>
    <w:rsid w:val="00F963DE"/>
    <w:rsid w:val="00F9649E"/>
    <w:rsid w:val="00F9686A"/>
    <w:rsid w:val="00F9699B"/>
    <w:rsid w:val="00F96A72"/>
    <w:rsid w:val="00F96AD1"/>
    <w:rsid w:val="00F96B32"/>
    <w:rsid w:val="00F96B75"/>
    <w:rsid w:val="00F96C19"/>
    <w:rsid w:val="00F96C3A"/>
    <w:rsid w:val="00F96C83"/>
    <w:rsid w:val="00F96D78"/>
    <w:rsid w:val="00F96E1A"/>
    <w:rsid w:val="00F96F22"/>
    <w:rsid w:val="00F97071"/>
    <w:rsid w:val="00F970D5"/>
    <w:rsid w:val="00F971D0"/>
    <w:rsid w:val="00F972B6"/>
    <w:rsid w:val="00F97365"/>
    <w:rsid w:val="00F97702"/>
    <w:rsid w:val="00F977FA"/>
    <w:rsid w:val="00F978EC"/>
    <w:rsid w:val="00F978EF"/>
    <w:rsid w:val="00F9793D"/>
    <w:rsid w:val="00F979D1"/>
    <w:rsid w:val="00F97A3B"/>
    <w:rsid w:val="00F97A97"/>
    <w:rsid w:val="00F97AEA"/>
    <w:rsid w:val="00F97CA7"/>
    <w:rsid w:val="00F97CB5"/>
    <w:rsid w:val="00F97D75"/>
    <w:rsid w:val="00F97DAD"/>
    <w:rsid w:val="00F97E29"/>
    <w:rsid w:val="00F97EE5"/>
    <w:rsid w:val="00F97FBD"/>
    <w:rsid w:val="00F97FC2"/>
    <w:rsid w:val="00F97FF5"/>
    <w:rsid w:val="00FA018C"/>
    <w:rsid w:val="00FA01C5"/>
    <w:rsid w:val="00FA02D1"/>
    <w:rsid w:val="00FA02DE"/>
    <w:rsid w:val="00FA0352"/>
    <w:rsid w:val="00FA037B"/>
    <w:rsid w:val="00FA07A1"/>
    <w:rsid w:val="00FA089F"/>
    <w:rsid w:val="00FA0962"/>
    <w:rsid w:val="00FA09BB"/>
    <w:rsid w:val="00FA0A16"/>
    <w:rsid w:val="00FA0A79"/>
    <w:rsid w:val="00FA0AA6"/>
    <w:rsid w:val="00FA0B2A"/>
    <w:rsid w:val="00FA0BF3"/>
    <w:rsid w:val="00FA0D31"/>
    <w:rsid w:val="00FA0F33"/>
    <w:rsid w:val="00FA14BE"/>
    <w:rsid w:val="00FA1538"/>
    <w:rsid w:val="00FA155B"/>
    <w:rsid w:val="00FA156E"/>
    <w:rsid w:val="00FA16C8"/>
    <w:rsid w:val="00FA1756"/>
    <w:rsid w:val="00FA181A"/>
    <w:rsid w:val="00FA1A90"/>
    <w:rsid w:val="00FA1C1B"/>
    <w:rsid w:val="00FA202E"/>
    <w:rsid w:val="00FA2044"/>
    <w:rsid w:val="00FA20E2"/>
    <w:rsid w:val="00FA222D"/>
    <w:rsid w:val="00FA246C"/>
    <w:rsid w:val="00FA253F"/>
    <w:rsid w:val="00FA255B"/>
    <w:rsid w:val="00FA260E"/>
    <w:rsid w:val="00FA2654"/>
    <w:rsid w:val="00FA2688"/>
    <w:rsid w:val="00FA26A4"/>
    <w:rsid w:val="00FA26F4"/>
    <w:rsid w:val="00FA2900"/>
    <w:rsid w:val="00FA2FF9"/>
    <w:rsid w:val="00FA3092"/>
    <w:rsid w:val="00FA317F"/>
    <w:rsid w:val="00FA31A5"/>
    <w:rsid w:val="00FA321E"/>
    <w:rsid w:val="00FA347A"/>
    <w:rsid w:val="00FA354C"/>
    <w:rsid w:val="00FA35F2"/>
    <w:rsid w:val="00FA3680"/>
    <w:rsid w:val="00FA372F"/>
    <w:rsid w:val="00FA3756"/>
    <w:rsid w:val="00FA37EB"/>
    <w:rsid w:val="00FA3923"/>
    <w:rsid w:val="00FA39E5"/>
    <w:rsid w:val="00FA39EA"/>
    <w:rsid w:val="00FA3A79"/>
    <w:rsid w:val="00FA3B11"/>
    <w:rsid w:val="00FA3F7A"/>
    <w:rsid w:val="00FA400C"/>
    <w:rsid w:val="00FA42A5"/>
    <w:rsid w:val="00FA443E"/>
    <w:rsid w:val="00FA444A"/>
    <w:rsid w:val="00FA4677"/>
    <w:rsid w:val="00FA47C9"/>
    <w:rsid w:val="00FA47D7"/>
    <w:rsid w:val="00FA486E"/>
    <w:rsid w:val="00FA49B0"/>
    <w:rsid w:val="00FA4BBB"/>
    <w:rsid w:val="00FA4CBF"/>
    <w:rsid w:val="00FA4D17"/>
    <w:rsid w:val="00FA4D36"/>
    <w:rsid w:val="00FA4D66"/>
    <w:rsid w:val="00FA4E7D"/>
    <w:rsid w:val="00FA4E8B"/>
    <w:rsid w:val="00FA4FC0"/>
    <w:rsid w:val="00FA5082"/>
    <w:rsid w:val="00FA5157"/>
    <w:rsid w:val="00FA519F"/>
    <w:rsid w:val="00FA5200"/>
    <w:rsid w:val="00FA5221"/>
    <w:rsid w:val="00FA52EF"/>
    <w:rsid w:val="00FA55CA"/>
    <w:rsid w:val="00FA55F7"/>
    <w:rsid w:val="00FA56F6"/>
    <w:rsid w:val="00FA57D9"/>
    <w:rsid w:val="00FA58CA"/>
    <w:rsid w:val="00FA58F2"/>
    <w:rsid w:val="00FA5AD0"/>
    <w:rsid w:val="00FA5B21"/>
    <w:rsid w:val="00FA5BAD"/>
    <w:rsid w:val="00FA5CAF"/>
    <w:rsid w:val="00FA5E4D"/>
    <w:rsid w:val="00FA5EBD"/>
    <w:rsid w:val="00FA6041"/>
    <w:rsid w:val="00FA634A"/>
    <w:rsid w:val="00FA63EA"/>
    <w:rsid w:val="00FA6531"/>
    <w:rsid w:val="00FA66A2"/>
    <w:rsid w:val="00FA66C1"/>
    <w:rsid w:val="00FA6723"/>
    <w:rsid w:val="00FA6B12"/>
    <w:rsid w:val="00FA6CDF"/>
    <w:rsid w:val="00FA6D12"/>
    <w:rsid w:val="00FA6DBD"/>
    <w:rsid w:val="00FA6E82"/>
    <w:rsid w:val="00FA719D"/>
    <w:rsid w:val="00FA736B"/>
    <w:rsid w:val="00FA756C"/>
    <w:rsid w:val="00FA76D5"/>
    <w:rsid w:val="00FA7859"/>
    <w:rsid w:val="00FA7920"/>
    <w:rsid w:val="00FA7AB5"/>
    <w:rsid w:val="00FA7F96"/>
    <w:rsid w:val="00FB03AC"/>
    <w:rsid w:val="00FB05BF"/>
    <w:rsid w:val="00FB05C6"/>
    <w:rsid w:val="00FB05D0"/>
    <w:rsid w:val="00FB061F"/>
    <w:rsid w:val="00FB0644"/>
    <w:rsid w:val="00FB064D"/>
    <w:rsid w:val="00FB095D"/>
    <w:rsid w:val="00FB097E"/>
    <w:rsid w:val="00FB0A90"/>
    <w:rsid w:val="00FB0AEA"/>
    <w:rsid w:val="00FB0BAA"/>
    <w:rsid w:val="00FB0BED"/>
    <w:rsid w:val="00FB0C02"/>
    <w:rsid w:val="00FB0D74"/>
    <w:rsid w:val="00FB1489"/>
    <w:rsid w:val="00FB14C4"/>
    <w:rsid w:val="00FB15DD"/>
    <w:rsid w:val="00FB1657"/>
    <w:rsid w:val="00FB1756"/>
    <w:rsid w:val="00FB189C"/>
    <w:rsid w:val="00FB18A6"/>
    <w:rsid w:val="00FB18C5"/>
    <w:rsid w:val="00FB1A34"/>
    <w:rsid w:val="00FB1A39"/>
    <w:rsid w:val="00FB1AD2"/>
    <w:rsid w:val="00FB1B2F"/>
    <w:rsid w:val="00FB1BA0"/>
    <w:rsid w:val="00FB1D10"/>
    <w:rsid w:val="00FB1D37"/>
    <w:rsid w:val="00FB1D4D"/>
    <w:rsid w:val="00FB1D50"/>
    <w:rsid w:val="00FB1DFA"/>
    <w:rsid w:val="00FB1FBD"/>
    <w:rsid w:val="00FB1FCD"/>
    <w:rsid w:val="00FB2228"/>
    <w:rsid w:val="00FB2292"/>
    <w:rsid w:val="00FB22CA"/>
    <w:rsid w:val="00FB2492"/>
    <w:rsid w:val="00FB2563"/>
    <w:rsid w:val="00FB2573"/>
    <w:rsid w:val="00FB265B"/>
    <w:rsid w:val="00FB2755"/>
    <w:rsid w:val="00FB2866"/>
    <w:rsid w:val="00FB287D"/>
    <w:rsid w:val="00FB2A2A"/>
    <w:rsid w:val="00FB2AB8"/>
    <w:rsid w:val="00FB2B2F"/>
    <w:rsid w:val="00FB2D75"/>
    <w:rsid w:val="00FB2DDE"/>
    <w:rsid w:val="00FB2ECC"/>
    <w:rsid w:val="00FB30EF"/>
    <w:rsid w:val="00FB3271"/>
    <w:rsid w:val="00FB32C2"/>
    <w:rsid w:val="00FB33D4"/>
    <w:rsid w:val="00FB3442"/>
    <w:rsid w:val="00FB348E"/>
    <w:rsid w:val="00FB359F"/>
    <w:rsid w:val="00FB3808"/>
    <w:rsid w:val="00FB394D"/>
    <w:rsid w:val="00FB3A09"/>
    <w:rsid w:val="00FB3AE2"/>
    <w:rsid w:val="00FB3C2D"/>
    <w:rsid w:val="00FB4152"/>
    <w:rsid w:val="00FB427A"/>
    <w:rsid w:val="00FB4603"/>
    <w:rsid w:val="00FB476B"/>
    <w:rsid w:val="00FB47D6"/>
    <w:rsid w:val="00FB4842"/>
    <w:rsid w:val="00FB49AD"/>
    <w:rsid w:val="00FB4A86"/>
    <w:rsid w:val="00FB4AEC"/>
    <w:rsid w:val="00FB4C44"/>
    <w:rsid w:val="00FB4C5E"/>
    <w:rsid w:val="00FB4EBB"/>
    <w:rsid w:val="00FB503B"/>
    <w:rsid w:val="00FB528A"/>
    <w:rsid w:val="00FB5365"/>
    <w:rsid w:val="00FB5382"/>
    <w:rsid w:val="00FB53E7"/>
    <w:rsid w:val="00FB5468"/>
    <w:rsid w:val="00FB56A3"/>
    <w:rsid w:val="00FB5807"/>
    <w:rsid w:val="00FB5833"/>
    <w:rsid w:val="00FB590E"/>
    <w:rsid w:val="00FB5A46"/>
    <w:rsid w:val="00FB5B47"/>
    <w:rsid w:val="00FB5BB1"/>
    <w:rsid w:val="00FB5E49"/>
    <w:rsid w:val="00FB5F3E"/>
    <w:rsid w:val="00FB60B8"/>
    <w:rsid w:val="00FB60E0"/>
    <w:rsid w:val="00FB61A2"/>
    <w:rsid w:val="00FB626C"/>
    <w:rsid w:val="00FB6291"/>
    <w:rsid w:val="00FB6371"/>
    <w:rsid w:val="00FB63A6"/>
    <w:rsid w:val="00FB63E6"/>
    <w:rsid w:val="00FB655C"/>
    <w:rsid w:val="00FB6744"/>
    <w:rsid w:val="00FB674C"/>
    <w:rsid w:val="00FB67F7"/>
    <w:rsid w:val="00FB6831"/>
    <w:rsid w:val="00FB68C0"/>
    <w:rsid w:val="00FB6C19"/>
    <w:rsid w:val="00FB6CDA"/>
    <w:rsid w:val="00FB6F0F"/>
    <w:rsid w:val="00FB6F5F"/>
    <w:rsid w:val="00FB6F93"/>
    <w:rsid w:val="00FB6FC4"/>
    <w:rsid w:val="00FB731B"/>
    <w:rsid w:val="00FB746E"/>
    <w:rsid w:val="00FB7685"/>
    <w:rsid w:val="00FB776C"/>
    <w:rsid w:val="00FB7C03"/>
    <w:rsid w:val="00FB7C06"/>
    <w:rsid w:val="00FB7CA0"/>
    <w:rsid w:val="00FB7DD2"/>
    <w:rsid w:val="00FB7EB5"/>
    <w:rsid w:val="00FB7FD0"/>
    <w:rsid w:val="00FC007A"/>
    <w:rsid w:val="00FC00E1"/>
    <w:rsid w:val="00FC014C"/>
    <w:rsid w:val="00FC0186"/>
    <w:rsid w:val="00FC0305"/>
    <w:rsid w:val="00FC033F"/>
    <w:rsid w:val="00FC03DF"/>
    <w:rsid w:val="00FC0402"/>
    <w:rsid w:val="00FC047E"/>
    <w:rsid w:val="00FC061D"/>
    <w:rsid w:val="00FC0697"/>
    <w:rsid w:val="00FC06C3"/>
    <w:rsid w:val="00FC0706"/>
    <w:rsid w:val="00FC07FE"/>
    <w:rsid w:val="00FC085A"/>
    <w:rsid w:val="00FC092A"/>
    <w:rsid w:val="00FC0A6B"/>
    <w:rsid w:val="00FC0B30"/>
    <w:rsid w:val="00FC0B56"/>
    <w:rsid w:val="00FC0B8F"/>
    <w:rsid w:val="00FC0C55"/>
    <w:rsid w:val="00FC0CF6"/>
    <w:rsid w:val="00FC0E8E"/>
    <w:rsid w:val="00FC0EBA"/>
    <w:rsid w:val="00FC0F66"/>
    <w:rsid w:val="00FC0FF7"/>
    <w:rsid w:val="00FC1061"/>
    <w:rsid w:val="00FC1208"/>
    <w:rsid w:val="00FC1215"/>
    <w:rsid w:val="00FC1291"/>
    <w:rsid w:val="00FC1405"/>
    <w:rsid w:val="00FC1678"/>
    <w:rsid w:val="00FC1735"/>
    <w:rsid w:val="00FC1760"/>
    <w:rsid w:val="00FC1943"/>
    <w:rsid w:val="00FC1956"/>
    <w:rsid w:val="00FC19CF"/>
    <w:rsid w:val="00FC1A31"/>
    <w:rsid w:val="00FC1B2B"/>
    <w:rsid w:val="00FC1D1D"/>
    <w:rsid w:val="00FC1F87"/>
    <w:rsid w:val="00FC201D"/>
    <w:rsid w:val="00FC2129"/>
    <w:rsid w:val="00FC21CD"/>
    <w:rsid w:val="00FC222B"/>
    <w:rsid w:val="00FC22A4"/>
    <w:rsid w:val="00FC2464"/>
    <w:rsid w:val="00FC2497"/>
    <w:rsid w:val="00FC2575"/>
    <w:rsid w:val="00FC2668"/>
    <w:rsid w:val="00FC26AE"/>
    <w:rsid w:val="00FC271F"/>
    <w:rsid w:val="00FC274B"/>
    <w:rsid w:val="00FC27A8"/>
    <w:rsid w:val="00FC2836"/>
    <w:rsid w:val="00FC29B3"/>
    <w:rsid w:val="00FC2A16"/>
    <w:rsid w:val="00FC2C68"/>
    <w:rsid w:val="00FC2C77"/>
    <w:rsid w:val="00FC2CA8"/>
    <w:rsid w:val="00FC2FAA"/>
    <w:rsid w:val="00FC3179"/>
    <w:rsid w:val="00FC3428"/>
    <w:rsid w:val="00FC35F9"/>
    <w:rsid w:val="00FC3698"/>
    <w:rsid w:val="00FC36ED"/>
    <w:rsid w:val="00FC3B34"/>
    <w:rsid w:val="00FC3B39"/>
    <w:rsid w:val="00FC3BED"/>
    <w:rsid w:val="00FC3C89"/>
    <w:rsid w:val="00FC3F0E"/>
    <w:rsid w:val="00FC4072"/>
    <w:rsid w:val="00FC40F0"/>
    <w:rsid w:val="00FC43A0"/>
    <w:rsid w:val="00FC43B9"/>
    <w:rsid w:val="00FC43D6"/>
    <w:rsid w:val="00FC4435"/>
    <w:rsid w:val="00FC44FB"/>
    <w:rsid w:val="00FC4508"/>
    <w:rsid w:val="00FC4662"/>
    <w:rsid w:val="00FC4868"/>
    <w:rsid w:val="00FC48FC"/>
    <w:rsid w:val="00FC4931"/>
    <w:rsid w:val="00FC4A5D"/>
    <w:rsid w:val="00FC4AA1"/>
    <w:rsid w:val="00FC4AA4"/>
    <w:rsid w:val="00FC4AC7"/>
    <w:rsid w:val="00FC4CC9"/>
    <w:rsid w:val="00FC4D89"/>
    <w:rsid w:val="00FC4EFC"/>
    <w:rsid w:val="00FC51B4"/>
    <w:rsid w:val="00FC5287"/>
    <w:rsid w:val="00FC5292"/>
    <w:rsid w:val="00FC544D"/>
    <w:rsid w:val="00FC5684"/>
    <w:rsid w:val="00FC576B"/>
    <w:rsid w:val="00FC5956"/>
    <w:rsid w:val="00FC59FA"/>
    <w:rsid w:val="00FC5B96"/>
    <w:rsid w:val="00FC5C1E"/>
    <w:rsid w:val="00FC5C7C"/>
    <w:rsid w:val="00FC5D1F"/>
    <w:rsid w:val="00FC6065"/>
    <w:rsid w:val="00FC60D4"/>
    <w:rsid w:val="00FC6175"/>
    <w:rsid w:val="00FC6253"/>
    <w:rsid w:val="00FC6283"/>
    <w:rsid w:val="00FC62EF"/>
    <w:rsid w:val="00FC6493"/>
    <w:rsid w:val="00FC6499"/>
    <w:rsid w:val="00FC6558"/>
    <w:rsid w:val="00FC65B5"/>
    <w:rsid w:val="00FC67CE"/>
    <w:rsid w:val="00FC67F2"/>
    <w:rsid w:val="00FC6BA1"/>
    <w:rsid w:val="00FC6C4D"/>
    <w:rsid w:val="00FC6CCA"/>
    <w:rsid w:val="00FC6D61"/>
    <w:rsid w:val="00FC6D8A"/>
    <w:rsid w:val="00FC6DA2"/>
    <w:rsid w:val="00FC6F33"/>
    <w:rsid w:val="00FC701B"/>
    <w:rsid w:val="00FC711F"/>
    <w:rsid w:val="00FC7285"/>
    <w:rsid w:val="00FC72D0"/>
    <w:rsid w:val="00FC73F3"/>
    <w:rsid w:val="00FC750D"/>
    <w:rsid w:val="00FC75E2"/>
    <w:rsid w:val="00FC7669"/>
    <w:rsid w:val="00FC7692"/>
    <w:rsid w:val="00FC76F5"/>
    <w:rsid w:val="00FC7758"/>
    <w:rsid w:val="00FC778D"/>
    <w:rsid w:val="00FC781E"/>
    <w:rsid w:val="00FC790F"/>
    <w:rsid w:val="00FC7A51"/>
    <w:rsid w:val="00FC7A54"/>
    <w:rsid w:val="00FC7A64"/>
    <w:rsid w:val="00FC7A86"/>
    <w:rsid w:val="00FC7A92"/>
    <w:rsid w:val="00FC7B2B"/>
    <w:rsid w:val="00FC7B7E"/>
    <w:rsid w:val="00FC7D30"/>
    <w:rsid w:val="00FC7DE2"/>
    <w:rsid w:val="00FC7FAE"/>
    <w:rsid w:val="00FC7FBB"/>
    <w:rsid w:val="00FD00C4"/>
    <w:rsid w:val="00FD01A7"/>
    <w:rsid w:val="00FD03BB"/>
    <w:rsid w:val="00FD067E"/>
    <w:rsid w:val="00FD07CA"/>
    <w:rsid w:val="00FD082C"/>
    <w:rsid w:val="00FD090C"/>
    <w:rsid w:val="00FD0913"/>
    <w:rsid w:val="00FD0A47"/>
    <w:rsid w:val="00FD0A4A"/>
    <w:rsid w:val="00FD0C72"/>
    <w:rsid w:val="00FD0E8A"/>
    <w:rsid w:val="00FD0EFE"/>
    <w:rsid w:val="00FD107B"/>
    <w:rsid w:val="00FD1084"/>
    <w:rsid w:val="00FD108B"/>
    <w:rsid w:val="00FD1102"/>
    <w:rsid w:val="00FD1553"/>
    <w:rsid w:val="00FD1739"/>
    <w:rsid w:val="00FD18E7"/>
    <w:rsid w:val="00FD1A81"/>
    <w:rsid w:val="00FD1BE1"/>
    <w:rsid w:val="00FD1C2D"/>
    <w:rsid w:val="00FD1D9B"/>
    <w:rsid w:val="00FD1DE8"/>
    <w:rsid w:val="00FD1F44"/>
    <w:rsid w:val="00FD2053"/>
    <w:rsid w:val="00FD2421"/>
    <w:rsid w:val="00FD2492"/>
    <w:rsid w:val="00FD24FF"/>
    <w:rsid w:val="00FD25F7"/>
    <w:rsid w:val="00FD2889"/>
    <w:rsid w:val="00FD2977"/>
    <w:rsid w:val="00FD2A48"/>
    <w:rsid w:val="00FD2B2E"/>
    <w:rsid w:val="00FD2B3F"/>
    <w:rsid w:val="00FD2B43"/>
    <w:rsid w:val="00FD2C47"/>
    <w:rsid w:val="00FD2E8D"/>
    <w:rsid w:val="00FD306C"/>
    <w:rsid w:val="00FD312A"/>
    <w:rsid w:val="00FD3244"/>
    <w:rsid w:val="00FD3348"/>
    <w:rsid w:val="00FD337F"/>
    <w:rsid w:val="00FD34C6"/>
    <w:rsid w:val="00FD35F4"/>
    <w:rsid w:val="00FD37D9"/>
    <w:rsid w:val="00FD3DF0"/>
    <w:rsid w:val="00FD3E35"/>
    <w:rsid w:val="00FD3EDA"/>
    <w:rsid w:val="00FD3FA2"/>
    <w:rsid w:val="00FD405E"/>
    <w:rsid w:val="00FD4113"/>
    <w:rsid w:val="00FD414D"/>
    <w:rsid w:val="00FD47FB"/>
    <w:rsid w:val="00FD48F8"/>
    <w:rsid w:val="00FD4B4C"/>
    <w:rsid w:val="00FD4B6D"/>
    <w:rsid w:val="00FD4CBE"/>
    <w:rsid w:val="00FD4F2E"/>
    <w:rsid w:val="00FD4F8B"/>
    <w:rsid w:val="00FD5023"/>
    <w:rsid w:val="00FD529D"/>
    <w:rsid w:val="00FD54A7"/>
    <w:rsid w:val="00FD554D"/>
    <w:rsid w:val="00FD55E5"/>
    <w:rsid w:val="00FD5681"/>
    <w:rsid w:val="00FD56E7"/>
    <w:rsid w:val="00FD57B0"/>
    <w:rsid w:val="00FD5972"/>
    <w:rsid w:val="00FD59CD"/>
    <w:rsid w:val="00FD5A75"/>
    <w:rsid w:val="00FD5AA9"/>
    <w:rsid w:val="00FD5ADF"/>
    <w:rsid w:val="00FD5B63"/>
    <w:rsid w:val="00FD5B9F"/>
    <w:rsid w:val="00FD5CE4"/>
    <w:rsid w:val="00FD5E7C"/>
    <w:rsid w:val="00FD5F7C"/>
    <w:rsid w:val="00FD5FC2"/>
    <w:rsid w:val="00FD60B6"/>
    <w:rsid w:val="00FD60DC"/>
    <w:rsid w:val="00FD614F"/>
    <w:rsid w:val="00FD61F1"/>
    <w:rsid w:val="00FD62C7"/>
    <w:rsid w:val="00FD64A4"/>
    <w:rsid w:val="00FD653E"/>
    <w:rsid w:val="00FD65ED"/>
    <w:rsid w:val="00FD66F6"/>
    <w:rsid w:val="00FD6758"/>
    <w:rsid w:val="00FD675C"/>
    <w:rsid w:val="00FD67E5"/>
    <w:rsid w:val="00FD6903"/>
    <w:rsid w:val="00FD6B33"/>
    <w:rsid w:val="00FD6BAC"/>
    <w:rsid w:val="00FD6BBB"/>
    <w:rsid w:val="00FD6E5C"/>
    <w:rsid w:val="00FD6EF9"/>
    <w:rsid w:val="00FD7075"/>
    <w:rsid w:val="00FD7081"/>
    <w:rsid w:val="00FD71F8"/>
    <w:rsid w:val="00FD73BD"/>
    <w:rsid w:val="00FD75D2"/>
    <w:rsid w:val="00FD765B"/>
    <w:rsid w:val="00FD7709"/>
    <w:rsid w:val="00FD7747"/>
    <w:rsid w:val="00FD79DE"/>
    <w:rsid w:val="00FD7AEA"/>
    <w:rsid w:val="00FD7BA5"/>
    <w:rsid w:val="00FD7C91"/>
    <w:rsid w:val="00FD7C99"/>
    <w:rsid w:val="00FD7D8A"/>
    <w:rsid w:val="00FD7DF9"/>
    <w:rsid w:val="00FE00B2"/>
    <w:rsid w:val="00FE0123"/>
    <w:rsid w:val="00FE018E"/>
    <w:rsid w:val="00FE01B5"/>
    <w:rsid w:val="00FE03FA"/>
    <w:rsid w:val="00FE0441"/>
    <w:rsid w:val="00FE04D8"/>
    <w:rsid w:val="00FE04DB"/>
    <w:rsid w:val="00FE0521"/>
    <w:rsid w:val="00FE057C"/>
    <w:rsid w:val="00FE0587"/>
    <w:rsid w:val="00FE05A3"/>
    <w:rsid w:val="00FE08FB"/>
    <w:rsid w:val="00FE08FF"/>
    <w:rsid w:val="00FE092B"/>
    <w:rsid w:val="00FE0968"/>
    <w:rsid w:val="00FE0BD8"/>
    <w:rsid w:val="00FE0BF4"/>
    <w:rsid w:val="00FE0BFE"/>
    <w:rsid w:val="00FE0C2C"/>
    <w:rsid w:val="00FE0D19"/>
    <w:rsid w:val="00FE0DD0"/>
    <w:rsid w:val="00FE0F46"/>
    <w:rsid w:val="00FE0FA2"/>
    <w:rsid w:val="00FE0FE2"/>
    <w:rsid w:val="00FE1085"/>
    <w:rsid w:val="00FE1154"/>
    <w:rsid w:val="00FE118B"/>
    <w:rsid w:val="00FE123C"/>
    <w:rsid w:val="00FE1384"/>
    <w:rsid w:val="00FE13AF"/>
    <w:rsid w:val="00FE1546"/>
    <w:rsid w:val="00FE1685"/>
    <w:rsid w:val="00FE17FC"/>
    <w:rsid w:val="00FE1838"/>
    <w:rsid w:val="00FE18BA"/>
    <w:rsid w:val="00FE1A8F"/>
    <w:rsid w:val="00FE1B23"/>
    <w:rsid w:val="00FE1BAC"/>
    <w:rsid w:val="00FE204A"/>
    <w:rsid w:val="00FE20BA"/>
    <w:rsid w:val="00FE218E"/>
    <w:rsid w:val="00FE2723"/>
    <w:rsid w:val="00FE27ED"/>
    <w:rsid w:val="00FE29C3"/>
    <w:rsid w:val="00FE2A59"/>
    <w:rsid w:val="00FE2B1E"/>
    <w:rsid w:val="00FE2B37"/>
    <w:rsid w:val="00FE2B47"/>
    <w:rsid w:val="00FE2BE6"/>
    <w:rsid w:val="00FE2CA3"/>
    <w:rsid w:val="00FE2CF1"/>
    <w:rsid w:val="00FE2DF9"/>
    <w:rsid w:val="00FE2E25"/>
    <w:rsid w:val="00FE2F82"/>
    <w:rsid w:val="00FE315E"/>
    <w:rsid w:val="00FE325D"/>
    <w:rsid w:val="00FE32CA"/>
    <w:rsid w:val="00FE3314"/>
    <w:rsid w:val="00FE34D6"/>
    <w:rsid w:val="00FE34F7"/>
    <w:rsid w:val="00FE350B"/>
    <w:rsid w:val="00FE35DE"/>
    <w:rsid w:val="00FE3702"/>
    <w:rsid w:val="00FE3912"/>
    <w:rsid w:val="00FE39ED"/>
    <w:rsid w:val="00FE3A85"/>
    <w:rsid w:val="00FE3ACE"/>
    <w:rsid w:val="00FE3C1D"/>
    <w:rsid w:val="00FE3D3B"/>
    <w:rsid w:val="00FE3D88"/>
    <w:rsid w:val="00FE3F1C"/>
    <w:rsid w:val="00FE3F96"/>
    <w:rsid w:val="00FE401D"/>
    <w:rsid w:val="00FE4227"/>
    <w:rsid w:val="00FE428F"/>
    <w:rsid w:val="00FE42CF"/>
    <w:rsid w:val="00FE4469"/>
    <w:rsid w:val="00FE4551"/>
    <w:rsid w:val="00FE45B5"/>
    <w:rsid w:val="00FE45B6"/>
    <w:rsid w:val="00FE46E8"/>
    <w:rsid w:val="00FE4802"/>
    <w:rsid w:val="00FE4A37"/>
    <w:rsid w:val="00FE4A70"/>
    <w:rsid w:val="00FE4AC1"/>
    <w:rsid w:val="00FE4F1E"/>
    <w:rsid w:val="00FE4FF2"/>
    <w:rsid w:val="00FE52F1"/>
    <w:rsid w:val="00FE5308"/>
    <w:rsid w:val="00FE537D"/>
    <w:rsid w:val="00FE54B8"/>
    <w:rsid w:val="00FE565E"/>
    <w:rsid w:val="00FE56B1"/>
    <w:rsid w:val="00FE5707"/>
    <w:rsid w:val="00FE5750"/>
    <w:rsid w:val="00FE585D"/>
    <w:rsid w:val="00FE5885"/>
    <w:rsid w:val="00FE5900"/>
    <w:rsid w:val="00FE5A05"/>
    <w:rsid w:val="00FE5BDF"/>
    <w:rsid w:val="00FE5BEB"/>
    <w:rsid w:val="00FE5C9C"/>
    <w:rsid w:val="00FE5CAC"/>
    <w:rsid w:val="00FE5D67"/>
    <w:rsid w:val="00FE5E25"/>
    <w:rsid w:val="00FE5E50"/>
    <w:rsid w:val="00FE5EDC"/>
    <w:rsid w:val="00FE5F3C"/>
    <w:rsid w:val="00FE5FD5"/>
    <w:rsid w:val="00FE5FF8"/>
    <w:rsid w:val="00FE61F5"/>
    <w:rsid w:val="00FE6359"/>
    <w:rsid w:val="00FE6430"/>
    <w:rsid w:val="00FE6567"/>
    <w:rsid w:val="00FE675C"/>
    <w:rsid w:val="00FE681B"/>
    <w:rsid w:val="00FE69E4"/>
    <w:rsid w:val="00FE69E7"/>
    <w:rsid w:val="00FE6D9C"/>
    <w:rsid w:val="00FE6F60"/>
    <w:rsid w:val="00FE706C"/>
    <w:rsid w:val="00FE70DE"/>
    <w:rsid w:val="00FE70F6"/>
    <w:rsid w:val="00FE7155"/>
    <w:rsid w:val="00FE71B1"/>
    <w:rsid w:val="00FE71EE"/>
    <w:rsid w:val="00FE7293"/>
    <w:rsid w:val="00FE73F3"/>
    <w:rsid w:val="00FE74E6"/>
    <w:rsid w:val="00FE789F"/>
    <w:rsid w:val="00FE78F8"/>
    <w:rsid w:val="00FE7909"/>
    <w:rsid w:val="00FE7A55"/>
    <w:rsid w:val="00FE7E11"/>
    <w:rsid w:val="00FE7E18"/>
    <w:rsid w:val="00FE7E95"/>
    <w:rsid w:val="00FE7F14"/>
    <w:rsid w:val="00FE7FB1"/>
    <w:rsid w:val="00FF0138"/>
    <w:rsid w:val="00FF0158"/>
    <w:rsid w:val="00FF01CA"/>
    <w:rsid w:val="00FF0254"/>
    <w:rsid w:val="00FF0502"/>
    <w:rsid w:val="00FF054F"/>
    <w:rsid w:val="00FF0591"/>
    <w:rsid w:val="00FF05D4"/>
    <w:rsid w:val="00FF05DD"/>
    <w:rsid w:val="00FF06CB"/>
    <w:rsid w:val="00FF0C12"/>
    <w:rsid w:val="00FF103A"/>
    <w:rsid w:val="00FF111D"/>
    <w:rsid w:val="00FF1372"/>
    <w:rsid w:val="00FF13AD"/>
    <w:rsid w:val="00FF1440"/>
    <w:rsid w:val="00FF1462"/>
    <w:rsid w:val="00FF14D3"/>
    <w:rsid w:val="00FF14F3"/>
    <w:rsid w:val="00FF16B7"/>
    <w:rsid w:val="00FF1737"/>
    <w:rsid w:val="00FF1764"/>
    <w:rsid w:val="00FF17B4"/>
    <w:rsid w:val="00FF18E9"/>
    <w:rsid w:val="00FF1AD5"/>
    <w:rsid w:val="00FF1BA0"/>
    <w:rsid w:val="00FF1BF9"/>
    <w:rsid w:val="00FF1F3D"/>
    <w:rsid w:val="00FF1FC0"/>
    <w:rsid w:val="00FF1FEC"/>
    <w:rsid w:val="00FF20AA"/>
    <w:rsid w:val="00FF2125"/>
    <w:rsid w:val="00FF22DF"/>
    <w:rsid w:val="00FF2303"/>
    <w:rsid w:val="00FF2708"/>
    <w:rsid w:val="00FF2962"/>
    <w:rsid w:val="00FF2ACE"/>
    <w:rsid w:val="00FF2BA8"/>
    <w:rsid w:val="00FF2C03"/>
    <w:rsid w:val="00FF2CA9"/>
    <w:rsid w:val="00FF2CFF"/>
    <w:rsid w:val="00FF2EB4"/>
    <w:rsid w:val="00FF304F"/>
    <w:rsid w:val="00FF3216"/>
    <w:rsid w:val="00FF334C"/>
    <w:rsid w:val="00FF3444"/>
    <w:rsid w:val="00FF35AB"/>
    <w:rsid w:val="00FF3626"/>
    <w:rsid w:val="00FF3972"/>
    <w:rsid w:val="00FF3A6B"/>
    <w:rsid w:val="00FF3A9C"/>
    <w:rsid w:val="00FF3B79"/>
    <w:rsid w:val="00FF3B91"/>
    <w:rsid w:val="00FF3D3A"/>
    <w:rsid w:val="00FF3D85"/>
    <w:rsid w:val="00FF4043"/>
    <w:rsid w:val="00FF4084"/>
    <w:rsid w:val="00FF41F8"/>
    <w:rsid w:val="00FF4291"/>
    <w:rsid w:val="00FF429B"/>
    <w:rsid w:val="00FF43B7"/>
    <w:rsid w:val="00FF4514"/>
    <w:rsid w:val="00FF451B"/>
    <w:rsid w:val="00FF4636"/>
    <w:rsid w:val="00FF4687"/>
    <w:rsid w:val="00FF48F4"/>
    <w:rsid w:val="00FF493D"/>
    <w:rsid w:val="00FF4BD0"/>
    <w:rsid w:val="00FF4BF0"/>
    <w:rsid w:val="00FF4CF9"/>
    <w:rsid w:val="00FF4DA3"/>
    <w:rsid w:val="00FF4F41"/>
    <w:rsid w:val="00FF4F5C"/>
    <w:rsid w:val="00FF4F83"/>
    <w:rsid w:val="00FF534F"/>
    <w:rsid w:val="00FF5467"/>
    <w:rsid w:val="00FF54EC"/>
    <w:rsid w:val="00FF54FF"/>
    <w:rsid w:val="00FF55AE"/>
    <w:rsid w:val="00FF55FF"/>
    <w:rsid w:val="00FF56A8"/>
    <w:rsid w:val="00FF5746"/>
    <w:rsid w:val="00FF5751"/>
    <w:rsid w:val="00FF57A2"/>
    <w:rsid w:val="00FF57D9"/>
    <w:rsid w:val="00FF5959"/>
    <w:rsid w:val="00FF5A67"/>
    <w:rsid w:val="00FF5A7E"/>
    <w:rsid w:val="00FF5C43"/>
    <w:rsid w:val="00FF5D5D"/>
    <w:rsid w:val="00FF5D82"/>
    <w:rsid w:val="00FF5DB6"/>
    <w:rsid w:val="00FF5E93"/>
    <w:rsid w:val="00FF5FD2"/>
    <w:rsid w:val="00FF60B0"/>
    <w:rsid w:val="00FF6969"/>
    <w:rsid w:val="00FF6976"/>
    <w:rsid w:val="00FF6D00"/>
    <w:rsid w:val="00FF6D32"/>
    <w:rsid w:val="00FF6DA9"/>
    <w:rsid w:val="00FF6E1D"/>
    <w:rsid w:val="00FF7508"/>
    <w:rsid w:val="00FF7510"/>
    <w:rsid w:val="00FF756E"/>
    <w:rsid w:val="00FF7829"/>
    <w:rsid w:val="00FF79B6"/>
    <w:rsid w:val="00FF7B22"/>
    <w:rsid w:val="00FF7D75"/>
    <w:rsid w:val="00FF7DB5"/>
    <w:rsid w:val="00FF7DD5"/>
    <w:rsid w:val="00FF7DDD"/>
    <w:rsid w:val="00FF7E80"/>
    <w:rsid w:val="00FF7F41"/>
    <w:rsid w:val="00FF7FE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Simple 1" w:uiPriority="0"/>
    <w:lsdException w:name="Table Classic 1" w:uiPriority="0"/>
    <w:lsdException w:name="Table Classic 2" w:uiPriority="0"/>
    <w:lsdException w:name="Table Classic 3" w:uiPriority="0"/>
    <w:lsdException w:name="Table Columns 2" w:uiPriority="0"/>
    <w:lsdException w:name="Table Grid 8" w:uiPriority="0"/>
    <w:lsdException w:name="Table List 1" w:uiPriority="0"/>
    <w:lsdException w:name="Table Contemporary" w:uiPriority="0"/>
    <w:lsdException w:name="Table Elegant" w:uiPriority="0"/>
    <w:lsdException w:name="Table Subtle 2" w:uiPriority="0"/>
    <w:lsdException w:name="Table Web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D266B"/>
    <w:rPr>
      <w:rFonts w:ascii="Times New Roman" w:eastAsia="Times New Roman" w:hAnsi="Times New Roman"/>
      <w:sz w:val="24"/>
      <w:szCs w:val="24"/>
    </w:rPr>
  </w:style>
  <w:style w:type="paragraph" w:styleId="Titre1">
    <w:name w:val="heading 1"/>
    <w:basedOn w:val="Normal"/>
    <w:next w:val="Normal"/>
    <w:link w:val="Titre1Car"/>
    <w:uiPriority w:val="9"/>
    <w:qFormat/>
    <w:rsid w:val="001E57C5"/>
    <w:pPr>
      <w:keepNext/>
      <w:spacing w:before="240" w:after="60"/>
      <w:outlineLvl w:val="0"/>
    </w:pPr>
    <w:rPr>
      <w:rFonts w:ascii="Cambria" w:hAnsi="Cambria"/>
      <w:b/>
      <w:bCs/>
      <w:kern w:val="32"/>
      <w:sz w:val="32"/>
      <w:szCs w:val="32"/>
    </w:rPr>
  </w:style>
  <w:style w:type="paragraph" w:styleId="Titre2">
    <w:name w:val="heading 2"/>
    <w:basedOn w:val="Normal"/>
    <w:next w:val="Normal"/>
    <w:link w:val="Titre2Car"/>
    <w:uiPriority w:val="9"/>
    <w:unhideWhenUsed/>
    <w:qFormat/>
    <w:rsid w:val="0098584F"/>
    <w:pPr>
      <w:keepNext/>
      <w:keepLines/>
      <w:spacing w:before="200"/>
      <w:outlineLvl w:val="1"/>
    </w:pPr>
    <w:rPr>
      <w:rFonts w:ascii="Cambria" w:hAnsi="Cambria"/>
      <w:b/>
      <w:bCs/>
      <w:color w:val="4F81BD"/>
      <w:sz w:val="26"/>
      <w:szCs w:val="26"/>
    </w:rPr>
  </w:style>
  <w:style w:type="paragraph" w:styleId="Titre3">
    <w:name w:val="heading 3"/>
    <w:basedOn w:val="Normal"/>
    <w:link w:val="Titre3Car"/>
    <w:qFormat/>
    <w:rsid w:val="005E02EE"/>
    <w:pPr>
      <w:spacing w:before="100" w:beforeAutospacing="1" w:after="100" w:afterAutospacing="1"/>
      <w:textAlignment w:val="baseline"/>
      <w:outlineLvl w:val="2"/>
    </w:pPr>
    <w:rPr>
      <w:rFonts w:ascii="Arial" w:hAnsi="Arial"/>
      <w:b/>
      <w:bCs/>
      <w:sz w:val="18"/>
      <w:szCs w:val="18"/>
    </w:rPr>
  </w:style>
  <w:style w:type="paragraph" w:styleId="Titre4">
    <w:name w:val="heading 4"/>
    <w:basedOn w:val="Normal"/>
    <w:next w:val="Normal"/>
    <w:link w:val="Titre4Car"/>
    <w:uiPriority w:val="9"/>
    <w:qFormat/>
    <w:rsid w:val="001818D1"/>
    <w:pPr>
      <w:keepNext/>
      <w:spacing w:before="240" w:after="60"/>
      <w:outlineLvl w:val="3"/>
    </w:pPr>
    <w:rPr>
      <w:rFonts w:ascii="Calibri" w:hAnsi="Calibri"/>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link w:val="Titre3"/>
    <w:rsid w:val="005E02EE"/>
    <w:rPr>
      <w:rFonts w:ascii="Arial" w:eastAsia="Times New Roman" w:hAnsi="Arial" w:cs="Arial"/>
      <w:b/>
      <w:bCs/>
      <w:sz w:val="18"/>
      <w:szCs w:val="18"/>
    </w:rPr>
  </w:style>
  <w:style w:type="table" w:styleId="Grilledutableau">
    <w:name w:val="Table Grid"/>
    <w:basedOn w:val="TableauNormal"/>
    <w:uiPriority w:val="59"/>
    <w:rsid w:val="00F36B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F36B86"/>
    <w:rPr>
      <w:rFonts w:ascii="Times New Roman" w:hAnsi="Times New Roman" w:cs="Times New Roman" w:hint="default"/>
    </w:rPr>
  </w:style>
  <w:style w:type="character" w:customStyle="1" w:styleId="NotedebasdepageCar">
    <w:name w:val="Note de bas de page Car"/>
    <w:link w:val="Notedebasdepage"/>
    <w:uiPriority w:val="99"/>
    <w:semiHidden/>
    <w:locked/>
    <w:rsid w:val="00486DAC"/>
    <w:rPr>
      <w:lang w:eastAsia="fr-FR"/>
    </w:rPr>
  </w:style>
  <w:style w:type="paragraph" w:styleId="Notedebasdepage">
    <w:name w:val="footnote text"/>
    <w:basedOn w:val="Normal"/>
    <w:link w:val="NotedebasdepageCar"/>
    <w:uiPriority w:val="99"/>
    <w:semiHidden/>
    <w:rsid w:val="00486DAC"/>
    <w:pPr>
      <w:textAlignment w:val="baseline"/>
    </w:pPr>
    <w:rPr>
      <w:rFonts w:ascii="Calibri" w:eastAsia="Calibri" w:hAnsi="Calibri"/>
      <w:sz w:val="20"/>
      <w:szCs w:val="20"/>
    </w:rPr>
  </w:style>
  <w:style w:type="character" w:customStyle="1" w:styleId="NotedebasdepageCar1">
    <w:name w:val="Note de bas de page Car1"/>
    <w:uiPriority w:val="99"/>
    <w:semiHidden/>
    <w:rsid w:val="00486DAC"/>
    <w:rPr>
      <w:rFonts w:ascii="Times New Roman" w:eastAsia="Times New Roman" w:hAnsi="Times New Roman" w:cs="Times New Roman"/>
      <w:sz w:val="20"/>
      <w:szCs w:val="20"/>
      <w:lang w:eastAsia="fr-FR"/>
    </w:rPr>
  </w:style>
  <w:style w:type="paragraph" w:styleId="Textedebulles">
    <w:name w:val="Balloon Text"/>
    <w:basedOn w:val="Normal"/>
    <w:link w:val="TextedebullesCar"/>
    <w:uiPriority w:val="99"/>
    <w:semiHidden/>
    <w:unhideWhenUsed/>
    <w:rsid w:val="004B0387"/>
    <w:rPr>
      <w:rFonts w:ascii="Tahoma" w:hAnsi="Tahoma"/>
      <w:sz w:val="16"/>
      <w:szCs w:val="16"/>
    </w:rPr>
  </w:style>
  <w:style w:type="character" w:customStyle="1" w:styleId="TextedebullesCar">
    <w:name w:val="Texte de bulles Car"/>
    <w:link w:val="Textedebulles"/>
    <w:uiPriority w:val="99"/>
    <w:semiHidden/>
    <w:rsid w:val="004B0387"/>
    <w:rPr>
      <w:rFonts w:ascii="Tahoma" w:eastAsia="Times New Roman" w:hAnsi="Tahoma" w:cs="Tahoma"/>
      <w:sz w:val="16"/>
      <w:szCs w:val="16"/>
      <w:lang w:eastAsia="fr-FR"/>
    </w:rPr>
  </w:style>
  <w:style w:type="paragraph" w:styleId="En-tte">
    <w:name w:val="header"/>
    <w:basedOn w:val="Normal"/>
    <w:link w:val="En-tteCar"/>
    <w:unhideWhenUsed/>
    <w:rsid w:val="004B0387"/>
    <w:pPr>
      <w:tabs>
        <w:tab w:val="center" w:pos="4536"/>
        <w:tab w:val="right" w:pos="9072"/>
      </w:tabs>
    </w:pPr>
  </w:style>
  <w:style w:type="character" w:customStyle="1" w:styleId="En-tteCar">
    <w:name w:val="En-tête Car"/>
    <w:link w:val="En-tte"/>
    <w:rsid w:val="004B0387"/>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4B0387"/>
    <w:pPr>
      <w:tabs>
        <w:tab w:val="center" w:pos="4536"/>
        <w:tab w:val="right" w:pos="9072"/>
      </w:tabs>
    </w:pPr>
  </w:style>
  <w:style w:type="character" w:customStyle="1" w:styleId="PieddepageCar">
    <w:name w:val="Pied de page Car"/>
    <w:link w:val="Pieddepage"/>
    <w:uiPriority w:val="99"/>
    <w:rsid w:val="004B0387"/>
    <w:rPr>
      <w:rFonts w:ascii="Times New Roman" w:eastAsia="Times New Roman" w:hAnsi="Times New Roman" w:cs="Times New Roman"/>
      <w:sz w:val="24"/>
      <w:szCs w:val="24"/>
      <w:lang w:eastAsia="fr-FR"/>
    </w:rPr>
  </w:style>
  <w:style w:type="character" w:customStyle="1" w:styleId="CorpsdetexteCar">
    <w:name w:val="Corps de texte Car"/>
    <w:link w:val="Corpsdetexte"/>
    <w:locked/>
    <w:rsid w:val="007B2947"/>
    <w:rPr>
      <w:sz w:val="24"/>
      <w:szCs w:val="24"/>
      <w:lang w:eastAsia="fr-FR"/>
    </w:rPr>
  </w:style>
  <w:style w:type="paragraph" w:styleId="Corpsdetexte">
    <w:name w:val="Body Text"/>
    <w:basedOn w:val="Normal"/>
    <w:link w:val="CorpsdetexteCar"/>
    <w:rsid w:val="007B2947"/>
    <w:pPr>
      <w:textAlignment w:val="baseline"/>
    </w:pPr>
    <w:rPr>
      <w:rFonts w:ascii="Calibri" w:eastAsia="Calibri" w:hAnsi="Calibri"/>
    </w:rPr>
  </w:style>
  <w:style w:type="character" w:customStyle="1" w:styleId="CorpsdetexteCar1">
    <w:name w:val="Corps de texte Car1"/>
    <w:uiPriority w:val="99"/>
    <w:semiHidden/>
    <w:rsid w:val="007B2947"/>
    <w:rPr>
      <w:rFonts w:ascii="Times New Roman" w:eastAsia="Times New Roman" w:hAnsi="Times New Roman" w:cs="Times New Roman"/>
      <w:sz w:val="24"/>
      <w:szCs w:val="24"/>
      <w:lang w:eastAsia="fr-FR"/>
    </w:rPr>
  </w:style>
  <w:style w:type="character" w:styleId="Numrodepage">
    <w:name w:val="page number"/>
    <w:basedOn w:val="Policepardfaut"/>
    <w:rsid w:val="007B2947"/>
  </w:style>
  <w:style w:type="paragraph" w:customStyle="1" w:styleId="CharCharCarCharCarCharCarCharCarCharCarCharCarCharCharCharCharCarCharCarCharCarChar">
    <w:name w:val="Char Char Car Char Car Char Car Char Car Char Car Char Car Char Char Char Char Car Char Car Char Car Char"/>
    <w:basedOn w:val="Normal"/>
    <w:rsid w:val="007B2947"/>
    <w:pPr>
      <w:spacing w:after="160" w:line="240" w:lineRule="exact"/>
      <w:textAlignment w:val="baseline"/>
    </w:pPr>
    <w:rPr>
      <w:rFonts w:ascii="Arial" w:hAnsi="Arial" w:cs="Arial"/>
      <w:sz w:val="20"/>
      <w:szCs w:val="20"/>
      <w:lang w:val="en-US" w:eastAsia="en-US"/>
    </w:rPr>
  </w:style>
  <w:style w:type="paragraph" w:styleId="Paragraphedeliste">
    <w:name w:val="List Paragraph"/>
    <w:basedOn w:val="Normal"/>
    <w:link w:val="ParagraphedelisteCar"/>
    <w:uiPriority w:val="34"/>
    <w:qFormat/>
    <w:rsid w:val="007B2947"/>
    <w:pPr>
      <w:ind w:left="720"/>
      <w:contextualSpacing/>
      <w:textAlignment w:val="baseline"/>
    </w:pPr>
  </w:style>
  <w:style w:type="paragraph" w:customStyle="1" w:styleId="Paragraphedeliste1">
    <w:name w:val="Paragraphe de liste1"/>
    <w:basedOn w:val="Normal"/>
    <w:rsid w:val="007B2947"/>
    <w:pPr>
      <w:ind w:left="720"/>
      <w:textAlignment w:val="baseline"/>
    </w:pPr>
  </w:style>
  <w:style w:type="character" w:styleId="Lienhypertexte">
    <w:name w:val="Hyperlink"/>
    <w:rsid w:val="007B2947"/>
    <w:rPr>
      <w:color w:val="0000FF"/>
      <w:u w:val="single"/>
    </w:rPr>
  </w:style>
  <w:style w:type="paragraph" w:customStyle="1" w:styleId="CharCharCarCharCarCharCarCharCarCharCarCharCarCharCharCharCharCarCharCarCharCarChar1">
    <w:name w:val="Char Char Car Char Car Char Car Char Car Char Car Char Car Char Char Char Char Car Char Car Char Car Char1"/>
    <w:basedOn w:val="Normal"/>
    <w:rsid w:val="007B2947"/>
    <w:pPr>
      <w:spacing w:after="160" w:line="240" w:lineRule="exact"/>
      <w:textAlignment w:val="baseline"/>
    </w:pPr>
    <w:rPr>
      <w:rFonts w:ascii="Arial" w:hAnsi="Arial" w:cs="Arial"/>
      <w:sz w:val="20"/>
      <w:szCs w:val="20"/>
      <w:lang w:val="en-US" w:eastAsia="en-US"/>
    </w:rPr>
  </w:style>
  <w:style w:type="character" w:customStyle="1" w:styleId="CommentaireCar">
    <w:name w:val="Commentaire Car"/>
    <w:link w:val="Commentaire"/>
    <w:semiHidden/>
    <w:rsid w:val="007B2947"/>
    <w:rPr>
      <w:rFonts w:ascii="Times New Roman" w:eastAsia="Times New Roman" w:hAnsi="Times New Roman" w:cs="Times New Roman"/>
      <w:sz w:val="20"/>
      <w:szCs w:val="20"/>
      <w:lang w:eastAsia="fr-FR"/>
    </w:rPr>
  </w:style>
  <w:style w:type="paragraph" w:styleId="Commentaire">
    <w:name w:val="annotation text"/>
    <w:basedOn w:val="Normal"/>
    <w:link w:val="CommentaireCar"/>
    <w:semiHidden/>
    <w:rsid w:val="007B2947"/>
    <w:pPr>
      <w:textAlignment w:val="baseline"/>
    </w:pPr>
    <w:rPr>
      <w:sz w:val="20"/>
      <w:szCs w:val="20"/>
    </w:rPr>
  </w:style>
  <w:style w:type="character" w:customStyle="1" w:styleId="ObjetducommentaireCar">
    <w:name w:val="Objet du commentaire Car"/>
    <w:link w:val="Objetducommentaire"/>
    <w:semiHidden/>
    <w:rsid w:val="007B2947"/>
    <w:rPr>
      <w:rFonts w:ascii="Times New Roman" w:eastAsia="Times New Roman" w:hAnsi="Times New Roman" w:cs="Times New Roman"/>
      <w:b/>
      <w:bCs/>
      <w:sz w:val="20"/>
      <w:szCs w:val="20"/>
      <w:lang w:eastAsia="fr-FR"/>
    </w:rPr>
  </w:style>
  <w:style w:type="paragraph" w:styleId="Objetducommentaire">
    <w:name w:val="annotation subject"/>
    <w:basedOn w:val="Commentaire"/>
    <w:next w:val="Commentaire"/>
    <w:link w:val="ObjetducommentaireCar"/>
    <w:semiHidden/>
    <w:rsid w:val="007B2947"/>
    <w:rPr>
      <w:b/>
      <w:bCs/>
    </w:rPr>
  </w:style>
  <w:style w:type="character" w:styleId="Appelnotedebasdep">
    <w:name w:val="footnote reference"/>
    <w:uiPriority w:val="99"/>
    <w:unhideWhenUsed/>
    <w:rsid w:val="007B2947"/>
    <w:rPr>
      <w:vertAlign w:val="superscript"/>
    </w:rPr>
  </w:style>
  <w:style w:type="character" w:styleId="Marquedecommentaire">
    <w:name w:val="annotation reference"/>
    <w:unhideWhenUsed/>
    <w:rsid w:val="00B61EB1"/>
    <w:rPr>
      <w:sz w:val="16"/>
      <w:szCs w:val="16"/>
    </w:rPr>
  </w:style>
  <w:style w:type="character" w:customStyle="1" w:styleId="ExplorateurdedocumentsCar">
    <w:name w:val="Explorateur de documents Car"/>
    <w:link w:val="Explorateurdedocuments"/>
    <w:semiHidden/>
    <w:rsid w:val="005E02EE"/>
    <w:rPr>
      <w:rFonts w:ascii="Tahoma" w:eastAsia="Times New Roman" w:hAnsi="Tahoma" w:cs="Tahoma"/>
      <w:shd w:val="clear" w:color="auto" w:fill="000080"/>
    </w:rPr>
  </w:style>
  <w:style w:type="paragraph" w:styleId="Explorateurdedocuments">
    <w:name w:val="Document Map"/>
    <w:basedOn w:val="Normal"/>
    <w:link w:val="ExplorateurdedocumentsCar"/>
    <w:semiHidden/>
    <w:rsid w:val="005E02EE"/>
    <w:pPr>
      <w:shd w:val="clear" w:color="auto" w:fill="000080"/>
      <w:textAlignment w:val="baseline"/>
    </w:pPr>
    <w:rPr>
      <w:rFonts w:ascii="Tahoma" w:hAnsi="Tahoma"/>
      <w:sz w:val="20"/>
      <w:szCs w:val="20"/>
    </w:rPr>
  </w:style>
  <w:style w:type="paragraph" w:styleId="NormalWeb">
    <w:name w:val="Normal (Web)"/>
    <w:basedOn w:val="Normal"/>
    <w:uiPriority w:val="99"/>
    <w:rsid w:val="005E02EE"/>
    <w:pPr>
      <w:spacing w:before="100" w:beforeAutospacing="1" w:after="100" w:afterAutospacing="1"/>
      <w:textAlignment w:val="baseline"/>
    </w:pPr>
    <w:rPr>
      <w:rFonts w:eastAsia="MS Mincho"/>
      <w:lang w:eastAsia="ja-JP"/>
    </w:rPr>
  </w:style>
  <w:style w:type="paragraph" w:styleId="Retraitcorpsdetexte">
    <w:name w:val="Body Text Indent"/>
    <w:basedOn w:val="Normal"/>
    <w:link w:val="RetraitcorpsdetexteCar"/>
    <w:rsid w:val="005E02EE"/>
    <w:pPr>
      <w:spacing w:after="120"/>
      <w:ind w:left="283"/>
      <w:textAlignment w:val="baseline"/>
    </w:pPr>
  </w:style>
  <w:style w:type="character" w:customStyle="1" w:styleId="RetraitcorpsdetexteCar">
    <w:name w:val="Retrait corps de texte Car"/>
    <w:link w:val="Retraitcorpsdetexte"/>
    <w:rsid w:val="005E02EE"/>
    <w:rPr>
      <w:rFonts w:ascii="Times New Roman" w:eastAsia="Times New Roman" w:hAnsi="Times New Roman"/>
      <w:sz w:val="24"/>
      <w:szCs w:val="24"/>
    </w:rPr>
  </w:style>
  <w:style w:type="paragraph" w:styleId="Retraitcorpsdetexte2">
    <w:name w:val="Body Text Indent 2"/>
    <w:basedOn w:val="Normal"/>
    <w:link w:val="Retraitcorpsdetexte2Car"/>
    <w:rsid w:val="005E02EE"/>
    <w:pPr>
      <w:spacing w:after="120" w:line="480" w:lineRule="auto"/>
      <w:ind w:left="283"/>
      <w:textAlignment w:val="baseline"/>
    </w:pPr>
  </w:style>
  <w:style w:type="character" w:customStyle="1" w:styleId="Retraitcorpsdetexte2Car">
    <w:name w:val="Retrait corps de texte 2 Car"/>
    <w:link w:val="Retraitcorpsdetexte2"/>
    <w:rsid w:val="005E02EE"/>
    <w:rPr>
      <w:rFonts w:ascii="Times New Roman" w:eastAsia="Times New Roman" w:hAnsi="Times New Roman"/>
      <w:sz w:val="24"/>
      <w:szCs w:val="24"/>
    </w:rPr>
  </w:style>
  <w:style w:type="paragraph" w:customStyle="1" w:styleId="CharCharCarCharCarCharCarCharCarCharCarCharCarCharCharCharCharCarCharCarCharCarChar2">
    <w:name w:val="Char Char Car Char Car Char Car Char Car Char Car Char Car Char Char Char Char Car Char Car Char Car Char2"/>
    <w:basedOn w:val="Normal"/>
    <w:rsid w:val="005E02EE"/>
    <w:pPr>
      <w:spacing w:after="160" w:line="240" w:lineRule="exact"/>
      <w:textAlignment w:val="baseline"/>
    </w:pPr>
    <w:rPr>
      <w:rFonts w:ascii="Arial" w:hAnsi="Arial" w:cs="Arial"/>
      <w:sz w:val="20"/>
      <w:szCs w:val="20"/>
      <w:lang w:val="en-US" w:eastAsia="en-US"/>
    </w:rPr>
  </w:style>
  <w:style w:type="paragraph" w:styleId="Sansinterligne">
    <w:name w:val="No Spacing"/>
    <w:qFormat/>
    <w:rsid w:val="005E02EE"/>
    <w:pPr>
      <w:widowControl w:val="0"/>
      <w:adjustRightInd w:val="0"/>
      <w:spacing w:line="360" w:lineRule="atLeast"/>
      <w:jc w:val="both"/>
      <w:textAlignment w:val="baseline"/>
    </w:pPr>
    <w:rPr>
      <w:sz w:val="22"/>
      <w:szCs w:val="22"/>
      <w:lang w:val="fr-CA" w:eastAsia="en-US"/>
    </w:rPr>
  </w:style>
  <w:style w:type="paragraph" w:customStyle="1" w:styleId="CarCarCarCharCharCarCarCarCarCarCharChar">
    <w:name w:val="Car Car Car Char Char Car Car Car Car Car Char Char"/>
    <w:basedOn w:val="Normal"/>
    <w:rsid w:val="005E02EE"/>
    <w:pPr>
      <w:spacing w:after="160" w:line="240" w:lineRule="exact"/>
      <w:textAlignment w:val="baseline"/>
    </w:pPr>
    <w:rPr>
      <w:rFonts w:ascii="Tahoma" w:hAnsi="Tahoma" w:cs="Tahoma"/>
      <w:sz w:val="20"/>
      <w:szCs w:val="20"/>
      <w:lang w:val="en-US" w:eastAsia="en-US"/>
    </w:rPr>
  </w:style>
  <w:style w:type="paragraph" w:customStyle="1" w:styleId="Paragraphedeliste2">
    <w:name w:val="Paragraphe de liste2"/>
    <w:basedOn w:val="Normal"/>
    <w:rsid w:val="005E02EE"/>
    <w:pPr>
      <w:ind w:left="720"/>
      <w:textAlignment w:val="baseline"/>
    </w:pPr>
  </w:style>
  <w:style w:type="character" w:customStyle="1" w:styleId="Titre1Car">
    <w:name w:val="Titre 1 Car"/>
    <w:link w:val="Titre1"/>
    <w:uiPriority w:val="9"/>
    <w:rsid w:val="001E57C5"/>
    <w:rPr>
      <w:rFonts w:ascii="Cambria" w:eastAsia="Times New Roman" w:hAnsi="Cambria" w:cs="Times New Roman"/>
      <w:b/>
      <w:bCs/>
      <w:kern w:val="32"/>
      <w:sz w:val="32"/>
      <w:szCs w:val="32"/>
    </w:rPr>
  </w:style>
  <w:style w:type="paragraph" w:styleId="En-ttedetabledesmatires">
    <w:name w:val="TOC Heading"/>
    <w:basedOn w:val="Titre1"/>
    <w:next w:val="Normal"/>
    <w:uiPriority w:val="39"/>
    <w:qFormat/>
    <w:rsid w:val="001E57C5"/>
    <w:pPr>
      <w:keepLines/>
      <w:spacing w:before="480" w:after="0" w:line="276" w:lineRule="auto"/>
      <w:ind w:left="1418"/>
      <w:outlineLvl w:val="9"/>
    </w:pPr>
    <w:rPr>
      <w:color w:val="365F91"/>
      <w:kern w:val="0"/>
      <w:sz w:val="28"/>
      <w:szCs w:val="28"/>
      <w:lang w:eastAsia="en-US"/>
    </w:rPr>
  </w:style>
  <w:style w:type="character" w:customStyle="1" w:styleId="ParagraphedelisteCar">
    <w:name w:val="Paragraphe de liste Car"/>
    <w:link w:val="Paragraphedeliste"/>
    <w:uiPriority w:val="34"/>
    <w:locked/>
    <w:rsid w:val="007F3F85"/>
    <w:rPr>
      <w:rFonts w:ascii="Times New Roman" w:eastAsia="Times New Roman" w:hAnsi="Times New Roman"/>
      <w:sz w:val="24"/>
      <w:szCs w:val="24"/>
    </w:rPr>
  </w:style>
  <w:style w:type="table" w:styleId="Trameclaire-Accent4">
    <w:name w:val="Light Shading Accent 4"/>
    <w:basedOn w:val="TableauNormal"/>
    <w:uiPriority w:val="60"/>
    <w:rsid w:val="00211D86"/>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3">
    <w:name w:val="Light Shading Accent 3"/>
    <w:basedOn w:val="TableauNormal"/>
    <w:uiPriority w:val="60"/>
    <w:rsid w:val="00715DD3"/>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Titre4Car">
    <w:name w:val="Titre 4 Car"/>
    <w:link w:val="Titre4"/>
    <w:uiPriority w:val="9"/>
    <w:rsid w:val="001818D1"/>
    <w:rPr>
      <w:rFonts w:ascii="Calibri" w:eastAsia="Times New Roman" w:hAnsi="Calibri" w:cs="Times New Roman"/>
      <w:b/>
      <w:bCs/>
      <w:sz w:val="28"/>
      <w:szCs w:val="28"/>
    </w:rPr>
  </w:style>
  <w:style w:type="paragraph" w:customStyle="1" w:styleId="MediumGrid21">
    <w:name w:val="Medium Grid 21"/>
    <w:uiPriority w:val="1"/>
    <w:qFormat/>
    <w:rsid w:val="00523BAA"/>
    <w:rPr>
      <w:rFonts w:cs="Arial"/>
      <w:sz w:val="22"/>
      <w:szCs w:val="22"/>
      <w:lang w:val="en-US" w:eastAsia="en-US"/>
    </w:rPr>
  </w:style>
  <w:style w:type="character" w:customStyle="1" w:styleId="Titre2Car">
    <w:name w:val="Titre 2 Car"/>
    <w:link w:val="Titre2"/>
    <w:uiPriority w:val="9"/>
    <w:rsid w:val="0098584F"/>
    <w:rPr>
      <w:rFonts w:ascii="Cambria" w:eastAsia="Times New Roman" w:hAnsi="Cambria" w:cs="Times New Roman"/>
      <w:b/>
      <w:bCs/>
      <w:color w:val="4F81BD"/>
      <w:sz w:val="26"/>
      <w:szCs w:val="26"/>
    </w:rPr>
  </w:style>
  <w:style w:type="table" w:customStyle="1" w:styleId="Grilleclaire-Accent11">
    <w:name w:val="Grille claire - Accent 11"/>
    <w:basedOn w:val="TableauNormal"/>
    <w:uiPriority w:val="62"/>
    <w:rsid w:val="002E33CD"/>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Rvision">
    <w:name w:val="Revision"/>
    <w:hidden/>
    <w:uiPriority w:val="99"/>
    <w:semiHidden/>
    <w:rsid w:val="00EE30C9"/>
    <w:rPr>
      <w:rFonts w:ascii="Times New Roman" w:eastAsia="Times New Roman" w:hAnsi="Times New Roman"/>
      <w:sz w:val="24"/>
      <w:szCs w:val="24"/>
    </w:rPr>
  </w:style>
  <w:style w:type="paragraph" w:styleId="Notedefin">
    <w:name w:val="endnote text"/>
    <w:basedOn w:val="Normal"/>
    <w:link w:val="NotedefinCar"/>
    <w:uiPriority w:val="99"/>
    <w:semiHidden/>
    <w:unhideWhenUsed/>
    <w:rsid w:val="00C81594"/>
    <w:rPr>
      <w:sz w:val="20"/>
      <w:szCs w:val="20"/>
    </w:rPr>
  </w:style>
  <w:style w:type="character" w:customStyle="1" w:styleId="NotedefinCar">
    <w:name w:val="Note de fin Car"/>
    <w:basedOn w:val="Policepardfaut"/>
    <w:link w:val="Notedefin"/>
    <w:uiPriority w:val="99"/>
    <w:semiHidden/>
    <w:rsid w:val="00C81594"/>
    <w:rPr>
      <w:rFonts w:ascii="Times New Roman" w:eastAsia="Times New Roman" w:hAnsi="Times New Roman"/>
    </w:rPr>
  </w:style>
  <w:style w:type="character" w:styleId="Appeldenotedefin">
    <w:name w:val="endnote reference"/>
    <w:basedOn w:val="Policepardfaut"/>
    <w:uiPriority w:val="99"/>
    <w:semiHidden/>
    <w:unhideWhenUsed/>
    <w:rsid w:val="00C8159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Simple 1" w:uiPriority="0"/>
    <w:lsdException w:name="Table Classic 1" w:uiPriority="0"/>
    <w:lsdException w:name="Table Classic 2" w:uiPriority="0"/>
    <w:lsdException w:name="Table Classic 3" w:uiPriority="0"/>
    <w:lsdException w:name="Table Columns 2" w:uiPriority="0"/>
    <w:lsdException w:name="Table Grid 8" w:uiPriority="0"/>
    <w:lsdException w:name="Table List 1" w:uiPriority="0"/>
    <w:lsdException w:name="Table Contemporary" w:uiPriority="0"/>
    <w:lsdException w:name="Table Elegant" w:uiPriority="0"/>
    <w:lsdException w:name="Table Subtle 2" w:uiPriority="0"/>
    <w:lsdException w:name="Table Web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D266B"/>
    <w:rPr>
      <w:rFonts w:ascii="Times New Roman" w:eastAsia="Times New Roman" w:hAnsi="Times New Roman"/>
      <w:sz w:val="24"/>
      <w:szCs w:val="24"/>
    </w:rPr>
  </w:style>
  <w:style w:type="paragraph" w:styleId="Titre1">
    <w:name w:val="heading 1"/>
    <w:basedOn w:val="Normal"/>
    <w:next w:val="Normal"/>
    <w:link w:val="Titre1Car"/>
    <w:uiPriority w:val="9"/>
    <w:qFormat/>
    <w:rsid w:val="001E57C5"/>
    <w:pPr>
      <w:keepNext/>
      <w:spacing w:before="240" w:after="60"/>
      <w:outlineLvl w:val="0"/>
    </w:pPr>
    <w:rPr>
      <w:rFonts w:ascii="Cambria" w:hAnsi="Cambria"/>
      <w:b/>
      <w:bCs/>
      <w:kern w:val="32"/>
      <w:sz w:val="32"/>
      <w:szCs w:val="32"/>
    </w:rPr>
  </w:style>
  <w:style w:type="paragraph" w:styleId="Titre2">
    <w:name w:val="heading 2"/>
    <w:basedOn w:val="Normal"/>
    <w:next w:val="Normal"/>
    <w:link w:val="Titre2Car"/>
    <w:uiPriority w:val="9"/>
    <w:unhideWhenUsed/>
    <w:qFormat/>
    <w:rsid w:val="0098584F"/>
    <w:pPr>
      <w:keepNext/>
      <w:keepLines/>
      <w:spacing w:before="200"/>
      <w:outlineLvl w:val="1"/>
    </w:pPr>
    <w:rPr>
      <w:rFonts w:ascii="Cambria" w:hAnsi="Cambria"/>
      <w:b/>
      <w:bCs/>
      <w:color w:val="4F81BD"/>
      <w:sz w:val="26"/>
      <w:szCs w:val="26"/>
    </w:rPr>
  </w:style>
  <w:style w:type="paragraph" w:styleId="Titre3">
    <w:name w:val="heading 3"/>
    <w:basedOn w:val="Normal"/>
    <w:link w:val="Titre3Car"/>
    <w:qFormat/>
    <w:rsid w:val="005E02EE"/>
    <w:pPr>
      <w:spacing w:before="100" w:beforeAutospacing="1" w:after="100" w:afterAutospacing="1"/>
      <w:textAlignment w:val="baseline"/>
      <w:outlineLvl w:val="2"/>
    </w:pPr>
    <w:rPr>
      <w:rFonts w:ascii="Arial" w:hAnsi="Arial"/>
      <w:b/>
      <w:bCs/>
      <w:sz w:val="18"/>
      <w:szCs w:val="18"/>
    </w:rPr>
  </w:style>
  <w:style w:type="paragraph" w:styleId="Titre4">
    <w:name w:val="heading 4"/>
    <w:basedOn w:val="Normal"/>
    <w:next w:val="Normal"/>
    <w:link w:val="Titre4Car"/>
    <w:uiPriority w:val="9"/>
    <w:qFormat/>
    <w:rsid w:val="001818D1"/>
    <w:pPr>
      <w:keepNext/>
      <w:spacing w:before="240" w:after="60"/>
      <w:outlineLvl w:val="3"/>
    </w:pPr>
    <w:rPr>
      <w:rFonts w:ascii="Calibri" w:hAnsi="Calibri"/>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link w:val="Titre3"/>
    <w:rsid w:val="005E02EE"/>
    <w:rPr>
      <w:rFonts w:ascii="Arial" w:eastAsia="Times New Roman" w:hAnsi="Arial" w:cs="Arial"/>
      <w:b/>
      <w:bCs/>
      <w:sz w:val="18"/>
      <w:szCs w:val="18"/>
    </w:rPr>
  </w:style>
  <w:style w:type="table" w:styleId="Grilledutableau">
    <w:name w:val="Table Grid"/>
    <w:basedOn w:val="TableauNormal"/>
    <w:uiPriority w:val="59"/>
    <w:rsid w:val="00F36B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F36B86"/>
    <w:rPr>
      <w:rFonts w:ascii="Times New Roman" w:hAnsi="Times New Roman" w:cs="Times New Roman" w:hint="default"/>
    </w:rPr>
  </w:style>
  <w:style w:type="character" w:customStyle="1" w:styleId="NotedebasdepageCar">
    <w:name w:val="Note de bas de page Car"/>
    <w:link w:val="Notedebasdepage"/>
    <w:uiPriority w:val="99"/>
    <w:semiHidden/>
    <w:locked/>
    <w:rsid w:val="00486DAC"/>
    <w:rPr>
      <w:lang w:eastAsia="fr-FR"/>
    </w:rPr>
  </w:style>
  <w:style w:type="paragraph" w:styleId="Notedebasdepage">
    <w:name w:val="footnote text"/>
    <w:basedOn w:val="Normal"/>
    <w:link w:val="NotedebasdepageCar"/>
    <w:uiPriority w:val="99"/>
    <w:semiHidden/>
    <w:rsid w:val="00486DAC"/>
    <w:pPr>
      <w:textAlignment w:val="baseline"/>
    </w:pPr>
    <w:rPr>
      <w:rFonts w:ascii="Calibri" w:eastAsia="Calibri" w:hAnsi="Calibri"/>
      <w:sz w:val="20"/>
      <w:szCs w:val="20"/>
    </w:rPr>
  </w:style>
  <w:style w:type="character" w:customStyle="1" w:styleId="NotedebasdepageCar1">
    <w:name w:val="Note de bas de page Car1"/>
    <w:uiPriority w:val="99"/>
    <w:semiHidden/>
    <w:rsid w:val="00486DAC"/>
    <w:rPr>
      <w:rFonts w:ascii="Times New Roman" w:eastAsia="Times New Roman" w:hAnsi="Times New Roman" w:cs="Times New Roman"/>
      <w:sz w:val="20"/>
      <w:szCs w:val="20"/>
      <w:lang w:eastAsia="fr-FR"/>
    </w:rPr>
  </w:style>
  <w:style w:type="paragraph" w:styleId="Textedebulles">
    <w:name w:val="Balloon Text"/>
    <w:basedOn w:val="Normal"/>
    <w:link w:val="TextedebullesCar"/>
    <w:uiPriority w:val="99"/>
    <w:semiHidden/>
    <w:unhideWhenUsed/>
    <w:rsid w:val="004B0387"/>
    <w:rPr>
      <w:rFonts w:ascii="Tahoma" w:hAnsi="Tahoma"/>
      <w:sz w:val="16"/>
      <w:szCs w:val="16"/>
    </w:rPr>
  </w:style>
  <w:style w:type="character" w:customStyle="1" w:styleId="TextedebullesCar">
    <w:name w:val="Texte de bulles Car"/>
    <w:link w:val="Textedebulles"/>
    <w:uiPriority w:val="99"/>
    <w:semiHidden/>
    <w:rsid w:val="004B0387"/>
    <w:rPr>
      <w:rFonts w:ascii="Tahoma" w:eastAsia="Times New Roman" w:hAnsi="Tahoma" w:cs="Tahoma"/>
      <w:sz w:val="16"/>
      <w:szCs w:val="16"/>
      <w:lang w:eastAsia="fr-FR"/>
    </w:rPr>
  </w:style>
  <w:style w:type="paragraph" w:styleId="En-tte">
    <w:name w:val="header"/>
    <w:basedOn w:val="Normal"/>
    <w:link w:val="En-tteCar"/>
    <w:unhideWhenUsed/>
    <w:rsid w:val="004B0387"/>
    <w:pPr>
      <w:tabs>
        <w:tab w:val="center" w:pos="4536"/>
        <w:tab w:val="right" w:pos="9072"/>
      </w:tabs>
    </w:pPr>
  </w:style>
  <w:style w:type="character" w:customStyle="1" w:styleId="En-tteCar">
    <w:name w:val="En-tête Car"/>
    <w:link w:val="En-tte"/>
    <w:rsid w:val="004B0387"/>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4B0387"/>
    <w:pPr>
      <w:tabs>
        <w:tab w:val="center" w:pos="4536"/>
        <w:tab w:val="right" w:pos="9072"/>
      </w:tabs>
    </w:pPr>
  </w:style>
  <w:style w:type="character" w:customStyle="1" w:styleId="PieddepageCar">
    <w:name w:val="Pied de page Car"/>
    <w:link w:val="Pieddepage"/>
    <w:uiPriority w:val="99"/>
    <w:rsid w:val="004B0387"/>
    <w:rPr>
      <w:rFonts w:ascii="Times New Roman" w:eastAsia="Times New Roman" w:hAnsi="Times New Roman" w:cs="Times New Roman"/>
      <w:sz w:val="24"/>
      <w:szCs w:val="24"/>
      <w:lang w:eastAsia="fr-FR"/>
    </w:rPr>
  </w:style>
  <w:style w:type="character" w:customStyle="1" w:styleId="CorpsdetexteCar">
    <w:name w:val="Corps de texte Car"/>
    <w:link w:val="Corpsdetexte"/>
    <w:locked/>
    <w:rsid w:val="007B2947"/>
    <w:rPr>
      <w:sz w:val="24"/>
      <w:szCs w:val="24"/>
      <w:lang w:eastAsia="fr-FR"/>
    </w:rPr>
  </w:style>
  <w:style w:type="paragraph" w:styleId="Corpsdetexte">
    <w:name w:val="Body Text"/>
    <w:basedOn w:val="Normal"/>
    <w:link w:val="CorpsdetexteCar"/>
    <w:rsid w:val="007B2947"/>
    <w:pPr>
      <w:textAlignment w:val="baseline"/>
    </w:pPr>
    <w:rPr>
      <w:rFonts w:ascii="Calibri" w:eastAsia="Calibri" w:hAnsi="Calibri"/>
    </w:rPr>
  </w:style>
  <w:style w:type="character" w:customStyle="1" w:styleId="CorpsdetexteCar1">
    <w:name w:val="Corps de texte Car1"/>
    <w:uiPriority w:val="99"/>
    <w:semiHidden/>
    <w:rsid w:val="007B2947"/>
    <w:rPr>
      <w:rFonts w:ascii="Times New Roman" w:eastAsia="Times New Roman" w:hAnsi="Times New Roman" w:cs="Times New Roman"/>
      <w:sz w:val="24"/>
      <w:szCs w:val="24"/>
      <w:lang w:eastAsia="fr-FR"/>
    </w:rPr>
  </w:style>
  <w:style w:type="character" w:styleId="Numrodepage">
    <w:name w:val="page number"/>
    <w:basedOn w:val="Policepardfaut"/>
    <w:rsid w:val="007B2947"/>
  </w:style>
  <w:style w:type="paragraph" w:customStyle="1" w:styleId="CharCharCarCharCarCharCarCharCarCharCarCharCarCharCharCharCharCarCharCarCharCarChar">
    <w:name w:val="Char Char Car Char Car Char Car Char Car Char Car Char Car Char Char Char Char Car Char Car Char Car Char"/>
    <w:basedOn w:val="Normal"/>
    <w:rsid w:val="007B2947"/>
    <w:pPr>
      <w:spacing w:after="160" w:line="240" w:lineRule="exact"/>
      <w:textAlignment w:val="baseline"/>
    </w:pPr>
    <w:rPr>
      <w:rFonts w:ascii="Arial" w:hAnsi="Arial" w:cs="Arial"/>
      <w:sz w:val="20"/>
      <w:szCs w:val="20"/>
      <w:lang w:val="en-US" w:eastAsia="en-US"/>
    </w:rPr>
  </w:style>
  <w:style w:type="paragraph" w:styleId="Paragraphedeliste">
    <w:name w:val="List Paragraph"/>
    <w:basedOn w:val="Normal"/>
    <w:link w:val="ParagraphedelisteCar"/>
    <w:uiPriority w:val="34"/>
    <w:qFormat/>
    <w:rsid w:val="007B2947"/>
    <w:pPr>
      <w:ind w:left="720"/>
      <w:contextualSpacing/>
      <w:textAlignment w:val="baseline"/>
    </w:pPr>
  </w:style>
  <w:style w:type="paragraph" w:customStyle="1" w:styleId="Paragraphedeliste1">
    <w:name w:val="Paragraphe de liste1"/>
    <w:basedOn w:val="Normal"/>
    <w:rsid w:val="007B2947"/>
    <w:pPr>
      <w:ind w:left="720"/>
      <w:textAlignment w:val="baseline"/>
    </w:pPr>
  </w:style>
  <w:style w:type="character" w:styleId="Lienhypertexte">
    <w:name w:val="Hyperlink"/>
    <w:rsid w:val="007B2947"/>
    <w:rPr>
      <w:color w:val="0000FF"/>
      <w:u w:val="single"/>
    </w:rPr>
  </w:style>
  <w:style w:type="paragraph" w:customStyle="1" w:styleId="CharCharCarCharCarCharCarCharCarCharCarCharCarCharCharCharCharCarCharCarCharCarChar1">
    <w:name w:val="Char Char Car Char Car Char Car Char Car Char Car Char Car Char Char Char Char Car Char Car Char Car Char1"/>
    <w:basedOn w:val="Normal"/>
    <w:rsid w:val="007B2947"/>
    <w:pPr>
      <w:spacing w:after="160" w:line="240" w:lineRule="exact"/>
      <w:textAlignment w:val="baseline"/>
    </w:pPr>
    <w:rPr>
      <w:rFonts w:ascii="Arial" w:hAnsi="Arial" w:cs="Arial"/>
      <w:sz w:val="20"/>
      <w:szCs w:val="20"/>
      <w:lang w:val="en-US" w:eastAsia="en-US"/>
    </w:rPr>
  </w:style>
  <w:style w:type="character" w:customStyle="1" w:styleId="CommentaireCar">
    <w:name w:val="Commentaire Car"/>
    <w:link w:val="Commentaire"/>
    <w:semiHidden/>
    <w:rsid w:val="007B2947"/>
    <w:rPr>
      <w:rFonts w:ascii="Times New Roman" w:eastAsia="Times New Roman" w:hAnsi="Times New Roman" w:cs="Times New Roman"/>
      <w:sz w:val="20"/>
      <w:szCs w:val="20"/>
      <w:lang w:eastAsia="fr-FR"/>
    </w:rPr>
  </w:style>
  <w:style w:type="paragraph" w:styleId="Commentaire">
    <w:name w:val="annotation text"/>
    <w:basedOn w:val="Normal"/>
    <w:link w:val="CommentaireCar"/>
    <w:semiHidden/>
    <w:rsid w:val="007B2947"/>
    <w:pPr>
      <w:textAlignment w:val="baseline"/>
    </w:pPr>
    <w:rPr>
      <w:sz w:val="20"/>
      <w:szCs w:val="20"/>
    </w:rPr>
  </w:style>
  <w:style w:type="character" w:customStyle="1" w:styleId="ObjetducommentaireCar">
    <w:name w:val="Objet du commentaire Car"/>
    <w:link w:val="Objetducommentaire"/>
    <w:semiHidden/>
    <w:rsid w:val="007B2947"/>
    <w:rPr>
      <w:rFonts w:ascii="Times New Roman" w:eastAsia="Times New Roman" w:hAnsi="Times New Roman" w:cs="Times New Roman"/>
      <w:b/>
      <w:bCs/>
      <w:sz w:val="20"/>
      <w:szCs w:val="20"/>
      <w:lang w:eastAsia="fr-FR"/>
    </w:rPr>
  </w:style>
  <w:style w:type="paragraph" w:styleId="Objetducommentaire">
    <w:name w:val="annotation subject"/>
    <w:basedOn w:val="Commentaire"/>
    <w:next w:val="Commentaire"/>
    <w:link w:val="ObjetducommentaireCar"/>
    <w:semiHidden/>
    <w:rsid w:val="007B2947"/>
    <w:rPr>
      <w:b/>
      <w:bCs/>
    </w:rPr>
  </w:style>
  <w:style w:type="character" w:styleId="Appelnotedebasdep">
    <w:name w:val="footnote reference"/>
    <w:uiPriority w:val="99"/>
    <w:unhideWhenUsed/>
    <w:rsid w:val="007B2947"/>
    <w:rPr>
      <w:vertAlign w:val="superscript"/>
    </w:rPr>
  </w:style>
  <w:style w:type="character" w:styleId="Marquedecommentaire">
    <w:name w:val="annotation reference"/>
    <w:unhideWhenUsed/>
    <w:rsid w:val="00B61EB1"/>
    <w:rPr>
      <w:sz w:val="16"/>
      <w:szCs w:val="16"/>
    </w:rPr>
  </w:style>
  <w:style w:type="character" w:customStyle="1" w:styleId="ExplorateurdedocumentsCar">
    <w:name w:val="Explorateur de documents Car"/>
    <w:link w:val="Explorateurdedocuments"/>
    <w:semiHidden/>
    <w:rsid w:val="005E02EE"/>
    <w:rPr>
      <w:rFonts w:ascii="Tahoma" w:eastAsia="Times New Roman" w:hAnsi="Tahoma" w:cs="Tahoma"/>
      <w:shd w:val="clear" w:color="auto" w:fill="000080"/>
    </w:rPr>
  </w:style>
  <w:style w:type="paragraph" w:styleId="Explorateurdedocuments">
    <w:name w:val="Document Map"/>
    <w:basedOn w:val="Normal"/>
    <w:link w:val="ExplorateurdedocumentsCar"/>
    <w:semiHidden/>
    <w:rsid w:val="005E02EE"/>
    <w:pPr>
      <w:shd w:val="clear" w:color="auto" w:fill="000080"/>
      <w:textAlignment w:val="baseline"/>
    </w:pPr>
    <w:rPr>
      <w:rFonts w:ascii="Tahoma" w:hAnsi="Tahoma"/>
      <w:sz w:val="20"/>
      <w:szCs w:val="20"/>
    </w:rPr>
  </w:style>
  <w:style w:type="paragraph" w:styleId="NormalWeb">
    <w:name w:val="Normal (Web)"/>
    <w:basedOn w:val="Normal"/>
    <w:uiPriority w:val="99"/>
    <w:rsid w:val="005E02EE"/>
    <w:pPr>
      <w:spacing w:before="100" w:beforeAutospacing="1" w:after="100" w:afterAutospacing="1"/>
      <w:textAlignment w:val="baseline"/>
    </w:pPr>
    <w:rPr>
      <w:rFonts w:eastAsia="MS Mincho"/>
      <w:lang w:eastAsia="ja-JP"/>
    </w:rPr>
  </w:style>
  <w:style w:type="paragraph" w:styleId="Retraitcorpsdetexte">
    <w:name w:val="Body Text Indent"/>
    <w:basedOn w:val="Normal"/>
    <w:link w:val="RetraitcorpsdetexteCar"/>
    <w:rsid w:val="005E02EE"/>
    <w:pPr>
      <w:spacing w:after="120"/>
      <w:ind w:left="283"/>
      <w:textAlignment w:val="baseline"/>
    </w:pPr>
  </w:style>
  <w:style w:type="character" w:customStyle="1" w:styleId="RetraitcorpsdetexteCar">
    <w:name w:val="Retrait corps de texte Car"/>
    <w:link w:val="Retraitcorpsdetexte"/>
    <w:rsid w:val="005E02EE"/>
    <w:rPr>
      <w:rFonts w:ascii="Times New Roman" w:eastAsia="Times New Roman" w:hAnsi="Times New Roman"/>
      <w:sz w:val="24"/>
      <w:szCs w:val="24"/>
    </w:rPr>
  </w:style>
  <w:style w:type="paragraph" w:styleId="Retraitcorpsdetexte2">
    <w:name w:val="Body Text Indent 2"/>
    <w:basedOn w:val="Normal"/>
    <w:link w:val="Retraitcorpsdetexte2Car"/>
    <w:rsid w:val="005E02EE"/>
    <w:pPr>
      <w:spacing w:after="120" w:line="480" w:lineRule="auto"/>
      <w:ind w:left="283"/>
      <w:textAlignment w:val="baseline"/>
    </w:pPr>
  </w:style>
  <w:style w:type="character" w:customStyle="1" w:styleId="Retraitcorpsdetexte2Car">
    <w:name w:val="Retrait corps de texte 2 Car"/>
    <w:link w:val="Retraitcorpsdetexte2"/>
    <w:rsid w:val="005E02EE"/>
    <w:rPr>
      <w:rFonts w:ascii="Times New Roman" w:eastAsia="Times New Roman" w:hAnsi="Times New Roman"/>
      <w:sz w:val="24"/>
      <w:szCs w:val="24"/>
    </w:rPr>
  </w:style>
  <w:style w:type="paragraph" w:customStyle="1" w:styleId="CharCharCarCharCarCharCarCharCarCharCarCharCarCharCharCharCharCarCharCarCharCarChar2">
    <w:name w:val="Char Char Car Char Car Char Car Char Car Char Car Char Car Char Char Char Char Car Char Car Char Car Char2"/>
    <w:basedOn w:val="Normal"/>
    <w:rsid w:val="005E02EE"/>
    <w:pPr>
      <w:spacing w:after="160" w:line="240" w:lineRule="exact"/>
      <w:textAlignment w:val="baseline"/>
    </w:pPr>
    <w:rPr>
      <w:rFonts w:ascii="Arial" w:hAnsi="Arial" w:cs="Arial"/>
      <w:sz w:val="20"/>
      <w:szCs w:val="20"/>
      <w:lang w:val="en-US" w:eastAsia="en-US"/>
    </w:rPr>
  </w:style>
  <w:style w:type="paragraph" w:styleId="Sansinterligne">
    <w:name w:val="No Spacing"/>
    <w:qFormat/>
    <w:rsid w:val="005E02EE"/>
    <w:pPr>
      <w:widowControl w:val="0"/>
      <w:adjustRightInd w:val="0"/>
      <w:spacing w:line="360" w:lineRule="atLeast"/>
      <w:jc w:val="both"/>
      <w:textAlignment w:val="baseline"/>
    </w:pPr>
    <w:rPr>
      <w:sz w:val="22"/>
      <w:szCs w:val="22"/>
      <w:lang w:val="fr-CA" w:eastAsia="en-US"/>
    </w:rPr>
  </w:style>
  <w:style w:type="paragraph" w:customStyle="1" w:styleId="CarCarCarCharCharCarCarCarCarCarCharChar">
    <w:name w:val="Car Car Car Char Char Car Car Car Car Car Char Char"/>
    <w:basedOn w:val="Normal"/>
    <w:rsid w:val="005E02EE"/>
    <w:pPr>
      <w:spacing w:after="160" w:line="240" w:lineRule="exact"/>
      <w:textAlignment w:val="baseline"/>
    </w:pPr>
    <w:rPr>
      <w:rFonts w:ascii="Tahoma" w:hAnsi="Tahoma" w:cs="Tahoma"/>
      <w:sz w:val="20"/>
      <w:szCs w:val="20"/>
      <w:lang w:val="en-US" w:eastAsia="en-US"/>
    </w:rPr>
  </w:style>
  <w:style w:type="paragraph" w:customStyle="1" w:styleId="Paragraphedeliste2">
    <w:name w:val="Paragraphe de liste2"/>
    <w:basedOn w:val="Normal"/>
    <w:rsid w:val="005E02EE"/>
    <w:pPr>
      <w:ind w:left="720"/>
      <w:textAlignment w:val="baseline"/>
    </w:pPr>
  </w:style>
  <w:style w:type="character" w:customStyle="1" w:styleId="Titre1Car">
    <w:name w:val="Titre 1 Car"/>
    <w:link w:val="Titre1"/>
    <w:uiPriority w:val="9"/>
    <w:rsid w:val="001E57C5"/>
    <w:rPr>
      <w:rFonts w:ascii="Cambria" w:eastAsia="Times New Roman" w:hAnsi="Cambria" w:cs="Times New Roman"/>
      <w:b/>
      <w:bCs/>
      <w:kern w:val="32"/>
      <w:sz w:val="32"/>
      <w:szCs w:val="32"/>
    </w:rPr>
  </w:style>
  <w:style w:type="paragraph" w:styleId="En-ttedetabledesmatires">
    <w:name w:val="TOC Heading"/>
    <w:basedOn w:val="Titre1"/>
    <w:next w:val="Normal"/>
    <w:uiPriority w:val="39"/>
    <w:qFormat/>
    <w:rsid w:val="001E57C5"/>
    <w:pPr>
      <w:keepLines/>
      <w:spacing w:before="480" w:after="0" w:line="276" w:lineRule="auto"/>
      <w:ind w:left="1418"/>
      <w:outlineLvl w:val="9"/>
    </w:pPr>
    <w:rPr>
      <w:color w:val="365F91"/>
      <w:kern w:val="0"/>
      <w:sz w:val="28"/>
      <w:szCs w:val="28"/>
      <w:lang w:eastAsia="en-US"/>
    </w:rPr>
  </w:style>
  <w:style w:type="character" w:customStyle="1" w:styleId="ParagraphedelisteCar">
    <w:name w:val="Paragraphe de liste Car"/>
    <w:link w:val="Paragraphedeliste"/>
    <w:uiPriority w:val="34"/>
    <w:locked/>
    <w:rsid w:val="007F3F85"/>
    <w:rPr>
      <w:rFonts w:ascii="Times New Roman" w:eastAsia="Times New Roman" w:hAnsi="Times New Roman"/>
      <w:sz w:val="24"/>
      <w:szCs w:val="24"/>
    </w:rPr>
  </w:style>
  <w:style w:type="table" w:styleId="Trameclaire-Accent4">
    <w:name w:val="Light Shading Accent 4"/>
    <w:basedOn w:val="TableauNormal"/>
    <w:uiPriority w:val="60"/>
    <w:rsid w:val="00211D86"/>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3">
    <w:name w:val="Light Shading Accent 3"/>
    <w:basedOn w:val="TableauNormal"/>
    <w:uiPriority w:val="60"/>
    <w:rsid w:val="00715DD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Titre4Car">
    <w:name w:val="Titre 4 Car"/>
    <w:link w:val="Titre4"/>
    <w:uiPriority w:val="9"/>
    <w:rsid w:val="001818D1"/>
    <w:rPr>
      <w:rFonts w:ascii="Calibri" w:eastAsia="Times New Roman" w:hAnsi="Calibri" w:cs="Times New Roman"/>
      <w:b/>
      <w:bCs/>
      <w:sz w:val="28"/>
      <w:szCs w:val="28"/>
    </w:rPr>
  </w:style>
  <w:style w:type="paragraph" w:customStyle="1" w:styleId="MediumGrid21">
    <w:name w:val="Medium Grid 21"/>
    <w:uiPriority w:val="1"/>
    <w:qFormat/>
    <w:rsid w:val="00523BAA"/>
    <w:rPr>
      <w:rFonts w:cs="Arial"/>
      <w:sz w:val="22"/>
      <w:szCs w:val="22"/>
      <w:lang w:val="en-US" w:eastAsia="en-US"/>
    </w:rPr>
  </w:style>
  <w:style w:type="character" w:customStyle="1" w:styleId="Titre2Car">
    <w:name w:val="Titre 2 Car"/>
    <w:link w:val="Titre2"/>
    <w:uiPriority w:val="9"/>
    <w:rsid w:val="0098584F"/>
    <w:rPr>
      <w:rFonts w:ascii="Cambria" w:eastAsia="Times New Roman" w:hAnsi="Cambria" w:cs="Times New Roman"/>
      <w:b/>
      <w:bCs/>
      <w:color w:val="4F81BD"/>
      <w:sz w:val="26"/>
      <w:szCs w:val="26"/>
    </w:rPr>
  </w:style>
  <w:style w:type="table" w:customStyle="1" w:styleId="Grilleclaire-Accent11">
    <w:name w:val="Grille claire - Accent 11"/>
    <w:basedOn w:val="TableauNormal"/>
    <w:uiPriority w:val="62"/>
    <w:rsid w:val="002E33CD"/>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Rvision">
    <w:name w:val="Revision"/>
    <w:hidden/>
    <w:uiPriority w:val="99"/>
    <w:semiHidden/>
    <w:rsid w:val="00EE30C9"/>
    <w:rPr>
      <w:rFonts w:ascii="Times New Roman" w:eastAsia="Times New Roman" w:hAnsi="Times New Roman"/>
      <w:sz w:val="24"/>
      <w:szCs w:val="24"/>
    </w:rPr>
  </w:style>
  <w:style w:type="paragraph" w:styleId="Notedefin">
    <w:name w:val="endnote text"/>
    <w:basedOn w:val="Normal"/>
    <w:link w:val="NotedefinCar"/>
    <w:uiPriority w:val="99"/>
    <w:semiHidden/>
    <w:unhideWhenUsed/>
    <w:rsid w:val="00C81594"/>
    <w:rPr>
      <w:sz w:val="20"/>
      <w:szCs w:val="20"/>
    </w:rPr>
  </w:style>
  <w:style w:type="character" w:customStyle="1" w:styleId="NotedefinCar">
    <w:name w:val="Note de fin Car"/>
    <w:basedOn w:val="Policepardfaut"/>
    <w:link w:val="Notedefin"/>
    <w:uiPriority w:val="99"/>
    <w:semiHidden/>
    <w:rsid w:val="00C81594"/>
    <w:rPr>
      <w:rFonts w:ascii="Times New Roman" w:eastAsia="Times New Roman" w:hAnsi="Times New Roman"/>
    </w:rPr>
  </w:style>
  <w:style w:type="character" w:styleId="Appeldenotedefin">
    <w:name w:val="endnote reference"/>
    <w:basedOn w:val="Policepardfaut"/>
    <w:uiPriority w:val="99"/>
    <w:semiHidden/>
    <w:unhideWhenUsed/>
    <w:rsid w:val="00C81594"/>
    <w:rPr>
      <w:vertAlign w:val="superscript"/>
    </w:rPr>
  </w:style>
</w:styles>
</file>

<file path=word/webSettings.xml><?xml version="1.0" encoding="utf-8"?>
<w:webSettings xmlns:r="http://schemas.openxmlformats.org/officeDocument/2006/relationships" xmlns:w="http://schemas.openxmlformats.org/wordprocessingml/2006/main">
  <w:divs>
    <w:div w:id="3098464">
      <w:bodyDiv w:val="1"/>
      <w:marLeft w:val="0"/>
      <w:marRight w:val="0"/>
      <w:marTop w:val="0"/>
      <w:marBottom w:val="0"/>
      <w:divBdr>
        <w:top w:val="none" w:sz="0" w:space="0" w:color="auto"/>
        <w:left w:val="none" w:sz="0" w:space="0" w:color="auto"/>
        <w:bottom w:val="none" w:sz="0" w:space="0" w:color="auto"/>
        <w:right w:val="none" w:sz="0" w:space="0" w:color="auto"/>
      </w:divBdr>
    </w:div>
    <w:div w:id="3823332">
      <w:bodyDiv w:val="1"/>
      <w:marLeft w:val="0"/>
      <w:marRight w:val="0"/>
      <w:marTop w:val="0"/>
      <w:marBottom w:val="0"/>
      <w:divBdr>
        <w:top w:val="none" w:sz="0" w:space="0" w:color="auto"/>
        <w:left w:val="none" w:sz="0" w:space="0" w:color="auto"/>
        <w:bottom w:val="none" w:sz="0" w:space="0" w:color="auto"/>
        <w:right w:val="none" w:sz="0" w:space="0" w:color="auto"/>
      </w:divBdr>
    </w:div>
    <w:div w:id="4093316">
      <w:bodyDiv w:val="1"/>
      <w:marLeft w:val="0"/>
      <w:marRight w:val="0"/>
      <w:marTop w:val="0"/>
      <w:marBottom w:val="0"/>
      <w:divBdr>
        <w:top w:val="none" w:sz="0" w:space="0" w:color="auto"/>
        <w:left w:val="none" w:sz="0" w:space="0" w:color="auto"/>
        <w:bottom w:val="none" w:sz="0" w:space="0" w:color="auto"/>
        <w:right w:val="none" w:sz="0" w:space="0" w:color="auto"/>
      </w:divBdr>
    </w:div>
    <w:div w:id="4675200">
      <w:bodyDiv w:val="1"/>
      <w:marLeft w:val="0"/>
      <w:marRight w:val="0"/>
      <w:marTop w:val="0"/>
      <w:marBottom w:val="0"/>
      <w:divBdr>
        <w:top w:val="none" w:sz="0" w:space="0" w:color="auto"/>
        <w:left w:val="none" w:sz="0" w:space="0" w:color="auto"/>
        <w:bottom w:val="none" w:sz="0" w:space="0" w:color="auto"/>
        <w:right w:val="none" w:sz="0" w:space="0" w:color="auto"/>
      </w:divBdr>
    </w:div>
    <w:div w:id="5524762">
      <w:bodyDiv w:val="1"/>
      <w:marLeft w:val="0"/>
      <w:marRight w:val="0"/>
      <w:marTop w:val="0"/>
      <w:marBottom w:val="0"/>
      <w:divBdr>
        <w:top w:val="none" w:sz="0" w:space="0" w:color="auto"/>
        <w:left w:val="none" w:sz="0" w:space="0" w:color="auto"/>
        <w:bottom w:val="none" w:sz="0" w:space="0" w:color="auto"/>
        <w:right w:val="none" w:sz="0" w:space="0" w:color="auto"/>
      </w:divBdr>
    </w:div>
    <w:div w:id="5791755">
      <w:bodyDiv w:val="1"/>
      <w:marLeft w:val="0"/>
      <w:marRight w:val="0"/>
      <w:marTop w:val="0"/>
      <w:marBottom w:val="0"/>
      <w:divBdr>
        <w:top w:val="none" w:sz="0" w:space="0" w:color="auto"/>
        <w:left w:val="none" w:sz="0" w:space="0" w:color="auto"/>
        <w:bottom w:val="none" w:sz="0" w:space="0" w:color="auto"/>
        <w:right w:val="none" w:sz="0" w:space="0" w:color="auto"/>
      </w:divBdr>
    </w:div>
    <w:div w:id="7946308">
      <w:bodyDiv w:val="1"/>
      <w:marLeft w:val="0"/>
      <w:marRight w:val="0"/>
      <w:marTop w:val="0"/>
      <w:marBottom w:val="0"/>
      <w:divBdr>
        <w:top w:val="none" w:sz="0" w:space="0" w:color="auto"/>
        <w:left w:val="none" w:sz="0" w:space="0" w:color="auto"/>
        <w:bottom w:val="none" w:sz="0" w:space="0" w:color="auto"/>
        <w:right w:val="none" w:sz="0" w:space="0" w:color="auto"/>
      </w:divBdr>
    </w:div>
    <w:div w:id="9331527">
      <w:bodyDiv w:val="1"/>
      <w:marLeft w:val="0"/>
      <w:marRight w:val="0"/>
      <w:marTop w:val="0"/>
      <w:marBottom w:val="0"/>
      <w:divBdr>
        <w:top w:val="none" w:sz="0" w:space="0" w:color="auto"/>
        <w:left w:val="none" w:sz="0" w:space="0" w:color="auto"/>
        <w:bottom w:val="none" w:sz="0" w:space="0" w:color="auto"/>
        <w:right w:val="none" w:sz="0" w:space="0" w:color="auto"/>
      </w:divBdr>
    </w:div>
    <w:div w:id="9918215">
      <w:bodyDiv w:val="1"/>
      <w:marLeft w:val="0"/>
      <w:marRight w:val="0"/>
      <w:marTop w:val="0"/>
      <w:marBottom w:val="0"/>
      <w:divBdr>
        <w:top w:val="none" w:sz="0" w:space="0" w:color="auto"/>
        <w:left w:val="none" w:sz="0" w:space="0" w:color="auto"/>
        <w:bottom w:val="none" w:sz="0" w:space="0" w:color="auto"/>
        <w:right w:val="none" w:sz="0" w:space="0" w:color="auto"/>
      </w:divBdr>
    </w:div>
    <w:div w:id="10231389">
      <w:bodyDiv w:val="1"/>
      <w:marLeft w:val="0"/>
      <w:marRight w:val="0"/>
      <w:marTop w:val="0"/>
      <w:marBottom w:val="0"/>
      <w:divBdr>
        <w:top w:val="none" w:sz="0" w:space="0" w:color="auto"/>
        <w:left w:val="none" w:sz="0" w:space="0" w:color="auto"/>
        <w:bottom w:val="none" w:sz="0" w:space="0" w:color="auto"/>
        <w:right w:val="none" w:sz="0" w:space="0" w:color="auto"/>
      </w:divBdr>
    </w:div>
    <w:div w:id="11494604">
      <w:bodyDiv w:val="1"/>
      <w:marLeft w:val="0"/>
      <w:marRight w:val="0"/>
      <w:marTop w:val="0"/>
      <w:marBottom w:val="0"/>
      <w:divBdr>
        <w:top w:val="none" w:sz="0" w:space="0" w:color="auto"/>
        <w:left w:val="none" w:sz="0" w:space="0" w:color="auto"/>
        <w:bottom w:val="none" w:sz="0" w:space="0" w:color="auto"/>
        <w:right w:val="none" w:sz="0" w:space="0" w:color="auto"/>
      </w:divBdr>
    </w:div>
    <w:div w:id="11733144">
      <w:bodyDiv w:val="1"/>
      <w:marLeft w:val="0"/>
      <w:marRight w:val="0"/>
      <w:marTop w:val="0"/>
      <w:marBottom w:val="0"/>
      <w:divBdr>
        <w:top w:val="none" w:sz="0" w:space="0" w:color="auto"/>
        <w:left w:val="none" w:sz="0" w:space="0" w:color="auto"/>
        <w:bottom w:val="none" w:sz="0" w:space="0" w:color="auto"/>
        <w:right w:val="none" w:sz="0" w:space="0" w:color="auto"/>
      </w:divBdr>
    </w:div>
    <w:div w:id="11928973">
      <w:bodyDiv w:val="1"/>
      <w:marLeft w:val="0"/>
      <w:marRight w:val="0"/>
      <w:marTop w:val="0"/>
      <w:marBottom w:val="0"/>
      <w:divBdr>
        <w:top w:val="none" w:sz="0" w:space="0" w:color="auto"/>
        <w:left w:val="none" w:sz="0" w:space="0" w:color="auto"/>
        <w:bottom w:val="none" w:sz="0" w:space="0" w:color="auto"/>
        <w:right w:val="none" w:sz="0" w:space="0" w:color="auto"/>
      </w:divBdr>
    </w:div>
    <w:div w:id="14886128">
      <w:bodyDiv w:val="1"/>
      <w:marLeft w:val="0"/>
      <w:marRight w:val="0"/>
      <w:marTop w:val="0"/>
      <w:marBottom w:val="0"/>
      <w:divBdr>
        <w:top w:val="none" w:sz="0" w:space="0" w:color="auto"/>
        <w:left w:val="none" w:sz="0" w:space="0" w:color="auto"/>
        <w:bottom w:val="none" w:sz="0" w:space="0" w:color="auto"/>
        <w:right w:val="none" w:sz="0" w:space="0" w:color="auto"/>
      </w:divBdr>
    </w:div>
    <w:div w:id="16126455">
      <w:bodyDiv w:val="1"/>
      <w:marLeft w:val="0"/>
      <w:marRight w:val="0"/>
      <w:marTop w:val="0"/>
      <w:marBottom w:val="0"/>
      <w:divBdr>
        <w:top w:val="none" w:sz="0" w:space="0" w:color="auto"/>
        <w:left w:val="none" w:sz="0" w:space="0" w:color="auto"/>
        <w:bottom w:val="none" w:sz="0" w:space="0" w:color="auto"/>
        <w:right w:val="none" w:sz="0" w:space="0" w:color="auto"/>
      </w:divBdr>
    </w:div>
    <w:div w:id="16586397">
      <w:bodyDiv w:val="1"/>
      <w:marLeft w:val="0"/>
      <w:marRight w:val="0"/>
      <w:marTop w:val="0"/>
      <w:marBottom w:val="0"/>
      <w:divBdr>
        <w:top w:val="none" w:sz="0" w:space="0" w:color="auto"/>
        <w:left w:val="none" w:sz="0" w:space="0" w:color="auto"/>
        <w:bottom w:val="none" w:sz="0" w:space="0" w:color="auto"/>
        <w:right w:val="none" w:sz="0" w:space="0" w:color="auto"/>
      </w:divBdr>
    </w:div>
    <w:div w:id="17239682">
      <w:bodyDiv w:val="1"/>
      <w:marLeft w:val="0"/>
      <w:marRight w:val="0"/>
      <w:marTop w:val="0"/>
      <w:marBottom w:val="0"/>
      <w:divBdr>
        <w:top w:val="none" w:sz="0" w:space="0" w:color="auto"/>
        <w:left w:val="none" w:sz="0" w:space="0" w:color="auto"/>
        <w:bottom w:val="none" w:sz="0" w:space="0" w:color="auto"/>
        <w:right w:val="none" w:sz="0" w:space="0" w:color="auto"/>
      </w:divBdr>
    </w:div>
    <w:div w:id="18555326">
      <w:bodyDiv w:val="1"/>
      <w:marLeft w:val="0"/>
      <w:marRight w:val="0"/>
      <w:marTop w:val="0"/>
      <w:marBottom w:val="0"/>
      <w:divBdr>
        <w:top w:val="none" w:sz="0" w:space="0" w:color="auto"/>
        <w:left w:val="none" w:sz="0" w:space="0" w:color="auto"/>
        <w:bottom w:val="none" w:sz="0" w:space="0" w:color="auto"/>
        <w:right w:val="none" w:sz="0" w:space="0" w:color="auto"/>
      </w:divBdr>
    </w:div>
    <w:div w:id="18624726">
      <w:bodyDiv w:val="1"/>
      <w:marLeft w:val="0"/>
      <w:marRight w:val="0"/>
      <w:marTop w:val="0"/>
      <w:marBottom w:val="0"/>
      <w:divBdr>
        <w:top w:val="none" w:sz="0" w:space="0" w:color="auto"/>
        <w:left w:val="none" w:sz="0" w:space="0" w:color="auto"/>
        <w:bottom w:val="none" w:sz="0" w:space="0" w:color="auto"/>
        <w:right w:val="none" w:sz="0" w:space="0" w:color="auto"/>
      </w:divBdr>
    </w:div>
    <w:div w:id="18749532">
      <w:bodyDiv w:val="1"/>
      <w:marLeft w:val="0"/>
      <w:marRight w:val="0"/>
      <w:marTop w:val="0"/>
      <w:marBottom w:val="0"/>
      <w:divBdr>
        <w:top w:val="none" w:sz="0" w:space="0" w:color="auto"/>
        <w:left w:val="none" w:sz="0" w:space="0" w:color="auto"/>
        <w:bottom w:val="none" w:sz="0" w:space="0" w:color="auto"/>
        <w:right w:val="none" w:sz="0" w:space="0" w:color="auto"/>
      </w:divBdr>
    </w:div>
    <w:div w:id="18970168">
      <w:bodyDiv w:val="1"/>
      <w:marLeft w:val="0"/>
      <w:marRight w:val="0"/>
      <w:marTop w:val="0"/>
      <w:marBottom w:val="0"/>
      <w:divBdr>
        <w:top w:val="none" w:sz="0" w:space="0" w:color="auto"/>
        <w:left w:val="none" w:sz="0" w:space="0" w:color="auto"/>
        <w:bottom w:val="none" w:sz="0" w:space="0" w:color="auto"/>
        <w:right w:val="none" w:sz="0" w:space="0" w:color="auto"/>
      </w:divBdr>
    </w:div>
    <w:div w:id="20906670">
      <w:bodyDiv w:val="1"/>
      <w:marLeft w:val="0"/>
      <w:marRight w:val="0"/>
      <w:marTop w:val="0"/>
      <w:marBottom w:val="0"/>
      <w:divBdr>
        <w:top w:val="none" w:sz="0" w:space="0" w:color="auto"/>
        <w:left w:val="none" w:sz="0" w:space="0" w:color="auto"/>
        <w:bottom w:val="none" w:sz="0" w:space="0" w:color="auto"/>
        <w:right w:val="none" w:sz="0" w:space="0" w:color="auto"/>
      </w:divBdr>
    </w:div>
    <w:div w:id="21980305">
      <w:bodyDiv w:val="1"/>
      <w:marLeft w:val="0"/>
      <w:marRight w:val="0"/>
      <w:marTop w:val="0"/>
      <w:marBottom w:val="0"/>
      <w:divBdr>
        <w:top w:val="none" w:sz="0" w:space="0" w:color="auto"/>
        <w:left w:val="none" w:sz="0" w:space="0" w:color="auto"/>
        <w:bottom w:val="none" w:sz="0" w:space="0" w:color="auto"/>
        <w:right w:val="none" w:sz="0" w:space="0" w:color="auto"/>
      </w:divBdr>
    </w:div>
    <w:div w:id="22706018">
      <w:bodyDiv w:val="1"/>
      <w:marLeft w:val="0"/>
      <w:marRight w:val="0"/>
      <w:marTop w:val="0"/>
      <w:marBottom w:val="0"/>
      <w:divBdr>
        <w:top w:val="none" w:sz="0" w:space="0" w:color="auto"/>
        <w:left w:val="none" w:sz="0" w:space="0" w:color="auto"/>
        <w:bottom w:val="none" w:sz="0" w:space="0" w:color="auto"/>
        <w:right w:val="none" w:sz="0" w:space="0" w:color="auto"/>
      </w:divBdr>
    </w:div>
    <w:div w:id="22898857">
      <w:bodyDiv w:val="1"/>
      <w:marLeft w:val="0"/>
      <w:marRight w:val="0"/>
      <w:marTop w:val="0"/>
      <w:marBottom w:val="0"/>
      <w:divBdr>
        <w:top w:val="none" w:sz="0" w:space="0" w:color="auto"/>
        <w:left w:val="none" w:sz="0" w:space="0" w:color="auto"/>
        <w:bottom w:val="none" w:sz="0" w:space="0" w:color="auto"/>
        <w:right w:val="none" w:sz="0" w:space="0" w:color="auto"/>
      </w:divBdr>
    </w:div>
    <w:div w:id="23405250">
      <w:bodyDiv w:val="1"/>
      <w:marLeft w:val="0"/>
      <w:marRight w:val="0"/>
      <w:marTop w:val="0"/>
      <w:marBottom w:val="0"/>
      <w:divBdr>
        <w:top w:val="none" w:sz="0" w:space="0" w:color="auto"/>
        <w:left w:val="none" w:sz="0" w:space="0" w:color="auto"/>
        <w:bottom w:val="none" w:sz="0" w:space="0" w:color="auto"/>
        <w:right w:val="none" w:sz="0" w:space="0" w:color="auto"/>
      </w:divBdr>
    </w:div>
    <w:div w:id="24453899">
      <w:bodyDiv w:val="1"/>
      <w:marLeft w:val="0"/>
      <w:marRight w:val="0"/>
      <w:marTop w:val="0"/>
      <w:marBottom w:val="0"/>
      <w:divBdr>
        <w:top w:val="none" w:sz="0" w:space="0" w:color="auto"/>
        <w:left w:val="none" w:sz="0" w:space="0" w:color="auto"/>
        <w:bottom w:val="none" w:sz="0" w:space="0" w:color="auto"/>
        <w:right w:val="none" w:sz="0" w:space="0" w:color="auto"/>
      </w:divBdr>
    </w:div>
    <w:div w:id="25371162">
      <w:bodyDiv w:val="1"/>
      <w:marLeft w:val="0"/>
      <w:marRight w:val="0"/>
      <w:marTop w:val="0"/>
      <w:marBottom w:val="0"/>
      <w:divBdr>
        <w:top w:val="none" w:sz="0" w:space="0" w:color="auto"/>
        <w:left w:val="none" w:sz="0" w:space="0" w:color="auto"/>
        <w:bottom w:val="none" w:sz="0" w:space="0" w:color="auto"/>
        <w:right w:val="none" w:sz="0" w:space="0" w:color="auto"/>
      </w:divBdr>
    </w:div>
    <w:div w:id="26487284">
      <w:bodyDiv w:val="1"/>
      <w:marLeft w:val="0"/>
      <w:marRight w:val="0"/>
      <w:marTop w:val="0"/>
      <w:marBottom w:val="0"/>
      <w:divBdr>
        <w:top w:val="none" w:sz="0" w:space="0" w:color="auto"/>
        <w:left w:val="none" w:sz="0" w:space="0" w:color="auto"/>
        <w:bottom w:val="none" w:sz="0" w:space="0" w:color="auto"/>
        <w:right w:val="none" w:sz="0" w:space="0" w:color="auto"/>
      </w:divBdr>
    </w:div>
    <w:div w:id="26610551">
      <w:bodyDiv w:val="1"/>
      <w:marLeft w:val="0"/>
      <w:marRight w:val="0"/>
      <w:marTop w:val="0"/>
      <w:marBottom w:val="0"/>
      <w:divBdr>
        <w:top w:val="none" w:sz="0" w:space="0" w:color="auto"/>
        <w:left w:val="none" w:sz="0" w:space="0" w:color="auto"/>
        <w:bottom w:val="none" w:sz="0" w:space="0" w:color="auto"/>
        <w:right w:val="none" w:sz="0" w:space="0" w:color="auto"/>
      </w:divBdr>
    </w:div>
    <w:div w:id="26682868">
      <w:bodyDiv w:val="1"/>
      <w:marLeft w:val="0"/>
      <w:marRight w:val="0"/>
      <w:marTop w:val="0"/>
      <w:marBottom w:val="0"/>
      <w:divBdr>
        <w:top w:val="none" w:sz="0" w:space="0" w:color="auto"/>
        <w:left w:val="none" w:sz="0" w:space="0" w:color="auto"/>
        <w:bottom w:val="none" w:sz="0" w:space="0" w:color="auto"/>
        <w:right w:val="none" w:sz="0" w:space="0" w:color="auto"/>
      </w:divBdr>
    </w:div>
    <w:div w:id="27949866">
      <w:bodyDiv w:val="1"/>
      <w:marLeft w:val="0"/>
      <w:marRight w:val="0"/>
      <w:marTop w:val="0"/>
      <w:marBottom w:val="0"/>
      <w:divBdr>
        <w:top w:val="none" w:sz="0" w:space="0" w:color="auto"/>
        <w:left w:val="none" w:sz="0" w:space="0" w:color="auto"/>
        <w:bottom w:val="none" w:sz="0" w:space="0" w:color="auto"/>
        <w:right w:val="none" w:sz="0" w:space="0" w:color="auto"/>
      </w:divBdr>
    </w:div>
    <w:div w:id="28801169">
      <w:bodyDiv w:val="1"/>
      <w:marLeft w:val="0"/>
      <w:marRight w:val="0"/>
      <w:marTop w:val="0"/>
      <w:marBottom w:val="0"/>
      <w:divBdr>
        <w:top w:val="none" w:sz="0" w:space="0" w:color="auto"/>
        <w:left w:val="none" w:sz="0" w:space="0" w:color="auto"/>
        <w:bottom w:val="none" w:sz="0" w:space="0" w:color="auto"/>
        <w:right w:val="none" w:sz="0" w:space="0" w:color="auto"/>
      </w:divBdr>
    </w:div>
    <w:div w:id="29452882">
      <w:bodyDiv w:val="1"/>
      <w:marLeft w:val="0"/>
      <w:marRight w:val="0"/>
      <w:marTop w:val="0"/>
      <w:marBottom w:val="0"/>
      <w:divBdr>
        <w:top w:val="none" w:sz="0" w:space="0" w:color="auto"/>
        <w:left w:val="none" w:sz="0" w:space="0" w:color="auto"/>
        <w:bottom w:val="none" w:sz="0" w:space="0" w:color="auto"/>
        <w:right w:val="none" w:sz="0" w:space="0" w:color="auto"/>
      </w:divBdr>
    </w:div>
    <w:div w:id="31007152">
      <w:bodyDiv w:val="1"/>
      <w:marLeft w:val="0"/>
      <w:marRight w:val="0"/>
      <w:marTop w:val="0"/>
      <w:marBottom w:val="0"/>
      <w:divBdr>
        <w:top w:val="none" w:sz="0" w:space="0" w:color="auto"/>
        <w:left w:val="none" w:sz="0" w:space="0" w:color="auto"/>
        <w:bottom w:val="none" w:sz="0" w:space="0" w:color="auto"/>
        <w:right w:val="none" w:sz="0" w:space="0" w:color="auto"/>
      </w:divBdr>
    </w:div>
    <w:div w:id="31619726">
      <w:bodyDiv w:val="1"/>
      <w:marLeft w:val="0"/>
      <w:marRight w:val="0"/>
      <w:marTop w:val="0"/>
      <w:marBottom w:val="0"/>
      <w:divBdr>
        <w:top w:val="none" w:sz="0" w:space="0" w:color="auto"/>
        <w:left w:val="none" w:sz="0" w:space="0" w:color="auto"/>
        <w:bottom w:val="none" w:sz="0" w:space="0" w:color="auto"/>
        <w:right w:val="none" w:sz="0" w:space="0" w:color="auto"/>
      </w:divBdr>
    </w:div>
    <w:div w:id="32118595">
      <w:bodyDiv w:val="1"/>
      <w:marLeft w:val="0"/>
      <w:marRight w:val="0"/>
      <w:marTop w:val="0"/>
      <w:marBottom w:val="0"/>
      <w:divBdr>
        <w:top w:val="none" w:sz="0" w:space="0" w:color="auto"/>
        <w:left w:val="none" w:sz="0" w:space="0" w:color="auto"/>
        <w:bottom w:val="none" w:sz="0" w:space="0" w:color="auto"/>
        <w:right w:val="none" w:sz="0" w:space="0" w:color="auto"/>
      </w:divBdr>
    </w:div>
    <w:div w:id="32584395">
      <w:bodyDiv w:val="1"/>
      <w:marLeft w:val="0"/>
      <w:marRight w:val="0"/>
      <w:marTop w:val="0"/>
      <w:marBottom w:val="0"/>
      <w:divBdr>
        <w:top w:val="none" w:sz="0" w:space="0" w:color="auto"/>
        <w:left w:val="none" w:sz="0" w:space="0" w:color="auto"/>
        <w:bottom w:val="none" w:sz="0" w:space="0" w:color="auto"/>
        <w:right w:val="none" w:sz="0" w:space="0" w:color="auto"/>
      </w:divBdr>
    </w:div>
    <w:div w:id="32779008">
      <w:bodyDiv w:val="1"/>
      <w:marLeft w:val="0"/>
      <w:marRight w:val="0"/>
      <w:marTop w:val="0"/>
      <w:marBottom w:val="0"/>
      <w:divBdr>
        <w:top w:val="none" w:sz="0" w:space="0" w:color="auto"/>
        <w:left w:val="none" w:sz="0" w:space="0" w:color="auto"/>
        <w:bottom w:val="none" w:sz="0" w:space="0" w:color="auto"/>
        <w:right w:val="none" w:sz="0" w:space="0" w:color="auto"/>
      </w:divBdr>
    </w:div>
    <w:div w:id="33501381">
      <w:bodyDiv w:val="1"/>
      <w:marLeft w:val="0"/>
      <w:marRight w:val="0"/>
      <w:marTop w:val="0"/>
      <w:marBottom w:val="0"/>
      <w:divBdr>
        <w:top w:val="none" w:sz="0" w:space="0" w:color="auto"/>
        <w:left w:val="none" w:sz="0" w:space="0" w:color="auto"/>
        <w:bottom w:val="none" w:sz="0" w:space="0" w:color="auto"/>
        <w:right w:val="none" w:sz="0" w:space="0" w:color="auto"/>
      </w:divBdr>
    </w:div>
    <w:div w:id="33625662">
      <w:bodyDiv w:val="1"/>
      <w:marLeft w:val="0"/>
      <w:marRight w:val="0"/>
      <w:marTop w:val="0"/>
      <w:marBottom w:val="0"/>
      <w:divBdr>
        <w:top w:val="none" w:sz="0" w:space="0" w:color="auto"/>
        <w:left w:val="none" w:sz="0" w:space="0" w:color="auto"/>
        <w:bottom w:val="none" w:sz="0" w:space="0" w:color="auto"/>
        <w:right w:val="none" w:sz="0" w:space="0" w:color="auto"/>
      </w:divBdr>
    </w:div>
    <w:div w:id="33816935">
      <w:bodyDiv w:val="1"/>
      <w:marLeft w:val="0"/>
      <w:marRight w:val="0"/>
      <w:marTop w:val="0"/>
      <w:marBottom w:val="0"/>
      <w:divBdr>
        <w:top w:val="none" w:sz="0" w:space="0" w:color="auto"/>
        <w:left w:val="none" w:sz="0" w:space="0" w:color="auto"/>
        <w:bottom w:val="none" w:sz="0" w:space="0" w:color="auto"/>
        <w:right w:val="none" w:sz="0" w:space="0" w:color="auto"/>
      </w:divBdr>
    </w:div>
    <w:div w:id="35131118">
      <w:bodyDiv w:val="1"/>
      <w:marLeft w:val="0"/>
      <w:marRight w:val="0"/>
      <w:marTop w:val="0"/>
      <w:marBottom w:val="0"/>
      <w:divBdr>
        <w:top w:val="none" w:sz="0" w:space="0" w:color="auto"/>
        <w:left w:val="none" w:sz="0" w:space="0" w:color="auto"/>
        <w:bottom w:val="none" w:sz="0" w:space="0" w:color="auto"/>
        <w:right w:val="none" w:sz="0" w:space="0" w:color="auto"/>
      </w:divBdr>
    </w:div>
    <w:div w:id="35588151">
      <w:bodyDiv w:val="1"/>
      <w:marLeft w:val="0"/>
      <w:marRight w:val="0"/>
      <w:marTop w:val="0"/>
      <w:marBottom w:val="0"/>
      <w:divBdr>
        <w:top w:val="none" w:sz="0" w:space="0" w:color="auto"/>
        <w:left w:val="none" w:sz="0" w:space="0" w:color="auto"/>
        <w:bottom w:val="none" w:sz="0" w:space="0" w:color="auto"/>
        <w:right w:val="none" w:sz="0" w:space="0" w:color="auto"/>
      </w:divBdr>
    </w:div>
    <w:div w:id="35810898">
      <w:bodyDiv w:val="1"/>
      <w:marLeft w:val="0"/>
      <w:marRight w:val="0"/>
      <w:marTop w:val="0"/>
      <w:marBottom w:val="0"/>
      <w:divBdr>
        <w:top w:val="none" w:sz="0" w:space="0" w:color="auto"/>
        <w:left w:val="none" w:sz="0" w:space="0" w:color="auto"/>
        <w:bottom w:val="none" w:sz="0" w:space="0" w:color="auto"/>
        <w:right w:val="none" w:sz="0" w:space="0" w:color="auto"/>
      </w:divBdr>
    </w:div>
    <w:div w:id="36202662">
      <w:bodyDiv w:val="1"/>
      <w:marLeft w:val="0"/>
      <w:marRight w:val="0"/>
      <w:marTop w:val="0"/>
      <w:marBottom w:val="0"/>
      <w:divBdr>
        <w:top w:val="none" w:sz="0" w:space="0" w:color="auto"/>
        <w:left w:val="none" w:sz="0" w:space="0" w:color="auto"/>
        <w:bottom w:val="none" w:sz="0" w:space="0" w:color="auto"/>
        <w:right w:val="none" w:sz="0" w:space="0" w:color="auto"/>
      </w:divBdr>
    </w:div>
    <w:div w:id="43599722">
      <w:bodyDiv w:val="1"/>
      <w:marLeft w:val="0"/>
      <w:marRight w:val="0"/>
      <w:marTop w:val="0"/>
      <w:marBottom w:val="0"/>
      <w:divBdr>
        <w:top w:val="none" w:sz="0" w:space="0" w:color="auto"/>
        <w:left w:val="none" w:sz="0" w:space="0" w:color="auto"/>
        <w:bottom w:val="none" w:sz="0" w:space="0" w:color="auto"/>
        <w:right w:val="none" w:sz="0" w:space="0" w:color="auto"/>
      </w:divBdr>
    </w:div>
    <w:div w:id="44373386">
      <w:bodyDiv w:val="1"/>
      <w:marLeft w:val="0"/>
      <w:marRight w:val="0"/>
      <w:marTop w:val="0"/>
      <w:marBottom w:val="0"/>
      <w:divBdr>
        <w:top w:val="none" w:sz="0" w:space="0" w:color="auto"/>
        <w:left w:val="none" w:sz="0" w:space="0" w:color="auto"/>
        <w:bottom w:val="none" w:sz="0" w:space="0" w:color="auto"/>
        <w:right w:val="none" w:sz="0" w:space="0" w:color="auto"/>
      </w:divBdr>
    </w:div>
    <w:div w:id="46727935">
      <w:bodyDiv w:val="1"/>
      <w:marLeft w:val="0"/>
      <w:marRight w:val="0"/>
      <w:marTop w:val="0"/>
      <w:marBottom w:val="0"/>
      <w:divBdr>
        <w:top w:val="none" w:sz="0" w:space="0" w:color="auto"/>
        <w:left w:val="none" w:sz="0" w:space="0" w:color="auto"/>
        <w:bottom w:val="none" w:sz="0" w:space="0" w:color="auto"/>
        <w:right w:val="none" w:sz="0" w:space="0" w:color="auto"/>
      </w:divBdr>
    </w:div>
    <w:div w:id="47194022">
      <w:bodyDiv w:val="1"/>
      <w:marLeft w:val="0"/>
      <w:marRight w:val="0"/>
      <w:marTop w:val="0"/>
      <w:marBottom w:val="0"/>
      <w:divBdr>
        <w:top w:val="none" w:sz="0" w:space="0" w:color="auto"/>
        <w:left w:val="none" w:sz="0" w:space="0" w:color="auto"/>
        <w:bottom w:val="none" w:sz="0" w:space="0" w:color="auto"/>
        <w:right w:val="none" w:sz="0" w:space="0" w:color="auto"/>
      </w:divBdr>
    </w:div>
    <w:div w:id="48504211">
      <w:bodyDiv w:val="1"/>
      <w:marLeft w:val="0"/>
      <w:marRight w:val="0"/>
      <w:marTop w:val="0"/>
      <w:marBottom w:val="0"/>
      <w:divBdr>
        <w:top w:val="none" w:sz="0" w:space="0" w:color="auto"/>
        <w:left w:val="none" w:sz="0" w:space="0" w:color="auto"/>
        <w:bottom w:val="none" w:sz="0" w:space="0" w:color="auto"/>
        <w:right w:val="none" w:sz="0" w:space="0" w:color="auto"/>
      </w:divBdr>
    </w:div>
    <w:div w:id="49112649">
      <w:bodyDiv w:val="1"/>
      <w:marLeft w:val="0"/>
      <w:marRight w:val="0"/>
      <w:marTop w:val="0"/>
      <w:marBottom w:val="0"/>
      <w:divBdr>
        <w:top w:val="none" w:sz="0" w:space="0" w:color="auto"/>
        <w:left w:val="none" w:sz="0" w:space="0" w:color="auto"/>
        <w:bottom w:val="none" w:sz="0" w:space="0" w:color="auto"/>
        <w:right w:val="none" w:sz="0" w:space="0" w:color="auto"/>
      </w:divBdr>
    </w:div>
    <w:div w:id="49771048">
      <w:bodyDiv w:val="1"/>
      <w:marLeft w:val="0"/>
      <w:marRight w:val="0"/>
      <w:marTop w:val="0"/>
      <w:marBottom w:val="0"/>
      <w:divBdr>
        <w:top w:val="none" w:sz="0" w:space="0" w:color="auto"/>
        <w:left w:val="none" w:sz="0" w:space="0" w:color="auto"/>
        <w:bottom w:val="none" w:sz="0" w:space="0" w:color="auto"/>
        <w:right w:val="none" w:sz="0" w:space="0" w:color="auto"/>
      </w:divBdr>
    </w:div>
    <w:div w:id="50425182">
      <w:bodyDiv w:val="1"/>
      <w:marLeft w:val="0"/>
      <w:marRight w:val="0"/>
      <w:marTop w:val="0"/>
      <w:marBottom w:val="0"/>
      <w:divBdr>
        <w:top w:val="none" w:sz="0" w:space="0" w:color="auto"/>
        <w:left w:val="none" w:sz="0" w:space="0" w:color="auto"/>
        <w:bottom w:val="none" w:sz="0" w:space="0" w:color="auto"/>
        <w:right w:val="none" w:sz="0" w:space="0" w:color="auto"/>
      </w:divBdr>
    </w:div>
    <w:div w:id="51736270">
      <w:bodyDiv w:val="1"/>
      <w:marLeft w:val="0"/>
      <w:marRight w:val="0"/>
      <w:marTop w:val="0"/>
      <w:marBottom w:val="0"/>
      <w:divBdr>
        <w:top w:val="none" w:sz="0" w:space="0" w:color="auto"/>
        <w:left w:val="none" w:sz="0" w:space="0" w:color="auto"/>
        <w:bottom w:val="none" w:sz="0" w:space="0" w:color="auto"/>
        <w:right w:val="none" w:sz="0" w:space="0" w:color="auto"/>
      </w:divBdr>
    </w:div>
    <w:div w:id="52778470">
      <w:bodyDiv w:val="1"/>
      <w:marLeft w:val="0"/>
      <w:marRight w:val="0"/>
      <w:marTop w:val="0"/>
      <w:marBottom w:val="0"/>
      <w:divBdr>
        <w:top w:val="none" w:sz="0" w:space="0" w:color="auto"/>
        <w:left w:val="none" w:sz="0" w:space="0" w:color="auto"/>
        <w:bottom w:val="none" w:sz="0" w:space="0" w:color="auto"/>
        <w:right w:val="none" w:sz="0" w:space="0" w:color="auto"/>
      </w:divBdr>
    </w:div>
    <w:div w:id="54620737">
      <w:bodyDiv w:val="1"/>
      <w:marLeft w:val="0"/>
      <w:marRight w:val="0"/>
      <w:marTop w:val="0"/>
      <w:marBottom w:val="0"/>
      <w:divBdr>
        <w:top w:val="none" w:sz="0" w:space="0" w:color="auto"/>
        <w:left w:val="none" w:sz="0" w:space="0" w:color="auto"/>
        <w:bottom w:val="none" w:sz="0" w:space="0" w:color="auto"/>
        <w:right w:val="none" w:sz="0" w:space="0" w:color="auto"/>
      </w:divBdr>
    </w:div>
    <w:div w:id="54936551">
      <w:bodyDiv w:val="1"/>
      <w:marLeft w:val="0"/>
      <w:marRight w:val="0"/>
      <w:marTop w:val="0"/>
      <w:marBottom w:val="0"/>
      <w:divBdr>
        <w:top w:val="none" w:sz="0" w:space="0" w:color="auto"/>
        <w:left w:val="none" w:sz="0" w:space="0" w:color="auto"/>
        <w:bottom w:val="none" w:sz="0" w:space="0" w:color="auto"/>
        <w:right w:val="none" w:sz="0" w:space="0" w:color="auto"/>
      </w:divBdr>
    </w:div>
    <w:div w:id="56242979">
      <w:bodyDiv w:val="1"/>
      <w:marLeft w:val="0"/>
      <w:marRight w:val="0"/>
      <w:marTop w:val="0"/>
      <w:marBottom w:val="0"/>
      <w:divBdr>
        <w:top w:val="none" w:sz="0" w:space="0" w:color="auto"/>
        <w:left w:val="none" w:sz="0" w:space="0" w:color="auto"/>
        <w:bottom w:val="none" w:sz="0" w:space="0" w:color="auto"/>
        <w:right w:val="none" w:sz="0" w:space="0" w:color="auto"/>
      </w:divBdr>
    </w:div>
    <w:div w:id="56561537">
      <w:bodyDiv w:val="1"/>
      <w:marLeft w:val="0"/>
      <w:marRight w:val="0"/>
      <w:marTop w:val="0"/>
      <w:marBottom w:val="0"/>
      <w:divBdr>
        <w:top w:val="none" w:sz="0" w:space="0" w:color="auto"/>
        <w:left w:val="none" w:sz="0" w:space="0" w:color="auto"/>
        <w:bottom w:val="none" w:sz="0" w:space="0" w:color="auto"/>
        <w:right w:val="none" w:sz="0" w:space="0" w:color="auto"/>
      </w:divBdr>
    </w:div>
    <w:div w:id="56981535">
      <w:bodyDiv w:val="1"/>
      <w:marLeft w:val="0"/>
      <w:marRight w:val="0"/>
      <w:marTop w:val="0"/>
      <w:marBottom w:val="0"/>
      <w:divBdr>
        <w:top w:val="none" w:sz="0" w:space="0" w:color="auto"/>
        <w:left w:val="none" w:sz="0" w:space="0" w:color="auto"/>
        <w:bottom w:val="none" w:sz="0" w:space="0" w:color="auto"/>
        <w:right w:val="none" w:sz="0" w:space="0" w:color="auto"/>
      </w:divBdr>
    </w:div>
    <w:div w:id="57679501">
      <w:bodyDiv w:val="1"/>
      <w:marLeft w:val="0"/>
      <w:marRight w:val="0"/>
      <w:marTop w:val="0"/>
      <w:marBottom w:val="0"/>
      <w:divBdr>
        <w:top w:val="none" w:sz="0" w:space="0" w:color="auto"/>
        <w:left w:val="none" w:sz="0" w:space="0" w:color="auto"/>
        <w:bottom w:val="none" w:sz="0" w:space="0" w:color="auto"/>
        <w:right w:val="none" w:sz="0" w:space="0" w:color="auto"/>
      </w:divBdr>
    </w:div>
    <w:div w:id="58477358">
      <w:bodyDiv w:val="1"/>
      <w:marLeft w:val="0"/>
      <w:marRight w:val="0"/>
      <w:marTop w:val="0"/>
      <w:marBottom w:val="0"/>
      <w:divBdr>
        <w:top w:val="none" w:sz="0" w:space="0" w:color="auto"/>
        <w:left w:val="none" w:sz="0" w:space="0" w:color="auto"/>
        <w:bottom w:val="none" w:sz="0" w:space="0" w:color="auto"/>
        <w:right w:val="none" w:sz="0" w:space="0" w:color="auto"/>
      </w:divBdr>
    </w:div>
    <w:div w:id="58747774">
      <w:bodyDiv w:val="1"/>
      <w:marLeft w:val="0"/>
      <w:marRight w:val="0"/>
      <w:marTop w:val="0"/>
      <w:marBottom w:val="0"/>
      <w:divBdr>
        <w:top w:val="none" w:sz="0" w:space="0" w:color="auto"/>
        <w:left w:val="none" w:sz="0" w:space="0" w:color="auto"/>
        <w:bottom w:val="none" w:sz="0" w:space="0" w:color="auto"/>
        <w:right w:val="none" w:sz="0" w:space="0" w:color="auto"/>
      </w:divBdr>
    </w:div>
    <w:div w:id="59250871">
      <w:bodyDiv w:val="1"/>
      <w:marLeft w:val="0"/>
      <w:marRight w:val="0"/>
      <w:marTop w:val="0"/>
      <w:marBottom w:val="0"/>
      <w:divBdr>
        <w:top w:val="none" w:sz="0" w:space="0" w:color="auto"/>
        <w:left w:val="none" w:sz="0" w:space="0" w:color="auto"/>
        <w:bottom w:val="none" w:sz="0" w:space="0" w:color="auto"/>
        <w:right w:val="none" w:sz="0" w:space="0" w:color="auto"/>
      </w:divBdr>
    </w:div>
    <w:div w:id="61342477">
      <w:bodyDiv w:val="1"/>
      <w:marLeft w:val="0"/>
      <w:marRight w:val="0"/>
      <w:marTop w:val="0"/>
      <w:marBottom w:val="0"/>
      <w:divBdr>
        <w:top w:val="none" w:sz="0" w:space="0" w:color="auto"/>
        <w:left w:val="none" w:sz="0" w:space="0" w:color="auto"/>
        <w:bottom w:val="none" w:sz="0" w:space="0" w:color="auto"/>
        <w:right w:val="none" w:sz="0" w:space="0" w:color="auto"/>
      </w:divBdr>
    </w:div>
    <w:div w:id="63450380">
      <w:bodyDiv w:val="1"/>
      <w:marLeft w:val="0"/>
      <w:marRight w:val="0"/>
      <w:marTop w:val="0"/>
      <w:marBottom w:val="0"/>
      <w:divBdr>
        <w:top w:val="none" w:sz="0" w:space="0" w:color="auto"/>
        <w:left w:val="none" w:sz="0" w:space="0" w:color="auto"/>
        <w:bottom w:val="none" w:sz="0" w:space="0" w:color="auto"/>
        <w:right w:val="none" w:sz="0" w:space="0" w:color="auto"/>
      </w:divBdr>
    </w:div>
    <w:div w:id="63917164">
      <w:bodyDiv w:val="1"/>
      <w:marLeft w:val="0"/>
      <w:marRight w:val="0"/>
      <w:marTop w:val="0"/>
      <w:marBottom w:val="0"/>
      <w:divBdr>
        <w:top w:val="none" w:sz="0" w:space="0" w:color="auto"/>
        <w:left w:val="none" w:sz="0" w:space="0" w:color="auto"/>
        <w:bottom w:val="none" w:sz="0" w:space="0" w:color="auto"/>
        <w:right w:val="none" w:sz="0" w:space="0" w:color="auto"/>
      </w:divBdr>
    </w:div>
    <w:div w:id="64687380">
      <w:bodyDiv w:val="1"/>
      <w:marLeft w:val="0"/>
      <w:marRight w:val="0"/>
      <w:marTop w:val="0"/>
      <w:marBottom w:val="0"/>
      <w:divBdr>
        <w:top w:val="none" w:sz="0" w:space="0" w:color="auto"/>
        <w:left w:val="none" w:sz="0" w:space="0" w:color="auto"/>
        <w:bottom w:val="none" w:sz="0" w:space="0" w:color="auto"/>
        <w:right w:val="none" w:sz="0" w:space="0" w:color="auto"/>
      </w:divBdr>
    </w:div>
    <w:div w:id="65614321">
      <w:bodyDiv w:val="1"/>
      <w:marLeft w:val="0"/>
      <w:marRight w:val="0"/>
      <w:marTop w:val="0"/>
      <w:marBottom w:val="0"/>
      <w:divBdr>
        <w:top w:val="none" w:sz="0" w:space="0" w:color="auto"/>
        <w:left w:val="none" w:sz="0" w:space="0" w:color="auto"/>
        <w:bottom w:val="none" w:sz="0" w:space="0" w:color="auto"/>
        <w:right w:val="none" w:sz="0" w:space="0" w:color="auto"/>
      </w:divBdr>
    </w:div>
    <w:div w:id="66658557">
      <w:bodyDiv w:val="1"/>
      <w:marLeft w:val="0"/>
      <w:marRight w:val="0"/>
      <w:marTop w:val="0"/>
      <w:marBottom w:val="0"/>
      <w:divBdr>
        <w:top w:val="none" w:sz="0" w:space="0" w:color="auto"/>
        <w:left w:val="none" w:sz="0" w:space="0" w:color="auto"/>
        <w:bottom w:val="none" w:sz="0" w:space="0" w:color="auto"/>
        <w:right w:val="none" w:sz="0" w:space="0" w:color="auto"/>
      </w:divBdr>
    </w:div>
    <w:div w:id="67070732">
      <w:bodyDiv w:val="1"/>
      <w:marLeft w:val="0"/>
      <w:marRight w:val="0"/>
      <w:marTop w:val="0"/>
      <w:marBottom w:val="0"/>
      <w:divBdr>
        <w:top w:val="none" w:sz="0" w:space="0" w:color="auto"/>
        <w:left w:val="none" w:sz="0" w:space="0" w:color="auto"/>
        <w:bottom w:val="none" w:sz="0" w:space="0" w:color="auto"/>
        <w:right w:val="none" w:sz="0" w:space="0" w:color="auto"/>
      </w:divBdr>
    </w:div>
    <w:div w:id="68767647">
      <w:bodyDiv w:val="1"/>
      <w:marLeft w:val="0"/>
      <w:marRight w:val="0"/>
      <w:marTop w:val="0"/>
      <w:marBottom w:val="0"/>
      <w:divBdr>
        <w:top w:val="none" w:sz="0" w:space="0" w:color="auto"/>
        <w:left w:val="none" w:sz="0" w:space="0" w:color="auto"/>
        <w:bottom w:val="none" w:sz="0" w:space="0" w:color="auto"/>
        <w:right w:val="none" w:sz="0" w:space="0" w:color="auto"/>
      </w:divBdr>
    </w:div>
    <w:div w:id="69616771">
      <w:bodyDiv w:val="1"/>
      <w:marLeft w:val="0"/>
      <w:marRight w:val="0"/>
      <w:marTop w:val="0"/>
      <w:marBottom w:val="0"/>
      <w:divBdr>
        <w:top w:val="none" w:sz="0" w:space="0" w:color="auto"/>
        <w:left w:val="none" w:sz="0" w:space="0" w:color="auto"/>
        <w:bottom w:val="none" w:sz="0" w:space="0" w:color="auto"/>
        <w:right w:val="none" w:sz="0" w:space="0" w:color="auto"/>
      </w:divBdr>
    </w:div>
    <w:div w:id="70735052">
      <w:bodyDiv w:val="1"/>
      <w:marLeft w:val="0"/>
      <w:marRight w:val="0"/>
      <w:marTop w:val="0"/>
      <w:marBottom w:val="0"/>
      <w:divBdr>
        <w:top w:val="none" w:sz="0" w:space="0" w:color="auto"/>
        <w:left w:val="none" w:sz="0" w:space="0" w:color="auto"/>
        <w:bottom w:val="none" w:sz="0" w:space="0" w:color="auto"/>
        <w:right w:val="none" w:sz="0" w:space="0" w:color="auto"/>
      </w:divBdr>
    </w:div>
    <w:div w:id="71395520">
      <w:bodyDiv w:val="1"/>
      <w:marLeft w:val="0"/>
      <w:marRight w:val="0"/>
      <w:marTop w:val="0"/>
      <w:marBottom w:val="0"/>
      <w:divBdr>
        <w:top w:val="none" w:sz="0" w:space="0" w:color="auto"/>
        <w:left w:val="none" w:sz="0" w:space="0" w:color="auto"/>
        <w:bottom w:val="none" w:sz="0" w:space="0" w:color="auto"/>
        <w:right w:val="none" w:sz="0" w:space="0" w:color="auto"/>
      </w:divBdr>
    </w:div>
    <w:div w:id="72895589">
      <w:bodyDiv w:val="1"/>
      <w:marLeft w:val="0"/>
      <w:marRight w:val="0"/>
      <w:marTop w:val="0"/>
      <w:marBottom w:val="0"/>
      <w:divBdr>
        <w:top w:val="none" w:sz="0" w:space="0" w:color="auto"/>
        <w:left w:val="none" w:sz="0" w:space="0" w:color="auto"/>
        <w:bottom w:val="none" w:sz="0" w:space="0" w:color="auto"/>
        <w:right w:val="none" w:sz="0" w:space="0" w:color="auto"/>
      </w:divBdr>
    </w:div>
    <w:div w:id="76560906">
      <w:bodyDiv w:val="1"/>
      <w:marLeft w:val="0"/>
      <w:marRight w:val="0"/>
      <w:marTop w:val="0"/>
      <w:marBottom w:val="0"/>
      <w:divBdr>
        <w:top w:val="none" w:sz="0" w:space="0" w:color="auto"/>
        <w:left w:val="none" w:sz="0" w:space="0" w:color="auto"/>
        <w:bottom w:val="none" w:sz="0" w:space="0" w:color="auto"/>
        <w:right w:val="none" w:sz="0" w:space="0" w:color="auto"/>
      </w:divBdr>
    </w:div>
    <w:div w:id="78143510">
      <w:bodyDiv w:val="1"/>
      <w:marLeft w:val="0"/>
      <w:marRight w:val="0"/>
      <w:marTop w:val="0"/>
      <w:marBottom w:val="0"/>
      <w:divBdr>
        <w:top w:val="none" w:sz="0" w:space="0" w:color="auto"/>
        <w:left w:val="none" w:sz="0" w:space="0" w:color="auto"/>
        <w:bottom w:val="none" w:sz="0" w:space="0" w:color="auto"/>
        <w:right w:val="none" w:sz="0" w:space="0" w:color="auto"/>
      </w:divBdr>
    </w:div>
    <w:div w:id="82647274">
      <w:bodyDiv w:val="1"/>
      <w:marLeft w:val="0"/>
      <w:marRight w:val="0"/>
      <w:marTop w:val="0"/>
      <w:marBottom w:val="0"/>
      <w:divBdr>
        <w:top w:val="none" w:sz="0" w:space="0" w:color="auto"/>
        <w:left w:val="none" w:sz="0" w:space="0" w:color="auto"/>
        <w:bottom w:val="none" w:sz="0" w:space="0" w:color="auto"/>
        <w:right w:val="none" w:sz="0" w:space="0" w:color="auto"/>
      </w:divBdr>
    </w:div>
    <w:div w:id="82722536">
      <w:bodyDiv w:val="1"/>
      <w:marLeft w:val="0"/>
      <w:marRight w:val="0"/>
      <w:marTop w:val="0"/>
      <w:marBottom w:val="0"/>
      <w:divBdr>
        <w:top w:val="none" w:sz="0" w:space="0" w:color="auto"/>
        <w:left w:val="none" w:sz="0" w:space="0" w:color="auto"/>
        <w:bottom w:val="none" w:sz="0" w:space="0" w:color="auto"/>
        <w:right w:val="none" w:sz="0" w:space="0" w:color="auto"/>
      </w:divBdr>
    </w:div>
    <w:div w:id="83378655">
      <w:bodyDiv w:val="1"/>
      <w:marLeft w:val="0"/>
      <w:marRight w:val="0"/>
      <w:marTop w:val="0"/>
      <w:marBottom w:val="0"/>
      <w:divBdr>
        <w:top w:val="none" w:sz="0" w:space="0" w:color="auto"/>
        <w:left w:val="none" w:sz="0" w:space="0" w:color="auto"/>
        <w:bottom w:val="none" w:sz="0" w:space="0" w:color="auto"/>
        <w:right w:val="none" w:sz="0" w:space="0" w:color="auto"/>
      </w:divBdr>
    </w:div>
    <w:div w:id="83646253">
      <w:bodyDiv w:val="1"/>
      <w:marLeft w:val="0"/>
      <w:marRight w:val="0"/>
      <w:marTop w:val="0"/>
      <w:marBottom w:val="0"/>
      <w:divBdr>
        <w:top w:val="none" w:sz="0" w:space="0" w:color="auto"/>
        <w:left w:val="none" w:sz="0" w:space="0" w:color="auto"/>
        <w:bottom w:val="none" w:sz="0" w:space="0" w:color="auto"/>
        <w:right w:val="none" w:sz="0" w:space="0" w:color="auto"/>
      </w:divBdr>
    </w:div>
    <w:div w:id="84110412">
      <w:bodyDiv w:val="1"/>
      <w:marLeft w:val="0"/>
      <w:marRight w:val="0"/>
      <w:marTop w:val="0"/>
      <w:marBottom w:val="0"/>
      <w:divBdr>
        <w:top w:val="none" w:sz="0" w:space="0" w:color="auto"/>
        <w:left w:val="none" w:sz="0" w:space="0" w:color="auto"/>
        <w:bottom w:val="none" w:sz="0" w:space="0" w:color="auto"/>
        <w:right w:val="none" w:sz="0" w:space="0" w:color="auto"/>
      </w:divBdr>
    </w:div>
    <w:div w:id="84615673">
      <w:bodyDiv w:val="1"/>
      <w:marLeft w:val="0"/>
      <w:marRight w:val="0"/>
      <w:marTop w:val="0"/>
      <w:marBottom w:val="0"/>
      <w:divBdr>
        <w:top w:val="none" w:sz="0" w:space="0" w:color="auto"/>
        <w:left w:val="none" w:sz="0" w:space="0" w:color="auto"/>
        <w:bottom w:val="none" w:sz="0" w:space="0" w:color="auto"/>
        <w:right w:val="none" w:sz="0" w:space="0" w:color="auto"/>
      </w:divBdr>
    </w:div>
    <w:div w:id="85422965">
      <w:bodyDiv w:val="1"/>
      <w:marLeft w:val="0"/>
      <w:marRight w:val="0"/>
      <w:marTop w:val="0"/>
      <w:marBottom w:val="0"/>
      <w:divBdr>
        <w:top w:val="none" w:sz="0" w:space="0" w:color="auto"/>
        <w:left w:val="none" w:sz="0" w:space="0" w:color="auto"/>
        <w:bottom w:val="none" w:sz="0" w:space="0" w:color="auto"/>
        <w:right w:val="none" w:sz="0" w:space="0" w:color="auto"/>
      </w:divBdr>
    </w:div>
    <w:div w:id="86659808">
      <w:bodyDiv w:val="1"/>
      <w:marLeft w:val="0"/>
      <w:marRight w:val="0"/>
      <w:marTop w:val="0"/>
      <w:marBottom w:val="0"/>
      <w:divBdr>
        <w:top w:val="none" w:sz="0" w:space="0" w:color="auto"/>
        <w:left w:val="none" w:sz="0" w:space="0" w:color="auto"/>
        <w:bottom w:val="none" w:sz="0" w:space="0" w:color="auto"/>
        <w:right w:val="none" w:sz="0" w:space="0" w:color="auto"/>
      </w:divBdr>
    </w:div>
    <w:div w:id="86778355">
      <w:bodyDiv w:val="1"/>
      <w:marLeft w:val="0"/>
      <w:marRight w:val="0"/>
      <w:marTop w:val="0"/>
      <w:marBottom w:val="0"/>
      <w:divBdr>
        <w:top w:val="none" w:sz="0" w:space="0" w:color="auto"/>
        <w:left w:val="none" w:sz="0" w:space="0" w:color="auto"/>
        <w:bottom w:val="none" w:sz="0" w:space="0" w:color="auto"/>
        <w:right w:val="none" w:sz="0" w:space="0" w:color="auto"/>
      </w:divBdr>
    </w:div>
    <w:div w:id="87042290">
      <w:bodyDiv w:val="1"/>
      <w:marLeft w:val="0"/>
      <w:marRight w:val="0"/>
      <w:marTop w:val="0"/>
      <w:marBottom w:val="0"/>
      <w:divBdr>
        <w:top w:val="none" w:sz="0" w:space="0" w:color="auto"/>
        <w:left w:val="none" w:sz="0" w:space="0" w:color="auto"/>
        <w:bottom w:val="none" w:sz="0" w:space="0" w:color="auto"/>
        <w:right w:val="none" w:sz="0" w:space="0" w:color="auto"/>
      </w:divBdr>
    </w:div>
    <w:div w:id="87192467">
      <w:bodyDiv w:val="1"/>
      <w:marLeft w:val="0"/>
      <w:marRight w:val="0"/>
      <w:marTop w:val="0"/>
      <w:marBottom w:val="0"/>
      <w:divBdr>
        <w:top w:val="none" w:sz="0" w:space="0" w:color="auto"/>
        <w:left w:val="none" w:sz="0" w:space="0" w:color="auto"/>
        <w:bottom w:val="none" w:sz="0" w:space="0" w:color="auto"/>
        <w:right w:val="none" w:sz="0" w:space="0" w:color="auto"/>
      </w:divBdr>
    </w:div>
    <w:div w:id="87237303">
      <w:bodyDiv w:val="1"/>
      <w:marLeft w:val="0"/>
      <w:marRight w:val="0"/>
      <w:marTop w:val="0"/>
      <w:marBottom w:val="0"/>
      <w:divBdr>
        <w:top w:val="none" w:sz="0" w:space="0" w:color="auto"/>
        <w:left w:val="none" w:sz="0" w:space="0" w:color="auto"/>
        <w:bottom w:val="none" w:sz="0" w:space="0" w:color="auto"/>
        <w:right w:val="none" w:sz="0" w:space="0" w:color="auto"/>
      </w:divBdr>
    </w:div>
    <w:div w:id="87822351">
      <w:bodyDiv w:val="1"/>
      <w:marLeft w:val="0"/>
      <w:marRight w:val="0"/>
      <w:marTop w:val="0"/>
      <w:marBottom w:val="0"/>
      <w:divBdr>
        <w:top w:val="none" w:sz="0" w:space="0" w:color="auto"/>
        <w:left w:val="none" w:sz="0" w:space="0" w:color="auto"/>
        <w:bottom w:val="none" w:sz="0" w:space="0" w:color="auto"/>
        <w:right w:val="none" w:sz="0" w:space="0" w:color="auto"/>
      </w:divBdr>
    </w:div>
    <w:div w:id="87972221">
      <w:bodyDiv w:val="1"/>
      <w:marLeft w:val="0"/>
      <w:marRight w:val="0"/>
      <w:marTop w:val="0"/>
      <w:marBottom w:val="0"/>
      <w:divBdr>
        <w:top w:val="none" w:sz="0" w:space="0" w:color="auto"/>
        <w:left w:val="none" w:sz="0" w:space="0" w:color="auto"/>
        <w:bottom w:val="none" w:sz="0" w:space="0" w:color="auto"/>
        <w:right w:val="none" w:sz="0" w:space="0" w:color="auto"/>
      </w:divBdr>
    </w:div>
    <w:div w:id="88550802">
      <w:bodyDiv w:val="1"/>
      <w:marLeft w:val="0"/>
      <w:marRight w:val="0"/>
      <w:marTop w:val="0"/>
      <w:marBottom w:val="0"/>
      <w:divBdr>
        <w:top w:val="none" w:sz="0" w:space="0" w:color="auto"/>
        <w:left w:val="none" w:sz="0" w:space="0" w:color="auto"/>
        <w:bottom w:val="none" w:sz="0" w:space="0" w:color="auto"/>
        <w:right w:val="none" w:sz="0" w:space="0" w:color="auto"/>
      </w:divBdr>
    </w:div>
    <w:div w:id="90591672">
      <w:bodyDiv w:val="1"/>
      <w:marLeft w:val="0"/>
      <w:marRight w:val="0"/>
      <w:marTop w:val="0"/>
      <w:marBottom w:val="0"/>
      <w:divBdr>
        <w:top w:val="none" w:sz="0" w:space="0" w:color="auto"/>
        <w:left w:val="none" w:sz="0" w:space="0" w:color="auto"/>
        <w:bottom w:val="none" w:sz="0" w:space="0" w:color="auto"/>
        <w:right w:val="none" w:sz="0" w:space="0" w:color="auto"/>
      </w:divBdr>
    </w:div>
    <w:div w:id="91512090">
      <w:bodyDiv w:val="1"/>
      <w:marLeft w:val="0"/>
      <w:marRight w:val="0"/>
      <w:marTop w:val="0"/>
      <w:marBottom w:val="0"/>
      <w:divBdr>
        <w:top w:val="none" w:sz="0" w:space="0" w:color="auto"/>
        <w:left w:val="none" w:sz="0" w:space="0" w:color="auto"/>
        <w:bottom w:val="none" w:sz="0" w:space="0" w:color="auto"/>
        <w:right w:val="none" w:sz="0" w:space="0" w:color="auto"/>
      </w:divBdr>
    </w:div>
    <w:div w:id="92022794">
      <w:bodyDiv w:val="1"/>
      <w:marLeft w:val="0"/>
      <w:marRight w:val="0"/>
      <w:marTop w:val="0"/>
      <w:marBottom w:val="0"/>
      <w:divBdr>
        <w:top w:val="none" w:sz="0" w:space="0" w:color="auto"/>
        <w:left w:val="none" w:sz="0" w:space="0" w:color="auto"/>
        <w:bottom w:val="none" w:sz="0" w:space="0" w:color="auto"/>
        <w:right w:val="none" w:sz="0" w:space="0" w:color="auto"/>
      </w:divBdr>
    </w:div>
    <w:div w:id="92819908">
      <w:bodyDiv w:val="1"/>
      <w:marLeft w:val="0"/>
      <w:marRight w:val="0"/>
      <w:marTop w:val="0"/>
      <w:marBottom w:val="0"/>
      <w:divBdr>
        <w:top w:val="none" w:sz="0" w:space="0" w:color="auto"/>
        <w:left w:val="none" w:sz="0" w:space="0" w:color="auto"/>
        <w:bottom w:val="none" w:sz="0" w:space="0" w:color="auto"/>
        <w:right w:val="none" w:sz="0" w:space="0" w:color="auto"/>
      </w:divBdr>
    </w:div>
    <w:div w:id="93285177">
      <w:bodyDiv w:val="1"/>
      <w:marLeft w:val="0"/>
      <w:marRight w:val="0"/>
      <w:marTop w:val="0"/>
      <w:marBottom w:val="0"/>
      <w:divBdr>
        <w:top w:val="none" w:sz="0" w:space="0" w:color="auto"/>
        <w:left w:val="none" w:sz="0" w:space="0" w:color="auto"/>
        <w:bottom w:val="none" w:sz="0" w:space="0" w:color="auto"/>
        <w:right w:val="none" w:sz="0" w:space="0" w:color="auto"/>
      </w:divBdr>
    </w:div>
    <w:div w:id="94249521">
      <w:bodyDiv w:val="1"/>
      <w:marLeft w:val="0"/>
      <w:marRight w:val="0"/>
      <w:marTop w:val="0"/>
      <w:marBottom w:val="0"/>
      <w:divBdr>
        <w:top w:val="none" w:sz="0" w:space="0" w:color="auto"/>
        <w:left w:val="none" w:sz="0" w:space="0" w:color="auto"/>
        <w:bottom w:val="none" w:sz="0" w:space="0" w:color="auto"/>
        <w:right w:val="none" w:sz="0" w:space="0" w:color="auto"/>
      </w:divBdr>
    </w:div>
    <w:div w:id="96289155">
      <w:bodyDiv w:val="1"/>
      <w:marLeft w:val="0"/>
      <w:marRight w:val="0"/>
      <w:marTop w:val="0"/>
      <w:marBottom w:val="0"/>
      <w:divBdr>
        <w:top w:val="none" w:sz="0" w:space="0" w:color="auto"/>
        <w:left w:val="none" w:sz="0" w:space="0" w:color="auto"/>
        <w:bottom w:val="none" w:sz="0" w:space="0" w:color="auto"/>
        <w:right w:val="none" w:sz="0" w:space="0" w:color="auto"/>
      </w:divBdr>
    </w:div>
    <w:div w:id="96561437">
      <w:bodyDiv w:val="1"/>
      <w:marLeft w:val="0"/>
      <w:marRight w:val="0"/>
      <w:marTop w:val="0"/>
      <w:marBottom w:val="0"/>
      <w:divBdr>
        <w:top w:val="none" w:sz="0" w:space="0" w:color="auto"/>
        <w:left w:val="none" w:sz="0" w:space="0" w:color="auto"/>
        <w:bottom w:val="none" w:sz="0" w:space="0" w:color="auto"/>
        <w:right w:val="none" w:sz="0" w:space="0" w:color="auto"/>
      </w:divBdr>
    </w:div>
    <w:div w:id="97214118">
      <w:bodyDiv w:val="1"/>
      <w:marLeft w:val="0"/>
      <w:marRight w:val="0"/>
      <w:marTop w:val="0"/>
      <w:marBottom w:val="0"/>
      <w:divBdr>
        <w:top w:val="none" w:sz="0" w:space="0" w:color="auto"/>
        <w:left w:val="none" w:sz="0" w:space="0" w:color="auto"/>
        <w:bottom w:val="none" w:sz="0" w:space="0" w:color="auto"/>
        <w:right w:val="none" w:sz="0" w:space="0" w:color="auto"/>
      </w:divBdr>
    </w:div>
    <w:div w:id="97991889">
      <w:bodyDiv w:val="1"/>
      <w:marLeft w:val="0"/>
      <w:marRight w:val="0"/>
      <w:marTop w:val="0"/>
      <w:marBottom w:val="0"/>
      <w:divBdr>
        <w:top w:val="none" w:sz="0" w:space="0" w:color="auto"/>
        <w:left w:val="none" w:sz="0" w:space="0" w:color="auto"/>
        <w:bottom w:val="none" w:sz="0" w:space="0" w:color="auto"/>
        <w:right w:val="none" w:sz="0" w:space="0" w:color="auto"/>
      </w:divBdr>
    </w:div>
    <w:div w:id="98531077">
      <w:bodyDiv w:val="1"/>
      <w:marLeft w:val="0"/>
      <w:marRight w:val="0"/>
      <w:marTop w:val="0"/>
      <w:marBottom w:val="0"/>
      <w:divBdr>
        <w:top w:val="none" w:sz="0" w:space="0" w:color="auto"/>
        <w:left w:val="none" w:sz="0" w:space="0" w:color="auto"/>
        <w:bottom w:val="none" w:sz="0" w:space="0" w:color="auto"/>
        <w:right w:val="none" w:sz="0" w:space="0" w:color="auto"/>
      </w:divBdr>
    </w:div>
    <w:div w:id="99224519">
      <w:bodyDiv w:val="1"/>
      <w:marLeft w:val="0"/>
      <w:marRight w:val="0"/>
      <w:marTop w:val="0"/>
      <w:marBottom w:val="0"/>
      <w:divBdr>
        <w:top w:val="none" w:sz="0" w:space="0" w:color="auto"/>
        <w:left w:val="none" w:sz="0" w:space="0" w:color="auto"/>
        <w:bottom w:val="none" w:sz="0" w:space="0" w:color="auto"/>
        <w:right w:val="none" w:sz="0" w:space="0" w:color="auto"/>
      </w:divBdr>
    </w:div>
    <w:div w:id="101263155">
      <w:bodyDiv w:val="1"/>
      <w:marLeft w:val="0"/>
      <w:marRight w:val="0"/>
      <w:marTop w:val="0"/>
      <w:marBottom w:val="0"/>
      <w:divBdr>
        <w:top w:val="none" w:sz="0" w:space="0" w:color="auto"/>
        <w:left w:val="none" w:sz="0" w:space="0" w:color="auto"/>
        <w:bottom w:val="none" w:sz="0" w:space="0" w:color="auto"/>
        <w:right w:val="none" w:sz="0" w:space="0" w:color="auto"/>
      </w:divBdr>
    </w:div>
    <w:div w:id="101531334">
      <w:bodyDiv w:val="1"/>
      <w:marLeft w:val="0"/>
      <w:marRight w:val="0"/>
      <w:marTop w:val="0"/>
      <w:marBottom w:val="0"/>
      <w:divBdr>
        <w:top w:val="none" w:sz="0" w:space="0" w:color="auto"/>
        <w:left w:val="none" w:sz="0" w:space="0" w:color="auto"/>
        <w:bottom w:val="none" w:sz="0" w:space="0" w:color="auto"/>
        <w:right w:val="none" w:sz="0" w:space="0" w:color="auto"/>
      </w:divBdr>
    </w:div>
    <w:div w:id="101535627">
      <w:bodyDiv w:val="1"/>
      <w:marLeft w:val="0"/>
      <w:marRight w:val="0"/>
      <w:marTop w:val="0"/>
      <w:marBottom w:val="0"/>
      <w:divBdr>
        <w:top w:val="none" w:sz="0" w:space="0" w:color="auto"/>
        <w:left w:val="none" w:sz="0" w:space="0" w:color="auto"/>
        <w:bottom w:val="none" w:sz="0" w:space="0" w:color="auto"/>
        <w:right w:val="none" w:sz="0" w:space="0" w:color="auto"/>
      </w:divBdr>
    </w:div>
    <w:div w:id="102725725">
      <w:bodyDiv w:val="1"/>
      <w:marLeft w:val="0"/>
      <w:marRight w:val="0"/>
      <w:marTop w:val="0"/>
      <w:marBottom w:val="0"/>
      <w:divBdr>
        <w:top w:val="none" w:sz="0" w:space="0" w:color="auto"/>
        <w:left w:val="none" w:sz="0" w:space="0" w:color="auto"/>
        <w:bottom w:val="none" w:sz="0" w:space="0" w:color="auto"/>
        <w:right w:val="none" w:sz="0" w:space="0" w:color="auto"/>
      </w:divBdr>
    </w:div>
    <w:div w:id="102770966">
      <w:bodyDiv w:val="1"/>
      <w:marLeft w:val="0"/>
      <w:marRight w:val="0"/>
      <w:marTop w:val="0"/>
      <w:marBottom w:val="0"/>
      <w:divBdr>
        <w:top w:val="none" w:sz="0" w:space="0" w:color="auto"/>
        <w:left w:val="none" w:sz="0" w:space="0" w:color="auto"/>
        <w:bottom w:val="none" w:sz="0" w:space="0" w:color="auto"/>
        <w:right w:val="none" w:sz="0" w:space="0" w:color="auto"/>
      </w:divBdr>
    </w:div>
    <w:div w:id="102848880">
      <w:bodyDiv w:val="1"/>
      <w:marLeft w:val="0"/>
      <w:marRight w:val="0"/>
      <w:marTop w:val="0"/>
      <w:marBottom w:val="0"/>
      <w:divBdr>
        <w:top w:val="none" w:sz="0" w:space="0" w:color="auto"/>
        <w:left w:val="none" w:sz="0" w:space="0" w:color="auto"/>
        <w:bottom w:val="none" w:sz="0" w:space="0" w:color="auto"/>
        <w:right w:val="none" w:sz="0" w:space="0" w:color="auto"/>
      </w:divBdr>
    </w:div>
    <w:div w:id="103156332">
      <w:bodyDiv w:val="1"/>
      <w:marLeft w:val="0"/>
      <w:marRight w:val="0"/>
      <w:marTop w:val="0"/>
      <w:marBottom w:val="0"/>
      <w:divBdr>
        <w:top w:val="none" w:sz="0" w:space="0" w:color="auto"/>
        <w:left w:val="none" w:sz="0" w:space="0" w:color="auto"/>
        <w:bottom w:val="none" w:sz="0" w:space="0" w:color="auto"/>
        <w:right w:val="none" w:sz="0" w:space="0" w:color="auto"/>
      </w:divBdr>
    </w:div>
    <w:div w:id="107282698">
      <w:bodyDiv w:val="1"/>
      <w:marLeft w:val="0"/>
      <w:marRight w:val="0"/>
      <w:marTop w:val="0"/>
      <w:marBottom w:val="0"/>
      <w:divBdr>
        <w:top w:val="none" w:sz="0" w:space="0" w:color="auto"/>
        <w:left w:val="none" w:sz="0" w:space="0" w:color="auto"/>
        <w:bottom w:val="none" w:sz="0" w:space="0" w:color="auto"/>
        <w:right w:val="none" w:sz="0" w:space="0" w:color="auto"/>
      </w:divBdr>
    </w:div>
    <w:div w:id="107359041">
      <w:bodyDiv w:val="1"/>
      <w:marLeft w:val="0"/>
      <w:marRight w:val="0"/>
      <w:marTop w:val="0"/>
      <w:marBottom w:val="0"/>
      <w:divBdr>
        <w:top w:val="none" w:sz="0" w:space="0" w:color="auto"/>
        <w:left w:val="none" w:sz="0" w:space="0" w:color="auto"/>
        <w:bottom w:val="none" w:sz="0" w:space="0" w:color="auto"/>
        <w:right w:val="none" w:sz="0" w:space="0" w:color="auto"/>
      </w:divBdr>
    </w:div>
    <w:div w:id="108355562">
      <w:bodyDiv w:val="1"/>
      <w:marLeft w:val="0"/>
      <w:marRight w:val="0"/>
      <w:marTop w:val="0"/>
      <w:marBottom w:val="0"/>
      <w:divBdr>
        <w:top w:val="none" w:sz="0" w:space="0" w:color="auto"/>
        <w:left w:val="none" w:sz="0" w:space="0" w:color="auto"/>
        <w:bottom w:val="none" w:sz="0" w:space="0" w:color="auto"/>
        <w:right w:val="none" w:sz="0" w:space="0" w:color="auto"/>
      </w:divBdr>
    </w:div>
    <w:div w:id="109935078">
      <w:bodyDiv w:val="1"/>
      <w:marLeft w:val="0"/>
      <w:marRight w:val="0"/>
      <w:marTop w:val="0"/>
      <w:marBottom w:val="0"/>
      <w:divBdr>
        <w:top w:val="none" w:sz="0" w:space="0" w:color="auto"/>
        <w:left w:val="none" w:sz="0" w:space="0" w:color="auto"/>
        <w:bottom w:val="none" w:sz="0" w:space="0" w:color="auto"/>
        <w:right w:val="none" w:sz="0" w:space="0" w:color="auto"/>
      </w:divBdr>
    </w:div>
    <w:div w:id="110244271">
      <w:bodyDiv w:val="1"/>
      <w:marLeft w:val="0"/>
      <w:marRight w:val="0"/>
      <w:marTop w:val="0"/>
      <w:marBottom w:val="0"/>
      <w:divBdr>
        <w:top w:val="none" w:sz="0" w:space="0" w:color="auto"/>
        <w:left w:val="none" w:sz="0" w:space="0" w:color="auto"/>
        <w:bottom w:val="none" w:sz="0" w:space="0" w:color="auto"/>
        <w:right w:val="none" w:sz="0" w:space="0" w:color="auto"/>
      </w:divBdr>
    </w:div>
    <w:div w:id="111944813">
      <w:bodyDiv w:val="1"/>
      <w:marLeft w:val="0"/>
      <w:marRight w:val="0"/>
      <w:marTop w:val="0"/>
      <w:marBottom w:val="0"/>
      <w:divBdr>
        <w:top w:val="none" w:sz="0" w:space="0" w:color="auto"/>
        <w:left w:val="none" w:sz="0" w:space="0" w:color="auto"/>
        <w:bottom w:val="none" w:sz="0" w:space="0" w:color="auto"/>
        <w:right w:val="none" w:sz="0" w:space="0" w:color="auto"/>
      </w:divBdr>
    </w:div>
    <w:div w:id="112213906">
      <w:bodyDiv w:val="1"/>
      <w:marLeft w:val="0"/>
      <w:marRight w:val="0"/>
      <w:marTop w:val="0"/>
      <w:marBottom w:val="0"/>
      <w:divBdr>
        <w:top w:val="none" w:sz="0" w:space="0" w:color="auto"/>
        <w:left w:val="none" w:sz="0" w:space="0" w:color="auto"/>
        <w:bottom w:val="none" w:sz="0" w:space="0" w:color="auto"/>
        <w:right w:val="none" w:sz="0" w:space="0" w:color="auto"/>
      </w:divBdr>
    </w:div>
    <w:div w:id="112601613">
      <w:bodyDiv w:val="1"/>
      <w:marLeft w:val="0"/>
      <w:marRight w:val="0"/>
      <w:marTop w:val="0"/>
      <w:marBottom w:val="0"/>
      <w:divBdr>
        <w:top w:val="none" w:sz="0" w:space="0" w:color="auto"/>
        <w:left w:val="none" w:sz="0" w:space="0" w:color="auto"/>
        <w:bottom w:val="none" w:sz="0" w:space="0" w:color="auto"/>
        <w:right w:val="none" w:sz="0" w:space="0" w:color="auto"/>
      </w:divBdr>
    </w:div>
    <w:div w:id="114061139">
      <w:bodyDiv w:val="1"/>
      <w:marLeft w:val="0"/>
      <w:marRight w:val="0"/>
      <w:marTop w:val="0"/>
      <w:marBottom w:val="0"/>
      <w:divBdr>
        <w:top w:val="none" w:sz="0" w:space="0" w:color="auto"/>
        <w:left w:val="none" w:sz="0" w:space="0" w:color="auto"/>
        <w:bottom w:val="none" w:sz="0" w:space="0" w:color="auto"/>
        <w:right w:val="none" w:sz="0" w:space="0" w:color="auto"/>
      </w:divBdr>
    </w:div>
    <w:div w:id="116024219">
      <w:bodyDiv w:val="1"/>
      <w:marLeft w:val="0"/>
      <w:marRight w:val="0"/>
      <w:marTop w:val="0"/>
      <w:marBottom w:val="0"/>
      <w:divBdr>
        <w:top w:val="none" w:sz="0" w:space="0" w:color="auto"/>
        <w:left w:val="none" w:sz="0" w:space="0" w:color="auto"/>
        <w:bottom w:val="none" w:sz="0" w:space="0" w:color="auto"/>
        <w:right w:val="none" w:sz="0" w:space="0" w:color="auto"/>
      </w:divBdr>
    </w:div>
    <w:div w:id="118453738">
      <w:bodyDiv w:val="1"/>
      <w:marLeft w:val="0"/>
      <w:marRight w:val="0"/>
      <w:marTop w:val="0"/>
      <w:marBottom w:val="0"/>
      <w:divBdr>
        <w:top w:val="none" w:sz="0" w:space="0" w:color="auto"/>
        <w:left w:val="none" w:sz="0" w:space="0" w:color="auto"/>
        <w:bottom w:val="none" w:sz="0" w:space="0" w:color="auto"/>
        <w:right w:val="none" w:sz="0" w:space="0" w:color="auto"/>
      </w:divBdr>
    </w:div>
    <w:div w:id="119344596">
      <w:bodyDiv w:val="1"/>
      <w:marLeft w:val="0"/>
      <w:marRight w:val="0"/>
      <w:marTop w:val="0"/>
      <w:marBottom w:val="0"/>
      <w:divBdr>
        <w:top w:val="none" w:sz="0" w:space="0" w:color="auto"/>
        <w:left w:val="none" w:sz="0" w:space="0" w:color="auto"/>
        <w:bottom w:val="none" w:sz="0" w:space="0" w:color="auto"/>
        <w:right w:val="none" w:sz="0" w:space="0" w:color="auto"/>
      </w:divBdr>
    </w:div>
    <w:div w:id="119537812">
      <w:bodyDiv w:val="1"/>
      <w:marLeft w:val="0"/>
      <w:marRight w:val="0"/>
      <w:marTop w:val="0"/>
      <w:marBottom w:val="0"/>
      <w:divBdr>
        <w:top w:val="none" w:sz="0" w:space="0" w:color="auto"/>
        <w:left w:val="none" w:sz="0" w:space="0" w:color="auto"/>
        <w:bottom w:val="none" w:sz="0" w:space="0" w:color="auto"/>
        <w:right w:val="none" w:sz="0" w:space="0" w:color="auto"/>
      </w:divBdr>
    </w:div>
    <w:div w:id="119613435">
      <w:bodyDiv w:val="1"/>
      <w:marLeft w:val="0"/>
      <w:marRight w:val="0"/>
      <w:marTop w:val="0"/>
      <w:marBottom w:val="0"/>
      <w:divBdr>
        <w:top w:val="none" w:sz="0" w:space="0" w:color="auto"/>
        <w:left w:val="none" w:sz="0" w:space="0" w:color="auto"/>
        <w:bottom w:val="none" w:sz="0" w:space="0" w:color="auto"/>
        <w:right w:val="none" w:sz="0" w:space="0" w:color="auto"/>
      </w:divBdr>
    </w:div>
    <w:div w:id="120925172">
      <w:bodyDiv w:val="1"/>
      <w:marLeft w:val="0"/>
      <w:marRight w:val="0"/>
      <w:marTop w:val="0"/>
      <w:marBottom w:val="0"/>
      <w:divBdr>
        <w:top w:val="none" w:sz="0" w:space="0" w:color="auto"/>
        <w:left w:val="none" w:sz="0" w:space="0" w:color="auto"/>
        <w:bottom w:val="none" w:sz="0" w:space="0" w:color="auto"/>
        <w:right w:val="none" w:sz="0" w:space="0" w:color="auto"/>
      </w:divBdr>
    </w:div>
    <w:div w:id="122307771">
      <w:bodyDiv w:val="1"/>
      <w:marLeft w:val="0"/>
      <w:marRight w:val="0"/>
      <w:marTop w:val="0"/>
      <w:marBottom w:val="0"/>
      <w:divBdr>
        <w:top w:val="none" w:sz="0" w:space="0" w:color="auto"/>
        <w:left w:val="none" w:sz="0" w:space="0" w:color="auto"/>
        <w:bottom w:val="none" w:sz="0" w:space="0" w:color="auto"/>
        <w:right w:val="none" w:sz="0" w:space="0" w:color="auto"/>
      </w:divBdr>
    </w:div>
    <w:div w:id="122427780">
      <w:bodyDiv w:val="1"/>
      <w:marLeft w:val="0"/>
      <w:marRight w:val="0"/>
      <w:marTop w:val="0"/>
      <w:marBottom w:val="0"/>
      <w:divBdr>
        <w:top w:val="none" w:sz="0" w:space="0" w:color="auto"/>
        <w:left w:val="none" w:sz="0" w:space="0" w:color="auto"/>
        <w:bottom w:val="none" w:sz="0" w:space="0" w:color="auto"/>
        <w:right w:val="none" w:sz="0" w:space="0" w:color="auto"/>
      </w:divBdr>
    </w:div>
    <w:div w:id="124079433">
      <w:bodyDiv w:val="1"/>
      <w:marLeft w:val="0"/>
      <w:marRight w:val="0"/>
      <w:marTop w:val="0"/>
      <w:marBottom w:val="0"/>
      <w:divBdr>
        <w:top w:val="none" w:sz="0" w:space="0" w:color="auto"/>
        <w:left w:val="none" w:sz="0" w:space="0" w:color="auto"/>
        <w:bottom w:val="none" w:sz="0" w:space="0" w:color="auto"/>
        <w:right w:val="none" w:sz="0" w:space="0" w:color="auto"/>
      </w:divBdr>
    </w:div>
    <w:div w:id="124785598">
      <w:bodyDiv w:val="1"/>
      <w:marLeft w:val="0"/>
      <w:marRight w:val="0"/>
      <w:marTop w:val="0"/>
      <w:marBottom w:val="0"/>
      <w:divBdr>
        <w:top w:val="none" w:sz="0" w:space="0" w:color="auto"/>
        <w:left w:val="none" w:sz="0" w:space="0" w:color="auto"/>
        <w:bottom w:val="none" w:sz="0" w:space="0" w:color="auto"/>
        <w:right w:val="none" w:sz="0" w:space="0" w:color="auto"/>
      </w:divBdr>
    </w:div>
    <w:div w:id="125437962">
      <w:bodyDiv w:val="1"/>
      <w:marLeft w:val="0"/>
      <w:marRight w:val="0"/>
      <w:marTop w:val="0"/>
      <w:marBottom w:val="0"/>
      <w:divBdr>
        <w:top w:val="none" w:sz="0" w:space="0" w:color="auto"/>
        <w:left w:val="none" w:sz="0" w:space="0" w:color="auto"/>
        <w:bottom w:val="none" w:sz="0" w:space="0" w:color="auto"/>
        <w:right w:val="none" w:sz="0" w:space="0" w:color="auto"/>
      </w:divBdr>
    </w:div>
    <w:div w:id="127940194">
      <w:bodyDiv w:val="1"/>
      <w:marLeft w:val="0"/>
      <w:marRight w:val="0"/>
      <w:marTop w:val="0"/>
      <w:marBottom w:val="0"/>
      <w:divBdr>
        <w:top w:val="none" w:sz="0" w:space="0" w:color="auto"/>
        <w:left w:val="none" w:sz="0" w:space="0" w:color="auto"/>
        <w:bottom w:val="none" w:sz="0" w:space="0" w:color="auto"/>
        <w:right w:val="none" w:sz="0" w:space="0" w:color="auto"/>
      </w:divBdr>
    </w:div>
    <w:div w:id="131405733">
      <w:bodyDiv w:val="1"/>
      <w:marLeft w:val="0"/>
      <w:marRight w:val="0"/>
      <w:marTop w:val="0"/>
      <w:marBottom w:val="0"/>
      <w:divBdr>
        <w:top w:val="none" w:sz="0" w:space="0" w:color="auto"/>
        <w:left w:val="none" w:sz="0" w:space="0" w:color="auto"/>
        <w:bottom w:val="none" w:sz="0" w:space="0" w:color="auto"/>
        <w:right w:val="none" w:sz="0" w:space="0" w:color="auto"/>
      </w:divBdr>
    </w:div>
    <w:div w:id="131598247">
      <w:bodyDiv w:val="1"/>
      <w:marLeft w:val="0"/>
      <w:marRight w:val="0"/>
      <w:marTop w:val="0"/>
      <w:marBottom w:val="0"/>
      <w:divBdr>
        <w:top w:val="none" w:sz="0" w:space="0" w:color="auto"/>
        <w:left w:val="none" w:sz="0" w:space="0" w:color="auto"/>
        <w:bottom w:val="none" w:sz="0" w:space="0" w:color="auto"/>
        <w:right w:val="none" w:sz="0" w:space="0" w:color="auto"/>
      </w:divBdr>
    </w:div>
    <w:div w:id="133302299">
      <w:bodyDiv w:val="1"/>
      <w:marLeft w:val="0"/>
      <w:marRight w:val="0"/>
      <w:marTop w:val="0"/>
      <w:marBottom w:val="0"/>
      <w:divBdr>
        <w:top w:val="none" w:sz="0" w:space="0" w:color="auto"/>
        <w:left w:val="none" w:sz="0" w:space="0" w:color="auto"/>
        <w:bottom w:val="none" w:sz="0" w:space="0" w:color="auto"/>
        <w:right w:val="none" w:sz="0" w:space="0" w:color="auto"/>
      </w:divBdr>
    </w:div>
    <w:div w:id="135298461">
      <w:bodyDiv w:val="1"/>
      <w:marLeft w:val="0"/>
      <w:marRight w:val="0"/>
      <w:marTop w:val="0"/>
      <w:marBottom w:val="0"/>
      <w:divBdr>
        <w:top w:val="none" w:sz="0" w:space="0" w:color="auto"/>
        <w:left w:val="none" w:sz="0" w:space="0" w:color="auto"/>
        <w:bottom w:val="none" w:sz="0" w:space="0" w:color="auto"/>
        <w:right w:val="none" w:sz="0" w:space="0" w:color="auto"/>
      </w:divBdr>
    </w:div>
    <w:div w:id="135684388">
      <w:bodyDiv w:val="1"/>
      <w:marLeft w:val="0"/>
      <w:marRight w:val="0"/>
      <w:marTop w:val="0"/>
      <w:marBottom w:val="0"/>
      <w:divBdr>
        <w:top w:val="none" w:sz="0" w:space="0" w:color="auto"/>
        <w:left w:val="none" w:sz="0" w:space="0" w:color="auto"/>
        <w:bottom w:val="none" w:sz="0" w:space="0" w:color="auto"/>
        <w:right w:val="none" w:sz="0" w:space="0" w:color="auto"/>
      </w:divBdr>
    </w:div>
    <w:div w:id="136380508">
      <w:bodyDiv w:val="1"/>
      <w:marLeft w:val="0"/>
      <w:marRight w:val="0"/>
      <w:marTop w:val="0"/>
      <w:marBottom w:val="0"/>
      <w:divBdr>
        <w:top w:val="none" w:sz="0" w:space="0" w:color="auto"/>
        <w:left w:val="none" w:sz="0" w:space="0" w:color="auto"/>
        <w:bottom w:val="none" w:sz="0" w:space="0" w:color="auto"/>
        <w:right w:val="none" w:sz="0" w:space="0" w:color="auto"/>
      </w:divBdr>
    </w:div>
    <w:div w:id="136920955">
      <w:bodyDiv w:val="1"/>
      <w:marLeft w:val="0"/>
      <w:marRight w:val="0"/>
      <w:marTop w:val="0"/>
      <w:marBottom w:val="0"/>
      <w:divBdr>
        <w:top w:val="none" w:sz="0" w:space="0" w:color="auto"/>
        <w:left w:val="none" w:sz="0" w:space="0" w:color="auto"/>
        <w:bottom w:val="none" w:sz="0" w:space="0" w:color="auto"/>
        <w:right w:val="none" w:sz="0" w:space="0" w:color="auto"/>
      </w:divBdr>
    </w:div>
    <w:div w:id="136922610">
      <w:bodyDiv w:val="1"/>
      <w:marLeft w:val="0"/>
      <w:marRight w:val="0"/>
      <w:marTop w:val="0"/>
      <w:marBottom w:val="0"/>
      <w:divBdr>
        <w:top w:val="none" w:sz="0" w:space="0" w:color="auto"/>
        <w:left w:val="none" w:sz="0" w:space="0" w:color="auto"/>
        <w:bottom w:val="none" w:sz="0" w:space="0" w:color="auto"/>
        <w:right w:val="none" w:sz="0" w:space="0" w:color="auto"/>
      </w:divBdr>
    </w:div>
    <w:div w:id="138886721">
      <w:bodyDiv w:val="1"/>
      <w:marLeft w:val="0"/>
      <w:marRight w:val="0"/>
      <w:marTop w:val="0"/>
      <w:marBottom w:val="0"/>
      <w:divBdr>
        <w:top w:val="none" w:sz="0" w:space="0" w:color="auto"/>
        <w:left w:val="none" w:sz="0" w:space="0" w:color="auto"/>
        <w:bottom w:val="none" w:sz="0" w:space="0" w:color="auto"/>
        <w:right w:val="none" w:sz="0" w:space="0" w:color="auto"/>
      </w:divBdr>
    </w:div>
    <w:div w:id="139618393">
      <w:bodyDiv w:val="1"/>
      <w:marLeft w:val="0"/>
      <w:marRight w:val="0"/>
      <w:marTop w:val="0"/>
      <w:marBottom w:val="0"/>
      <w:divBdr>
        <w:top w:val="none" w:sz="0" w:space="0" w:color="auto"/>
        <w:left w:val="none" w:sz="0" w:space="0" w:color="auto"/>
        <w:bottom w:val="none" w:sz="0" w:space="0" w:color="auto"/>
        <w:right w:val="none" w:sz="0" w:space="0" w:color="auto"/>
      </w:divBdr>
    </w:div>
    <w:div w:id="140662216">
      <w:bodyDiv w:val="1"/>
      <w:marLeft w:val="0"/>
      <w:marRight w:val="0"/>
      <w:marTop w:val="0"/>
      <w:marBottom w:val="0"/>
      <w:divBdr>
        <w:top w:val="none" w:sz="0" w:space="0" w:color="auto"/>
        <w:left w:val="none" w:sz="0" w:space="0" w:color="auto"/>
        <w:bottom w:val="none" w:sz="0" w:space="0" w:color="auto"/>
        <w:right w:val="none" w:sz="0" w:space="0" w:color="auto"/>
      </w:divBdr>
    </w:div>
    <w:div w:id="142160644">
      <w:bodyDiv w:val="1"/>
      <w:marLeft w:val="0"/>
      <w:marRight w:val="0"/>
      <w:marTop w:val="0"/>
      <w:marBottom w:val="0"/>
      <w:divBdr>
        <w:top w:val="none" w:sz="0" w:space="0" w:color="auto"/>
        <w:left w:val="none" w:sz="0" w:space="0" w:color="auto"/>
        <w:bottom w:val="none" w:sz="0" w:space="0" w:color="auto"/>
        <w:right w:val="none" w:sz="0" w:space="0" w:color="auto"/>
      </w:divBdr>
    </w:div>
    <w:div w:id="142432645">
      <w:bodyDiv w:val="1"/>
      <w:marLeft w:val="0"/>
      <w:marRight w:val="0"/>
      <w:marTop w:val="0"/>
      <w:marBottom w:val="0"/>
      <w:divBdr>
        <w:top w:val="none" w:sz="0" w:space="0" w:color="auto"/>
        <w:left w:val="none" w:sz="0" w:space="0" w:color="auto"/>
        <w:bottom w:val="none" w:sz="0" w:space="0" w:color="auto"/>
        <w:right w:val="none" w:sz="0" w:space="0" w:color="auto"/>
      </w:divBdr>
    </w:div>
    <w:div w:id="143621572">
      <w:bodyDiv w:val="1"/>
      <w:marLeft w:val="0"/>
      <w:marRight w:val="0"/>
      <w:marTop w:val="0"/>
      <w:marBottom w:val="0"/>
      <w:divBdr>
        <w:top w:val="none" w:sz="0" w:space="0" w:color="auto"/>
        <w:left w:val="none" w:sz="0" w:space="0" w:color="auto"/>
        <w:bottom w:val="none" w:sz="0" w:space="0" w:color="auto"/>
        <w:right w:val="none" w:sz="0" w:space="0" w:color="auto"/>
      </w:divBdr>
    </w:div>
    <w:div w:id="144902735">
      <w:bodyDiv w:val="1"/>
      <w:marLeft w:val="0"/>
      <w:marRight w:val="0"/>
      <w:marTop w:val="0"/>
      <w:marBottom w:val="0"/>
      <w:divBdr>
        <w:top w:val="none" w:sz="0" w:space="0" w:color="auto"/>
        <w:left w:val="none" w:sz="0" w:space="0" w:color="auto"/>
        <w:bottom w:val="none" w:sz="0" w:space="0" w:color="auto"/>
        <w:right w:val="none" w:sz="0" w:space="0" w:color="auto"/>
      </w:divBdr>
    </w:div>
    <w:div w:id="145126579">
      <w:bodyDiv w:val="1"/>
      <w:marLeft w:val="0"/>
      <w:marRight w:val="0"/>
      <w:marTop w:val="0"/>
      <w:marBottom w:val="0"/>
      <w:divBdr>
        <w:top w:val="none" w:sz="0" w:space="0" w:color="auto"/>
        <w:left w:val="none" w:sz="0" w:space="0" w:color="auto"/>
        <w:bottom w:val="none" w:sz="0" w:space="0" w:color="auto"/>
        <w:right w:val="none" w:sz="0" w:space="0" w:color="auto"/>
      </w:divBdr>
    </w:div>
    <w:div w:id="148374254">
      <w:bodyDiv w:val="1"/>
      <w:marLeft w:val="0"/>
      <w:marRight w:val="0"/>
      <w:marTop w:val="0"/>
      <w:marBottom w:val="0"/>
      <w:divBdr>
        <w:top w:val="none" w:sz="0" w:space="0" w:color="auto"/>
        <w:left w:val="none" w:sz="0" w:space="0" w:color="auto"/>
        <w:bottom w:val="none" w:sz="0" w:space="0" w:color="auto"/>
        <w:right w:val="none" w:sz="0" w:space="0" w:color="auto"/>
      </w:divBdr>
    </w:div>
    <w:div w:id="148526066">
      <w:bodyDiv w:val="1"/>
      <w:marLeft w:val="0"/>
      <w:marRight w:val="0"/>
      <w:marTop w:val="0"/>
      <w:marBottom w:val="0"/>
      <w:divBdr>
        <w:top w:val="none" w:sz="0" w:space="0" w:color="auto"/>
        <w:left w:val="none" w:sz="0" w:space="0" w:color="auto"/>
        <w:bottom w:val="none" w:sz="0" w:space="0" w:color="auto"/>
        <w:right w:val="none" w:sz="0" w:space="0" w:color="auto"/>
      </w:divBdr>
    </w:div>
    <w:div w:id="149054524">
      <w:bodyDiv w:val="1"/>
      <w:marLeft w:val="0"/>
      <w:marRight w:val="0"/>
      <w:marTop w:val="0"/>
      <w:marBottom w:val="0"/>
      <w:divBdr>
        <w:top w:val="none" w:sz="0" w:space="0" w:color="auto"/>
        <w:left w:val="none" w:sz="0" w:space="0" w:color="auto"/>
        <w:bottom w:val="none" w:sz="0" w:space="0" w:color="auto"/>
        <w:right w:val="none" w:sz="0" w:space="0" w:color="auto"/>
      </w:divBdr>
    </w:div>
    <w:div w:id="149175028">
      <w:bodyDiv w:val="1"/>
      <w:marLeft w:val="0"/>
      <w:marRight w:val="0"/>
      <w:marTop w:val="0"/>
      <w:marBottom w:val="0"/>
      <w:divBdr>
        <w:top w:val="none" w:sz="0" w:space="0" w:color="auto"/>
        <w:left w:val="none" w:sz="0" w:space="0" w:color="auto"/>
        <w:bottom w:val="none" w:sz="0" w:space="0" w:color="auto"/>
        <w:right w:val="none" w:sz="0" w:space="0" w:color="auto"/>
      </w:divBdr>
    </w:div>
    <w:div w:id="149643379">
      <w:bodyDiv w:val="1"/>
      <w:marLeft w:val="0"/>
      <w:marRight w:val="0"/>
      <w:marTop w:val="0"/>
      <w:marBottom w:val="0"/>
      <w:divBdr>
        <w:top w:val="none" w:sz="0" w:space="0" w:color="auto"/>
        <w:left w:val="none" w:sz="0" w:space="0" w:color="auto"/>
        <w:bottom w:val="none" w:sz="0" w:space="0" w:color="auto"/>
        <w:right w:val="none" w:sz="0" w:space="0" w:color="auto"/>
      </w:divBdr>
    </w:div>
    <w:div w:id="150366142">
      <w:bodyDiv w:val="1"/>
      <w:marLeft w:val="0"/>
      <w:marRight w:val="0"/>
      <w:marTop w:val="0"/>
      <w:marBottom w:val="0"/>
      <w:divBdr>
        <w:top w:val="none" w:sz="0" w:space="0" w:color="auto"/>
        <w:left w:val="none" w:sz="0" w:space="0" w:color="auto"/>
        <w:bottom w:val="none" w:sz="0" w:space="0" w:color="auto"/>
        <w:right w:val="none" w:sz="0" w:space="0" w:color="auto"/>
      </w:divBdr>
    </w:div>
    <w:div w:id="150803365">
      <w:bodyDiv w:val="1"/>
      <w:marLeft w:val="0"/>
      <w:marRight w:val="0"/>
      <w:marTop w:val="0"/>
      <w:marBottom w:val="0"/>
      <w:divBdr>
        <w:top w:val="none" w:sz="0" w:space="0" w:color="auto"/>
        <w:left w:val="none" w:sz="0" w:space="0" w:color="auto"/>
        <w:bottom w:val="none" w:sz="0" w:space="0" w:color="auto"/>
        <w:right w:val="none" w:sz="0" w:space="0" w:color="auto"/>
      </w:divBdr>
    </w:div>
    <w:div w:id="151065606">
      <w:bodyDiv w:val="1"/>
      <w:marLeft w:val="0"/>
      <w:marRight w:val="0"/>
      <w:marTop w:val="0"/>
      <w:marBottom w:val="0"/>
      <w:divBdr>
        <w:top w:val="none" w:sz="0" w:space="0" w:color="auto"/>
        <w:left w:val="none" w:sz="0" w:space="0" w:color="auto"/>
        <w:bottom w:val="none" w:sz="0" w:space="0" w:color="auto"/>
        <w:right w:val="none" w:sz="0" w:space="0" w:color="auto"/>
      </w:divBdr>
    </w:div>
    <w:div w:id="151412810">
      <w:bodyDiv w:val="1"/>
      <w:marLeft w:val="0"/>
      <w:marRight w:val="0"/>
      <w:marTop w:val="0"/>
      <w:marBottom w:val="0"/>
      <w:divBdr>
        <w:top w:val="none" w:sz="0" w:space="0" w:color="auto"/>
        <w:left w:val="none" w:sz="0" w:space="0" w:color="auto"/>
        <w:bottom w:val="none" w:sz="0" w:space="0" w:color="auto"/>
        <w:right w:val="none" w:sz="0" w:space="0" w:color="auto"/>
      </w:divBdr>
    </w:div>
    <w:div w:id="151682957">
      <w:bodyDiv w:val="1"/>
      <w:marLeft w:val="0"/>
      <w:marRight w:val="0"/>
      <w:marTop w:val="0"/>
      <w:marBottom w:val="0"/>
      <w:divBdr>
        <w:top w:val="none" w:sz="0" w:space="0" w:color="auto"/>
        <w:left w:val="none" w:sz="0" w:space="0" w:color="auto"/>
        <w:bottom w:val="none" w:sz="0" w:space="0" w:color="auto"/>
        <w:right w:val="none" w:sz="0" w:space="0" w:color="auto"/>
      </w:divBdr>
    </w:div>
    <w:div w:id="152183935">
      <w:bodyDiv w:val="1"/>
      <w:marLeft w:val="0"/>
      <w:marRight w:val="0"/>
      <w:marTop w:val="0"/>
      <w:marBottom w:val="0"/>
      <w:divBdr>
        <w:top w:val="none" w:sz="0" w:space="0" w:color="auto"/>
        <w:left w:val="none" w:sz="0" w:space="0" w:color="auto"/>
        <w:bottom w:val="none" w:sz="0" w:space="0" w:color="auto"/>
        <w:right w:val="none" w:sz="0" w:space="0" w:color="auto"/>
      </w:divBdr>
    </w:div>
    <w:div w:id="154957706">
      <w:bodyDiv w:val="1"/>
      <w:marLeft w:val="0"/>
      <w:marRight w:val="0"/>
      <w:marTop w:val="0"/>
      <w:marBottom w:val="0"/>
      <w:divBdr>
        <w:top w:val="none" w:sz="0" w:space="0" w:color="auto"/>
        <w:left w:val="none" w:sz="0" w:space="0" w:color="auto"/>
        <w:bottom w:val="none" w:sz="0" w:space="0" w:color="auto"/>
        <w:right w:val="none" w:sz="0" w:space="0" w:color="auto"/>
      </w:divBdr>
    </w:div>
    <w:div w:id="157115619">
      <w:bodyDiv w:val="1"/>
      <w:marLeft w:val="0"/>
      <w:marRight w:val="0"/>
      <w:marTop w:val="0"/>
      <w:marBottom w:val="0"/>
      <w:divBdr>
        <w:top w:val="none" w:sz="0" w:space="0" w:color="auto"/>
        <w:left w:val="none" w:sz="0" w:space="0" w:color="auto"/>
        <w:bottom w:val="none" w:sz="0" w:space="0" w:color="auto"/>
        <w:right w:val="none" w:sz="0" w:space="0" w:color="auto"/>
      </w:divBdr>
    </w:div>
    <w:div w:id="157355875">
      <w:bodyDiv w:val="1"/>
      <w:marLeft w:val="0"/>
      <w:marRight w:val="0"/>
      <w:marTop w:val="0"/>
      <w:marBottom w:val="0"/>
      <w:divBdr>
        <w:top w:val="none" w:sz="0" w:space="0" w:color="auto"/>
        <w:left w:val="none" w:sz="0" w:space="0" w:color="auto"/>
        <w:bottom w:val="none" w:sz="0" w:space="0" w:color="auto"/>
        <w:right w:val="none" w:sz="0" w:space="0" w:color="auto"/>
      </w:divBdr>
    </w:div>
    <w:div w:id="159545493">
      <w:bodyDiv w:val="1"/>
      <w:marLeft w:val="0"/>
      <w:marRight w:val="0"/>
      <w:marTop w:val="0"/>
      <w:marBottom w:val="0"/>
      <w:divBdr>
        <w:top w:val="none" w:sz="0" w:space="0" w:color="auto"/>
        <w:left w:val="none" w:sz="0" w:space="0" w:color="auto"/>
        <w:bottom w:val="none" w:sz="0" w:space="0" w:color="auto"/>
        <w:right w:val="none" w:sz="0" w:space="0" w:color="auto"/>
      </w:divBdr>
    </w:div>
    <w:div w:id="160849678">
      <w:bodyDiv w:val="1"/>
      <w:marLeft w:val="0"/>
      <w:marRight w:val="0"/>
      <w:marTop w:val="0"/>
      <w:marBottom w:val="0"/>
      <w:divBdr>
        <w:top w:val="none" w:sz="0" w:space="0" w:color="auto"/>
        <w:left w:val="none" w:sz="0" w:space="0" w:color="auto"/>
        <w:bottom w:val="none" w:sz="0" w:space="0" w:color="auto"/>
        <w:right w:val="none" w:sz="0" w:space="0" w:color="auto"/>
      </w:divBdr>
    </w:div>
    <w:div w:id="161287847">
      <w:bodyDiv w:val="1"/>
      <w:marLeft w:val="0"/>
      <w:marRight w:val="0"/>
      <w:marTop w:val="0"/>
      <w:marBottom w:val="0"/>
      <w:divBdr>
        <w:top w:val="none" w:sz="0" w:space="0" w:color="auto"/>
        <w:left w:val="none" w:sz="0" w:space="0" w:color="auto"/>
        <w:bottom w:val="none" w:sz="0" w:space="0" w:color="auto"/>
        <w:right w:val="none" w:sz="0" w:space="0" w:color="auto"/>
      </w:divBdr>
    </w:div>
    <w:div w:id="162087028">
      <w:bodyDiv w:val="1"/>
      <w:marLeft w:val="0"/>
      <w:marRight w:val="0"/>
      <w:marTop w:val="0"/>
      <w:marBottom w:val="0"/>
      <w:divBdr>
        <w:top w:val="none" w:sz="0" w:space="0" w:color="auto"/>
        <w:left w:val="none" w:sz="0" w:space="0" w:color="auto"/>
        <w:bottom w:val="none" w:sz="0" w:space="0" w:color="auto"/>
        <w:right w:val="none" w:sz="0" w:space="0" w:color="auto"/>
      </w:divBdr>
    </w:div>
    <w:div w:id="162282622">
      <w:bodyDiv w:val="1"/>
      <w:marLeft w:val="0"/>
      <w:marRight w:val="0"/>
      <w:marTop w:val="0"/>
      <w:marBottom w:val="0"/>
      <w:divBdr>
        <w:top w:val="none" w:sz="0" w:space="0" w:color="auto"/>
        <w:left w:val="none" w:sz="0" w:space="0" w:color="auto"/>
        <w:bottom w:val="none" w:sz="0" w:space="0" w:color="auto"/>
        <w:right w:val="none" w:sz="0" w:space="0" w:color="auto"/>
      </w:divBdr>
    </w:div>
    <w:div w:id="162624389">
      <w:bodyDiv w:val="1"/>
      <w:marLeft w:val="0"/>
      <w:marRight w:val="0"/>
      <w:marTop w:val="0"/>
      <w:marBottom w:val="0"/>
      <w:divBdr>
        <w:top w:val="none" w:sz="0" w:space="0" w:color="auto"/>
        <w:left w:val="none" w:sz="0" w:space="0" w:color="auto"/>
        <w:bottom w:val="none" w:sz="0" w:space="0" w:color="auto"/>
        <w:right w:val="none" w:sz="0" w:space="0" w:color="auto"/>
      </w:divBdr>
    </w:div>
    <w:div w:id="163250262">
      <w:bodyDiv w:val="1"/>
      <w:marLeft w:val="0"/>
      <w:marRight w:val="0"/>
      <w:marTop w:val="0"/>
      <w:marBottom w:val="0"/>
      <w:divBdr>
        <w:top w:val="none" w:sz="0" w:space="0" w:color="auto"/>
        <w:left w:val="none" w:sz="0" w:space="0" w:color="auto"/>
        <w:bottom w:val="none" w:sz="0" w:space="0" w:color="auto"/>
        <w:right w:val="none" w:sz="0" w:space="0" w:color="auto"/>
      </w:divBdr>
    </w:div>
    <w:div w:id="164900865">
      <w:bodyDiv w:val="1"/>
      <w:marLeft w:val="0"/>
      <w:marRight w:val="0"/>
      <w:marTop w:val="0"/>
      <w:marBottom w:val="0"/>
      <w:divBdr>
        <w:top w:val="none" w:sz="0" w:space="0" w:color="auto"/>
        <w:left w:val="none" w:sz="0" w:space="0" w:color="auto"/>
        <w:bottom w:val="none" w:sz="0" w:space="0" w:color="auto"/>
        <w:right w:val="none" w:sz="0" w:space="0" w:color="auto"/>
      </w:divBdr>
    </w:div>
    <w:div w:id="165292898">
      <w:bodyDiv w:val="1"/>
      <w:marLeft w:val="0"/>
      <w:marRight w:val="0"/>
      <w:marTop w:val="0"/>
      <w:marBottom w:val="0"/>
      <w:divBdr>
        <w:top w:val="none" w:sz="0" w:space="0" w:color="auto"/>
        <w:left w:val="none" w:sz="0" w:space="0" w:color="auto"/>
        <w:bottom w:val="none" w:sz="0" w:space="0" w:color="auto"/>
        <w:right w:val="none" w:sz="0" w:space="0" w:color="auto"/>
      </w:divBdr>
    </w:div>
    <w:div w:id="165555951">
      <w:bodyDiv w:val="1"/>
      <w:marLeft w:val="0"/>
      <w:marRight w:val="0"/>
      <w:marTop w:val="0"/>
      <w:marBottom w:val="0"/>
      <w:divBdr>
        <w:top w:val="none" w:sz="0" w:space="0" w:color="auto"/>
        <w:left w:val="none" w:sz="0" w:space="0" w:color="auto"/>
        <w:bottom w:val="none" w:sz="0" w:space="0" w:color="auto"/>
        <w:right w:val="none" w:sz="0" w:space="0" w:color="auto"/>
      </w:divBdr>
    </w:div>
    <w:div w:id="166410585">
      <w:bodyDiv w:val="1"/>
      <w:marLeft w:val="0"/>
      <w:marRight w:val="0"/>
      <w:marTop w:val="0"/>
      <w:marBottom w:val="0"/>
      <w:divBdr>
        <w:top w:val="none" w:sz="0" w:space="0" w:color="auto"/>
        <w:left w:val="none" w:sz="0" w:space="0" w:color="auto"/>
        <w:bottom w:val="none" w:sz="0" w:space="0" w:color="auto"/>
        <w:right w:val="none" w:sz="0" w:space="0" w:color="auto"/>
      </w:divBdr>
    </w:div>
    <w:div w:id="166599952">
      <w:bodyDiv w:val="1"/>
      <w:marLeft w:val="0"/>
      <w:marRight w:val="0"/>
      <w:marTop w:val="0"/>
      <w:marBottom w:val="0"/>
      <w:divBdr>
        <w:top w:val="none" w:sz="0" w:space="0" w:color="auto"/>
        <w:left w:val="none" w:sz="0" w:space="0" w:color="auto"/>
        <w:bottom w:val="none" w:sz="0" w:space="0" w:color="auto"/>
        <w:right w:val="none" w:sz="0" w:space="0" w:color="auto"/>
      </w:divBdr>
    </w:div>
    <w:div w:id="167253480">
      <w:bodyDiv w:val="1"/>
      <w:marLeft w:val="0"/>
      <w:marRight w:val="0"/>
      <w:marTop w:val="0"/>
      <w:marBottom w:val="0"/>
      <w:divBdr>
        <w:top w:val="none" w:sz="0" w:space="0" w:color="auto"/>
        <w:left w:val="none" w:sz="0" w:space="0" w:color="auto"/>
        <w:bottom w:val="none" w:sz="0" w:space="0" w:color="auto"/>
        <w:right w:val="none" w:sz="0" w:space="0" w:color="auto"/>
      </w:divBdr>
    </w:div>
    <w:div w:id="168297513">
      <w:bodyDiv w:val="1"/>
      <w:marLeft w:val="0"/>
      <w:marRight w:val="0"/>
      <w:marTop w:val="0"/>
      <w:marBottom w:val="0"/>
      <w:divBdr>
        <w:top w:val="none" w:sz="0" w:space="0" w:color="auto"/>
        <w:left w:val="none" w:sz="0" w:space="0" w:color="auto"/>
        <w:bottom w:val="none" w:sz="0" w:space="0" w:color="auto"/>
        <w:right w:val="none" w:sz="0" w:space="0" w:color="auto"/>
      </w:divBdr>
    </w:div>
    <w:div w:id="169950813">
      <w:bodyDiv w:val="1"/>
      <w:marLeft w:val="0"/>
      <w:marRight w:val="0"/>
      <w:marTop w:val="0"/>
      <w:marBottom w:val="0"/>
      <w:divBdr>
        <w:top w:val="none" w:sz="0" w:space="0" w:color="auto"/>
        <w:left w:val="none" w:sz="0" w:space="0" w:color="auto"/>
        <w:bottom w:val="none" w:sz="0" w:space="0" w:color="auto"/>
        <w:right w:val="none" w:sz="0" w:space="0" w:color="auto"/>
      </w:divBdr>
    </w:div>
    <w:div w:id="169956884">
      <w:bodyDiv w:val="1"/>
      <w:marLeft w:val="0"/>
      <w:marRight w:val="0"/>
      <w:marTop w:val="0"/>
      <w:marBottom w:val="0"/>
      <w:divBdr>
        <w:top w:val="none" w:sz="0" w:space="0" w:color="auto"/>
        <w:left w:val="none" w:sz="0" w:space="0" w:color="auto"/>
        <w:bottom w:val="none" w:sz="0" w:space="0" w:color="auto"/>
        <w:right w:val="none" w:sz="0" w:space="0" w:color="auto"/>
      </w:divBdr>
    </w:div>
    <w:div w:id="170725758">
      <w:bodyDiv w:val="1"/>
      <w:marLeft w:val="0"/>
      <w:marRight w:val="0"/>
      <w:marTop w:val="0"/>
      <w:marBottom w:val="0"/>
      <w:divBdr>
        <w:top w:val="none" w:sz="0" w:space="0" w:color="auto"/>
        <w:left w:val="none" w:sz="0" w:space="0" w:color="auto"/>
        <w:bottom w:val="none" w:sz="0" w:space="0" w:color="auto"/>
        <w:right w:val="none" w:sz="0" w:space="0" w:color="auto"/>
      </w:divBdr>
    </w:div>
    <w:div w:id="172110587">
      <w:bodyDiv w:val="1"/>
      <w:marLeft w:val="0"/>
      <w:marRight w:val="0"/>
      <w:marTop w:val="0"/>
      <w:marBottom w:val="0"/>
      <w:divBdr>
        <w:top w:val="none" w:sz="0" w:space="0" w:color="auto"/>
        <w:left w:val="none" w:sz="0" w:space="0" w:color="auto"/>
        <w:bottom w:val="none" w:sz="0" w:space="0" w:color="auto"/>
        <w:right w:val="none" w:sz="0" w:space="0" w:color="auto"/>
      </w:divBdr>
    </w:div>
    <w:div w:id="172649081">
      <w:bodyDiv w:val="1"/>
      <w:marLeft w:val="0"/>
      <w:marRight w:val="0"/>
      <w:marTop w:val="0"/>
      <w:marBottom w:val="0"/>
      <w:divBdr>
        <w:top w:val="none" w:sz="0" w:space="0" w:color="auto"/>
        <w:left w:val="none" w:sz="0" w:space="0" w:color="auto"/>
        <w:bottom w:val="none" w:sz="0" w:space="0" w:color="auto"/>
        <w:right w:val="none" w:sz="0" w:space="0" w:color="auto"/>
      </w:divBdr>
    </w:div>
    <w:div w:id="173619196">
      <w:bodyDiv w:val="1"/>
      <w:marLeft w:val="0"/>
      <w:marRight w:val="0"/>
      <w:marTop w:val="0"/>
      <w:marBottom w:val="0"/>
      <w:divBdr>
        <w:top w:val="none" w:sz="0" w:space="0" w:color="auto"/>
        <w:left w:val="none" w:sz="0" w:space="0" w:color="auto"/>
        <w:bottom w:val="none" w:sz="0" w:space="0" w:color="auto"/>
        <w:right w:val="none" w:sz="0" w:space="0" w:color="auto"/>
      </w:divBdr>
    </w:div>
    <w:div w:id="173738314">
      <w:bodyDiv w:val="1"/>
      <w:marLeft w:val="0"/>
      <w:marRight w:val="0"/>
      <w:marTop w:val="0"/>
      <w:marBottom w:val="0"/>
      <w:divBdr>
        <w:top w:val="none" w:sz="0" w:space="0" w:color="auto"/>
        <w:left w:val="none" w:sz="0" w:space="0" w:color="auto"/>
        <w:bottom w:val="none" w:sz="0" w:space="0" w:color="auto"/>
        <w:right w:val="none" w:sz="0" w:space="0" w:color="auto"/>
      </w:divBdr>
    </w:div>
    <w:div w:id="173762793">
      <w:bodyDiv w:val="1"/>
      <w:marLeft w:val="0"/>
      <w:marRight w:val="0"/>
      <w:marTop w:val="0"/>
      <w:marBottom w:val="0"/>
      <w:divBdr>
        <w:top w:val="none" w:sz="0" w:space="0" w:color="auto"/>
        <w:left w:val="none" w:sz="0" w:space="0" w:color="auto"/>
        <w:bottom w:val="none" w:sz="0" w:space="0" w:color="auto"/>
        <w:right w:val="none" w:sz="0" w:space="0" w:color="auto"/>
      </w:divBdr>
    </w:div>
    <w:div w:id="175079345">
      <w:bodyDiv w:val="1"/>
      <w:marLeft w:val="0"/>
      <w:marRight w:val="0"/>
      <w:marTop w:val="0"/>
      <w:marBottom w:val="0"/>
      <w:divBdr>
        <w:top w:val="none" w:sz="0" w:space="0" w:color="auto"/>
        <w:left w:val="none" w:sz="0" w:space="0" w:color="auto"/>
        <w:bottom w:val="none" w:sz="0" w:space="0" w:color="auto"/>
        <w:right w:val="none" w:sz="0" w:space="0" w:color="auto"/>
      </w:divBdr>
    </w:div>
    <w:div w:id="175123594">
      <w:bodyDiv w:val="1"/>
      <w:marLeft w:val="0"/>
      <w:marRight w:val="0"/>
      <w:marTop w:val="0"/>
      <w:marBottom w:val="0"/>
      <w:divBdr>
        <w:top w:val="none" w:sz="0" w:space="0" w:color="auto"/>
        <w:left w:val="none" w:sz="0" w:space="0" w:color="auto"/>
        <w:bottom w:val="none" w:sz="0" w:space="0" w:color="auto"/>
        <w:right w:val="none" w:sz="0" w:space="0" w:color="auto"/>
      </w:divBdr>
    </w:div>
    <w:div w:id="175341168">
      <w:bodyDiv w:val="1"/>
      <w:marLeft w:val="0"/>
      <w:marRight w:val="0"/>
      <w:marTop w:val="0"/>
      <w:marBottom w:val="0"/>
      <w:divBdr>
        <w:top w:val="none" w:sz="0" w:space="0" w:color="auto"/>
        <w:left w:val="none" w:sz="0" w:space="0" w:color="auto"/>
        <w:bottom w:val="none" w:sz="0" w:space="0" w:color="auto"/>
        <w:right w:val="none" w:sz="0" w:space="0" w:color="auto"/>
      </w:divBdr>
    </w:div>
    <w:div w:id="176119870">
      <w:bodyDiv w:val="1"/>
      <w:marLeft w:val="0"/>
      <w:marRight w:val="0"/>
      <w:marTop w:val="0"/>
      <w:marBottom w:val="0"/>
      <w:divBdr>
        <w:top w:val="none" w:sz="0" w:space="0" w:color="auto"/>
        <w:left w:val="none" w:sz="0" w:space="0" w:color="auto"/>
        <w:bottom w:val="none" w:sz="0" w:space="0" w:color="auto"/>
        <w:right w:val="none" w:sz="0" w:space="0" w:color="auto"/>
      </w:divBdr>
    </w:div>
    <w:div w:id="176503819">
      <w:bodyDiv w:val="1"/>
      <w:marLeft w:val="0"/>
      <w:marRight w:val="0"/>
      <w:marTop w:val="0"/>
      <w:marBottom w:val="0"/>
      <w:divBdr>
        <w:top w:val="none" w:sz="0" w:space="0" w:color="auto"/>
        <w:left w:val="none" w:sz="0" w:space="0" w:color="auto"/>
        <w:bottom w:val="none" w:sz="0" w:space="0" w:color="auto"/>
        <w:right w:val="none" w:sz="0" w:space="0" w:color="auto"/>
      </w:divBdr>
    </w:div>
    <w:div w:id="176621333">
      <w:bodyDiv w:val="1"/>
      <w:marLeft w:val="0"/>
      <w:marRight w:val="0"/>
      <w:marTop w:val="0"/>
      <w:marBottom w:val="0"/>
      <w:divBdr>
        <w:top w:val="none" w:sz="0" w:space="0" w:color="auto"/>
        <w:left w:val="none" w:sz="0" w:space="0" w:color="auto"/>
        <w:bottom w:val="none" w:sz="0" w:space="0" w:color="auto"/>
        <w:right w:val="none" w:sz="0" w:space="0" w:color="auto"/>
      </w:divBdr>
    </w:div>
    <w:div w:id="176696489">
      <w:bodyDiv w:val="1"/>
      <w:marLeft w:val="0"/>
      <w:marRight w:val="0"/>
      <w:marTop w:val="0"/>
      <w:marBottom w:val="0"/>
      <w:divBdr>
        <w:top w:val="none" w:sz="0" w:space="0" w:color="auto"/>
        <w:left w:val="none" w:sz="0" w:space="0" w:color="auto"/>
        <w:bottom w:val="none" w:sz="0" w:space="0" w:color="auto"/>
        <w:right w:val="none" w:sz="0" w:space="0" w:color="auto"/>
      </w:divBdr>
    </w:div>
    <w:div w:id="176701221">
      <w:bodyDiv w:val="1"/>
      <w:marLeft w:val="0"/>
      <w:marRight w:val="0"/>
      <w:marTop w:val="0"/>
      <w:marBottom w:val="0"/>
      <w:divBdr>
        <w:top w:val="none" w:sz="0" w:space="0" w:color="auto"/>
        <w:left w:val="none" w:sz="0" w:space="0" w:color="auto"/>
        <w:bottom w:val="none" w:sz="0" w:space="0" w:color="auto"/>
        <w:right w:val="none" w:sz="0" w:space="0" w:color="auto"/>
      </w:divBdr>
    </w:div>
    <w:div w:id="177162098">
      <w:bodyDiv w:val="1"/>
      <w:marLeft w:val="0"/>
      <w:marRight w:val="0"/>
      <w:marTop w:val="0"/>
      <w:marBottom w:val="0"/>
      <w:divBdr>
        <w:top w:val="none" w:sz="0" w:space="0" w:color="auto"/>
        <w:left w:val="none" w:sz="0" w:space="0" w:color="auto"/>
        <w:bottom w:val="none" w:sz="0" w:space="0" w:color="auto"/>
        <w:right w:val="none" w:sz="0" w:space="0" w:color="auto"/>
      </w:divBdr>
    </w:div>
    <w:div w:id="177432087">
      <w:bodyDiv w:val="1"/>
      <w:marLeft w:val="0"/>
      <w:marRight w:val="0"/>
      <w:marTop w:val="0"/>
      <w:marBottom w:val="0"/>
      <w:divBdr>
        <w:top w:val="none" w:sz="0" w:space="0" w:color="auto"/>
        <w:left w:val="none" w:sz="0" w:space="0" w:color="auto"/>
        <w:bottom w:val="none" w:sz="0" w:space="0" w:color="auto"/>
        <w:right w:val="none" w:sz="0" w:space="0" w:color="auto"/>
      </w:divBdr>
    </w:div>
    <w:div w:id="177476354">
      <w:bodyDiv w:val="1"/>
      <w:marLeft w:val="0"/>
      <w:marRight w:val="0"/>
      <w:marTop w:val="0"/>
      <w:marBottom w:val="0"/>
      <w:divBdr>
        <w:top w:val="none" w:sz="0" w:space="0" w:color="auto"/>
        <w:left w:val="none" w:sz="0" w:space="0" w:color="auto"/>
        <w:bottom w:val="none" w:sz="0" w:space="0" w:color="auto"/>
        <w:right w:val="none" w:sz="0" w:space="0" w:color="auto"/>
      </w:divBdr>
    </w:div>
    <w:div w:id="178586485">
      <w:bodyDiv w:val="1"/>
      <w:marLeft w:val="0"/>
      <w:marRight w:val="0"/>
      <w:marTop w:val="0"/>
      <w:marBottom w:val="0"/>
      <w:divBdr>
        <w:top w:val="none" w:sz="0" w:space="0" w:color="auto"/>
        <w:left w:val="none" w:sz="0" w:space="0" w:color="auto"/>
        <w:bottom w:val="none" w:sz="0" w:space="0" w:color="auto"/>
        <w:right w:val="none" w:sz="0" w:space="0" w:color="auto"/>
      </w:divBdr>
    </w:div>
    <w:div w:id="178929432">
      <w:bodyDiv w:val="1"/>
      <w:marLeft w:val="0"/>
      <w:marRight w:val="0"/>
      <w:marTop w:val="0"/>
      <w:marBottom w:val="0"/>
      <w:divBdr>
        <w:top w:val="none" w:sz="0" w:space="0" w:color="auto"/>
        <w:left w:val="none" w:sz="0" w:space="0" w:color="auto"/>
        <w:bottom w:val="none" w:sz="0" w:space="0" w:color="auto"/>
        <w:right w:val="none" w:sz="0" w:space="0" w:color="auto"/>
      </w:divBdr>
    </w:div>
    <w:div w:id="181552961">
      <w:bodyDiv w:val="1"/>
      <w:marLeft w:val="0"/>
      <w:marRight w:val="0"/>
      <w:marTop w:val="0"/>
      <w:marBottom w:val="0"/>
      <w:divBdr>
        <w:top w:val="none" w:sz="0" w:space="0" w:color="auto"/>
        <w:left w:val="none" w:sz="0" w:space="0" w:color="auto"/>
        <w:bottom w:val="none" w:sz="0" w:space="0" w:color="auto"/>
        <w:right w:val="none" w:sz="0" w:space="0" w:color="auto"/>
      </w:divBdr>
    </w:div>
    <w:div w:id="181627094">
      <w:bodyDiv w:val="1"/>
      <w:marLeft w:val="0"/>
      <w:marRight w:val="0"/>
      <w:marTop w:val="0"/>
      <w:marBottom w:val="0"/>
      <w:divBdr>
        <w:top w:val="none" w:sz="0" w:space="0" w:color="auto"/>
        <w:left w:val="none" w:sz="0" w:space="0" w:color="auto"/>
        <w:bottom w:val="none" w:sz="0" w:space="0" w:color="auto"/>
        <w:right w:val="none" w:sz="0" w:space="0" w:color="auto"/>
      </w:divBdr>
    </w:div>
    <w:div w:id="181867787">
      <w:bodyDiv w:val="1"/>
      <w:marLeft w:val="0"/>
      <w:marRight w:val="0"/>
      <w:marTop w:val="0"/>
      <w:marBottom w:val="0"/>
      <w:divBdr>
        <w:top w:val="none" w:sz="0" w:space="0" w:color="auto"/>
        <w:left w:val="none" w:sz="0" w:space="0" w:color="auto"/>
        <w:bottom w:val="none" w:sz="0" w:space="0" w:color="auto"/>
        <w:right w:val="none" w:sz="0" w:space="0" w:color="auto"/>
      </w:divBdr>
    </w:div>
    <w:div w:id="182866920">
      <w:bodyDiv w:val="1"/>
      <w:marLeft w:val="0"/>
      <w:marRight w:val="0"/>
      <w:marTop w:val="0"/>
      <w:marBottom w:val="0"/>
      <w:divBdr>
        <w:top w:val="none" w:sz="0" w:space="0" w:color="auto"/>
        <w:left w:val="none" w:sz="0" w:space="0" w:color="auto"/>
        <w:bottom w:val="none" w:sz="0" w:space="0" w:color="auto"/>
        <w:right w:val="none" w:sz="0" w:space="0" w:color="auto"/>
      </w:divBdr>
    </w:div>
    <w:div w:id="183060310">
      <w:bodyDiv w:val="1"/>
      <w:marLeft w:val="0"/>
      <w:marRight w:val="0"/>
      <w:marTop w:val="0"/>
      <w:marBottom w:val="0"/>
      <w:divBdr>
        <w:top w:val="none" w:sz="0" w:space="0" w:color="auto"/>
        <w:left w:val="none" w:sz="0" w:space="0" w:color="auto"/>
        <w:bottom w:val="none" w:sz="0" w:space="0" w:color="auto"/>
        <w:right w:val="none" w:sz="0" w:space="0" w:color="auto"/>
      </w:divBdr>
    </w:div>
    <w:div w:id="183985847">
      <w:bodyDiv w:val="1"/>
      <w:marLeft w:val="0"/>
      <w:marRight w:val="0"/>
      <w:marTop w:val="0"/>
      <w:marBottom w:val="0"/>
      <w:divBdr>
        <w:top w:val="none" w:sz="0" w:space="0" w:color="auto"/>
        <w:left w:val="none" w:sz="0" w:space="0" w:color="auto"/>
        <w:bottom w:val="none" w:sz="0" w:space="0" w:color="auto"/>
        <w:right w:val="none" w:sz="0" w:space="0" w:color="auto"/>
      </w:divBdr>
    </w:div>
    <w:div w:id="184026566">
      <w:bodyDiv w:val="1"/>
      <w:marLeft w:val="0"/>
      <w:marRight w:val="0"/>
      <w:marTop w:val="0"/>
      <w:marBottom w:val="0"/>
      <w:divBdr>
        <w:top w:val="none" w:sz="0" w:space="0" w:color="auto"/>
        <w:left w:val="none" w:sz="0" w:space="0" w:color="auto"/>
        <w:bottom w:val="none" w:sz="0" w:space="0" w:color="auto"/>
        <w:right w:val="none" w:sz="0" w:space="0" w:color="auto"/>
      </w:divBdr>
    </w:div>
    <w:div w:id="184485277">
      <w:bodyDiv w:val="1"/>
      <w:marLeft w:val="0"/>
      <w:marRight w:val="0"/>
      <w:marTop w:val="0"/>
      <w:marBottom w:val="0"/>
      <w:divBdr>
        <w:top w:val="none" w:sz="0" w:space="0" w:color="auto"/>
        <w:left w:val="none" w:sz="0" w:space="0" w:color="auto"/>
        <w:bottom w:val="none" w:sz="0" w:space="0" w:color="auto"/>
        <w:right w:val="none" w:sz="0" w:space="0" w:color="auto"/>
      </w:divBdr>
    </w:div>
    <w:div w:id="185556440">
      <w:bodyDiv w:val="1"/>
      <w:marLeft w:val="0"/>
      <w:marRight w:val="0"/>
      <w:marTop w:val="0"/>
      <w:marBottom w:val="0"/>
      <w:divBdr>
        <w:top w:val="none" w:sz="0" w:space="0" w:color="auto"/>
        <w:left w:val="none" w:sz="0" w:space="0" w:color="auto"/>
        <w:bottom w:val="none" w:sz="0" w:space="0" w:color="auto"/>
        <w:right w:val="none" w:sz="0" w:space="0" w:color="auto"/>
      </w:divBdr>
    </w:div>
    <w:div w:id="187985843">
      <w:bodyDiv w:val="1"/>
      <w:marLeft w:val="0"/>
      <w:marRight w:val="0"/>
      <w:marTop w:val="0"/>
      <w:marBottom w:val="0"/>
      <w:divBdr>
        <w:top w:val="none" w:sz="0" w:space="0" w:color="auto"/>
        <w:left w:val="none" w:sz="0" w:space="0" w:color="auto"/>
        <w:bottom w:val="none" w:sz="0" w:space="0" w:color="auto"/>
        <w:right w:val="none" w:sz="0" w:space="0" w:color="auto"/>
      </w:divBdr>
    </w:div>
    <w:div w:id="188027467">
      <w:bodyDiv w:val="1"/>
      <w:marLeft w:val="0"/>
      <w:marRight w:val="0"/>
      <w:marTop w:val="0"/>
      <w:marBottom w:val="0"/>
      <w:divBdr>
        <w:top w:val="none" w:sz="0" w:space="0" w:color="auto"/>
        <w:left w:val="none" w:sz="0" w:space="0" w:color="auto"/>
        <w:bottom w:val="none" w:sz="0" w:space="0" w:color="auto"/>
        <w:right w:val="none" w:sz="0" w:space="0" w:color="auto"/>
      </w:divBdr>
    </w:div>
    <w:div w:id="189102951">
      <w:bodyDiv w:val="1"/>
      <w:marLeft w:val="0"/>
      <w:marRight w:val="0"/>
      <w:marTop w:val="0"/>
      <w:marBottom w:val="0"/>
      <w:divBdr>
        <w:top w:val="none" w:sz="0" w:space="0" w:color="auto"/>
        <w:left w:val="none" w:sz="0" w:space="0" w:color="auto"/>
        <w:bottom w:val="none" w:sz="0" w:space="0" w:color="auto"/>
        <w:right w:val="none" w:sz="0" w:space="0" w:color="auto"/>
      </w:divBdr>
    </w:div>
    <w:div w:id="190076504">
      <w:bodyDiv w:val="1"/>
      <w:marLeft w:val="0"/>
      <w:marRight w:val="0"/>
      <w:marTop w:val="0"/>
      <w:marBottom w:val="0"/>
      <w:divBdr>
        <w:top w:val="none" w:sz="0" w:space="0" w:color="auto"/>
        <w:left w:val="none" w:sz="0" w:space="0" w:color="auto"/>
        <w:bottom w:val="none" w:sz="0" w:space="0" w:color="auto"/>
        <w:right w:val="none" w:sz="0" w:space="0" w:color="auto"/>
      </w:divBdr>
    </w:div>
    <w:div w:id="191959150">
      <w:bodyDiv w:val="1"/>
      <w:marLeft w:val="0"/>
      <w:marRight w:val="0"/>
      <w:marTop w:val="0"/>
      <w:marBottom w:val="0"/>
      <w:divBdr>
        <w:top w:val="none" w:sz="0" w:space="0" w:color="auto"/>
        <w:left w:val="none" w:sz="0" w:space="0" w:color="auto"/>
        <w:bottom w:val="none" w:sz="0" w:space="0" w:color="auto"/>
        <w:right w:val="none" w:sz="0" w:space="0" w:color="auto"/>
      </w:divBdr>
    </w:div>
    <w:div w:id="192117310">
      <w:bodyDiv w:val="1"/>
      <w:marLeft w:val="0"/>
      <w:marRight w:val="0"/>
      <w:marTop w:val="0"/>
      <w:marBottom w:val="0"/>
      <w:divBdr>
        <w:top w:val="none" w:sz="0" w:space="0" w:color="auto"/>
        <w:left w:val="none" w:sz="0" w:space="0" w:color="auto"/>
        <w:bottom w:val="none" w:sz="0" w:space="0" w:color="auto"/>
        <w:right w:val="none" w:sz="0" w:space="0" w:color="auto"/>
      </w:divBdr>
    </w:div>
    <w:div w:id="194199910">
      <w:bodyDiv w:val="1"/>
      <w:marLeft w:val="0"/>
      <w:marRight w:val="0"/>
      <w:marTop w:val="0"/>
      <w:marBottom w:val="0"/>
      <w:divBdr>
        <w:top w:val="none" w:sz="0" w:space="0" w:color="auto"/>
        <w:left w:val="none" w:sz="0" w:space="0" w:color="auto"/>
        <w:bottom w:val="none" w:sz="0" w:space="0" w:color="auto"/>
        <w:right w:val="none" w:sz="0" w:space="0" w:color="auto"/>
      </w:divBdr>
    </w:div>
    <w:div w:id="195585993">
      <w:bodyDiv w:val="1"/>
      <w:marLeft w:val="0"/>
      <w:marRight w:val="0"/>
      <w:marTop w:val="0"/>
      <w:marBottom w:val="0"/>
      <w:divBdr>
        <w:top w:val="none" w:sz="0" w:space="0" w:color="auto"/>
        <w:left w:val="none" w:sz="0" w:space="0" w:color="auto"/>
        <w:bottom w:val="none" w:sz="0" w:space="0" w:color="auto"/>
        <w:right w:val="none" w:sz="0" w:space="0" w:color="auto"/>
      </w:divBdr>
    </w:div>
    <w:div w:id="197276627">
      <w:bodyDiv w:val="1"/>
      <w:marLeft w:val="0"/>
      <w:marRight w:val="0"/>
      <w:marTop w:val="0"/>
      <w:marBottom w:val="0"/>
      <w:divBdr>
        <w:top w:val="none" w:sz="0" w:space="0" w:color="auto"/>
        <w:left w:val="none" w:sz="0" w:space="0" w:color="auto"/>
        <w:bottom w:val="none" w:sz="0" w:space="0" w:color="auto"/>
        <w:right w:val="none" w:sz="0" w:space="0" w:color="auto"/>
      </w:divBdr>
    </w:div>
    <w:div w:id="198668287">
      <w:bodyDiv w:val="1"/>
      <w:marLeft w:val="0"/>
      <w:marRight w:val="0"/>
      <w:marTop w:val="0"/>
      <w:marBottom w:val="0"/>
      <w:divBdr>
        <w:top w:val="none" w:sz="0" w:space="0" w:color="auto"/>
        <w:left w:val="none" w:sz="0" w:space="0" w:color="auto"/>
        <w:bottom w:val="none" w:sz="0" w:space="0" w:color="auto"/>
        <w:right w:val="none" w:sz="0" w:space="0" w:color="auto"/>
      </w:divBdr>
    </w:div>
    <w:div w:id="202209347">
      <w:bodyDiv w:val="1"/>
      <w:marLeft w:val="0"/>
      <w:marRight w:val="0"/>
      <w:marTop w:val="0"/>
      <w:marBottom w:val="0"/>
      <w:divBdr>
        <w:top w:val="none" w:sz="0" w:space="0" w:color="auto"/>
        <w:left w:val="none" w:sz="0" w:space="0" w:color="auto"/>
        <w:bottom w:val="none" w:sz="0" w:space="0" w:color="auto"/>
        <w:right w:val="none" w:sz="0" w:space="0" w:color="auto"/>
      </w:divBdr>
    </w:div>
    <w:div w:id="202523685">
      <w:bodyDiv w:val="1"/>
      <w:marLeft w:val="0"/>
      <w:marRight w:val="0"/>
      <w:marTop w:val="0"/>
      <w:marBottom w:val="0"/>
      <w:divBdr>
        <w:top w:val="none" w:sz="0" w:space="0" w:color="auto"/>
        <w:left w:val="none" w:sz="0" w:space="0" w:color="auto"/>
        <w:bottom w:val="none" w:sz="0" w:space="0" w:color="auto"/>
        <w:right w:val="none" w:sz="0" w:space="0" w:color="auto"/>
      </w:divBdr>
    </w:div>
    <w:div w:id="204566103">
      <w:bodyDiv w:val="1"/>
      <w:marLeft w:val="0"/>
      <w:marRight w:val="0"/>
      <w:marTop w:val="0"/>
      <w:marBottom w:val="0"/>
      <w:divBdr>
        <w:top w:val="none" w:sz="0" w:space="0" w:color="auto"/>
        <w:left w:val="none" w:sz="0" w:space="0" w:color="auto"/>
        <w:bottom w:val="none" w:sz="0" w:space="0" w:color="auto"/>
        <w:right w:val="none" w:sz="0" w:space="0" w:color="auto"/>
      </w:divBdr>
    </w:div>
    <w:div w:id="204828135">
      <w:bodyDiv w:val="1"/>
      <w:marLeft w:val="0"/>
      <w:marRight w:val="0"/>
      <w:marTop w:val="0"/>
      <w:marBottom w:val="0"/>
      <w:divBdr>
        <w:top w:val="none" w:sz="0" w:space="0" w:color="auto"/>
        <w:left w:val="none" w:sz="0" w:space="0" w:color="auto"/>
        <w:bottom w:val="none" w:sz="0" w:space="0" w:color="auto"/>
        <w:right w:val="none" w:sz="0" w:space="0" w:color="auto"/>
      </w:divBdr>
    </w:div>
    <w:div w:id="205148159">
      <w:bodyDiv w:val="1"/>
      <w:marLeft w:val="0"/>
      <w:marRight w:val="0"/>
      <w:marTop w:val="0"/>
      <w:marBottom w:val="0"/>
      <w:divBdr>
        <w:top w:val="none" w:sz="0" w:space="0" w:color="auto"/>
        <w:left w:val="none" w:sz="0" w:space="0" w:color="auto"/>
        <w:bottom w:val="none" w:sz="0" w:space="0" w:color="auto"/>
        <w:right w:val="none" w:sz="0" w:space="0" w:color="auto"/>
      </w:divBdr>
    </w:div>
    <w:div w:id="206070762">
      <w:bodyDiv w:val="1"/>
      <w:marLeft w:val="0"/>
      <w:marRight w:val="0"/>
      <w:marTop w:val="0"/>
      <w:marBottom w:val="0"/>
      <w:divBdr>
        <w:top w:val="none" w:sz="0" w:space="0" w:color="auto"/>
        <w:left w:val="none" w:sz="0" w:space="0" w:color="auto"/>
        <w:bottom w:val="none" w:sz="0" w:space="0" w:color="auto"/>
        <w:right w:val="none" w:sz="0" w:space="0" w:color="auto"/>
      </w:divBdr>
    </w:div>
    <w:div w:id="206110821">
      <w:bodyDiv w:val="1"/>
      <w:marLeft w:val="0"/>
      <w:marRight w:val="0"/>
      <w:marTop w:val="0"/>
      <w:marBottom w:val="0"/>
      <w:divBdr>
        <w:top w:val="none" w:sz="0" w:space="0" w:color="auto"/>
        <w:left w:val="none" w:sz="0" w:space="0" w:color="auto"/>
        <w:bottom w:val="none" w:sz="0" w:space="0" w:color="auto"/>
        <w:right w:val="none" w:sz="0" w:space="0" w:color="auto"/>
      </w:divBdr>
    </w:div>
    <w:div w:id="207111383">
      <w:bodyDiv w:val="1"/>
      <w:marLeft w:val="0"/>
      <w:marRight w:val="0"/>
      <w:marTop w:val="0"/>
      <w:marBottom w:val="0"/>
      <w:divBdr>
        <w:top w:val="none" w:sz="0" w:space="0" w:color="auto"/>
        <w:left w:val="none" w:sz="0" w:space="0" w:color="auto"/>
        <w:bottom w:val="none" w:sz="0" w:space="0" w:color="auto"/>
        <w:right w:val="none" w:sz="0" w:space="0" w:color="auto"/>
      </w:divBdr>
    </w:div>
    <w:div w:id="207647518">
      <w:bodyDiv w:val="1"/>
      <w:marLeft w:val="0"/>
      <w:marRight w:val="0"/>
      <w:marTop w:val="0"/>
      <w:marBottom w:val="0"/>
      <w:divBdr>
        <w:top w:val="none" w:sz="0" w:space="0" w:color="auto"/>
        <w:left w:val="none" w:sz="0" w:space="0" w:color="auto"/>
        <w:bottom w:val="none" w:sz="0" w:space="0" w:color="auto"/>
        <w:right w:val="none" w:sz="0" w:space="0" w:color="auto"/>
      </w:divBdr>
    </w:div>
    <w:div w:id="208148740">
      <w:bodyDiv w:val="1"/>
      <w:marLeft w:val="0"/>
      <w:marRight w:val="0"/>
      <w:marTop w:val="0"/>
      <w:marBottom w:val="0"/>
      <w:divBdr>
        <w:top w:val="none" w:sz="0" w:space="0" w:color="auto"/>
        <w:left w:val="none" w:sz="0" w:space="0" w:color="auto"/>
        <w:bottom w:val="none" w:sz="0" w:space="0" w:color="auto"/>
        <w:right w:val="none" w:sz="0" w:space="0" w:color="auto"/>
      </w:divBdr>
    </w:div>
    <w:div w:id="208566842">
      <w:bodyDiv w:val="1"/>
      <w:marLeft w:val="0"/>
      <w:marRight w:val="0"/>
      <w:marTop w:val="0"/>
      <w:marBottom w:val="0"/>
      <w:divBdr>
        <w:top w:val="none" w:sz="0" w:space="0" w:color="auto"/>
        <w:left w:val="none" w:sz="0" w:space="0" w:color="auto"/>
        <w:bottom w:val="none" w:sz="0" w:space="0" w:color="auto"/>
        <w:right w:val="none" w:sz="0" w:space="0" w:color="auto"/>
      </w:divBdr>
    </w:div>
    <w:div w:id="211504002">
      <w:bodyDiv w:val="1"/>
      <w:marLeft w:val="0"/>
      <w:marRight w:val="0"/>
      <w:marTop w:val="0"/>
      <w:marBottom w:val="0"/>
      <w:divBdr>
        <w:top w:val="none" w:sz="0" w:space="0" w:color="auto"/>
        <w:left w:val="none" w:sz="0" w:space="0" w:color="auto"/>
        <w:bottom w:val="none" w:sz="0" w:space="0" w:color="auto"/>
        <w:right w:val="none" w:sz="0" w:space="0" w:color="auto"/>
      </w:divBdr>
    </w:div>
    <w:div w:id="212426494">
      <w:bodyDiv w:val="1"/>
      <w:marLeft w:val="0"/>
      <w:marRight w:val="0"/>
      <w:marTop w:val="0"/>
      <w:marBottom w:val="0"/>
      <w:divBdr>
        <w:top w:val="none" w:sz="0" w:space="0" w:color="auto"/>
        <w:left w:val="none" w:sz="0" w:space="0" w:color="auto"/>
        <w:bottom w:val="none" w:sz="0" w:space="0" w:color="auto"/>
        <w:right w:val="none" w:sz="0" w:space="0" w:color="auto"/>
      </w:divBdr>
    </w:div>
    <w:div w:id="212697075">
      <w:bodyDiv w:val="1"/>
      <w:marLeft w:val="0"/>
      <w:marRight w:val="0"/>
      <w:marTop w:val="0"/>
      <w:marBottom w:val="0"/>
      <w:divBdr>
        <w:top w:val="none" w:sz="0" w:space="0" w:color="auto"/>
        <w:left w:val="none" w:sz="0" w:space="0" w:color="auto"/>
        <w:bottom w:val="none" w:sz="0" w:space="0" w:color="auto"/>
        <w:right w:val="none" w:sz="0" w:space="0" w:color="auto"/>
      </w:divBdr>
    </w:div>
    <w:div w:id="213278150">
      <w:bodyDiv w:val="1"/>
      <w:marLeft w:val="0"/>
      <w:marRight w:val="0"/>
      <w:marTop w:val="0"/>
      <w:marBottom w:val="0"/>
      <w:divBdr>
        <w:top w:val="none" w:sz="0" w:space="0" w:color="auto"/>
        <w:left w:val="none" w:sz="0" w:space="0" w:color="auto"/>
        <w:bottom w:val="none" w:sz="0" w:space="0" w:color="auto"/>
        <w:right w:val="none" w:sz="0" w:space="0" w:color="auto"/>
      </w:divBdr>
    </w:div>
    <w:div w:id="214850689">
      <w:bodyDiv w:val="1"/>
      <w:marLeft w:val="0"/>
      <w:marRight w:val="0"/>
      <w:marTop w:val="0"/>
      <w:marBottom w:val="0"/>
      <w:divBdr>
        <w:top w:val="none" w:sz="0" w:space="0" w:color="auto"/>
        <w:left w:val="none" w:sz="0" w:space="0" w:color="auto"/>
        <w:bottom w:val="none" w:sz="0" w:space="0" w:color="auto"/>
        <w:right w:val="none" w:sz="0" w:space="0" w:color="auto"/>
      </w:divBdr>
    </w:div>
    <w:div w:id="215046672">
      <w:bodyDiv w:val="1"/>
      <w:marLeft w:val="0"/>
      <w:marRight w:val="0"/>
      <w:marTop w:val="0"/>
      <w:marBottom w:val="0"/>
      <w:divBdr>
        <w:top w:val="none" w:sz="0" w:space="0" w:color="auto"/>
        <w:left w:val="none" w:sz="0" w:space="0" w:color="auto"/>
        <w:bottom w:val="none" w:sz="0" w:space="0" w:color="auto"/>
        <w:right w:val="none" w:sz="0" w:space="0" w:color="auto"/>
      </w:divBdr>
    </w:div>
    <w:div w:id="218788885">
      <w:bodyDiv w:val="1"/>
      <w:marLeft w:val="0"/>
      <w:marRight w:val="0"/>
      <w:marTop w:val="0"/>
      <w:marBottom w:val="0"/>
      <w:divBdr>
        <w:top w:val="none" w:sz="0" w:space="0" w:color="auto"/>
        <w:left w:val="none" w:sz="0" w:space="0" w:color="auto"/>
        <w:bottom w:val="none" w:sz="0" w:space="0" w:color="auto"/>
        <w:right w:val="none" w:sz="0" w:space="0" w:color="auto"/>
      </w:divBdr>
    </w:div>
    <w:div w:id="219949406">
      <w:bodyDiv w:val="1"/>
      <w:marLeft w:val="0"/>
      <w:marRight w:val="0"/>
      <w:marTop w:val="0"/>
      <w:marBottom w:val="0"/>
      <w:divBdr>
        <w:top w:val="none" w:sz="0" w:space="0" w:color="auto"/>
        <w:left w:val="none" w:sz="0" w:space="0" w:color="auto"/>
        <w:bottom w:val="none" w:sz="0" w:space="0" w:color="auto"/>
        <w:right w:val="none" w:sz="0" w:space="0" w:color="auto"/>
      </w:divBdr>
    </w:div>
    <w:div w:id="221333923">
      <w:bodyDiv w:val="1"/>
      <w:marLeft w:val="0"/>
      <w:marRight w:val="0"/>
      <w:marTop w:val="0"/>
      <w:marBottom w:val="0"/>
      <w:divBdr>
        <w:top w:val="none" w:sz="0" w:space="0" w:color="auto"/>
        <w:left w:val="none" w:sz="0" w:space="0" w:color="auto"/>
        <w:bottom w:val="none" w:sz="0" w:space="0" w:color="auto"/>
        <w:right w:val="none" w:sz="0" w:space="0" w:color="auto"/>
      </w:divBdr>
    </w:div>
    <w:div w:id="221868234">
      <w:bodyDiv w:val="1"/>
      <w:marLeft w:val="0"/>
      <w:marRight w:val="0"/>
      <w:marTop w:val="0"/>
      <w:marBottom w:val="0"/>
      <w:divBdr>
        <w:top w:val="none" w:sz="0" w:space="0" w:color="auto"/>
        <w:left w:val="none" w:sz="0" w:space="0" w:color="auto"/>
        <w:bottom w:val="none" w:sz="0" w:space="0" w:color="auto"/>
        <w:right w:val="none" w:sz="0" w:space="0" w:color="auto"/>
      </w:divBdr>
    </w:div>
    <w:div w:id="222061577">
      <w:bodyDiv w:val="1"/>
      <w:marLeft w:val="0"/>
      <w:marRight w:val="0"/>
      <w:marTop w:val="0"/>
      <w:marBottom w:val="0"/>
      <w:divBdr>
        <w:top w:val="none" w:sz="0" w:space="0" w:color="auto"/>
        <w:left w:val="none" w:sz="0" w:space="0" w:color="auto"/>
        <w:bottom w:val="none" w:sz="0" w:space="0" w:color="auto"/>
        <w:right w:val="none" w:sz="0" w:space="0" w:color="auto"/>
      </w:divBdr>
    </w:div>
    <w:div w:id="222179002">
      <w:bodyDiv w:val="1"/>
      <w:marLeft w:val="0"/>
      <w:marRight w:val="0"/>
      <w:marTop w:val="0"/>
      <w:marBottom w:val="0"/>
      <w:divBdr>
        <w:top w:val="none" w:sz="0" w:space="0" w:color="auto"/>
        <w:left w:val="none" w:sz="0" w:space="0" w:color="auto"/>
        <w:bottom w:val="none" w:sz="0" w:space="0" w:color="auto"/>
        <w:right w:val="none" w:sz="0" w:space="0" w:color="auto"/>
      </w:divBdr>
    </w:div>
    <w:div w:id="222299604">
      <w:bodyDiv w:val="1"/>
      <w:marLeft w:val="0"/>
      <w:marRight w:val="0"/>
      <w:marTop w:val="0"/>
      <w:marBottom w:val="0"/>
      <w:divBdr>
        <w:top w:val="none" w:sz="0" w:space="0" w:color="auto"/>
        <w:left w:val="none" w:sz="0" w:space="0" w:color="auto"/>
        <w:bottom w:val="none" w:sz="0" w:space="0" w:color="auto"/>
        <w:right w:val="none" w:sz="0" w:space="0" w:color="auto"/>
      </w:divBdr>
    </w:div>
    <w:div w:id="223297574">
      <w:bodyDiv w:val="1"/>
      <w:marLeft w:val="0"/>
      <w:marRight w:val="0"/>
      <w:marTop w:val="0"/>
      <w:marBottom w:val="0"/>
      <w:divBdr>
        <w:top w:val="none" w:sz="0" w:space="0" w:color="auto"/>
        <w:left w:val="none" w:sz="0" w:space="0" w:color="auto"/>
        <w:bottom w:val="none" w:sz="0" w:space="0" w:color="auto"/>
        <w:right w:val="none" w:sz="0" w:space="0" w:color="auto"/>
      </w:divBdr>
    </w:div>
    <w:div w:id="223300189">
      <w:bodyDiv w:val="1"/>
      <w:marLeft w:val="0"/>
      <w:marRight w:val="0"/>
      <w:marTop w:val="0"/>
      <w:marBottom w:val="0"/>
      <w:divBdr>
        <w:top w:val="none" w:sz="0" w:space="0" w:color="auto"/>
        <w:left w:val="none" w:sz="0" w:space="0" w:color="auto"/>
        <w:bottom w:val="none" w:sz="0" w:space="0" w:color="auto"/>
        <w:right w:val="none" w:sz="0" w:space="0" w:color="auto"/>
      </w:divBdr>
    </w:div>
    <w:div w:id="226846527">
      <w:bodyDiv w:val="1"/>
      <w:marLeft w:val="0"/>
      <w:marRight w:val="0"/>
      <w:marTop w:val="0"/>
      <w:marBottom w:val="0"/>
      <w:divBdr>
        <w:top w:val="none" w:sz="0" w:space="0" w:color="auto"/>
        <w:left w:val="none" w:sz="0" w:space="0" w:color="auto"/>
        <w:bottom w:val="none" w:sz="0" w:space="0" w:color="auto"/>
        <w:right w:val="none" w:sz="0" w:space="0" w:color="auto"/>
      </w:divBdr>
    </w:div>
    <w:div w:id="228077460">
      <w:bodyDiv w:val="1"/>
      <w:marLeft w:val="0"/>
      <w:marRight w:val="0"/>
      <w:marTop w:val="0"/>
      <w:marBottom w:val="0"/>
      <w:divBdr>
        <w:top w:val="none" w:sz="0" w:space="0" w:color="auto"/>
        <w:left w:val="none" w:sz="0" w:space="0" w:color="auto"/>
        <w:bottom w:val="none" w:sz="0" w:space="0" w:color="auto"/>
        <w:right w:val="none" w:sz="0" w:space="0" w:color="auto"/>
      </w:divBdr>
    </w:div>
    <w:div w:id="228611203">
      <w:bodyDiv w:val="1"/>
      <w:marLeft w:val="0"/>
      <w:marRight w:val="0"/>
      <w:marTop w:val="0"/>
      <w:marBottom w:val="0"/>
      <w:divBdr>
        <w:top w:val="none" w:sz="0" w:space="0" w:color="auto"/>
        <w:left w:val="none" w:sz="0" w:space="0" w:color="auto"/>
        <w:bottom w:val="none" w:sz="0" w:space="0" w:color="auto"/>
        <w:right w:val="none" w:sz="0" w:space="0" w:color="auto"/>
      </w:divBdr>
    </w:div>
    <w:div w:id="229653495">
      <w:bodyDiv w:val="1"/>
      <w:marLeft w:val="0"/>
      <w:marRight w:val="0"/>
      <w:marTop w:val="0"/>
      <w:marBottom w:val="0"/>
      <w:divBdr>
        <w:top w:val="none" w:sz="0" w:space="0" w:color="auto"/>
        <w:left w:val="none" w:sz="0" w:space="0" w:color="auto"/>
        <w:bottom w:val="none" w:sz="0" w:space="0" w:color="auto"/>
        <w:right w:val="none" w:sz="0" w:space="0" w:color="auto"/>
      </w:divBdr>
    </w:div>
    <w:div w:id="230163904">
      <w:bodyDiv w:val="1"/>
      <w:marLeft w:val="0"/>
      <w:marRight w:val="0"/>
      <w:marTop w:val="0"/>
      <w:marBottom w:val="0"/>
      <w:divBdr>
        <w:top w:val="none" w:sz="0" w:space="0" w:color="auto"/>
        <w:left w:val="none" w:sz="0" w:space="0" w:color="auto"/>
        <w:bottom w:val="none" w:sz="0" w:space="0" w:color="auto"/>
        <w:right w:val="none" w:sz="0" w:space="0" w:color="auto"/>
      </w:divBdr>
    </w:div>
    <w:div w:id="230191943">
      <w:bodyDiv w:val="1"/>
      <w:marLeft w:val="0"/>
      <w:marRight w:val="0"/>
      <w:marTop w:val="0"/>
      <w:marBottom w:val="0"/>
      <w:divBdr>
        <w:top w:val="none" w:sz="0" w:space="0" w:color="auto"/>
        <w:left w:val="none" w:sz="0" w:space="0" w:color="auto"/>
        <w:bottom w:val="none" w:sz="0" w:space="0" w:color="auto"/>
        <w:right w:val="none" w:sz="0" w:space="0" w:color="auto"/>
      </w:divBdr>
    </w:div>
    <w:div w:id="232932579">
      <w:bodyDiv w:val="1"/>
      <w:marLeft w:val="0"/>
      <w:marRight w:val="0"/>
      <w:marTop w:val="0"/>
      <w:marBottom w:val="0"/>
      <w:divBdr>
        <w:top w:val="none" w:sz="0" w:space="0" w:color="auto"/>
        <w:left w:val="none" w:sz="0" w:space="0" w:color="auto"/>
        <w:bottom w:val="none" w:sz="0" w:space="0" w:color="auto"/>
        <w:right w:val="none" w:sz="0" w:space="0" w:color="auto"/>
      </w:divBdr>
    </w:div>
    <w:div w:id="233392515">
      <w:bodyDiv w:val="1"/>
      <w:marLeft w:val="0"/>
      <w:marRight w:val="0"/>
      <w:marTop w:val="0"/>
      <w:marBottom w:val="0"/>
      <w:divBdr>
        <w:top w:val="none" w:sz="0" w:space="0" w:color="auto"/>
        <w:left w:val="none" w:sz="0" w:space="0" w:color="auto"/>
        <w:bottom w:val="none" w:sz="0" w:space="0" w:color="auto"/>
        <w:right w:val="none" w:sz="0" w:space="0" w:color="auto"/>
      </w:divBdr>
    </w:div>
    <w:div w:id="233711688">
      <w:bodyDiv w:val="1"/>
      <w:marLeft w:val="0"/>
      <w:marRight w:val="0"/>
      <w:marTop w:val="0"/>
      <w:marBottom w:val="0"/>
      <w:divBdr>
        <w:top w:val="none" w:sz="0" w:space="0" w:color="auto"/>
        <w:left w:val="none" w:sz="0" w:space="0" w:color="auto"/>
        <w:bottom w:val="none" w:sz="0" w:space="0" w:color="auto"/>
        <w:right w:val="none" w:sz="0" w:space="0" w:color="auto"/>
      </w:divBdr>
    </w:div>
    <w:div w:id="234047308">
      <w:bodyDiv w:val="1"/>
      <w:marLeft w:val="0"/>
      <w:marRight w:val="0"/>
      <w:marTop w:val="0"/>
      <w:marBottom w:val="0"/>
      <w:divBdr>
        <w:top w:val="none" w:sz="0" w:space="0" w:color="auto"/>
        <w:left w:val="none" w:sz="0" w:space="0" w:color="auto"/>
        <w:bottom w:val="none" w:sz="0" w:space="0" w:color="auto"/>
        <w:right w:val="none" w:sz="0" w:space="0" w:color="auto"/>
      </w:divBdr>
    </w:div>
    <w:div w:id="234052740">
      <w:bodyDiv w:val="1"/>
      <w:marLeft w:val="0"/>
      <w:marRight w:val="0"/>
      <w:marTop w:val="0"/>
      <w:marBottom w:val="0"/>
      <w:divBdr>
        <w:top w:val="none" w:sz="0" w:space="0" w:color="auto"/>
        <w:left w:val="none" w:sz="0" w:space="0" w:color="auto"/>
        <w:bottom w:val="none" w:sz="0" w:space="0" w:color="auto"/>
        <w:right w:val="none" w:sz="0" w:space="0" w:color="auto"/>
      </w:divBdr>
    </w:div>
    <w:div w:id="234827233">
      <w:bodyDiv w:val="1"/>
      <w:marLeft w:val="0"/>
      <w:marRight w:val="0"/>
      <w:marTop w:val="0"/>
      <w:marBottom w:val="0"/>
      <w:divBdr>
        <w:top w:val="none" w:sz="0" w:space="0" w:color="auto"/>
        <w:left w:val="none" w:sz="0" w:space="0" w:color="auto"/>
        <w:bottom w:val="none" w:sz="0" w:space="0" w:color="auto"/>
        <w:right w:val="none" w:sz="0" w:space="0" w:color="auto"/>
      </w:divBdr>
    </w:div>
    <w:div w:id="236214709">
      <w:bodyDiv w:val="1"/>
      <w:marLeft w:val="0"/>
      <w:marRight w:val="0"/>
      <w:marTop w:val="0"/>
      <w:marBottom w:val="0"/>
      <w:divBdr>
        <w:top w:val="none" w:sz="0" w:space="0" w:color="auto"/>
        <w:left w:val="none" w:sz="0" w:space="0" w:color="auto"/>
        <w:bottom w:val="none" w:sz="0" w:space="0" w:color="auto"/>
        <w:right w:val="none" w:sz="0" w:space="0" w:color="auto"/>
      </w:divBdr>
    </w:div>
    <w:div w:id="236979780">
      <w:bodyDiv w:val="1"/>
      <w:marLeft w:val="0"/>
      <w:marRight w:val="0"/>
      <w:marTop w:val="0"/>
      <w:marBottom w:val="0"/>
      <w:divBdr>
        <w:top w:val="none" w:sz="0" w:space="0" w:color="auto"/>
        <w:left w:val="none" w:sz="0" w:space="0" w:color="auto"/>
        <w:bottom w:val="none" w:sz="0" w:space="0" w:color="auto"/>
        <w:right w:val="none" w:sz="0" w:space="0" w:color="auto"/>
      </w:divBdr>
    </w:div>
    <w:div w:id="239098276">
      <w:bodyDiv w:val="1"/>
      <w:marLeft w:val="0"/>
      <w:marRight w:val="0"/>
      <w:marTop w:val="0"/>
      <w:marBottom w:val="0"/>
      <w:divBdr>
        <w:top w:val="none" w:sz="0" w:space="0" w:color="auto"/>
        <w:left w:val="none" w:sz="0" w:space="0" w:color="auto"/>
        <w:bottom w:val="none" w:sz="0" w:space="0" w:color="auto"/>
        <w:right w:val="none" w:sz="0" w:space="0" w:color="auto"/>
      </w:divBdr>
    </w:div>
    <w:div w:id="239944317">
      <w:bodyDiv w:val="1"/>
      <w:marLeft w:val="0"/>
      <w:marRight w:val="0"/>
      <w:marTop w:val="0"/>
      <w:marBottom w:val="0"/>
      <w:divBdr>
        <w:top w:val="none" w:sz="0" w:space="0" w:color="auto"/>
        <w:left w:val="none" w:sz="0" w:space="0" w:color="auto"/>
        <w:bottom w:val="none" w:sz="0" w:space="0" w:color="auto"/>
        <w:right w:val="none" w:sz="0" w:space="0" w:color="auto"/>
      </w:divBdr>
    </w:div>
    <w:div w:id="240455397">
      <w:bodyDiv w:val="1"/>
      <w:marLeft w:val="0"/>
      <w:marRight w:val="0"/>
      <w:marTop w:val="0"/>
      <w:marBottom w:val="0"/>
      <w:divBdr>
        <w:top w:val="none" w:sz="0" w:space="0" w:color="auto"/>
        <w:left w:val="none" w:sz="0" w:space="0" w:color="auto"/>
        <w:bottom w:val="none" w:sz="0" w:space="0" w:color="auto"/>
        <w:right w:val="none" w:sz="0" w:space="0" w:color="auto"/>
      </w:divBdr>
    </w:div>
    <w:div w:id="247035732">
      <w:bodyDiv w:val="1"/>
      <w:marLeft w:val="0"/>
      <w:marRight w:val="0"/>
      <w:marTop w:val="0"/>
      <w:marBottom w:val="0"/>
      <w:divBdr>
        <w:top w:val="none" w:sz="0" w:space="0" w:color="auto"/>
        <w:left w:val="none" w:sz="0" w:space="0" w:color="auto"/>
        <w:bottom w:val="none" w:sz="0" w:space="0" w:color="auto"/>
        <w:right w:val="none" w:sz="0" w:space="0" w:color="auto"/>
      </w:divBdr>
    </w:div>
    <w:div w:id="247932429">
      <w:bodyDiv w:val="1"/>
      <w:marLeft w:val="0"/>
      <w:marRight w:val="0"/>
      <w:marTop w:val="0"/>
      <w:marBottom w:val="0"/>
      <w:divBdr>
        <w:top w:val="none" w:sz="0" w:space="0" w:color="auto"/>
        <w:left w:val="none" w:sz="0" w:space="0" w:color="auto"/>
        <w:bottom w:val="none" w:sz="0" w:space="0" w:color="auto"/>
        <w:right w:val="none" w:sz="0" w:space="0" w:color="auto"/>
      </w:divBdr>
    </w:div>
    <w:div w:id="248538318">
      <w:bodyDiv w:val="1"/>
      <w:marLeft w:val="0"/>
      <w:marRight w:val="0"/>
      <w:marTop w:val="0"/>
      <w:marBottom w:val="0"/>
      <w:divBdr>
        <w:top w:val="none" w:sz="0" w:space="0" w:color="auto"/>
        <w:left w:val="none" w:sz="0" w:space="0" w:color="auto"/>
        <w:bottom w:val="none" w:sz="0" w:space="0" w:color="auto"/>
        <w:right w:val="none" w:sz="0" w:space="0" w:color="auto"/>
      </w:divBdr>
    </w:div>
    <w:div w:id="250085588">
      <w:bodyDiv w:val="1"/>
      <w:marLeft w:val="0"/>
      <w:marRight w:val="0"/>
      <w:marTop w:val="0"/>
      <w:marBottom w:val="0"/>
      <w:divBdr>
        <w:top w:val="none" w:sz="0" w:space="0" w:color="auto"/>
        <w:left w:val="none" w:sz="0" w:space="0" w:color="auto"/>
        <w:bottom w:val="none" w:sz="0" w:space="0" w:color="auto"/>
        <w:right w:val="none" w:sz="0" w:space="0" w:color="auto"/>
      </w:divBdr>
    </w:div>
    <w:div w:id="251209432">
      <w:bodyDiv w:val="1"/>
      <w:marLeft w:val="0"/>
      <w:marRight w:val="0"/>
      <w:marTop w:val="0"/>
      <w:marBottom w:val="0"/>
      <w:divBdr>
        <w:top w:val="none" w:sz="0" w:space="0" w:color="auto"/>
        <w:left w:val="none" w:sz="0" w:space="0" w:color="auto"/>
        <w:bottom w:val="none" w:sz="0" w:space="0" w:color="auto"/>
        <w:right w:val="none" w:sz="0" w:space="0" w:color="auto"/>
      </w:divBdr>
    </w:div>
    <w:div w:id="251549830">
      <w:bodyDiv w:val="1"/>
      <w:marLeft w:val="0"/>
      <w:marRight w:val="0"/>
      <w:marTop w:val="0"/>
      <w:marBottom w:val="0"/>
      <w:divBdr>
        <w:top w:val="none" w:sz="0" w:space="0" w:color="auto"/>
        <w:left w:val="none" w:sz="0" w:space="0" w:color="auto"/>
        <w:bottom w:val="none" w:sz="0" w:space="0" w:color="auto"/>
        <w:right w:val="none" w:sz="0" w:space="0" w:color="auto"/>
      </w:divBdr>
    </w:div>
    <w:div w:id="252053349">
      <w:bodyDiv w:val="1"/>
      <w:marLeft w:val="0"/>
      <w:marRight w:val="0"/>
      <w:marTop w:val="0"/>
      <w:marBottom w:val="0"/>
      <w:divBdr>
        <w:top w:val="none" w:sz="0" w:space="0" w:color="auto"/>
        <w:left w:val="none" w:sz="0" w:space="0" w:color="auto"/>
        <w:bottom w:val="none" w:sz="0" w:space="0" w:color="auto"/>
        <w:right w:val="none" w:sz="0" w:space="0" w:color="auto"/>
      </w:divBdr>
    </w:div>
    <w:div w:id="252201841">
      <w:bodyDiv w:val="1"/>
      <w:marLeft w:val="0"/>
      <w:marRight w:val="0"/>
      <w:marTop w:val="0"/>
      <w:marBottom w:val="0"/>
      <w:divBdr>
        <w:top w:val="none" w:sz="0" w:space="0" w:color="auto"/>
        <w:left w:val="none" w:sz="0" w:space="0" w:color="auto"/>
        <w:bottom w:val="none" w:sz="0" w:space="0" w:color="auto"/>
        <w:right w:val="none" w:sz="0" w:space="0" w:color="auto"/>
      </w:divBdr>
    </w:div>
    <w:div w:id="252785811">
      <w:bodyDiv w:val="1"/>
      <w:marLeft w:val="0"/>
      <w:marRight w:val="0"/>
      <w:marTop w:val="0"/>
      <w:marBottom w:val="0"/>
      <w:divBdr>
        <w:top w:val="none" w:sz="0" w:space="0" w:color="auto"/>
        <w:left w:val="none" w:sz="0" w:space="0" w:color="auto"/>
        <w:bottom w:val="none" w:sz="0" w:space="0" w:color="auto"/>
        <w:right w:val="none" w:sz="0" w:space="0" w:color="auto"/>
      </w:divBdr>
    </w:div>
    <w:div w:id="255135037">
      <w:bodyDiv w:val="1"/>
      <w:marLeft w:val="0"/>
      <w:marRight w:val="0"/>
      <w:marTop w:val="0"/>
      <w:marBottom w:val="0"/>
      <w:divBdr>
        <w:top w:val="none" w:sz="0" w:space="0" w:color="auto"/>
        <w:left w:val="none" w:sz="0" w:space="0" w:color="auto"/>
        <w:bottom w:val="none" w:sz="0" w:space="0" w:color="auto"/>
        <w:right w:val="none" w:sz="0" w:space="0" w:color="auto"/>
      </w:divBdr>
    </w:div>
    <w:div w:id="255750251">
      <w:bodyDiv w:val="1"/>
      <w:marLeft w:val="0"/>
      <w:marRight w:val="0"/>
      <w:marTop w:val="0"/>
      <w:marBottom w:val="0"/>
      <w:divBdr>
        <w:top w:val="none" w:sz="0" w:space="0" w:color="auto"/>
        <w:left w:val="none" w:sz="0" w:space="0" w:color="auto"/>
        <w:bottom w:val="none" w:sz="0" w:space="0" w:color="auto"/>
        <w:right w:val="none" w:sz="0" w:space="0" w:color="auto"/>
      </w:divBdr>
    </w:div>
    <w:div w:id="258102434">
      <w:bodyDiv w:val="1"/>
      <w:marLeft w:val="0"/>
      <w:marRight w:val="0"/>
      <w:marTop w:val="0"/>
      <w:marBottom w:val="0"/>
      <w:divBdr>
        <w:top w:val="none" w:sz="0" w:space="0" w:color="auto"/>
        <w:left w:val="none" w:sz="0" w:space="0" w:color="auto"/>
        <w:bottom w:val="none" w:sz="0" w:space="0" w:color="auto"/>
        <w:right w:val="none" w:sz="0" w:space="0" w:color="auto"/>
      </w:divBdr>
    </w:div>
    <w:div w:id="258486749">
      <w:bodyDiv w:val="1"/>
      <w:marLeft w:val="0"/>
      <w:marRight w:val="0"/>
      <w:marTop w:val="0"/>
      <w:marBottom w:val="0"/>
      <w:divBdr>
        <w:top w:val="none" w:sz="0" w:space="0" w:color="auto"/>
        <w:left w:val="none" w:sz="0" w:space="0" w:color="auto"/>
        <w:bottom w:val="none" w:sz="0" w:space="0" w:color="auto"/>
        <w:right w:val="none" w:sz="0" w:space="0" w:color="auto"/>
      </w:divBdr>
    </w:div>
    <w:div w:id="261572293">
      <w:bodyDiv w:val="1"/>
      <w:marLeft w:val="0"/>
      <w:marRight w:val="0"/>
      <w:marTop w:val="0"/>
      <w:marBottom w:val="0"/>
      <w:divBdr>
        <w:top w:val="none" w:sz="0" w:space="0" w:color="auto"/>
        <w:left w:val="none" w:sz="0" w:space="0" w:color="auto"/>
        <w:bottom w:val="none" w:sz="0" w:space="0" w:color="auto"/>
        <w:right w:val="none" w:sz="0" w:space="0" w:color="auto"/>
      </w:divBdr>
    </w:div>
    <w:div w:id="265119073">
      <w:bodyDiv w:val="1"/>
      <w:marLeft w:val="0"/>
      <w:marRight w:val="0"/>
      <w:marTop w:val="0"/>
      <w:marBottom w:val="0"/>
      <w:divBdr>
        <w:top w:val="none" w:sz="0" w:space="0" w:color="auto"/>
        <w:left w:val="none" w:sz="0" w:space="0" w:color="auto"/>
        <w:bottom w:val="none" w:sz="0" w:space="0" w:color="auto"/>
        <w:right w:val="none" w:sz="0" w:space="0" w:color="auto"/>
      </w:divBdr>
    </w:div>
    <w:div w:id="265429038">
      <w:bodyDiv w:val="1"/>
      <w:marLeft w:val="0"/>
      <w:marRight w:val="0"/>
      <w:marTop w:val="0"/>
      <w:marBottom w:val="0"/>
      <w:divBdr>
        <w:top w:val="none" w:sz="0" w:space="0" w:color="auto"/>
        <w:left w:val="none" w:sz="0" w:space="0" w:color="auto"/>
        <w:bottom w:val="none" w:sz="0" w:space="0" w:color="auto"/>
        <w:right w:val="none" w:sz="0" w:space="0" w:color="auto"/>
      </w:divBdr>
    </w:div>
    <w:div w:id="265968943">
      <w:bodyDiv w:val="1"/>
      <w:marLeft w:val="0"/>
      <w:marRight w:val="0"/>
      <w:marTop w:val="0"/>
      <w:marBottom w:val="0"/>
      <w:divBdr>
        <w:top w:val="none" w:sz="0" w:space="0" w:color="auto"/>
        <w:left w:val="none" w:sz="0" w:space="0" w:color="auto"/>
        <w:bottom w:val="none" w:sz="0" w:space="0" w:color="auto"/>
        <w:right w:val="none" w:sz="0" w:space="0" w:color="auto"/>
      </w:divBdr>
    </w:div>
    <w:div w:id="270553063">
      <w:bodyDiv w:val="1"/>
      <w:marLeft w:val="0"/>
      <w:marRight w:val="0"/>
      <w:marTop w:val="0"/>
      <w:marBottom w:val="0"/>
      <w:divBdr>
        <w:top w:val="none" w:sz="0" w:space="0" w:color="auto"/>
        <w:left w:val="none" w:sz="0" w:space="0" w:color="auto"/>
        <w:bottom w:val="none" w:sz="0" w:space="0" w:color="auto"/>
        <w:right w:val="none" w:sz="0" w:space="0" w:color="auto"/>
      </w:divBdr>
    </w:div>
    <w:div w:id="270821209">
      <w:bodyDiv w:val="1"/>
      <w:marLeft w:val="0"/>
      <w:marRight w:val="0"/>
      <w:marTop w:val="0"/>
      <w:marBottom w:val="0"/>
      <w:divBdr>
        <w:top w:val="none" w:sz="0" w:space="0" w:color="auto"/>
        <w:left w:val="none" w:sz="0" w:space="0" w:color="auto"/>
        <w:bottom w:val="none" w:sz="0" w:space="0" w:color="auto"/>
        <w:right w:val="none" w:sz="0" w:space="0" w:color="auto"/>
      </w:divBdr>
    </w:div>
    <w:div w:id="271666008">
      <w:bodyDiv w:val="1"/>
      <w:marLeft w:val="0"/>
      <w:marRight w:val="0"/>
      <w:marTop w:val="0"/>
      <w:marBottom w:val="0"/>
      <w:divBdr>
        <w:top w:val="none" w:sz="0" w:space="0" w:color="auto"/>
        <w:left w:val="none" w:sz="0" w:space="0" w:color="auto"/>
        <w:bottom w:val="none" w:sz="0" w:space="0" w:color="auto"/>
        <w:right w:val="none" w:sz="0" w:space="0" w:color="auto"/>
      </w:divBdr>
    </w:div>
    <w:div w:id="271910191">
      <w:bodyDiv w:val="1"/>
      <w:marLeft w:val="0"/>
      <w:marRight w:val="0"/>
      <w:marTop w:val="0"/>
      <w:marBottom w:val="0"/>
      <w:divBdr>
        <w:top w:val="none" w:sz="0" w:space="0" w:color="auto"/>
        <w:left w:val="none" w:sz="0" w:space="0" w:color="auto"/>
        <w:bottom w:val="none" w:sz="0" w:space="0" w:color="auto"/>
        <w:right w:val="none" w:sz="0" w:space="0" w:color="auto"/>
      </w:divBdr>
    </w:div>
    <w:div w:id="274019358">
      <w:bodyDiv w:val="1"/>
      <w:marLeft w:val="0"/>
      <w:marRight w:val="0"/>
      <w:marTop w:val="0"/>
      <w:marBottom w:val="0"/>
      <w:divBdr>
        <w:top w:val="none" w:sz="0" w:space="0" w:color="auto"/>
        <w:left w:val="none" w:sz="0" w:space="0" w:color="auto"/>
        <w:bottom w:val="none" w:sz="0" w:space="0" w:color="auto"/>
        <w:right w:val="none" w:sz="0" w:space="0" w:color="auto"/>
      </w:divBdr>
    </w:div>
    <w:div w:id="275216183">
      <w:bodyDiv w:val="1"/>
      <w:marLeft w:val="0"/>
      <w:marRight w:val="0"/>
      <w:marTop w:val="0"/>
      <w:marBottom w:val="0"/>
      <w:divBdr>
        <w:top w:val="none" w:sz="0" w:space="0" w:color="auto"/>
        <w:left w:val="none" w:sz="0" w:space="0" w:color="auto"/>
        <w:bottom w:val="none" w:sz="0" w:space="0" w:color="auto"/>
        <w:right w:val="none" w:sz="0" w:space="0" w:color="auto"/>
      </w:divBdr>
    </w:div>
    <w:div w:id="275218390">
      <w:bodyDiv w:val="1"/>
      <w:marLeft w:val="0"/>
      <w:marRight w:val="0"/>
      <w:marTop w:val="0"/>
      <w:marBottom w:val="0"/>
      <w:divBdr>
        <w:top w:val="none" w:sz="0" w:space="0" w:color="auto"/>
        <w:left w:val="none" w:sz="0" w:space="0" w:color="auto"/>
        <w:bottom w:val="none" w:sz="0" w:space="0" w:color="auto"/>
        <w:right w:val="none" w:sz="0" w:space="0" w:color="auto"/>
      </w:divBdr>
    </w:div>
    <w:div w:id="276497150">
      <w:bodyDiv w:val="1"/>
      <w:marLeft w:val="0"/>
      <w:marRight w:val="0"/>
      <w:marTop w:val="0"/>
      <w:marBottom w:val="0"/>
      <w:divBdr>
        <w:top w:val="none" w:sz="0" w:space="0" w:color="auto"/>
        <w:left w:val="none" w:sz="0" w:space="0" w:color="auto"/>
        <w:bottom w:val="none" w:sz="0" w:space="0" w:color="auto"/>
        <w:right w:val="none" w:sz="0" w:space="0" w:color="auto"/>
      </w:divBdr>
    </w:div>
    <w:div w:id="276714699">
      <w:bodyDiv w:val="1"/>
      <w:marLeft w:val="0"/>
      <w:marRight w:val="0"/>
      <w:marTop w:val="0"/>
      <w:marBottom w:val="0"/>
      <w:divBdr>
        <w:top w:val="none" w:sz="0" w:space="0" w:color="auto"/>
        <w:left w:val="none" w:sz="0" w:space="0" w:color="auto"/>
        <w:bottom w:val="none" w:sz="0" w:space="0" w:color="auto"/>
        <w:right w:val="none" w:sz="0" w:space="0" w:color="auto"/>
      </w:divBdr>
    </w:div>
    <w:div w:id="277763556">
      <w:bodyDiv w:val="1"/>
      <w:marLeft w:val="0"/>
      <w:marRight w:val="0"/>
      <w:marTop w:val="0"/>
      <w:marBottom w:val="0"/>
      <w:divBdr>
        <w:top w:val="none" w:sz="0" w:space="0" w:color="auto"/>
        <w:left w:val="none" w:sz="0" w:space="0" w:color="auto"/>
        <w:bottom w:val="none" w:sz="0" w:space="0" w:color="auto"/>
        <w:right w:val="none" w:sz="0" w:space="0" w:color="auto"/>
      </w:divBdr>
    </w:div>
    <w:div w:id="279142567">
      <w:bodyDiv w:val="1"/>
      <w:marLeft w:val="0"/>
      <w:marRight w:val="0"/>
      <w:marTop w:val="0"/>
      <w:marBottom w:val="0"/>
      <w:divBdr>
        <w:top w:val="none" w:sz="0" w:space="0" w:color="auto"/>
        <w:left w:val="none" w:sz="0" w:space="0" w:color="auto"/>
        <w:bottom w:val="none" w:sz="0" w:space="0" w:color="auto"/>
        <w:right w:val="none" w:sz="0" w:space="0" w:color="auto"/>
      </w:divBdr>
    </w:div>
    <w:div w:id="280648111">
      <w:bodyDiv w:val="1"/>
      <w:marLeft w:val="0"/>
      <w:marRight w:val="0"/>
      <w:marTop w:val="0"/>
      <w:marBottom w:val="0"/>
      <w:divBdr>
        <w:top w:val="none" w:sz="0" w:space="0" w:color="auto"/>
        <w:left w:val="none" w:sz="0" w:space="0" w:color="auto"/>
        <w:bottom w:val="none" w:sz="0" w:space="0" w:color="auto"/>
        <w:right w:val="none" w:sz="0" w:space="0" w:color="auto"/>
      </w:divBdr>
    </w:div>
    <w:div w:id="280768206">
      <w:bodyDiv w:val="1"/>
      <w:marLeft w:val="0"/>
      <w:marRight w:val="0"/>
      <w:marTop w:val="0"/>
      <w:marBottom w:val="0"/>
      <w:divBdr>
        <w:top w:val="none" w:sz="0" w:space="0" w:color="auto"/>
        <w:left w:val="none" w:sz="0" w:space="0" w:color="auto"/>
        <w:bottom w:val="none" w:sz="0" w:space="0" w:color="auto"/>
        <w:right w:val="none" w:sz="0" w:space="0" w:color="auto"/>
      </w:divBdr>
    </w:div>
    <w:div w:id="281546137">
      <w:bodyDiv w:val="1"/>
      <w:marLeft w:val="0"/>
      <w:marRight w:val="0"/>
      <w:marTop w:val="0"/>
      <w:marBottom w:val="0"/>
      <w:divBdr>
        <w:top w:val="none" w:sz="0" w:space="0" w:color="auto"/>
        <w:left w:val="none" w:sz="0" w:space="0" w:color="auto"/>
        <w:bottom w:val="none" w:sz="0" w:space="0" w:color="auto"/>
        <w:right w:val="none" w:sz="0" w:space="0" w:color="auto"/>
      </w:divBdr>
    </w:div>
    <w:div w:id="281574159">
      <w:bodyDiv w:val="1"/>
      <w:marLeft w:val="0"/>
      <w:marRight w:val="0"/>
      <w:marTop w:val="0"/>
      <w:marBottom w:val="0"/>
      <w:divBdr>
        <w:top w:val="none" w:sz="0" w:space="0" w:color="auto"/>
        <w:left w:val="none" w:sz="0" w:space="0" w:color="auto"/>
        <w:bottom w:val="none" w:sz="0" w:space="0" w:color="auto"/>
        <w:right w:val="none" w:sz="0" w:space="0" w:color="auto"/>
      </w:divBdr>
    </w:div>
    <w:div w:id="281809453">
      <w:bodyDiv w:val="1"/>
      <w:marLeft w:val="0"/>
      <w:marRight w:val="0"/>
      <w:marTop w:val="0"/>
      <w:marBottom w:val="0"/>
      <w:divBdr>
        <w:top w:val="none" w:sz="0" w:space="0" w:color="auto"/>
        <w:left w:val="none" w:sz="0" w:space="0" w:color="auto"/>
        <w:bottom w:val="none" w:sz="0" w:space="0" w:color="auto"/>
        <w:right w:val="none" w:sz="0" w:space="0" w:color="auto"/>
      </w:divBdr>
    </w:div>
    <w:div w:id="282272191">
      <w:bodyDiv w:val="1"/>
      <w:marLeft w:val="0"/>
      <w:marRight w:val="0"/>
      <w:marTop w:val="0"/>
      <w:marBottom w:val="0"/>
      <w:divBdr>
        <w:top w:val="none" w:sz="0" w:space="0" w:color="auto"/>
        <w:left w:val="none" w:sz="0" w:space="0" w:color="auto"/>
        <w:bottom w:val="none" w:sz="0" w:space="0" w:color="auto"/>
        <w:right w:val="none" w:sz="0" w:space="0" w:color="auto"/>
      </w:divBdr>
    </w:div>
    <w:div w:id="282422839">
      <w:bodyDiv w:val="1"/>
      <w:marLeft w:val="0"/>
      <w:marRight w:val="0"/>
      <w:marTop w:val="0"/>
      <w:marBottom w:val="0"/>
      <w:divBdr>
        <w:top w:val="none" w:sz="0" w:space="0" w:color="auto"/>
        <w:left w:val="none" w:sz="0" w:space="0" w:color="auto"/>
        <w:bottom w:val="none" w:sz="0" w:space="0" w:color="auto"/>
        <w:right w:val="none" w:sz="0" w:space="0" w:color="auto"/>
      </w:divBdr>
    </w:div>
    <w:div w:id="283006292">
      <w:bodyDiv w:val="1"/>
      <w:marLeft w:val="0"/>
      <w:marRight w:val="0"/>
      <w:marTop w:val="0"/>
      <w:marBottom w:val="0"/>
      <w:divBdr>
        <w:top w:val="none" w:sz="0" w:space="0" w:color="auto"/>
        <w:left w:val="none" w:sz="0" w:space="0" w:color="auto"/>
        <w:bottom w:val="none" w:sz="0" w:space="0" w:color="auto"/>
        <w:right w:val="none" w:sz="0" w:space="0" w:color="auto"/>
      </w:divBdr>
    </w:div>
    <w:div w:id="283275246">
      <w:bodyDiv w:val="1"/>
      <w:marLeft w:val="0"/>
      <w:marRight w:val="0"/>
      <w:marTop w:val="0"/>
      <w:marBottom w:val="0"/>
      <w:divBdr>
        <w:top w:val="none" w:sz="0" w:space="0" w:color="auto"/>
        <w:left w:val="none" w:sz="0" w:space="0" w:color="auto"/>
        <w:bottom w:val="none" w:sz="0" w:space="0" w:color="auto"/>
        <w:right w:val="none" w:sz="0" w:space="0" w:color="auto"/>
      </w:divBdr>
    </w:div>
    <w:div w:id="283581747">
      <w:bodyDiv w:val="1"/>
      <w:marLeft w:val="0"/>
      <w:marRight w:val="0"/>
      <w:marTop w:val="0"/>
      <w:marBottom w:val="0"/>
      <w:divBdr>
        <w:top w:val="none" w:sz="0" w:space="0" w:color="auto"/>
        <w:left w:val="none" w:sz="0" w:space="0" w:color="auto"/>
        <w:bottom w:val="none" w:sz="0" w:space="0" w:color="auto"/>
        <w:right w:val="none" w:sz="0" w:space="0" w:color="auto"/>
      </w:divBdr>
    </w:div>
    <w:div w:id="284579155">
      <w:bodyDiv w:val="1"/>
      <w:marLeft w:val="0"/>
      <w:marRight w:val="0"/>
      <w:marTop w:val="0"/>
      <w:marBottom w:val="0"/>
      <w:divBdr>
        <w:top w:val="none" w:sz="0" w:space="0" w:color="auto"/>
        <w:left w:val="none" w:sz="0" w:space="0" w:color="auto"/>
        <w:bottom w:val="none" w:sz="0" w:space="0" w:color="auto"/>
        <w:right w:val="none" w:sz="0" w:space="0" w:color="auto"/>
      </w:divBdr>
    </w:div>
    <w:div w:id="284968033">
      <w:bodyDiv w:val="1"/>
      <w:marLeft w:val="0"/>
      <w:marRight w:val="0"/>
      <w:marTop w:val="0"/>
      <w:marBottom w:val="0"/>
      <w:divBdr>
        <w:top w:val="none" w:sz="0" w:space="0" w:color="auto"/>
        <w:left w:val="none" w:sz="0" w:space="0" w:color="auto"/>
        <w:bottom w:val="none" w:sz="0" w:space="0" w:color="auto"/>
        <w:right w:val="none" w:sz="0" w:space="0" w:color="auto"/>
      </w:divBdr>
    </w:div>
    <w:div w:id="285084990">
      <w:bodyDiv w:val="1"/>
      <w:marLeft w:val="0"/>
      <w:marRight w:val="0"/>
      <w:marTop w:val="0"/>
      <w:marBottom w:val="0"/>
      <w:divBdr>
        <w:top w:val="none" w:sz="0" w:space="0" w:color="auto"/>
        <w:left w:val="none" w:sz="0" w:space="0" w:color="auto"/>
        <w:bottom w:val="none" w:sz="0" w:space="0" w:color="auto"/>
        <w:right w:val="none" w:sz="0" w:space="0" w:color="auto"/>
      </w:divBdr>
    </w:div>
    <w:div w:id="289828500">
      <w:bodyDiv w:val="1"/>
      <w:marLeft w:val="0"/>
      <w:marRight w:val="0"/>
      <w:marTop w:val="0"/>
      <w:marBottom w:val="0"/>
      <w:divBdr>
        <w:top w:val="none" w:sz="0" w:space="0" w:color="auto"/>
        <w:left w:val="none" w:sz="0" w:space="0" w:color="auto"/>
        <w:bottom w:val="none" w:sz="0" w:space="0" w:color="auto"/>
        <w:right w:val="none" w:sz="0" w:space="0" w:color="auto"/>
      </w:divBdr>
    </w:div>
    <w:div w:id="290988600">
      <w:bodyDiv w:val="1"/>
      <w:marLeft w:val="0"/>
      <w:marRight w:val="0"/>
      <w:marTop w:val="0"/>
      <w:marBottom w:val="0"/>
      <w:divBdr>
        <w:top w:val="none" w:sz="0" w:space="0" w:color="auto"/>
        <w:left w:val="none" w:sz="0" w:space="0" w:color="auto"/>
        <w:bottom w:val="none" w:sz="0" w:space="0" w:color="auto"/>
        <w:right w:val="none" w:sz="0" w:space="0" w:color="auto"/>
      </w:divBdr>
    </w:div>
    <w:div w:id="291139006">
      <w:bodyDiv w:val="1"/>
      <w:marLeft w:val="0"/>
      <w:marRight w:val="0"/>
      <w:marTop w:val="0"/>
      <w:marBottom w:val="0"/>
      <w:divBdr>
        <w:top w:val="none" w:sz="0" w:space="0" w:color="auto"/>
        <w:left w:val="none" w:sz="0" w:space="0" w:color="auto"/>
        <w:bottom w:val="none" w:sz="0" w:space="0" w:color="auto"/>
        <w:right w:val="none" w:sz="0" w:space="0" w:color="auto"/>
      </w:divBdr>
    </w:div>
    <w:div w:id="291525245">
      <w:bodyDiv w:val="1"/>
      <w:marLeft w:val="0"/>
      <w:marRight w:val="0"/>
      <w:marTop w:val="0"/>
      <w:marBottom w:val="0"/>
      <w:divBdr>
        <w:top w:val="none" w:sz="0" w:space="0" w:color="auto"/>
        <w:left w:val="none" w:sz="0" w:space="0" w:color="auto"/>
        <w:bottom w:val="none" w:sz="0" w:space="0" w:color="auto"/>
        <w:right w:val="none" w:sz="0" w:space="0" w:color="auto"/>
      </w:divBdr>
    </w:div>
    <w:div w:id="291790167">
      <w:bodyDiv w:val="1"/>
      <w:marLeft w:val="0"/>
      <w:marRight w:val="0"/>
      <w:marTop w:val="0"/>
      <w:marBottom w:val="0"/>
      <w:divBdr>
        <w:top w:val="none" w:sz="0" w:space="0" w:color="auto"/>
        <w:left w:val="none" w:sz="0" w:space="0" w:color="auto"/>
        <w:bottom w:val="none" w:sz="0" w:space="0" w:color="auto"/>
        <w:right w:val="none" w:sz="0" w:space="0" w:color="auto"/>
      </w:divBdr>
    </w:div>
    <w:div w:id="292446047">
      <w:bodyDiv w:val="1"/>
      <w:marLeft w:val="0"/>
      <w:marRight w:val="0"/>
      <w:marTop w:val="0"/>
      <w:marBottom w:val="0"/>
      <w:divBdr>
        <w:top w:val="none" w:sz="0" w:space="0" w:color="auto"/>
        <w:left w:val="none" w:sz="0" w:space="0" w:color="auto"/>
        <w:bottom w:val="none" w:sz="0" w:space="0" w:color="auto"/>
        <w:right w:val="none" w:sz="0" w:space="0" w:color="auto"/>
      </w:divBdr>
    </w:div>
    <w:div w:id="293559400">
      <w:bodyDiv w:val="1"/>
      <w:marLeft w:val="0"/>
      <w:marRight w:val="0"/>
      <w:marTop w:val="0"/>
      <w:marBottom w:val="0"/>
      <w:divBdr>
        <w:top w:val="none" w:sz="0" w:space="0" w:color="auto"/>
        <w:left w:val="none" w:sz="0" w:space="0" w:color="auto"/>
        <w:bottom w:val="none" w:sz="0" w:space="0" w:color="auto"/>
        <w:right w:val="none" w:sz="0" w:space="0" w:color="auto"/>
      </w:divBdr>
    </w:div>
    <w:div w:id="295264416">
      <w:bodyDiv w:val="1"/>
      <w:marLeft w:val="0"/>
      <w:marRight w:val="0"/>
      <w:marTop w:val="0"/>
      <w:marBottom w:val="0"/>
      <w:divBdr>
        <w:top w:val="none" w:sz="0" w:space="0" w:color="auto"/>
        <w:left w:val="none" w:sz="0" w:space="0" w:color="auto"/>
        <w:bottom w:val="none" w:sz="0" w:space="0" w:color="auto"/>
        <w:right w:val="none" w:sz="0" w:space="0" w:color="auto"/>
      </w:divBdr>
    </w:div>
    <w:div w:id="295841542">
      <w:bodyDiv w:val="1"/>
      <w:marLeft w:val="0"/>
      <w:marRight w:val="0"/>
      <w:marTop w:val="0"/>
      <w:marBottom w:val="0"/>
      <w:divBdr>
        <w:top w:val="none" w:sz="0" w:space="0" w:color="auto"/>
        <w:left w:val="none" w:sz="0" w:space="0" w:color="auto"/>
        <w:bottom w:val="none" w:sz="0" w:space="0" w:color="auto"/>
        <w:right w:val="none" w:sz="0" w:space="0" w:color="auto"/>
      </w:divBdr>
    </w:div>
    <w:div w:id="296372075">
      <w:bodyDiv w:val="1"/>
      <w:marLeft w:val="0"/>
      <w:marRight w:val="0"/>
      <w:marTop w:val="0"/>
      <w:marBottom w:val="0"/>
      <w:divBdr>
        <w:top w:val="none" w:sz="0" w:space="0" w:color="auto"/>
        <w:left w:val="none" w:sz="0" w:space="0" w:color="auto"/>
        <w:bottom w:val="none" w:sz="0" w:space="0" w:color="auto"/>
        <w:right w:val="none" w:sz="0" w:space="0" w:color="auto"/>
      </w:divBdr>
    </w:div>
    <w:div w:id="297758578">
      <w:bodyDiv w:val="1"/>
      <w:marLeft w:val="0"/>
      <w:marRight w:val="0"/>
      <w:marTop w:val="0"/>
      <w:marBottom w:val="0"/>
      <w:divBdr>
        <w:top w:val="none" w:sz="0" w:space="0" w:color="auto"/>
        <w:left w:val="none" w:sz="0" w:space="0" w:color="auto"/>
        <w:bottom w:val="none" w:sz="0" w:space="0" w:color="auto"/>
        <w:right w:val="none" w:sz="0" w:space="0" w:color="auto"/>
      </w:divBdr>
    </w:div>
    <w:div w:id="299113370">
      <w:bodyDiv w:val="1"/>
      <w:marLeft w:val="0"/>
      <w:marRight w:val="0"/>
      <w:marTop w:val="0"/>
      <w:marBottom w:val="0"/>
      <w:divBdr>
        <w:top w:val="none" w:sz="0" w:space="0" w:color="auto"/>
        <w:left w:val="none" w:sz="0" w:space="0" w:color="auto"/>
        <w:bottom w:val="none" w:sz="0" w:space="0" w:color="auto"/>
        <w:right w:val="none" w:sz="0" w:space="0" w:color="auto"/>
      </w:divBdr>
    </w:div>
    <w:div w:id="302125106">
      <w:bodyDiv w:val="1"/>
      <w:marLeft w:val="0"/>
      <w:marRight w:val="0"/>
      <w:marTop w:val="0"/>
      <w:marBottom w:val="0"/>
      <w:divBdr>
        <w:top w:val="none" w:sz="0" w:space="0" w:color="auto"/>
        <w:left w:val="none" w:sz="0" w:space="0" w:color="auto"/>
        <w:bottom w:val="none" w:sz="0" w:space="0" w:color="auto"/>
        <w:right w:val="none" w:sz="0" w:space="0" w:color="auto"/>
      </w:divBdr>
    </w:div>
    <w:div w:id="303122691">
      <w:bodyDiv w:val="1"/>
      <w:marLeft w:val="0"/>
      <w:marRight w:val="0"/>
      <w:marTop w:val="0"/>
      <w:marBottom w:val="0"/>
      <w:divBdr>
        <w:top w:val="none" w:sz="0" w:space="0" w:color="auto"/>
        <w:left w:val="none" w:sz="0" w:space="0" w:color="auto"/>
        <w:bottom w:val="none" w:sz="0" w:space="0" w:color="auto"/>
        <w:right w:val="none" w:sz="0" w:space="0" w:color="auto"/>
      </w:divBdr>
    </w:div>
    <w:div w:id="305816741">
      <w:bodyDiv w:val="1"/>
      <w:marLeft w:val="0"/>
      <w:marRight w:val="0"/>
      <w:marTop w:val="0"/>
      <w:marBottom w:val="0"/>
      <w:divBdr>
        <w:top w:val="none" w:sz="0" w:space="0" w:color="auto"/>
        <w:left w:val="none" w:sz="0" w:space="0" w:color="auto"/>
        <w:bottom w:val="none" w:sz="0" w:space="0" w:color="auto"/>
        <w:right w:val="none" w:sz="0" w:space="0" w:color="auto"/>
      </w:divBdr>
    </w:div>
    <w:div w:id="306516477">
      <w:bodyDiv w:val="1"/>
      <w:marLeft w:val="0"/>
      <w:marRight w:val="0"/>
      <w:marTop w:val="0"/>
      <w:marBottom w:val="0"/>
      <w:divBdr>
        <w:top w:val="none" w:sz="0" w:space="0" w:color="auto"/>
        <w:left w:val="none" w:sz="0" w:space="0" w:color="auto"/>
        <w:bottom w:val="none" w:sz="0" w:space="0" w:color="auto"/>
        <w:right w:val="none" w:sz="0" w:space="0" w:color="auto"/>
      </w:divBdr>
    </w:div>
    <w:div w:id="306861642">
      <w:bodyDiv w:val="1"/>
      <w:marLeft w:val="0"/>
      <w:marRight w:val="0"/>
      <w:marTop w:val="0"/>
      <w:marBottom w:val="0"/>
      <w:divBdr>
        <w:top w:val="none" w:sz="0" w:space="0" w:color="auto"/>
        <w:left w:val="none" w:sz="0" w:space="0" w:color="auto"/>
        <w:bottom w:val="none" w:sz="0" w:space="0" w:color="auto"/>
        <w:right w:val="none" w:sz="0" w:space="0" w:color="auto"/>
      </w:divBdr>
    </w:div>
    <w:div w:id="307394129">
      <w:bodyDiv w:val="1"/>
      <w:marLeft w:val="0"/>
      <w:marRight w:val="0"/>
      <w:marTop w:val="0"/>
      <w:marBottom w:val="0"/>
      <w:divBdr>
        <w:top w:val="none" w:sz="0" w:space="0" w:color="auto"/>
        <w:left w:val="none" w:sz="0" w:space="0" w:color="auto"/>
        <w:bottom w:val="none" w:sz="0" w:space="0" w:color="auto"/>
        <w:right w:val="none" w:sz="0" w:space="0" w:color="auto"/>
      </w:divBdr>
    </w:div>
    <w:div w:id="308679600">
      <w:bodyDiv w:val="1"/>
      <w:marLeft w:val="0"/>
      <w:marRight w:val="0"/>
      <w:marTop w:val="0"/>
      <w:marBottom w:val="0"/>
      <w:divBdr>
        <w:top w:val="none" w:sz="0" w:space="0" w:color="auto"/>
        <w:left w:val="none" w:sz="0" w:space="0" w:color="auto"/>
        <w:bottom w:val="none" w:sz="0" w:space="0" w:color="auto"/>
        <w:right w:val="none" w:sz="0" w:space="0" w:color="auto"/>
      </w:divBdr>
    </w:div>
    <w:div w:id="308872499">
      <w:bodyDiv w:val="1"/>
      <w:marLeft w:val="0"/>
      <w:marRight w:val="0"/>
      <w:marTop w:val="0"/>
      <w:marBottom w:val="0"/>
      <w:divBdr>
        <w:top w:val="none" w:sz="0" w:space="0" w:color="auto"/>
        <w:left w:val="none" w:sz="0" w:space="0" w:color="auto"/>
        <w:bottom w:val="none" w:sz="0" w:space="0" w:color="auto"/>
        <w:right w:val="none" w:sz="0" w:space="0" w:color="auto"/>
      </w:divBdr>
    </w:div>
    <w:div w:id="308899243">
      <w:bodyDiv w:val="1"/>
      <w:marLeft w:val="0"/>
      <w:marRight w:val="0"/>
      <w:marTop w:val="0"/>
      <w:marBottom w:val="0"/>
      <w:divBdr>
        <w:top w:val="none" w:sz="0" w:space="0" w:color="auto"/>
        <w:left w:val="none" w:sz="0" w:space="0" w:color="auto"/>
        <w:bottom w:val="none" w:sz="0" w:space="0" w:color="auto"/>
        <w:right w:val="none" w:sz="0" w:space="0" w:color="auto"/>
      </w:divBdr>
    </w:div>
    <w:div w:id="309100339">
      <w:bodyDiv w:val="1"/>
      <w:marLeft w:val="0"/>
      <w:marRight w:val="0"/>
      <w:marTop w:val="0"/>
      <w:marBottom w:val="0"/>
      <w:divBdr>
        <w:top w:val="none" w:sz="0" w:space="0" w:color="auto"/>
        <w:left w:val="none" w:sz="0" w:space="0" w:color="auto"/>
        <w:bottom w:val="none" w:sz="0" w:space="0" w:color="auto"/>
        <w:right w:val="none" w:sz="0" w:space="0" w:color="auto"/>
      </w:divBdr>
    </w:div>
    <w:div w:id="309987193">
      <w:bodyDiv w:val="1"/>
      <w:marLeft w:val="0"/>
      <w:marRight w:val="0"/>
      <w:marTop w:val="0"/>
      <w:marBottom w:val="0"/>
      <w:divBdr>
        <w:top w:val="none" w:sz="0" w:space="0" w:color="auto"/>
        <w:left w:val="none" w:sz="0" w:space="0" w:color="auto"/>
        <w:bottom w:val="none" w:sz="0" w:space="0" w:color="auto"/>
        <w:right w:val="none" w:sz="0" w:space="0" w:color="auto"/>
      </w:divBdr>
    </w:div>
    <w:div w:id="310257811">
      <w:bodyDiv w:val="1"/>
      <w:marLeft w:val="0"/>
      <w:marRight w:val="0"/>
      <w:marTop w:val="0"/>
      <w:marBottom w:val="0"/>
      <w:divBdr>
        <w:top w:val="none" w:sz="0" w:space="0" w:color="auto"/>
        <w:left w:val="none" w:sz="0" w:space="0" w:color="auto"/>
        <w:bottom w:val="none" w:sz="0" w:space="0" w:color="auto"/>
        <w:right w:val="none" w:sz="0" w:space="0" w:color="auto"/>
      </w:divBdr>
    </w:div>
    <w:div w:id="311298731">
      <w:bodyDiv w:val="1"/>
      <w:marLeft w:val="0"/>
      <w:marRight w:val="0"/>
      <w:marTop w:val="0"/>
      <w:marBottom w:val="0"/>
      <w:divBdr>
        <w:top w:val="none" w:sz="0" w:space="0" w:color="auto"/>
        <w:left w:val="none" w:sz="0" w:space="0" w:color="auto"/>
        <w:bottom w:val="none" w:sz="0" w:space="0" w:color="auto"/>
        <w:right w:val="none" w:sz="0" w:space="0" w:color="auto"/>
      </w:divBdr>
    </w:div>
    <w:div w:id="311956398">
      <w:bodyDiv w:val="1"/>
      <w:marLeft w:val="0"/>
      <w:marRight w:val="0"/>
      <w:marTop w:val="0"/>
      <w:marBottom w:val="0"/>
      <w:divBdr>
        <w:top w:val="none" w:sz="0" w:space="0" w:color="auto"/>
        <w:left w:val="none" w:sz="0" w:space="0" w:color="auto"/>
        <w:bottom w:val="none" w:sz="0" w:space="0" w:color="auto"/>
        <w:right w:val="none" w:sz="0" w:space="0" w:color="auto"/>
      </w:divBdr>
    </w:div>
    <w:div w:id="314645177">
      <w:bodyDiv w:val="1"/>
      <w:marLeft w:val="0"/>
      <w:marRight w:val="0"/>
      <w:marTop w:val="0"/>
      <w:marBottom w:val="0"/>
      <w:divBdr>
        <w:top w:val="none" w:sz="0" w:space="0" w:color="auto"/>
        <w:left w:val="none" w:sz="0" w:space="0" w:color="auto"/>
        <w:bottom w:val="none" w:sz="0" w:space="0" w:color="auto"/>
        <w:right w:val="none" w:sz="0" w:space="0" w:color="auto"/>
      </w:divBdr>
    </w:div>
    <w:div w:id="314837570">
      <w:bodyDiv w:val="1"/>
      <w:marLeft w:val="0"/>
      <w:marRight w:val="0"/>
      <w:marTop w:val="0"/>
      <w:marBottom w:val="0"/>
      <w:divBdr>
        <w:top w:val="none" w:sz="0" w:space="0" w:color="auto"/>
        <w:left w:val="none" w:sz="0" w:space="0" w:color="auto"/>
        <w:bottom w:val="none" w:sz="0" w:space="0" w:color="auto"/>
        <w:right w:val="none" w:sz="0" w:space="0" w:color="auto"/>
      </w:divBdr>
    </w:div>
    <w:div w:id="315232475">
      <w:bodyDiv w:val="1"/>
      <w:marLeft w:val="0"/>
      <w:marRight w:val="0"/>
      <w:marTop w:val="0"/>
      <w:marBottom w:val="0"/>
      <w:divBdr>
        <w:top w:val="none" w:sz="0" w:space="0" w:color="auto"/>
        <w:left w:val="none" w:sz="0" w:space="0" w:color="auto"/>
        <w:bottom w:val="none" w:sz="0" w:space="0" w:color="auto"/>
        <w:right w:val="none" w:sz="0" w:space="0" w:color="auto"/>
      </w:divBdr>
    </w:div>
    <w:div w:id="315451551">
      <w:bodyDiv w:val="1"/>
      <w:marLeft w:val="0"/>
      <w:marRight w:val="0"/>
      <w:marTop w:val="0"/>
      <w:marBottom w:val="0"/>
      <w:divBdr>
        <w:top w:val="none" w:sz="0" w:space="0" w:color="auto"/>
        <w:left w:val="none" w:sz="0" w:space="0" w:color="auto"/>
        <w:bottom w:val="none" w:sz="0" w:space="0" w:color="auto"/>
        <w:right w:val="none" w:sz="0" w:space="0" w:color="auto"/>
      </w:divBdr>
    </w:div>
    <w:div w:id="315694720">
      <w:bodyDiv w:val="1"/>
      <w:marLeft w:val="0"/>
      <w:marRight w:val="0"/>
      <w:marTop w:val="0"/>
      <w:marBottom w:val="0"/>
      <w:divBdr>
        <w:top w:val="none" w:sz="0" w:space="0" w:color="auto"/>
        <w:left w:val="none" w:sz="0" w:space="0" w:color="auto"/>
        <w:bottom w:val="none" w:sz="0" w:space="0" w:color="auto"/>
        <w:right w:val="none" w:sz="0" w:space="0" w:color="auto"/>
      </w:divBdr>
    </w:div>
    <w:div w:id="315955216">
      <w:bodyDiv w:val="1"/>
      <w:marLeft w:val="0"/>
      <w:marRight w:val="0"/>
      <w:marTop w:val="0"/>
      <w:marBottom w:val="0"/>
      <w:divBdr>
        <w:top w:val="none" w:sz="0" w:space="0" w:color="auto"/>
        <w:left w:val="none" w:sz="0" w:space="0" w:color="auto"/>
        <w:bottom w:val="none" w:sz="0" w:space="0" w:color="auto"/>
        <w:right w:val="none" w:sz="0" w:space="0" w:color="auto"/>
      </w:divBdr>
    </w:div>
    <w:div w:id="315956092">
      <w:bodyDiv w:val="1"/>
      <w:marLeft w:val="0"/>
      <w:marRight w:val="0"/>
      <w:marTop w:val="0"/>
      <w:marBottom w:val="0"/>
      <w:divBdr>
        <w:top w:val="none" w:sz="0" w:space="0" w:color="auto"/>
        <w:left w:val="none" w:sz="0" w:space="0" w:color="auto"/>
        <w:bottom w:val="none" w:sz="0" w:space="0" w:color="auto"/>
        <w:right w:val="none" w:sz="0" w:space="0" w:color="auto"/>
      </w:divBdr>
    </w:div>
    <w:div w:id="316685764">
      <w:bodyDiv w:val="1"/>
      <w:marLeft w:val="0"/>
      <w:marRight w:val="0"/>
      <w:marTop w:val="0"/>
      <w:marBottom w:val="0"/>
      <w:divBdr>
        <w:top w:val="none" w:sz="0" w:space="0" w:color="auto"/>
        <w:left w:val="none" w:sz="0" w:space="0" w:color="auto"/>
        <w:bottom w:val="none" w:sz="0" w:space="0" w:color="auto"/>
        <w:right w:val="none" w:sz="0" w:space="0" w:color="auto"/>
      </w:divBdr>
    </w:div>
    <w:div w:id="317274685">
      <w:bodyDiv w:val="1"/>
      <w:marLeft w:val="0"/>
      <w:marRight w:val="0"/>
      <w:marTop w:val="0"/>
      <w:marBottom w:val="0"/>
      <w:divBdr>
        <w:top w:val="none" w:sz="0" w:space="0" w:color="auto"/>
        <w:left w:val="none" w:sz="0" w:space="0" w:color="auto"/>
        <w:bottom w:val="none" w:sz="0" w:space="0" w:color="auto"/>
        <w:right w:val="none" w:sz="0" w:space="0" w:color="auto"/>
      </w:divBdr>
    </w:div>
    <w:div w:id="318386282">
      <w:bodyDiv w:val="1"/>
      <w:marLeft w:val="0"/>
      <w:marRight w:val="0"/>
      <w:marTop w:val="0"/>
      <w:marBottom w:val="0"/>
      <w:divBdr>
        <w:top w:val="none" w:sz="0" w:space="0" w:color="auto"/>
        <w:left w:val="none" w:sz="0" w:space="0" w:color="auto"/>
        <w:bottom w:val="none" w:sz="0" w:space="0" w:color="auto"/>
        <w:right w:val="none" w:sz="0" w:space="0" w:color="auto"/>
      </w:divBdr>
    </w:div>
    <w:div w:id="319237871">
      <w:bodyDiv w:val="1"/>
      <w:marLeft w:val="0"/>
      <w:marRight w:val="0"/>
      <w:marTop w:val="0"/>
      <w:marBottom w:val="0"/>
      <w:divBdr>
        <w:top w:val="none" w:sz="0" w:space="0" w:color="auto"/>
        <w:left w:val="none" w:sz="0" w:space="0" w:color="auto"/>
        <w:bottom w:val="none" w:sz="0" w:space="0" w:color="auto"/>
        <w:right w:val="none" w:sz="0" w:space="0" w:color="auto"/>
      </w:divBdr>
    </w:div>
    <w:div w:id="320163472">
      <w:bodyDiv w:val="1"/>
      <w:marLeft w:val="0"/>
      <w:marRight w:val="0"/>
      <w:marTop w:val="0"/>
      <w:marBottom w:val="0"/>
      <w:divBdr>
        <w:top w:val="none" w:sz="0" w:space="0" w:color="auto"/>
        <w:left w:val="none" w:sz="0" w:space="0" w:color="auto"/>
        <w:bottom w:val="none" w:sz="0" w:space="0" w:color="auto"/>
        <w:right w:val="none" w:sz="0" w:space="0" w:color="auto"/>
      </w:divBdr>
    </w:div>
    <w:div w:id="320738840">
      <w:bodyDiv w:val="1"/>
      <w:marLeft w:val="0"/>
      <w:marRight w:val="0"/>
      <w:marTop w:val="0"/>
      <w:marBottom w:val="0"/>
      <w:divBdr>
        <w:top w:val="none" w:sz="0" w:space="0" w:color="auto"/>
        <w:left w:val="none" w:sz="0" w:space="0" w:color="auto"/>
        <w:bottom w:val="none" w:sz="0" w:space="0" w:color="auto"/>
        <w:right w:val="none" w:sz="0" w:space="0" w:color="auto"/>
      </w:divBdr>
    </w:div>
    <w:div w:id="321933046">
      <w:bodyDiv w:val="1"/>
      <w:marLeft w:val="0"/>
      <w:marRight w:val="0"/>
      <w:marTop w:val="0"/>
      <w:marBottom w:val="0"/>
      <w:divBdr>
        <w:top w:val="none" w:sz="0" w:space="0" w:color="auto"/>
        <w:left w:val="none" w:sz="0" w:space="0" w:color="auto"/>
        <w:bottom w:val="none" w:sz="0" w:space="0" w:color="auto"/>
        <w:right w:val="none" w:sz="0" w:space="0" w:color="auto"/>
      </w:divBdr>
    </w:div>
    <w:div w:id="322241567">
      <w:bodyDiv w:val="1"/>
      <w:marLeft w:val="0"/>
      <w:marRight w:val="0"/>
      <w:marTop w:val="0"/>
      <w:marBottom w:val="0"/>
      <w:divBdr>
        <w:top w:val="none" w:sz="0" w:space="0" w:color="auto"/>
        <w:left w:val="none" w:sz="0" w:space="0" w:color="auto"/>
        <w:bottom w:val="none" w:sz="0" w:space="0" w:color="auto"/>
        <w:right w:val="none" w:sz="0" w:space="0" w:color="auto"/>
      </w:divBdr>
    </w:div>
    <w:div w:id="323969721">
      <w:bodyDiv w:val="1"/>
      <w:marLeft w:val="0"/>
      <w:marRight w:val="0"/>
      <w:marTop w:val="0"/>
      <w:marBottom w:val="0"/>
      <w:divBdr>
        <w:top w:val="none" w:sz="0" w:space="0" w:color="auto"/>
        <w:left w:val="none" w:sz="0" w:space="0" w:color="auto"/>
        <w:bottom w:val="none" w:sz="0" w:space="0" w:color="auto"/>
        <w:right w:val="none" w:sz="0" w:space="0" w:color="auto"/>
      </w:divBdr>
    </w:div>
    <w:div w:id="324550743">
      <w:bodyDiv w:val="1"/>
      <w:marLeft w:val="0"/>
      <w:marRight w:val="0"/>
      <w:marTop w:val="0"/>
      <w:marBottom w:val="0"/>
      <w:divBdr>
        <w:top w:val="none" w:sz="0" w:space="0" w:color="auto"/>
        <w:left w:val="none" w:sz="0" w:space="0" w:color="auto"/>
        <w:bottom w:val="none" w:sz="0" w:space="0" w:color="auto"/>
        <w:right w:val="none" w:sz="0" w:space="0" w:color="auto"/>
      </w:divBdr>
    </w:div>
    <w:div w:id="324939108">
      <w:bodyDiv w:val="1"/>
      <w:marLeft w:val="0"/>
      <w:marRight w:val="0"/>
      <w:marTop w:val="0"/>
      <w:marBottom w:val="0"/>
      <w:divBdr>
        <w:top w:val="none" w:sz="0" w:space="0" w:color="auto"/>
        <w:left w:val="none" w:sz="0" w:space="0" w:color="auto"/>
        <w:bottom w:val="none" w:sz="0" w:space="0" w:color="auto"/>
        <w:right w:val="none" w:sz="0" w:space="0" w:color="auto"/>
      </w:divBdr>
    </w:div>
    <w:div w:id="326591056">
      <w:bodyDiv w:val="1"/>
      <w:marLeft w:val="0"/>
      <w:marRight w:val="0"/>
      <w:marTop w:val="0"/>
      <w:marBottom w:val="0"/>
      <w:divBdr>
        <w:top w:val="none" w:sz="0" w:space="0" w:color="auto"/>
        <w:left w:val="none" w:sz="0" w:space="0" w:color="auto"/>
        <w:bottom w:val="none" w:sz="0" w:space="0" w:color="auto"/>
        <w:right w:val="none" w:sz="0" w:space="0" w:color="auto"/>
      </w:divBdr>
    </w:div>
    <w:div w:id="327026190">
      <w:bodyDiv w:val="1"/>
      <w:marLeft w:val="0"/>
      <w:marRight w:val="0"/>
      <w:marTop w:val="0"/>
      <w:marBottom w:val="0"/>
      <w:divBdr>
        <w:top w:val="none" w:sz="0" w:space="0" w:color="auto"/>
        <w:left w:val="none" w:sz="0" w:space="0" w:color="auto"/>
        <w:bottom w:val="none" w:sz="0" w:space="0" w:color="auto"/>
        <w:right w:val="none" w:sz="0" w:space="0" w:color="auto"/>
      </w:divBdr>
    </w:div>
    <w:div w:id="328825476">
      <w:bodyDiv w:val="1"/>
      <w:marLeft w:val="0"/>
      <w:marRight w:val="0"/>
      <w:marTop w:val="0"/>
      <w:marBottom w:val="0"/>
      <w:divBdr>
        <w:top w:val="none" w:sz="0" w:space="0" w:color="auto"/>
        <w:left w:val="none" w:sz="0" w:space="0" w:color="auto"/>
        <w:bottom w:val="none" w:sz="0" w:space="0" w:color="auto"/>
        <w:right w:val="none" w:sz="0" w:space="0" w:color="auto"/>
      </w:divBdr>
    </w:div>
    <w:div w:id="329454380">
      <w:bodyDiv w:val="1"/>
      <w:marLeft w:val="0"/>
      <w:marRight w:val="0"/>
      <w:marTop w:val="0"/>
      <w:marBottom w:val="0"/>
      <w:divBdr>
        <w:top w:val="none" w:sz="0" w:space="0" w:color="auto"/>
        <w:left w:val="none" w:sz="0" w:space="0" w:color="auto"/>
        <w:bottom w:val="none" w:sz="0" w:space="0" w:color="auto"/>
        <w:right w:val="none" w:sz="0" w:space="0" w:color="auto"/>
      </w:divBdr>
    </w:div>
    <w:div w:id="330719266">
      <w:bodyDiv w:val="1"/>
      <w:marLeft w:val="0"/>
      <w:marRight w:val="0"/>
      <w:marTop w:val="0"/>
      <w:marBottom w:val="0"/>
      <w:divBdr>
        <w:top w:val="none" w:sz="0" w:space="0" w:color="auto"/>
        <w:left w:val="none" w:sz="0" w:space="0" w:color="auto"/>
        <w:bottom w:val="none" w:sz="0" w:space="0" w:color="auto"/>
        <w:right w:val="none" w:sz="0" w:space="0" w:color="auto"/>
      </w:divBdr>
    </w:div>
    <w:div w:id="331613638">
      <w:bodyDiv w:val="1"/>
      <w:marLeft w:val="0"/>
      <w:marRight w:val="0"/>
      <w:marTop w:val="0"/>
      <w:marBottom w:val="0"/>
      <w:divBdr>
        <w:top w:val="none" w:sz="0" w:space="0" w:color="auto"/>
        <w:left w:val="none" w:sz="0" w:space="0" w:color="auto"/>
        <w:bottom w:val="none" w:sz="0" w:space="0" w:color="auto"/>
        <w:right w:val="none" w:sz="0" w:space="0" w:color="auto"/>
      </w:divBdr>
    </w:div>
    <w:div w:id="334960813">
      <w:bodyDiv w:val="1"/>
      <w:marLeft w:val="0"/>
      <w:marRight w:val="0"/>
      <w:marTop w:val="0"/>
      <w:marBottom w:val="0"/>
      <w:divBdr>
        <w:top w:val="none" w:sz="0" w:space="0" w:color="auto"/>
        <w:left w:val="none" w:sz="0" w:space="0" w:color="auto"/>
        <w:bottom w:val="none" w:sz="0" w:space="0" w:color="auto"/>
        <w:right w:val="none" w:sz="0" w:space="0" w:color="auto"/>
      </w:divBdr>
    </w:div>
    <w:div w:id="337655126">
      <w:bodyDiv w:val="1"/>
      <w:marLeft w:val="0"/>
      <w:marRight w:val="0"/>
      <w:marTop w:val="0"/>
      <w:marBottom w:val="0"/>
      <w:divBdr>
        <w:top w:val="none" w:sz="0" w:space="0" w:color="auto"/>
        <w:left w:val="none" w:sz="0" w:space="0" w:color="auto"/>
        <w:bottom w:val="none" w:sz="0" w:space="0" w:color="auto"/>
        <w:right w:val="none" w:sz="0" w:space="0" w:color="auto"/>
      </w:divBdr>
    </w:div>
    <w:div w:id="339745951">
      <w:bodyDiv w:val="1"/>
      <w:marLeft w:val="0"/>
      <w:marRight w:val="0"/>
      <w:marTop w:val="0"/>
      <w:marBottom w:val="0"/>
      <w:divBdr>
        <w:top w:val="none" w:sz="0" w:space="0" w:color="auto"/>
        <w:left w:val="none" w:sz="0" w:space="0" w:color="auto"/>
        <w:bottom w:val="none" w:sz="0" w:space="0" w:color="auto"/>
        <w:right w:val="none" w:sz="0" w:space="0" w:color="auto"/>
      </w:divBdr>
    </w:div>
    <w:div w:id="340089306">
      <w:bodyDiv w:val="1"/>
      <w:marLeft w:val="0"/>
      <w:marRight w:val="0"/>
      <w:marTop w:val="0"/>
      <w:marBottom w:val="0"/>
      <w:divBdr>
        <w:top w:val="none" w:sz="0" w:space="0" w:color="auto"/>
        <w:left w:val="none" w:sz="0" w:space="0" w:color="auto"/>
        <w:bottom w:val="none" w:sz="0" w:space="0" w:color="auto"/>
        <w:right w:val="none" w:sz="0" w:space="0" w:color="auto"/>
      </w:divBdr>
    </w:div>
    <w:div w:id="340353576">
      <w:bodyDiv w:val="1"/>
      <w:marLeft w:val="0"/>
      <w:marRight w:val="0"/>
      <w:marTop w:val="0"/>
      <w:marBottom w:val="0"/>
      <w:divBdr>
        <w:top w:val="none" w:sz="0" w:space="0" w:color="auto"/>
        <w:left w:val="none" w:sz="0" w:space="0" w:color="auto"/>
        <w:bottom w:val="none" w:sz="0" w:space="0" w:color="auto"/>
        <w:right w:val="none" w:sz="0" w:space="0" w:color="auto"/>
      </w:divBdr>
    </w:div>
    <w:div w:id="341397833">
      <w:bodyDiv w:val="1"/>
      <w:marLeft w:val="0"/>
      <w:marRight w:val="0"/>
      <w:marTop w:val="0"/>
      <w:marBottom w:val="0"/>
      <w:divBdr>
        <w:top w:val="none" w:sz="0" w:space="0" w:color="auto"/>
        <w:left w:val="none" w:sz="0" w:space="0" w:color="auto"/>
        <w:bottom w:val="none" w:sz="0" w:space="0" w:color="auto"/>
        <w:right w:val="none" w:sz="0" w:space="0" w:color="auto"/>
      </w:divBdr>
    </w:div>
    <w:div w:id="342250138">
      <w:bodyDiv w:val="1"/>
      <w:marLeft w:val="0"/>
      <w:marRight w:val="0"/>
      <w:marTop w:val="0"/>
      <w:marBottom w:val="0"/>
      <w:divBdr>
        <w:top w:val="none" w:sz="0" w:space="0" w:color="auto"/>
        <w:left w:val="none" w:sz="0" w:space="0" w:color="auto"/>
        <w:bottom w:val="none" w:sz="0" w:space="0" w:color="auto"/>
        <w:right w:val="none" w:sz="0" w:space="0" w:color="auto"/>
      </w:divBdr>
    </w:div>
    <w:div w:id="342708896">
      <w:bodyDiv w:val="1"/>
      <w:marLeft w:val="0"/>
      <w:marRight w:val="0"/>
      <w:marTop w:val="0"/>
      <w:marBottom w:val="0"/>
      <w:divBdr>
        <w:top w:val="none" w:sz="0" w:space="0" w:color="auto"/>
        <w:left w:val="none" w:sz="0" w:space="0" w:color="auto"/>
        <w:bottom w:val="none" w:sz="0" w:space="0" w:color="auto"/>
        <w:right w:val="none" w:sz="0" w:space="0" w:color="auto"/>
      </w:divBdr>
    </w:div>
    <w:div w:id="342821742">
      <w:bodyDiv w:val="1"/>
      <w:marLeft w:val="0"/>
      <w:marRight w:val="0"/>
      <w:marTop w:val="0"/>
      <w:marBottom w:val="0"/>
      <w:divBdr>
        <w:top w:val="none" w:sz="0" w:space="0" w:color="auto"/>
        <w:left w:val="none" w:sz="0" w:space="0" w:color="auto"/>
        <w:bottom w:val="none" w:sz="0" w:space="0" w:color="auto"/>
        <w:right w:val="none" w:sz="0" w:space="0" w:color="auto"/>
      </w:divBdr>
    </w:div>
    <w:div w:id="342897934">
      <w:bodyDiv w:val="1"/>
      <w:marLeft w:val="0"/>
      <w:marRight w:val="0"/>
      <w:marTop w:val="0"/>
      <w:marBottom w:val="0"/>
      <w:divBdr>
        <w:top w:val="none" w:sz="0" w:space="0" w:color="auto"/>
        <w:left w:val="none" w:sz="0" w:space="0" w:color="auto"/>
        <w:bottom w:val="none" w:sz="0" w:space="0" w:color="auto"/>
        <w:right w:val="none" w:sz="0" w:space="0" w:color="auto"/>
      </w:divBdr>
    </w:div>
    <w:div w:id="344868015">
      <w:bodyDiv w:val="1"/>
      <w:marLeft w:val="0"/>
      <w:marRight w:val="0"/>
      <w:marTop w:val="0"/>
      <w:marBottom w:val="0"/>
      <w:divBdr>
        <w:top w:val="none" w:sz="0" w:space="0" w:color="auto"/>
        <w:left w:val="none" w:sz="0" w:space="0" w:color="auto"/>
        <w:bottom w:val="none" w:sz="0" w:space="0" w:color="auto"/>
        <w:right w:val="none" w:sz="0" w:space="0" w:color="auto"/>
      </w:divBdr>
    </w:div>
    <w:div w:id="347753373">
      <w:bodyDiv w:val="1"/>
      <w:marLeft w:val="0"/>
      <w:marRight w:val="0"/>
      <w:marTop w:val="0"/>
      <w:marBottom w:val="0"/>
      <w:divBdr>
        <w:top w:val="none" w:sz="0" w:space="0" w:color="auto"/>
        <w:left w:val="none" w:sz="0" w:space="0" w:color="auto"/>
        <w:bottom w:val="none" w:sz="0" w:space="0" w:color="auto"/>
        <w:right w:val="none" w:sz="0" w:space="0" w:color="auto"/>
      </w:divBdr>
    </w:div>
    <w:div w:id="348220623">
      <w:bodyDiv w:val="1"/>
      <w:marLeft w:val="0"/>
      <w:marRight w:val="0"/>
      <w:marTop w:val="0"/>
      <w:marBottom w:val="0"/>
      <w:divBdr>
        <w:top w:val="none" w:sz="0" w:space="0" w:color="auto"/>
        <w:left w:val="none" w:sz="0" w:space="0" w:color="auto"/>
        <w:bottom w:val="none" w:sz="0" w:space="0" w:color="auto"/>
        <w:right w:val="none" w:sz="0" w:space="0" w:color="auto"/>
      </w:divBdr>
    </w:div>
    <w:div w:id="350227875">
      <w:bodyDiv w:val="1"/>
      <w:marLeft w:val="0"/>
      <w:marRight w:val="0"/>
      <w:marTop w:val="0"/>
      <w:marBottom w:val="0"/>
      <w:divBdr>
        <w:top w:val="none" w:sz="0" w:space="0" w:color="auto"/>
        <w:left w:val="none" w:sz="0" w:space="0" w:color="auto"/>
        <w:bottom w:val="none" w:sz="0" w:space="0" w:color="auto"/>
        <w:right w:val="none" w:sz="0" w:space="0" w:color="auto"/>
      </w:divBdr>
    </w:div>
    <w:div w:id="351416661">
      <w:bodyDiv w:val="1"/>
      <w:marLeft w:val="0"/>
      <w:marRight w:val="0"/>
      <w:marTop w:val="0"/>
      <w:marBottom w:val="0"/>
      <w:divBdr>
        <w:top w:val="none" w:sz="0" w:space="0" w:color="auto"/>
        <w:left w:val="none" w:sz="0" w:space="0" w:color="auto"/>
        <w:bottom w:val="none" w:sz="0" w:space="0" w:color="auto"/>
        <w:right w:val="none" w:sz="0" w:space="0" w:color="auto"/>
      </w:divBdr>
    </w:div>
    <w:div w:id="351928572">
      <w:bodyDiv w:val="1"/>
      <w:marLeft w:val="0"/>
      <w:marRight w:val="0"/>
      <w:marTop w:val="0"/>
      <w:marBottom w:val="0"/>
      <w:divBdr>
        <w:top w:val="none" w:sz="0" w:space="0" w:color="auto"/>
        <w:left w:val="none" w:sz="0" w:space="0" w:color="auto"/>
        <w:bottom w:val="none" w:sz="0" w:space="0" w:color="auto"/>
        <w:right w:val="none" w:sz="0" w:space="0" w:color="auto"/>
      </w:divBdr>
    </w:div>
    <w:div w:id="351999996">
      <w:bodyDiv w:val="1"/>
      <w:marLeft w:val="0"/>
      <w:marRight w:val="0"/>
      <w:marTop w:val="0"/>
      <w:marBottom w:val="0"/>
      <w:divBdr>
        <w:top w:val="none" w:sz="0" w:space="0" w:color="auto"/>
        <w:left w:val="none" w:sz="0" w:space="0" w:color="auto"/>
        <w:bottom w:val="none" w:sz="0" w:space="0" w:color="auto"/>
        <w:right w:val="none" w:sz="0" w:space="0" w:color="auto"/>
      </w:divBdr>
    </w:div>
    <w:div w:id="352419292">
      <w:bodyDiv w:val="1"/>
      <w:marLeft w:val="0"/>
      <w:marRight w:val="0"/>
      <w:marTop w:val="0"/>
      <w:marBottom w:val="0"/>
      <w:divBdr>
        <w:top w:val="none" w:sz="0" w:space="0" w:color="auto"/>
        <w:left w:val="none" w:sz="0" w:space="0" w:color="auto"/>
        <w:bottom w:val="none" w:sz="0" w:space="0" w:color="auto"/>
        <w:right w:val="none" w:sz="0" w:space="0" w:color="auto"/>
      </w:divBdr>
    </w:div>
    <w:div w:id="352851734">
      <w:bodyDiv w:val="1"/>
      <w:marLeft w:val="0"/>
      <w:marRight w:val="0"/>
      <w:marTop w:val="0"/>
      <w:marBottom w:val="0"/>
      <w:divBdr>
        <w:top w:val="none" w:sz="0" w:space="0" w:color="auto"/>
        <w:left w:val="none" w:sz="0" w:space="0" w:color="auto"/>
        <w:bottom w:val="none" w:sz="0" w:space="0" w:color="auto"/>
        <w:right w:val="none" w:sz="0" w:space="0" w:color="auto"/>
      </w:divBdr>
    </w:div>
    <w:div w:id="352998796">
      <w:bodyDiv w:val="1"/>
      <w:marLeft w:val="0"/>
      <w:marRight w:val="0"/>
      <w:marTop w:val="0"/>
      <w:marBottom w:val="0"/>
      <w:divBdr>
        <w:top w:val="none" w:sz="0" w:space="0" w:color="auto"/>
        <w:left w:val="none" w:sz="0" w:space="0" w:color="auto"/>
        <w:bottom w:val="none" w:sz="0" w:space="0" w:color="auto"/>
        <w:right w:val="none" w:sz="0" w:space="0" w:color="auto"/>
      </w:divBdr>
    </w:div>
    <w:div w:id="354384495">
      <w:bodyDiv w:val="1"/>
      <w:marLeft w:val="0"/>
      <w:marRight w:val="0"/>
      <w:marTop w:val="0"/>
      <w:marBottom w:val="0"/>
      <w:divBdr>
        <w:top w:val="none" w:sz="0" w:space="0" w:color="auto"/>
        <w:left w:val="none" w:sz="0" w:space="0" w:color="auto"/>
        <w:bottom w:val="none" w:sz="0" w:space="0" w:color="auto"/>
        <w:right w:val="none" w:sz="0" w:space="0" w:color="auto"/>
      </w:divBdr>
    </w:div>
    <w:div w:id="354498879">
      <w:bodyDiv w:val="1"/>
      <w:marLeft w:val="0"/>
      <w:marRight w:val="0"/>
      <w:marTop w:val="0"/>
      <w:marBottom w:val="0"/>
      <w:divBdr>
        <w:top w:val="none" w:sz="0" w:space="0" w:color="auto"/>
        <w:left w:val="none" w:sz="0" w:space="0" w:color="auto"/>
        <w:bottom w:val="none" w:sz="0" w:space="0" w:color="auto"/>
        <w:right w:val="none" w:sz="0" w:space="0" w:color="auto"/>
      </w:divBdr>
    </w:div>
    <w:div w:id="354696546">
      <w:bodyDiv w:val="1"/>
      <w:marLeft w:val="0"/>
      <w:marRight w:val="0"/>
      <w:marTop w:val="0"/>
      <w:marBottom w:val="0"/>
      <w:divBdr>
        <w:top w:val="none" w:sz="0" w:space="0" w:color="auto"/>
        <w:left w:val="none" w:sz="0" w:space="0" w:color="auto"/>
        <w:bottom w:val="none" w:sz="0" w:space="0" w:color="auto"/>
        <w:right w:val="none" w:sz="0" w:space="0" w:color="auto"/>
      </w:divBdr>
    </w:div>
    <w:div w:id="354773497">
      <w:bodyDiv w:val="1"/>
      <w:marLeft w:val="0"/>
      <w:marRight w:val="0"/>
      <w:marTop w:val="0"/>
      <w:marBottom w:val="0"/>
      <w:divBdr>
        <w:top w:val="none" w:sz="0" w:space="0" w:color="auto"/>
        <w:left w:val="none" w:sz="0" w:space="0" w:color="auto"/>
        <w:bottom w:val="none" w:sz="0" w:space="0" w:color="auto"/>
        <w:right w:val="none" w:sz="0" w:space="0" w:color="auto"/>
      </w:divBdr>
    </w:div>
    <w:div w:id="355622197">
      <w:bodyDiv w:val="1"/>
      <w:marLeft w:val="0"/>
      <w:marRight w:val="0"/>
      <w:marTop w:val="0"/>
      <w:marBottom w:val="0"/>
      <w:divBdr>
        <w:top w:val="none" w:sz="0" w:space="0" w:color="auto"/>
        <w:left w:val="none" w:sz="0" w:space="0" w:color="auto"/>
        <w:bottom w:val="none" w:sz="0" w:space="0" w:color="auto"/>
        <w:right w:val="none" w:sz="0" w:space="0" w:color="auto"/>
      </w:divBdr>
    </w:div>
    <w:div w:id="356199576">
      <w:bodyDiv w:val="1"/>
      <w:marLeft w:val="0"/>
      <w:marRight w:val="0"/>
      <w:marTop w:val="0"/>
      <w:marBottom w:val="0"/>
      <w:divBdr>
        <w:top w:val="none" w:sz="0" w:space="0" w:color="auto"/>
        <w:left w:val="none" w:sz="0" w:space="0" w:color="auto"/>
        <w:bottom w:val="none" w:sz="0" w:space="0" w:color="auto"/>
        <w:right w:val="none" w:sz="0" w:space="0" w:color="auto"/>
      </w:divBdr>
    </w:div>
    <w:div w:id="356319285">
      <w:bodyDiv w:val="1"/>
      <w:marLeft w:val="0"/>
      <w:marRight w:val="0"/>
      <w:marTop w:val="0"/>
      <w:marBottom w:val="0"/>
      <w:divBdr>
        <w:top w:val="none" w:sz="0" w:space="0" w:color="auto"/>
        <w:left w:val="none" w:sz="0" w:space="0" w:color="auto"/>
        <w:bottom w:val="none" w:sz="0" w:space="0" w:color="auto"/>
        <w:right w:val="none" w:sz="0" w:space="0" w:color="auto"/>
      </w:divBdr>
    </w:div>
    <w:div w:id="356468091">
      <w:bodyDiv w:val="1"/>
      <w:marLeft w:val="0"/>
      <w:marRight w:val="0"/>
      <w:marTop w:val="0"/>
      <w:marBottom w:val="0"/>
      <w:divBdr>
        <w:top w:val="none" w:sz="0" w:space="0" w:color="auto"/>
        <w:left w:val="none" w:sz="0" w:space="0" w:color="auto"/>
        <w:bottom w:val="none" w:sz="0" w:space="0" w:color="auto"/>
        <w:right w:val="none" w:sz="0" w:space="0" w:color="auto"/>
      </w:divBdr>
    </w:div>
    <w:div w:id="356657973">
      <w:bodyDiv w:val="1"/>
      <w:marLeft w:val="0"/>
      <w:marRight w:val="0"/>
      <w:marTop w:val="0"/>
      <w:marBottom w:val="0"/>
      <w:divBdr>
        <w:top w:val="none" w:sz="0" w:space="0" w:color="auto"/>
        <w:left w:val="none" w:sz="0" w:space="0" w:color="auto"/>
        <w:bottom w:val="none" w:sz="0" w:space="0" w:color="auto"/>
        <w:right w:val="none" w:sz="0" w:space="0" w:color="auto"/>
      </w:divBdr>
    </w:div>
    <w:div w:id="357439046">
      <w:bodyDiv w:val="1"/>
      <w:marLeft w:val="0"/>
      <w:marRight w:val="0"/>
      <w:marTop w:val="0"/>
      <w:marBottom w:val="0"/>
      <w:divBdr>
        <w:top w:val="none" w:sz="0" w:space="0" w:color="auto"/>
        <w:left w:val="none" w:sz="0" w:space="0" w:color="auto"/>
        <w:bottom w:val="none" w:sz="0" w:space="0" w:color="auto"/>
        <w:right w:val="none" w:sz="0" w:space="0" w:color="auto"/>
      </w:divBdr>
    </w:div>
    <w:div w:id="359354476">
      <w:bodyDiv w:val="1"/>
      <w:marLeft w:val="0"/>
      <w:marRight w:val="0"/>
      <w:marTop w:val="0"/>
      <w:marBottom w:val="0"/>
      <w:divBdr>
        <w:top w:val="none" w:sz="0" w:space="0" w:color="auto"/>
        <w:left w:val="none" w:sz="0" w:space="0" w:color="auto"/>
        <w:bottom w:val="none" w:sz="0" w:space="0" w:color="auto"/>
        <w:right w:val="none" w:sz="0" w:space="0" w:color="auto"/>
      </w:divBdr>
    </w:div>
    <w:div w:id="361371031">
      <w:bodyDiv w:val="1"/>
      <w:marLeft w:val="0"/>
      <w:marRight w:val="0"/>
      <w:marTop w:val="0"/>
      <w:marBottom w:val="0"/>
      <w:divBdr>
        <w:top w:val="none" w:sz="0" w:space="0" w:color="auto"/>
        <w:left w:val="none" w:sz="0" w:space="0" w:color="auto"/>
        <w:bottom w:val="none" w:sz="0" w:space="0" w:color="auto"/>
        <w:right w:val="none" w:sz="0" w:space="0" w:color="auto"/>
      </w:divBdr>
    </w:div>
    <w:div w:id="362095475">
      <w:bodyDiv w:val="1"/>
      <w:marLeft w:val="0"/>
      <w:marRight w:val="0"/>
      <w:marTop w:val="0"/>
      <w:marBottom w:val="0"/>
      <w:divBdr>
        <w:top w:val="none" w:sz="0" w:space="0" w:color="auto"/>
        <w:left w:val="none" w:sz="0" w:space="0" w:color="auto"/>
        <w:bottom w:val="none" w:sz="0" w:space="0" w:color="auto"/>
        <w:right w:val="none" w:sz="0" w:space="0" w:color="auto"/>
      </w:divBdr>
    </w:div>
    <w:div w:id="362442394">
      <w:bodyDiv w:val="1"/>
      <w:marLeft w:val="0"/>
      <w:marRight w:val="0"/>
      <w:marTop w:val="0"/>
      <w:marBottom w:val="0"/>
      <w:divBdr>
        <w:top w:val="none" w:sz="0" w:space="0" w:color="auto"/>
        <w:left w:val="none" w:sz="0" w:space="0" w:color="auto"/>
        <w:bottom w:val="none" w:sz="0" w:space="0" w:color="auto"/>
        <w:right w:val="none" w:sz="0" w:space="0" w:color="auto"/>
      </w:divBdr>
    </w:div>
    <w:div w:id="363023319">
      <w:bodyDiv w:val="1"/>
      <w:marLeft w:val="0"/>
      <w:marRight w:val="0"/>
      <w:marTop w:val="0"/>
      <w:marBottom w:val="0"/>
      <w:divBdr>
        <w:top w:val="none" w:sz="0" w:space="0" w:color="auto"/>
        <w:left w:val="none" w:sz="0" w:space="0" w:color="auto"/>
        <w:bottom w:val="none" w:sz="0" w:space="0" w:color="auto"/>
        <w:right w:val="none" w:sz="0" w:space="0" w:color="auto"/>
      </w:divBdr>
    </w:div>
    <w:div w:id="364058497">
      <w:bodyDiv w:val="1"/>
      <w:marLeft w:val="0"/>
      <w:marRight w:val="0"/>
      <w:marTop w:val="0"/>
      <w:marBottom w:val="0"/>
      <w:divBdr>
        <w:top w:val="none" w:sz="0" w:space="0" w:color="auto"/>
        <w:left w:val="none" w:sz="0" w:space="0" w:color="auto"/>
        <w:bottom w:val="none" w:sz="0" w:space="0" w:color="auto"/>
        <w:right w:val="none" w:sz="0" w:space="0" w:color="auto"/>
      </w:divBdr>
    </w:div>
    <w:div w:id="364255793">
      <w:bodyDiv w:val="1"/>
      <w:marLeft w:val="0"/>
      <w:marRight w:val="0"/>
      <w:marTop w:val="0"/>
      <w:marBottom w:val="0"/>
      <w:divBdr>
        <w:top w:val="none" w:sz="0" w:space="0" w:color="auto"/>
        <w:left w:val="none" w:sz="0" w:space="0" w:color="auto"/>
        <w:bottom w:val="none" w:sz="0" w:space="0" w:color="auto"/>
        <w:right w:val="none" w:sz="0" w:space="0" w:color="auto"/>
      </w:divBdr>
    </w:div>
    <w:div w:id="364913202">
      <w:bodyDiv w:val="1"/>
      <w:marLeft w:val="0"/>
      <w:marRight w:val="0"/>
      <w:marTop w:val="0"/>
      <w:marBottom w:val="0"/>
      <w:divBdr>
        <w:top w:val="none" w:sz="0" w:space="0" w:color="auto"/>
        <w:left w:val="none" w:sz="0" w:space="0" w:color="auto"/>
        <w:bottom w:val="none" w:sz="0" w:space="0" w:color="auto"/>
        <w:right w:val="none" w:sz="0" w:space="0" w:color="auto"/>
      </w:divBdr>
    </w:div>
    <w:div w:id="365060926">
      <w:bodyDiv w:val="1"/>
      <w:marLeft w:val="0"/>
      <w:marRight w:val="0"/>
      <w:marTop w:val="0"/>
      <w:marBottom w:val="0"/>
      <w:divBdr>
        <w:top w:val="none" w:sz="0" w:space="0" w:color="auto"/>
        <w:left w:val="none" w:sz="0" w:space="0" w:color="auto"/>
        <w:bottom w:val="none" w:sz="0" w:space="0" w:color="auto"/>
        <w:right w:val="none" w:sz="0" w:space="0" w:color="auto"/>
      </w:divBdr>
    </w:div>
    <w:div w:id="365106644">
      <w:bodyDiv w:val="1"/>
      <w:marLeft w:val="0"/>
      <w:marRight w:val="0"/>
      <w:marTop w:val="0"/>
      <w:marBottom w:val="0"/>
      <w:divBdr>
        <w:top w:val="none" w:sz="0" w:space="0" w:color="auto"/>
        <w:left w:val="none" w:sz="0" w:space="0" w:color="auto"/>
        <w:bottom w:val="none" w:sz="0" w:space="0" w:color="auto"/>
        <w:right w:val="none" w:sz="0" w:space="0" w:color="auto"/>
      </w:divBdr>
    </w:div>
    <w:div w:id="366412048">
      <w:bodyDiv w:val="1"/>
      <w:marLeft w:val="0"/>
      <w:marRight w:val="0"/>
      <w:marTop w:val="0"/>
      <w:marBottom w:val="0"/>
      <w:divBdr>
        <w:top w:val="none" w:sz="0" w:space="0" w:color="auto"/>
        <w:left w:val="none" w:sz="0" w:space="0" w:color="auto"/>
        <w:bottom w:val="none" w:sz="0" w:space="0" w:color="auto"/>
        <w:right w:val="none" w:sz="0" w:space="0" w:color="auto"/>
      </w:divBdr>
    </w:div>
    <w:div w:id="366805788">
      <w:bodyDiv w:val="1"/>
      <w:marLeft w:val="0"/>
      <w:marRight w:val="0"/>
      <w:marTop w:val="0"/>
      <w:marBottom w:val="0"/>
      <w:divBdr>
        <w:top w:val="none" w:sz="0" w:space="0" w:color="auto"/>
        <w:left w:val="none" w:sz="0" w:space="0" w:color="auto"/>
        <w:bottom w:val="none" w:sz="0" w:space="0" w:color="auto"/>
        <w:right w:val="none" w:sz="0" w:space="0" w:color="auto"/>
      </w:divBdr>
    </w:div>
    <w:div w:id="369377315">
      <w:bodyDiv w:val="1"/>
      <w:marLeft w:val="0"/>
      <w:marRight w:val="0"/>
      <w:marTop w:val="0"/>
      <w:marBottom w:val="0"/>
      <w:divBdr>
        <w:top w:val="none" w:sz="0" w:space="0" w:color="auto"/>
        <w:left w:val="none" w:sz="0" w:space="0" w:color="auto"/>
        <w:bottom w:val="none" w:sz="0" w:space="0" w:color="auto"/>
        <w:right w:val="none" w:sz="0" w:space="0" w:color="auto"/>
      </w:divBdr>
    </w:div>
    <w:div w:id="369576718">
      <w:bodyDiv w:val="1"/>
      <w:marLeft w:val="0"/>
      <w:marRight w:val="0"/>
      <w:marTop w:val="0"/>
      <w:marBottom w:val="0"/>
      <w:divBdr>
        <w:top w:val="none" w:sz="0" w:space="0" w:color="auto"/>
        <w:left w:val="none" w:sz="0" w:space="0" w:color="auto"/>
        <w:bottom w:val="none" w:sz="0" w:space="0" w:color="auto"/>
        <w:right w:val="none" w:sz="0" w:space="0" w:color="auto"/>
      </w:divBdr>
    </w:div>
    <w:div w:id="370957167">
      <w:bodyDiv w:val="1"/>
      <w:marLeft w:val="0"/>
      <w:marRight w:val="0"/>
      <w:marTop w:val="0"/>
      <w:marBottom w:val="0"/>
      <w:divBdr>
        <w:top w:val="none" w:sz="0" w:space="0" w:color="auto"/>
        <w:left w:val="none" w:sz="0" w:space="0" w:color="auto"/>
        <w:bottom w:val="none" w:sz="0" w:space="0" w:color="auto"/>
        <w:right w:val="none" w:sz="0" w:space="0" w:color="auto"/>
      </w:divBdr>
    </w:div>
    <w:div w:id="371655727">
      <w:bodyDiv w:val="1"/>
      <w:marLeft w:val="0"/>
      <w:marRight w:val="0"/>
      <w:marTop w:val="0"/>
      <w:marBottom w:val="0"/>
      <w:divBdr>
        <w:top w:val="none" w:sz="0" w:space="0" w:color="auto"/>
        <w:left w:val="none" w:sz="0" w:space="0" w:color="auto"/>
        <w:bottom w:val="none" w:sz="0" w:space="0" w:color="auto"/>
        <w:right w:val="none" w:sz="0" w:space="0" w:color="auto"/>
      </w:divBdr>
    </w:div>
    <w:div w:id="371656544">
      <w:bodyDiv w:val="1"/>
      <w:marLeft w:val="0"/>
      <w:marRight w:val="0"/>
      <w:marTop w:val="0"/>
      <w:marBottom w:val="0"/>
      <w:divBdr>
        <w:top w:val="none" w:sz="0" w:space="0" w:color="auto"/>
        <w:left w:val="none" w:sz="0" w:space="0" w:color="auto"/>
        <w:bottom w:val="none" w:sz="0" w:space="0" w:color="auto"/>
        <w:right w:val="none" w:sz="0" w:space="0" w:color="auto"/>
      </w:divBdr>
    </w:div>
    <w:div w:id="375930064">
      <w:bodyDiv w:val="1"/>
      <w:marLeft w:val="0"/>
      <w:marRight w:val="0"/>
      <w:marTop w:val="0"/>
      <w:marBottom w:val="0"/>
      <w:divBdr>
        <w:top w:val="none" w:sz="0" w:space="0" w:color="auto"/>
        <w:left w:val="none" w:sz="0" w:space="0" w:color="auto"/>
        <w:bottom w:val="none" w:sz="0" w:space="0" w:color="auto"/>
        <w:right w:val="none" w:sz="0" w:space="0" w:color="auto"/>
      </w:divBdr>
    </w:div>
    <w:div w:id="376323627">
      <w:bodyDiv w:val="1"/>
      <w:marLeft w:val="0"/>
      <w:marRight w:val="0"/>
      <w:marTop w:val="0"/>
      <w:marBottom w:val="0"/>
      <w:divBdr>
        <w:top w:val="none" w:sz="0" w:space="0" w:color="auto"/>
        <w:left w:val="none" w:sz="0" w:space="0" w:color="auto"/>
        <w:bottom w:val="none" w:sz="0" w:space="0" w:color="auto"/>
        <w:right w:val="none" w:sz="0" w:space="0" w:color="auto"/>
      </w:divBdr>
    </w:div>
    <w:div w:id="376394786">
      <w:bodyDiv w:val="1"/>
      <w:marLeft w:val="0"/>
      <w:marRight w:val="0"/>
      <w:marTop w:val="0"/>
      <w:marBottom w:val="0"/>
      <w:divBdr>
        <w:top w:val="none" w:sz="0" w:space="0" w:color="auto"/>
        <w:left w:val="none" w:sz="0" w:space="0" w:color="auto"/>
        <w:bottom w:val="none" w:sz="0" w:space="0" w:color="auto"/>
        <w:right w:val="none" w:sz="0" w:space="0" w:color="auto"/>
      </w:divBdr>
    </w:div>
    <w:div w:id="376517117">
      <w:bodyDiv w:val="1"/>
      <w:marLeft w:val="0"/>
      <w:marRight w:val="0"/>
      <w:marTop w:val="0"/>
      <w:marBottom w:val="0"/>
      <w:divBdr>
        <w:top w:val="none" w:sz="0" w:space="0" w:color="auto"/>
        <w:left w:val="none" w:sz="0" w:space="0" w:color="auto"/>
        <w:bottom w:val="none" w:sz="0" w:space="0" w:color="auto"/>
        <w:right w:val="none" w:sz="0" w:space="0" w:color="auto"/>
      </w:divBdr>
    </w:div>
    <w:div w:id="376584731">
      <w:bodyDiv w:val="1"/>
      <w:marLeft w:val="0"/>
      <w:marRight w:val="0"/>
      <w:marTop w:val="0"/>
      <w:marBottom w:val="0"/>
      <w:divBdr>
        <w:top w:val="none" w:sz="0" w:space="0" w:color="auto"/>
        <w:left w:val="none" w:sz="0" w:space="0" w:color="auto"/>
        <w:bottom w:val="none" w:sz="0" w:space="0" w:color="auto"/>
        <w:right w:val="none" w:sz="0" w:space="0" w:color="auto"/>
      </w:divBdr>
    </w:div>
    <w:div w:id="376971417">
      <w:bodyDiv w:val="1"/>
      <w:marLeft w:val="0"/>
      <w:marRight w:val="0"/>
      <w:marTop w:val="0"/>
      <w:marBottom w:val="0"/>
      <w:divBdr>
        <w:top w:val="none" w:sz="0" w:space="0" w:color="auto"/>
        <w:left w:val="none" w:sz="0" w:space="0" w:color="auto"/>
        <w:bottom w:val="none" w:sz="0" w:space="0" w:color="auto"/>
        <w:right w:val="none" w:sz="0" w:space="0" w:color="auto"/>
      </w:divBdr>
    </w:div>
    <w:div w:id="377172477">
      <w:bodyDiv w:val="1"/>
      <w:marLeft w:val="0"/>
      <w:marRight w:val="0"/>
      <w:marTop w:val="0"/>
      <w:marBottom w:val="0"/>
      <w:divBdr>
        <w:top w:val="none" w:sz="0" w:space="0" w:color="auto"/>
        <w:left w:val="none" w:sz="0" w:space="0" w:color="auto"/>
        <w:bottom w:val="none" w:sz="0" w:space="0" w:color="auto"/>
        <w:right w:val="none" w:sz="0" w:space="0" w:color="auto"/>
      </w:divBdr>
    </w:div>
    <w:div w:id="378359897">
      <w:bodyDiv w:val="1"/>
      <w:marLeft w:val="0"/>
      <w:marRight w:val="0"/>
      <w:marTop w:val="0"/>
      <w:marBottom w:val="0"/>
      <w:divBdr>
        <w:top w:val="none" w:sz="0" w:space="0" w:color="auto"/>
        <w:left w:val="none" w:sz="0" w:space="0" w:color="auto"/>
        <w:bottom w:val="none" w:sz="0" w:space="0" w:color="auto"/>
        <w:right w:val="none" w:sz="0" w:space="0" w:color="auto"/>
      </w:divBdr>
    </w:div>
    <w:div w:id="379407553">
      <w:bodyDiv w:val="1"/>
      <w:marLeft w:val="0"/>
      <w:marRight w:val="0"/>
      <w:marTop w:val="0"/>
      <w:marBottom w:val="0"/>
      <w:divBdr>
        <w:top w:val="none" w:sz="0" w:space="0" w:color="auto"/>
        <w:left w:val="none" w:sz="0" w:space="0" w:color="auto"/>
        <w:bottom w:val="none" w:sz="0" w:space="0" w:color="auto"/>
        <w:right w:val="none" w:sz="0" w:space="0" w:color="auto"/>
      </w:divBdr>
    </w:div>
    <w:div w:id="380519651">
      <w:bodyDiv w:val="1"/>
      <w:marLeft w:val="0"/>
      <w:marRight w:val="0"/>
      <w:marTop w:val="0"/>
      <w:marBottom w:val="0"/>
      <w:divBdr>
        <w:top w:val="none" w:sz="0" w:space="0" w:color="auto"/>
        <w:left w:val="none" w:sz="0" w:space="0" w:color="auto"/>
        <w:bottom w:val="none" w:sz="0" w:space="0" w:color="auto"/>
        <w:right w:val="none" w:sz="0" w:space="0" w:color="auto"/>
      </w:divBdr>
    </w:div>
    <w:div w:id="381634036">
      <w:bodyDiv w:val="1"/>
      <w:marLeft w:val="0"/>
      <w:marRight w:val="0"/>
      <w:marTop w:val="0"/>
      <w:marBottom w:val="0"/>
      <w:divBdr>
        <w:top w:val="none" w:sz="0" w:space="0" w:color="auto"/>
        <w:left w:val="none" w:sz="0" w:space="0" w:color="auto"/>
        <w:bottom w:val="none" w:sz="0" w:space="0" w:color="auto"/>
        <w:right w:val="none" w:sz="0" w:space="0" w:color="auto"/>
      </w:divBdr>
    </w:div>
    <w:div w:id="381711866">
      <w:bodyDiv w:val="1"/>
      <w:marLeft w:val="0"/>
      <w:marRight w:val="0"/>
      <w:marTop w:val="0"/>
      <w:marBottom w:val="0"/>
      <w:divBdr>
        <w:top w:val="none" w:sz="0" w:space="0" w:color="auto"/>
        <w:left w:val="none" w:sz="0" w:space="0" w:color="auto"/>
        <w:bottom w:val="none" w:sz="0" w:space="0" w:color="auto"/>
        <w:right w:val="none" w:sz="0" w:space="0" w:color="auto"/>
      </w:divBdr>
    </w:div>
    <w:div w:id="382018944">
      <w:bodyDiv w:val="1"/>
      <w:marLeft w:val="0"/>
      <w:marRight w:val="0"/>
      <w:marTop w:val="0"/>
      <w:marBottom w:val="0"/>
      <w:divBdr>
        <w:top w:val="none" w:sz="0" w:space="0" w:color="auto"/>
        <w:left w:val="none" w:sz="0" w:space="0" w:color="auto"/>
        <w:bottom w:val="none" w:sz="0" w:space="0" w:color="auto"/>
        <w:right w:val="none" w:sz="0" w:space="0" w:color="auto"/>
      </w:divBdr>
    </w:div>
    <w:div w:id="382565209">
      <w:bodyDiv w:val="1"/>
      <w:marLeft w:val="0"/>
      <w:marRight w:val="0"/>
      <w:marTop w:val="0"/>
      <w:marBottom w:val="0"/>
      <w:divBdr>
        <w:top w:val="none" w:sz="0" w:space="0" w:color="auto"/>
        <w:left w:val="none" w:sz="0" w:space="0" w:color="auto"/>
        <w:bottom w:val="none" w:sz="0" w:space="0" w:color="auto"/>
        <w:right w:val="none" w:sz="0" w:space="0" w:color="auto"/>
      </w:divBdr>
    </w:div>
    <w:div w:id="382871336">
      <w:bodyDiv w:val="1"/>
      <w:marLeft w:val="0"/>
      <w:marRight w:val="0"/>
      <w:marTop w:val="0"/>
      <w:marBottom w:val="0"/>
      <w:divBdr>
        <w:top w:val="none" w:sz="0" w:space="0" w:color="auto"/>
        <w:left w:val="none" w:sz="0" w:space="0" w:color="auto"/>
        <w:bottom w:val="none" w:sz="0" w:space="0" w:color="auto"/>
        <w:right w:val="none" w:sz="0" w:space="0" w:color="auto"/>
      </w:divBdr>
    </w:div>
    <w:div w:id="383137181">
      <w:bodyDiv w:val="1"/>
      <w:marLeft w:val="0"/>
      <w:marRight w:val="0"/>
      <w:marTop w:val="0"/>
      <w:marBottom w:val="0"/>
      <w:divBdr>
        <w:top w:val="none" w:sz="0" w:space="0" w:color="auto"/>
        <w:left w:val="none" w:sz="0" w:space="0" w:color="auto"/>
        <w:bottom w:val="none" w:sz="0" w:space="0" w:color="auto"/>
        <w:right w:val="none" w:sz="0" w:space="0" w:color="auto"/>
      </w:divBdr>
    </w:div>
    <w:div w:id="384178386">
      <w:bodyDiv w:val="1"/>
      <w:marLeft w:val="0"/>
      <w:marRight w:val="0"/>
      <w:marTop w:val="0"/>
      <w:marBottom w:val="0"/>
      <w:divBdr>
        <w:top w:val="none" w:sz="0" w:space="0" w:color="auto"/>
        <w:left w:val="none" w:sz="0" w:space="0" w:color="auto"/>
        <w:bottom w:val="none" w:sz="0" w:space="0" w:color="auto"/>
        <w:right w:val="none" w:sz="0" w:space="0" w:color="auto"/>
      </w:divBdr>
    </w:div>
    <w:div w:id="384185066">
      <w:bodyDiv w:val="1"/>
      <w:marLeft w:val="0"/>
      <w:marRight w:val="0"/>
      <w:marTop w:val="0"/>
      <w:marBottom w:val="0"/>
      <w:divBdr>
        <w:top w:val="none" w:sz="0" w:space="0" w:color="auto"/>
        <w:left w:val="none" w:sz="0" w:space="0" w:color="auto"/>
        <w:bottom w:val="none" w:sz="0" w:space="0" w:color="auto"/>
        <w:right w:val="none" w:sz="0" w:space="0" w:color="auto"/>
      </w:divBdr>
    </w:div>
    <w:div w:id="384371792">
      <w:bodyDiv w:val="1"/>
      <w:marLeft w:val="0"/>
      <w:marRight w:val="0"/>
      <w:marTop w:val="0"/>
      <w:marBottom w:val="0"/>
      <w:divBdr>
        <w:top w:val="none" w:sz="0" w:space="0" w:color="auto"/>
        <w:left w:val="none" w:sz="0" w:space="0" w:color="auto"/>
        <w:bottom w:val="none" w:sz="0" w:space="0" w:color="auto"/>
        <w:right w:val="none" w:sz="0" w:space="0" w:color="auto"/>
      </w:divBdr>
    </w:div>
    <w:div w:id="388455991">
      <w:bodyDiv w:val="1"/>
      <w:marLeft w:val="0"/>
      <w:marRight w:val="0"/>
      <w:marTop w:val="0"/>
      <w:marBottom w:val="0"/>
      <w:divBdr>
        <w:top w:val="none" w:sz="0" w:space="0" w:color="auto"/>
        <w:left w:val="none" w:sz="0" w:space="0" w:color="auto"/>
        <w:bottom w:val="none" w:sz="0" w:space="0" w:color="auto"/>
        <w:right w:val="none" w:sz="0" w:space="0" w:color="auto"/>
      </w:divBdr>
    </w:div>
    <w:div w:id="388959439">
      <w:bodyDiv w:val="1"/>
      <w:marLeft w:val="0"/>
      <w:marRight w:val="0"/>
      <w:marTop w:val="0"/>
      <w:marBottom w:val="0"/>
      <w:divBdr>
        <w:top w:val="none" w:sz="0" w:space="0" w:color="auto"/>
        <w:left w:val="none" w:sz="0" w:space="0" w:color="auto"/>
        <w:bottom w:val="none" w:sz="0" w:space="0" w:color="auto"/>
        <w:right w:val="none" w:sz="0" w:space="0" w:color="auto"/>
      </w:divBdr>
    </w:div>
    <w:div w:id="389765672">
      <w:bodyDiv w:val="1"/>
      <w:marLeft w:val="0"/>
      <w:marRight w:val="0"/>
      <w:marTop w:val="0"/>
      <w:marBottom w:val="0"/>
      <w:divBdr>
        <w:top w:val="none" w:sz="0" w:space="0" w:color="auto"/>
        <w:left w:val="none" w:sz="0" w:space="0" w:color="auto"/>
        <w:bottom w:val="none" w:sz="0" w:space="0" w:color="auto"/>
        <w:right w:val="none" w:sz="0" w:space="0" w:color="auto"/>
      </w:divBdr>
    </w:div>
    <w:div w:id="390227571">
      <w:bodyDiv w:val="1"/>
      <w:marLeft w:val="0"/>
      <w:marRight w:val="0"/>
      <w:marTop w:val="0"/>
      <w:marBottom w:val="0"/>
      <w:divBdr>
        <w:top w:val="none" w:sz="0" w:space="0" w:color="auto"/>
        <w:left w:val="none" w:sz="0" w:space="0" w:color="auto"/>
        <w:bottom w:val="none" w:sz="0" w:space="0" w:color="auto"/>
        <w:right w:val="none" w:sz="0" w:space="0" w:color="auto"/>
      </w:divBdr>
    </w:div>
    <w:div w:id="394857917">
      <w:bodyDiv w:val="1"/>
      <w:marLeft w:val="0"/>
      <w:marRight w:val="0"/>
      <w:marTop w:val="0"/>
      <w:marBottom w:val="0"/>
      <w:divBdr>
        <w:top w:val="none" w:sz="0" w:space="0" w:color="auto"/>
        <w:left w:val="none" w:sz="0" w:space="0" w:color="auto"/>
        <w:bottom w:val="none" w:sz="0" w:space="0" w:color="auto"/>
        <w:right w:val="none" w:sz="0" w:space="0" w:color="auto"/>
      </w:divBdr>
    </w:div>
    <w:div w:id="395859078">
      <w:bodyDiv w:val="1"/>
      <w:marLeft w:val="0"/>
      <w:marRight w:val="0"/>
      <w:marTop w:val="0"/>
      <w:marBottom w:val="0"/>
      <w:divBdr>
        <w:top w:val="none" w:sz="0" w:space="0" w:color="auto"/>
        <w:left w:val="none" w:sz="0" w:space="0" w:color="auto"/>
        <w:bottom w:val="none" w:sz="0" w:space="0" w:color="auto"/>
        <w:right w:val="none" w:sz="0" w:space="0" w:color="auto"/>
      </w:divBdr>
    </w:div>
    <w:div w:id="396518130">
      <w:bodyDiv w:val="1"/>
      <w:marLeft w:val="0"/>
      <w:marRight w:val="0"/>
      <w:marTop w:val="0"/>
      <w:marBottom w:val="0"/>
      <w:divBdr>
        <w:top w:val="none" w:sz="0" w:space="0" w:color="auto"/>
        <w:left w:val="none" w:sz="0" w:space="0" w:color="auto"/>
        <w:bottom w:val="none" w:sz="0" w:space="0" w:color="auto"/>
        <w:right w:val="none" w:sz="0" w:space="0" w:color="auto"/>
      </w:divBdr>
    </w:div>
    <w:div w:id="397366369">
      <w:bodyDiv w:val="1"/>
      <w:marLeft w:val="0"/>
      <w:marRight w:val="0"/>
      <w:marTop w:val="0"/>
      <w:marBottom w:val="0"/>
      <w:divBdr>
        <w:top w:val="none" w:sz="0" w:space="0" w:color="auto"/>
        <w:left w:val="none" w:sz="0" w:space="0" w:color="auto"/>
        <w:bottom w:val="none" w:sz="0" w:space="0" w:color="auto"/>
        <w:right w:val="none" w:sz="0" w:space="0" w:color="auto"/>
      </w:divBdr>
    </w:div>
    <w:div w:id="398670652">
      <w:bodyDiv w:val="1"/>
      <w:marLeft w:val="0"/>
      <w:marRight w:val="0"/>
      <w:marTop w:val="0"/>
      <w:marBottom w:val="0"/>
      <w:divBdr>
        <w:top w:val="none" w:sz="0" w:space="0" w:color="auto"/>
        <w:left w:val="none" w:sz="0" w:space="0" w:color="auto"/>
        <w:bottom w:val="none" w:sz="0" w:space="0" w:color="auto"/>
        <w:right w:val="none" w:sz="0" w:space="0" w:color="auto"/>
      </w:divBdr>
    </w:div>
    <w:div w:id="399139286">
      <w:bodyDiv w:val="1"/>
      <w:marLeft w:val="0"/>
      <w:marRight w:val="0"/>
      <w:marTop w:val="0"/>
      <w:marBottom w:val="0"/>
      <w:divBdr>
        <w:top w:val="none" w:sz="0" w:space="0" w:color="auto"/>
        <w:left w:val="none" w:sz="0" w:space="0" w:color="auto"/>
        <w:bottom w:val="none" w:sz="0" w:space="0" w:color="auto"/>
        <w:right w:val="none" w:sz="0" w:space="0" w:color="auto"/>
      </w:divBdr>
    </w:div>
    <w:div w:id="399252255">
      <w:bodyDiv w:val="1"/>
      <w:marLeft w:val="0"/>
      <w:marRight w:val="0"/>
      <w:marTop w:val="0"/>
      <w:marBottom w:val="0"/>
      <w:divBdr>
        <w:top w:val="none" w:sz="0" w:space="0" w:color="auto"/>
        <w:left w:val="none" w:sz="0" w:space="0" w:color="auto"/>
        <w:bottom w:val="none" w:sz="0" w:space="0" w:color="auto"/>
        <w:right w:val="none" w:sz="0" w:space="0" w:color="auto"/>
      </w:divBdr>
    </w:div>
    <w:div w:id="399987580">
      <w:bodyDiv w:val="1"/>
      <w:marLeft w:val="0"/>
      <w:marRight w:val="0"/>
      <w:marTop w:val="0"/>
      <w:marBottom w:val="0"/>
      <w:divBdr>
        <w:top w:val="none" w:sz="0" w:space="0" w:color="auto"/>
        <w:left w:val="none" w:sz="0" w:space="0" w:color="auto"/>
        <w:bottom w:val="none" w:sz="0" w:space="0" w:color="auto"/>
        <w:right w:val="none" w:sz="0" w:space="0" w:color="auto"/>
      </w:divBdr>
    </w:div>
    <w:div w:id="400979762">
      <w:bodyDiv w:val="1"/>
      <w:marLeft w:val="0"/>
      <w:marRight w:val="0"/>
      <w:marTop w:val="0"/>
      <w:marBottom w:val="0"/>
      <w:divBdr>
        <w:top w:val="none" w:sz="0" w:space="0" w:color="auto"/>
        <w:left w:val="none" w:sz="0" w:space="0" w:color="auto"/>
        <w:bottom w:val="none" w:sz="0" w:space="0" w:color="auto"/>
        <w:right w:val="none" w:sz="0" w:space="0" w:color="auto"/>
      </w:divBdr>
    </w:div>
    <w:div w:id="401105403">
      <w:bodyDiv w:val="1"/>
      <w:marLeft w:val="0"/>
      <w:marRight w:val="0"/>
      <w:marTop w:val="0"/>
      <w:marBottom w:val="0"/>
      <w:divBdr>
        <w:top w:val="none" w:sz="0" w:space="0" w:color="auto"/>
        <w:left w:val="none" w:sz="0" w:space="0" w:color="auto"/>
        <w:bottom w:val="none" w:sz="0" w:space="0" w:color="auto"/>
        <w:right w:val="none" w:sz="0" w:space="0" w:color="auto"/>
      </w:divBdr>
    </w:div>
    <w:div w:id="402069521">
      <w:bodyDiv w:val="1"/>
      <w:marLeft w:val="0"/>
      <w:marRight w:val="0"/>
      <w:marTop w:val="0"/>
      <w:marBottom w:val="0"/>
      <w:divBdr>
        <w:top w:val="none" w:sz="0" w:space="0" w:color="auto"/>
        <w:left w:val="none" w:sz="0" w:space="0" w:color="auto"/>
        <w:bottom w:val="none" w:sz="0" w:space="0" w:color="auto"/>
        <w:right w:val="none" w:sz="0" w:space="0" w:color="auto"/>
      </w:divBdr>
    </w:div>
    <w:div w:id="402143058">
      <w:bodyDiv w:val="1"/>
      <w:marLeft w:val="0"/>
      <w:marRight w:val="0"/>
      <w:marTop w:val="0"/>
      <w:marBottom w:val="0"/>
      <w:divBdr>
        <w:top w:val="none" w:sz="0" w:space="0" w:color="auto"/>
        <w:left w:val="none" w:sz="0" w:space="0" w:color="auto"/>
        <w:bottom w:val="none" w:sz="0" w:space="0" w:color="auto"/>
        <w:right w:val="none" w:sz="0" w:space="0" w:color="auto"/>
      </w:divBdr>
    </w:div>
    <w:div w:id="402415235">
      <w:bodyDiv w:val="1"/>
      <w:marLeft w:val="0"/>
      <w:marRight w:val="0"/>
      <w:marTop w:val="0"/>
      <w:marBottom w:val="0"/>
      <w:divBdr>
        <w:top w:val="none" w:sz="0" w:space="0" w:color="auto"/>
        <w:left w:val="none" w:sz="0" w:space="0" w:color="auto"/>
        <w:bottom w:val="none" w:sz="0" w:space="0" w:color="auto"/>
        <w:right w:val="none" w:sz="0" w:space="0" w:color="auto"/>
      </w:divBdr>
    </w:div>
    <w:div w:id="402526410">
      <w:bodyDiv w:val="1"/>
      <w:marLeft w:val="0"/>
      <w:marRight w:val="0"/>
      <w:marTop w:val="0"/>
      <w:marBottom w:val="0"/>
      <w:divBdr>
        <w:top w:val="none" w:sz="0" w:space="0" w:color="auto"/>
        <w:left w:val="none" w:sz="0" w:space="0" w:color="auto"/>
        <w:bottom w:val="none" w:sz="0" w:space="0" w:color="auto"/>
        <w:right w:val="none" w:sz="0" w:space="0" w:color="auto"/>
      </w:divBdr>
    </w:div>
    <w:div w:id="404494986">
      <w:bodyDiv w:val="1"/>
      <w:marLeft w:val="0"/>
      <w:marRight w:val="0"/>
      <w:marTop w:val="0"/>
      <w:marBottom w:val="0"/>
      <w:divBdr>
        <w:top w:val="none" w:sz="0" w:space="0" w:color="auto"/>
        <w:left w:val="none" w:sz="0" w:space="0" w:color="auto"/>
        <w:bottom w:val="none" w:sz="0" w:space="0" w:color="auto"/>
        <w:right w:val="none" w:sz="0" w:space="0" w:color="auto"/>
      </w:divBdr>
    </w:div>
    <w:div w:id="404694177">
      <w:bodyDiv w:val="1"/>
      <w:marLeft w:val="0"/>
      <w:marRight w:val="0"/>
      <w:marTop w:val="0"/>
      <w:marBottom w:val="0"/>
      <w:divBdr>
        <w:top w:val="none" w:sz="0" w:space="0" w:color="auto"/>
        <w:left w:val="none" w:sz="0" w:space="0" w:color="auto"/>
        <w:bottom w:val="none" w:sz="0" w:space="0" w:color="auto"/>
        <w:right w:val="none" w:sz="0" w:space="0" w:color="auto"/>
      </w:divBdr>
    </w:div>
    <w:div w:id="404842793">
      <w:bodyDiv w:val="1"/>
      <w:marLeft w:val="0"/>
      <w:marRight w:val="0"/>
      <w:marTop w:val="0"/>
      <w:marBottom w:val="0"/>
      <w:divBdr>
        <w:top w:val="none" w:sz="0" w:space="0" w:color="auto"/>
        <w:left w:val="none" w:sz="0" w:space="0" w:color="auto"/>
        <w:bottom w:val="none" w:sz="0" w:space="0" w:color="auto"/>
        <w:right w:val="none" w:sz="0" w:space="0" w:color="auto"/>
      </w:divBdr>
    </w:div>
    <w:div w:id="405567533">
      <w:bodyDiv w:val="1"/>
      <w:marLeft w:val="0"/>
      <w:marRight w:val="0"/>
      <w:marTop w:val="0"/>
      <w:marBottom w:val="0"/>
      <w:divBdr>
        <w:top w:val="none" w:sz="0" w:space="0" w:color="auto"/>
        <w:left w:val="none" w:sz="0" w:space="0" w:color="auto"/>
        <w:bottom w:val="none" w:sz="0" w:space="0" w:color="auto"/>
        <w:right w:val="none" w:sz="0" w:space="0" w:color="auto"/>
      </w:divBdr>
    </w:div>
    <w:div w:id="408114191">
      <w:bodyDiv w:val="1"/>
      <w:marLeft w:val="0"/>
      <w:marRight w:val="0"/>
      <w:marTop w:val="0"/>
      <w:marBottom w:val="0"/>
      <w:divBdr>
        <w:top w:val="none" w:sz="0" w:space="0" w:color="auto"/>
        <w:left w:val="none" w:sz="0" w:space="0" w:color="auto"/>
        <w:bottom w:val="none" w:sz="0" w:space="0" w:color="auto"/>
        <w:right w:val="none" w:sz="0" w:space="0" w:color="auto"/>
      </w:divBdr>
    </w:div>
    <w:div w:id="409078652">
      <w:bodyDiv w:val="1"/>
      <w:marLeft w:val="0"/>
      <w:marRight w:val="0"/>
      <w:marTop w:val="0"/>
      <w:marBottom w:val="0"/>
      <w:divBdr>
        <w:top w:val="none" w:sz="0" w:space="0" w:color="auto"/>
        <w:left w:val="none" w:sz="0" w:space="0" w:color="auto"/>
        <w:bottom w:val="none" w:sz="0" w:space="0" w:color="auto"/>
        <w:right w:val="none" w:sz="0" w:space="0" w:color="auto"/>
      </w:divBdr>
    </w:div>
    <w:div w:id="409887834">
      <w:bodyDiv w:val="1"/>
      <w:marLeft w:val="0"/>
      <w:marRight w:val="0"/>
      <w:marTop w:val="0"/>
      <w:marBottom w:val="0"/>
      <w:divBdr>
        <w:top w:val="none" w:sz="0" w:space="0" w:color="auto"/>
        <w:left w:val="none" w:sz="0" w:space="0" w:color="auto"/>
        <w:bottom w:val="none" w:sz="0" w:space="0" w:color="auto"/>
        <w:right w:val="none" w:sz="0" w:space="0" w:color="auto"/>
      </w:divBdr>
    </w:div>
    <w:div w:id="410079748">
      <w:bodyDiv w:val="1"/>
      <w:marLeft w:val="0"/>
      <w:marRight w:val="0"/>
      <w:marTop w:val="0"/>
      <w:marBottom w:val="0"/>
      <w:divBdr>
        <w:top w:val="none" w:sz="0" w:space="0" w:color="auto"/>
        <w:left w:val="none" w:sz="0" w:space="0" w:color="auto"/>
        <w:bottom w:val="none" w:sz="0" w:space="0" w:color="auto"/>
        <w:right w:val="none" w:sz="0" w:space="0" w:color="auto"/>
      </w:divBdr>
    </w:div>
    <w:div w:id="411045926">
      <w:bodyDiv w:val="1"/>
      <w:marLeft w:val="0"/>
      <w:marRight w:val="0"/>
      <w:marTop w:val="0"/>
      <w:marBottom w:val="0"/>
      <w:divBdr>
        <w:top w:val="none" w:sz="0" w:space="0" w:color="auto"/>
        <w:left w:val="none" w:sz="0" w:space="0" w:color="auto"/>
        <w:bottom w:val="none" w:sz="0" w:space="0" w:color="auto"/>
        <w:right w:val="none" w:sz="0" w:space="0" w:color="auto"/>
      </w:divBdr>
    </w:div>
    <w:div w:id="412625071">
      <w:bodyDiv w:val="1"/>
      <w:marLeft w:val="0"/>
      <w:marRight w:val="0"/>
      <w:marTop w:val="0"/>
      <w:marBottom w:val="0"/>
      <w:divBdr>
        <w:top w:val="none" w:sz="0" w:space="0" w:color="auto"/>
        <w:left w:val="none" w:sz="0" w:space="0" w:color="auto"/>
        <w:bottom w:val="none" w:sz="0" w:space="0" w:color="auto"/>
        <w:right w:val="none" w:sz="0" w:space="0" w:color="auto"/>
      </w:divBdr>
    </w:div>
    <w:div w:id="413093058">
      <w:bodyDiv w:val="1"/>
      <w:marLeft w:val="0"/>
      <w:marRight w:val="0"/>
      <w:marTop w:val="0"/>
      <w:marBottom w:val="0"/>
      <w:divBdr>
        <w:top w:val="none" w:sz="0" w:space="0" w:color="auto"/>
        <w:left w:val="none" w:sz="0" w:space="0" w:color="auto"/>
        <w:bottom w:val="none" w:sz="0" w:space="0" w:color="auto"/>
        <w:right w:val="none" w:sz="0" w:space="0" w:color="auto"/>
      </w:divBdr>
    </w:div>
    <w:div w:id="413433314">
      <w:bodyDiv w:val="1"/>
      <w:marLeft w:val="0"/>
      <w:marRight w:val="0"/>
      <w:marTop w:val="0"/>
      <w:marBottom w:val="0"/>
      <w:divBdr>
        <w:top w:val="none" w:sz="0" w:space="0" w:color="auto"/>
        <w:left w:val="none" w:sz="0" w:space="0" w:color="auto"/>
        <w:bottom w:val="none" w:sz="0" w:space="0" w:color="auto"/>
        <w:right w:val="none" w:sz="0" w:space="0" w:color="auto"/>
      </w:divBdr>
    </w:div>
    <w:div w:id="414395934">
      <w:bodyDiv w:val="1"/>
      <w:marLeft w:val="0"/>
      <w:marRight w:val="0"/>
      <w:marTop w:val="0"/>
      <w:marBottom w:val="0"/>
      <w:divBdr>
        <w:top w:val="none" w:sz="0" w:space="0" w:color="auto"/>
        <w:left w:val="none" w:sz="0" w:space="0" w:color="auto"/>
        <w:bottom w:val="none" w:sz="0" w:space="0" w:color="auto"/>
        <w:right w:val="none" w:sz="0" w:space="0" w:color="auto"/>
      </w:divBdr>
    </w:div>
    <w:div w:id="415253535">
      <w:bodyDiv w:val="1"/>
      <w:marLeft w:val="0"/>
      <w:marRight w:val="0"/>
      <w:marTop w:val="0"/>
      <w:marBottom w:val="0"/>
      <w:divBdr>
        <w:top w:val="none" w:sz="0" w:space="0" w:color="auto"/>
        <w:left w:val="none" w:sz="0" w:space="0" w:color="auto"/>
        <w:bottom w:val="none" w:sz="0" w:space="0" w:color="auto"/>
        <w:right w:val="none" w:sz="0" w:space="0" w:color="auto"/>
      </w:divBdr>
    </w:div>
    <w:div w:id="416172753">
      <w:bodyDiv w:val="1"/>
      <w:marLeft w:val="0"/>
      <w:marRight w:val="0"/>
      <w:marTop w:val="0"/>
      <w:marBottom w:val="0"/>
      <w:divBdr>
        <w:top w:val="none" w:sz="0" w:space="0" w:color="auto"/>
        <w:left w:val="none" w:sz="0" w:space="0" w:color="auto"/>
        <w:bottom w:val="none" w:sz="0" w:space="0" w:color="auto"/>
        <w:right w:val="none" w:sz="0" w:space="0" w:color="auto"/>
      </w:divBdr>
    </w:div>
    <w:div w:id="416487931">
      <w:bodyDiv w:val="1"/>
      <w:marLeft w:val="0"/>
      <w:marRight w:val="0"/>
      <w:marTop w:val="0"/>
      <w:marBottom w:val="0"/>
      <w:divBdr>
        <w:top w:val="none" w:sz="0" w:space="0" w:color="auto"/>
        <w:left w:val="none" w:sz="0" w:space="0" w:color="auto"/>
        <w:bottom w:val="none" w:sz="0" w:space="0" w:color="auto"/>
        <w:right w:val="none" w:sz="0" w:space="0" w:color="auto"/>
      </w:divBdr>
    </w:div>
    <w:div w:id="416947626">
      <w:bodyDiv w:val="1"/>
      <w:marLeft w:val="0"/>
      <w:marRight w:val="0"/>
      <w:marTop w:val="0"/>
      <w:marBottom w:val="0"/>
      <w:divBdr>
        <w:top w:val="none" w:sz="0" w:space="0" w:color="auto"/>
        <w:left w:val="none" w:sz="0" w:space="0" w:color="auto"/>
        <w:bottom w:val="none" w:sz="0" w:space="0" w:color="auto"/>
        <w:right w:val="none" w:sz="0" w:space="0" w:color="auto"/>
      </w:divBdr>
    </w:div>
    <w:div w:id="417606200">
      <w:bodyDiv w:val="1"/>
      <w:marLeft w:val="0"/>
      <w:marRight w:val="0"/>
      <w:marTop w:val="0"/>
      <w:marBottom w:val="0"/>
      <w:divBdr>
        <w:top w:val="none" w:sz="0" w:space="0" w:color="auto"/>
        <w:left w:val="none" w:sz="0" w:space="0" w:color="auto"/>
        <w:bottom w:val="none" w:sz="0" w:space="0" w:color="auto"/>
        <w:right w:val="none" w:sz="0" w:space="0" w:color="auto"/>
      </w:divBdr>
    </w:div>
    <w:div w:id="418452061">
      <w:bodyDiv w:val="1"/>
      <w:marLeft w:val="0"/>
      <w:marRight w:val="0"/>
      <w:marTop w:val="0"/>
      <w:marBottom w:val="0"/>
      <w:divBdr>
        <w:top w:val="none" w:sz="0" w:space="0" w:color="auto"/>
        <w:left w:val="none" w:sz="0" w:space="0" w:color="auto"/>
        <w:bottom w:val="none" w:sz="0" w:space="0" w:color="auto"/>
        <w:right w:val="none" w:sz="0" w:space="0" w:color="auto"/>
      </w:divBdr>
    </w:div>
    <w:div w:id="418598855">
      <w:bodyDiv w:val="1"/>
      <w:marLeft w:val="0"/>
      <w:marRight w:val="0"/>
      <w:marTop w:val="0"/>
      <w:marBottom w:val="0"/>
      <w:divBdr>
        <w:top w:val="none" w:sz="0" w:space="0" w:color="auto"/>
        <w:left w:val="none" w:sz="0" w:space="0" w:color="auto"/>
        <w:bottom w:val="none" w:sz="0" w:space="0" w:color="auto"/>
        <w:right w:val="none" w:sz="0" w:space="0" w:color="auto"/>
      </w:divBdr>
    </w:div>
    <w:div w:id="418646239">
      <w:bodyDiv w:val="1"/>
      <w:marLeft w:val="0"/>
      <w:marRight w:val="0"/>
      <w:marTop w:val="0"/>
      <w:marBottom w:val="0"/>
      <w:divBdr>
        <w:top w:val="none" w:sz="0" w:space="0" w:color="auto"/>
        <w:left w:val="none" w:sz="0" w:space="0" w:color="auto"/>
        <w:bottom w:val="none" w:sz="0" w:space="0" w:color="auto"/>
        <w:right w:val="none" w:sz="0" w:space="0" w:color="auto"/>
      </w:divBdr>
    </w:div>
    <w:div w:id="420684079">
      <w:bodyDiv w:val="1"/>
      <w:marLeft w:val="0"/>
      <w:marRight w:val="0"/>
      <w:marTop w:val="0"/>
      <w:marBottom w:val="0"/>
      <w:divBdr>
        <w:top w:val="none" w:sz="0" w:space="0" w:color="auto"/>
        <w:left w:val="none" w:sz="0" w:space="0" w:color="auto"/>
        <w:bottom w:val="none" w:sz="0" w:space="0" w:color="auto"/>
        <w:right w:val="none" w:sz="0" w:space="0" w:color="auto"/>
      </w:divBdr>
    </w:div>
    <w:div w:id="421342143">
      <w:bodyDiv w:val="1"/>
      <w:marLeft w:val="0"/>
      <w:marRight w:val="0"/>
      <w:marTop w:val="0"/>
      <w:marBottom w:val="0"/>
      <w:divBdr>
        <w:top w:val="none" w:sz="0" w:space="0" w:color="auto"/>
        <w:left w:val="none" w:sz="0" w:space="0" w:color="auto"/>
        <w:bottom w:val="none" w:sz="0" w:space="0" w:color="auto"/>
        <w:right w:val="none" w:sz="0" w:space="0" w:color="auto"/>
      </w:divBdr>
    </w:div>
    <w:div w:id="422344080">
      <w:bodyDiv w:val="1"/>
      <w:marLeft w:val="0"/>
      <w:marRight w:val="0"/>
      <w:marTop w:val="0"/>
      <w:marBottom w:val="0"/>
      <w:divBdr>
        <w:top w:val="none" w:sz="0" w:space="0" w:color="auto"/>
        <w:left w:val="none" w:sz="0" w:space="0" w:color="auto"/>
        <w:bottom w:val="none" w:sz="0" w:space="0" w:color="auto"/>
        <w:right w:val="none" w:sz="0" w:space="0" w:color="auto"/>
      </w:divBdr>
    </w:div>
    <w:div w:id="423039955">
      <w:bodyDiv w:val="1"/>
      <w:marLeft w:val="0"/>
      <w:marRight w:val="0"/>
      <w:marTop w:val="0"/>
      <w:marBottom w:val="0"/>
      <w:divBdr>
        <w:top w:val="none" w:sz="0" w:space="0" w:color="auto"/>
        <w:left w:val="none" w:sz="0" w:space="0" w:color="auto"/>
        <w:bottom w:val="none" w:sz="0" w:space="0" w:color="auto"/>
        <w:right w:val="none" w:sz="0" w:space="0" w:color="auto"/>
      </w:divBdr>
    </w:div>
    <w:div w:id="423377405">
      <w:bodyDiv w:val="1"/>
      <w:marLeft w:val="0"/>
      <w:marRight w:val="0"/>
      <w:marTop w:val="0"/>
      <w:marBottom w:val="0"/>
      <w:divBdr>
        <w:top w:val="none" w:sz="0" w:space="0" w:color="auto"/>
        <w:left w:val="none" w:sz="0" w:space="0" w:color="auto"/>
        <w:bottom w:val="none" w:sz="0" w:space="0" w:color="auto"/>
        <w:right w:val="none" w:sz="0" w:space="0" w:color="auto"/>
      </w:divBdr>
    </w:div>
    <w:div w:id="424035831">
      <w:bodyDiv w:val="1"/>
      <w:marLeft w:val="0"/>
      <w:marRight w:val="0"/>
      <w:marTop w:val="0"/>
      <w:marBottom w:val="0"/>
      <w:divBdr>
        <w:top w:val="none" w:sz="0" w:space="0" w:color="auto"/>
        <w:left w:val="none" w:sz="0" w:space="0" w:color="auto"/>
        <w:bottom w:val="none" w:sz="0" w:space="0" w:color="auto"/>
        <w:right w:val="none" w:sz="0" w:space="0" w:color="auto"/>
      </w:divBdr>
    </w:div>
    <w:div w:id="424225256">
      <w:bodyDiv w:val="1"/>
      <w:marLeft w:val="0"/>
      <w:marRight w:val="0"/>
      <w:marTop w:val="0"/>
      <w:marBottom w:val="0"/>
      <w:divBdr>
        <w:top w:val="none" w:sz="0" w:space="0" w:color="auto"/>
        <w:left w:val="none" w:sz="0" w:space="0" w:color="auto"/>
        <w:bottom w:val="none" w:sz="0" w:space="0" w:color="auto"/>
        <w:right w:val="none" w:sz="0" w:space="0" w:color="auto"/>
      </w:divBdr>
    </w:div>
    <w:div w:id="424544367">
      <w:bodyDiv w:val="1"/>
      <w:marLeft w:val="0"/>
      <w:marRight w:val="0"/>
      <w:marTop w:val="0"/>
      <w:marBottom w:val="0"/>
      <w:divBdr>
        <w:top w:val="none" w:sz="0" w:space="0" w:color="auto"/>
        <w:left w:val="none" w:sz="0" w:space="0" w:color="auto"/>
        <w:bottom w:val="none" w:sz="0" w:space="0" w:color="auto"/>
        <w:right w:val="none" w:sz="0" w:space="0" w:color="auto"/>
      </w:divBdr>
    </w:div>
    <w:div w:id="425879918">
      <w:bodyDiv w:val="1"/>
      <w:marLeft w:val="0"/>
      <w:marRight w:val="0"/>
      <w:marTop w:val="0"/>
      <w:marBottom w:val="0"/>
      <w:divBdr>
        <w:top w:val="none" w:sz="0" w:space="0" w:color="auto"/>
        <w:left w:val="none" w:sz="0" w:space="0" w:color="auto"/>
        <w:bottom w:val="none" w:sz="0" w:space="0" w:color="auto"/>
        <w:right w:val="none" w:sz="0" w:space="0" w:color="auto"/>
      </w:divBdr>
    </w:div>
    <w:div w:id="426581667">
      <w:bodyDiv w:val="1"/>
      <w:marLeft w:val="0"/>
      <w:marRight w:val="0"/>
      <w:marTop w:val="0"/>
      <w:marBottom w:val="0"/>
      <w:divBdr>
        <w:top w:val="none" w:sz="0" w:space="0" w:color="auto"/>
        <w:left w:val="none" w:sz="0" w:space="0" w:color="auto"/>
        <w:bottom w:val="none" w:sz="0" w:space="0" w:color="auto"/>
        <w:right w:val="none" w:sz="0" w:space="0" w:color="auto"/>
      </w:divBdr>
    </w:div>
    <w:div w:id="428741833">
      <w:bodyDiv w:val="1"/>
      <w:marLeft w:val="0"/>
      <w:marRight w:val="0"/>
      <w:marTop w:val="0"/>
      <w:marBottom w:val="0"/>
      <w:divBdr>
        <w:top w:val="none" w:sz="0" w:space="0" w:color="auto"/>
        <w:left w:val="none" w:sz="0" w:space="0" w:color="auto"/>
        <w:bottom w:val="none" w:sz="0" w:space="0" w:color="auto"/>
        <w:right w:val="none" w:sz="0" w:space="0" w:color="auto"/>
      </w:divBdr>
    </w:div>
    <w:div w:id="428742201">
      <w:bodyDiv w:val="1"/>
      <w:marLeft w:val="0"/>
      <w:marRight w:val="0"/>
      <w:marTop w:val="0"/>
      <w:marBottom w:val="0"/>
      <w:divBdr>
        <w:top w:val="none" w:sz="0" w:space="0" w:color="auto"/>
        <w:left w:val="none" w:sz="0" w:space="0" w:color="auto"/>
        <w:bottom w:val="none" w:sz="0" w:space="0" w:color="auto"/>
        <w:right w:val="none" w:sz="0" w:space="0" w:color="auto"/>
      </w:divBdr>
    </w:div>
    <w:div w:id="429207245">
      <w:bodyDiv w:val="1"/>
      <w:marLeft w:val="0"/>
      <w:marRight w:val="0"/>
      <w:marTop w:val="0"/>
      <w:marBottom w:val="0"/>
      <w:divBdr>
        <w:top w:val="none" w:sz="0" w:space="0" w:color="auto"/>
        <w:left w:val="none" w:sz="0" w:space="0" w:color="auto"/>
        <w:bottom w:val="none" w:sz="0" w:space="0" w:color="auto"/>
        <w:right w:val="none" w:sz="0" w:space="0" w:color="auto"/>
      </w:divBdr>
    </w:div>
    <w:div w:id="430666225">
      <w:bodyDiv w:val="1"/>
      <w:marLeft w:val="0"/>
      <w:marRight w:val="0"/>
      <w:marTop w:val="0"/>
      <w:marBottom w:val="0"/>
      <w:divBdr>
        <w:top w:val="none" w:sz="0" w:space="0" w:color="auto"/>
        <w:left w:val="none" w:sz="0" w:space="0" w:color="auto"/>
        <w:bottom w:val="none" w:sz="0" w:space="0" w:color="auto"/>
        <w:right w:val="none" w:sz="0" w:space="0" w:color="auto"/>
      </w:divBdr>
    </w:div>
    <w:div w:id="431752930">
      <w:bodyDiv w:val="1"/>
      <w:marLeft w:val="0"/>
      <w:marRight w:val="0"/>
      <w:marTop w:val="0"/>
      <w:marBottom w:val="0"/>
      <w:divBdr>
        <w:top w:val="none" w:sz="0" w:space="0" w:color="auto"/>
        <w:left w:val="none" w:sz="0" w:space="0" w:color="auto"/>
        <w:bottom w:val="none" w:sz="0" w:space="0" w:color="auto"/>
        <w:right w:val="none" w:sz="0" w:space="0" w:color="auto"/>
      </w:divBdr>
    </w:div>
    <w:div w:id="434250978">
      <w:bodyDiv w:val="1"/>
      <w:marLeft w:val="0"/>
      <w:marRight w:val="0"/>
      <w:marTop w:val="0"/>
      <w:marBottom w:val="0"/>
      <w:divBdr>
        <w:top w:val="none" w:sz="0" w:space="0" w:color="auto"/>
        <w:left w:val="none" w:sz="0" w:space="0" w:color="auto"/>
        <w:bottom w:val="none" w:sz="0" w:space="0" w:color="auto"/>
        <w:right w:val="none" w:sz="0" w:space="0" w:color="auto"/>
      </w:divBdr>
    </w:div>
    <w:div w:id="434639230">
      <w:bodyDiv w:val="1"/>
      <w:marLeft w:val="0"/>
      <w:marRight w:val="0"/>
      <w:marTop w:val="0"/>
      <w:marBottom w:val="0"/>
      <w:divBdr>
        <w:top w:val="none" w:sz="0" w:space="0" w:color="auto"/>
        <w:left w:val="none" w:sz="0" w:space="0" w:color="auto"/>
        <w:bottom w:val="none" w:sz="0" w:space="0" w:color="auto"/>
        <w:right w:val="none" w:sz="0" w:space="0" w:color="auto"/>
      </w:divBdr>
    </w:div>
    <w:div w:id="435096488">
      <w:bodyDiv w:val="1"/>
      <w:marLeft w:val="0"/>
      <w:marRight w:val="0"/>
      <w:marTop w:val="0"/>
      <w:marBottom w:val="0"/>
      <w:divBdr>
        <w:top w:val="none" w:sz="0" w:space="0" w:color="auto"/>
        <w:left w:val="none" w:sz="0" w:space="0" w:color="auto"/>
        <w:bottom w:val="none" w:sz="0" w:space="0" w:color="auto"/>
        <w:right w:val="none" w:sz="0" w:space="0" w:color="auto"/>
      </w:divBdr>
    </w:div>
    <w:div w:id="436021025">
      <w:bodyDiv w:val="1"/>
      <w:marLeft w:val="0"/>
      <w:marRight w:val="0"/>
      <w:marTop w:val="0"/>
      <w:marBottom w:val="0"/>
      <w:divBdr>
        <w:top w:val="none" w:sz="0" w:space="0" w:color="auto"/>
        <w:left w:val="none" w:sz="0" w:space="0" w:color="auto"/>
        <w:bottom w:val="none" w:sz="0" w:space="0" w:color="auto"/>
        <w:right w:val="none" w:sz="0" w:space="0" w:color="auto"/>
      </w:divBdr>
    </w:div>
    <w:div w:id="436173516">
      <w:bodyDiv w:val="1"/>
      <w:marLeft w:val="0"/>
      <w:marRight w:val="0"/>
      <w:marTop w:val="0"/>
      <w:marBottom w:val="0"/>
      <w:divBdr>
        <w:top w:val="none" w:sz="0" w:space="0" w:color="auto"/>
        <w:left w:val="none" w:sz="0" w:space="0" w:color="auto"/>
        <w:bottom w:val="none" w:sz="0" w:space="0" w:color="auto"/>
        <w:right w:val="none" w:sz="0" w:space="0" w:color="auto"/>
      </w:divBdr>
    </w:div>
    <w:div w:id="436487517">
      <w:bodyDiv w:val="1"/>
      <w:marLeft w:val="0"/>
      <w:marRight w:val="0"/>
      <w:marTop w:val="0"/>
      <w:marBottom w:val="0"/>
      <w:divBdr>
        <w:top w:val="none" w:sz="0" w:space="0" w:color="auto"/>
        <w:left w:val="none" w:sz="0" w:space="0" w:color="auto"/>
        <w:bottom w:val="none" w:sz="0" w:space="0" w:color="auto"/>
        <w:right w:val="none" w:sz="0" w:space="0" w:color="auto"/>
      </w:divBdr>
    </w:div>
    <w:div w:id="436877692">
      <w:bodyDiv w:val="1"/>
      <w:marLeft w:val="0"/>
      <w:marRight w:val="0"/>
      <w:marTop w:val="0"/>
      <w:marBottom w:val="0"/>
      <w:divBdr>
        <w:top w:val="none" w:sz="0" w:space="0" w:color="auto"/>
        <w:left w:val="none" w:sz="0" w:space="0" w:color="auto"/>
        <w:bottom w:val="none" w:sz="0" w:space="0" w:color="auto"/>
        <w:right w:val="none" w:sz="0" w:space="0" w:color="auto"/>
      </w:divBdr>
    </w:div>
    <w:div w:id="438332359">
      <w:bodyDiv w:val="1"/>
      <w:marLeft w:val="0"/>
      <w:marRight w:val="0"/>
      <w:marTop w:val="0"/>
      <w:marBottom w:val="0"/>
      <w:divBdr>
        <w:top w:val="none" w:sz="0" w:space="0" w:color="auto"/>
        <w:left w:val="none" w:sz="0" w:space="0" w:color="auto"/>
        <w:bottom w:val="none" w:sz="0" w:space="0" w:color="auto"/>
        <w:right w:val="none" w:sz="0" w:space="0" w:color="auto"/>
      </w:divBdr>
    </w:div>
    <w:div w:id="438378656">
      <w:bodyDiv w:val="1"/>
      <w:marLeft w:val="0"/>
      <w:marRight w:val="0"/>
      <w:marTop w:val="0"/>
      <w:marBottom w:val="0"/>
      <w:divBdr>
        <w:top w:val="none" w:sz="0" w:space="0" w:color="auto"/>
        <w:left w:val="none" w:sz="0" w:space="0" w:color="auto"/>
        <w:bottom w:val="none" w:sz="0" w:space="0" w:color="auto"/>
        <w:right w:val="none" w:sz="0" w:space="0" w:color="auto"/>
      </w:divBdr>
    </w:div>
    <w:div w:id="438379874">
      <w:bodyDiv w:val="1"/>
      <w:marLeft w:val="0"/>
      <w:marRight w:val="0"/>
      <w:marTop w:val="0"/>
      <w:marBottom w:val="0"/>
      <w:divBdr>
        <w:top w:val="none" w:sz="0" w:space="0" w:color="auto"/>
        <w:left w:val="none" w:sz="0" w:space="0" w:color="auto"/>
        <w:bottom w:val="none" w:sz="0" w:space="0" w:color="auto"/>
        <w:right w:val="none" w:sz="0" w:space="0" w:color="auto"/>
      </w:divBdr>
    </w:div>
    <w:div w:id="443155849">
      <w:bodyDiv w:val="1"/>
      <w:marLeft w:val="0"/>
      <w:marRight w:val="0"/>
      <w:marTop w:val="0"/>
      <w:marBottom w:val="0"/>
      <w:divBdr>
        <w:top w:val="none" w:sz="0" w:space="0" w:color="auto"/>
        <w:left w:val="none" w:sz="0" w:space="0" w:color="auto"/>
        <w:bottom w:val="none" w:sz="0" w:space="0" w:color="auto"/>
        <w:right w:val="none" w:sz="0" w:space="0" w:color="auto"/>
      </w:divBdr>
    </w:div>
    <w:div w:id="445123450">
      <w:bodyDiv w:val="1"/>
      <w:marLeft w:val="0"/>
      <w:marRight w:val="0"/>
      <w:marTop w:val="0"/>
      <w:marBottom w:val="0"/>
      <w:divBdr>
        <w:top w:val="none" w:sz="0" w:space="0" w:color="auto"/>
        <w:left w:val="none" w:sz="0" w:space="0" w:color="auto"/>
        <w:bottom w:val="none" w:sz="0" w:space="0" w:color="auto"/>
        <w:right w:val="none" w:sz="0" w:space="0" w:color="auto"/>
      </w:divBdr>
    </w:div>
    <w:div w:id="446504675">
      <w:bodyDiv w:val="1"/>
      <w:marLeft w:val="0"/>
      <w:marRight w:val="0"/>
      <w:marTop w:val="0"/>
      <w:marBottom w:val="0"/>
      <w:divBdr>
        <w:top w:val="none" w:sz="0" w:space="0" w:color="auto"/>
        <w:left w:val="none" w:sz="0" w:space="0" w:color="auto"/>
        <w:bottom w:val="none" w:sz="0" w:space="0" w:color="auto"/>
        <w:right w:val="none" w:sz="0" w:space="0" w:color="auto"/>
      </w:divBdr>
    </w:div>
    <w:div w:id="446506805">
      <w:bodyDiv w:val="1"/>
      <w:marLeft w:val="0"/>
      <w:marRight w:val="0"/>
      <w:marTop w:val="0"/>
      <w:marBottom w:val="0"/>
      <w:divBdr>
        <w:top w:val="none" w:sz="0" w:space="0" w:color="auto"/>
        <w:left w:val="none" w:sz="0" w:space="0" w:color="auto"/>
        <w:bottom w:val="none" w:sz="0" w:space="0" w:color="auto"/>
        <w:right w:val="none" w:sz="0" w:space="0" w:color="auto"/>
      </w:divBdr>
    </w:div>
    <w:div w:id="446581033">
      <w:bodyDiv w:val="1"/>
      <w:marLeft w:val="0"/>
      <w:marRight w:val="0"/>
      <w:marTop w:val="0"/>
      <w:marBottom w:val="0"/>
      <w:divBdr>
        <w:top w:val="none" w:sz="0" w:space="0" w:color="auto"/>
        <w:left w:val="none" w:sz="0" w:space="0" w:color="auto"/>
        <w:bottom w:val="none" w:sz="0" w:space="0" w:color="auto"/>
        <w:right w:val="none" w:sz="0" w:space="0" w:color="auto"/>
      </w:divBdr>
    </w:div>
    <w:div w:id="446654795">
      <w:bodyDiv w:val="1"/>
      <w:marLeft w:val="0"/>
      <w:marRight w:val="0"/>
      <w:marTop w:val="0"/>
      <w:marBottom w:val="0"/>
      <w:divBdr>
        <w:top w:val="none" w:sz="0" w:space="0" w:color="auto"/>
        <w:left w:val="none" w:sz="0" w:space="0" w:color="auto"/>
        <w:bottom w:val="none" w:sz="0" w:space="0" w:color="auto"/>
        <w:right w:val="none" w:sz="0" w:space="0" w:color="auto"/>
      </w:divBdr>
    </w:div>
    <w:div w:id="447312783">
      <w:bodyDiv w:val="1"/>
      <w:marLeft w:val="0"/>
      <w:marRight w:val="0"/>
      <w:marTop w:val="0"/>
      <w:marBottom w:val="0"/>
      <w:divBdr>
        <w:top w:val="none" w:sz="0" w:space="0" w:color="auto"/>
        <w:left w:val="none" w:sz="0" w:space="0" w:color="auto"/>
        <w:bottom w:val="none" w:sz="0" w:space="0" w:color="auto"/>
        <w:right w:val="none" w:sz="0" w:space="0" w:color="auto"/>
      </w:divBdr>
    </w:div>
    <w:div w:id="451097085">
      <w:bodyDiv w:val="1"/>
      <w:marLeft w:val="0"/>
      <w:marRight w:val="0"/>
      <w:marTop w:val="0"/>
      <w:marBottom w:val="0"/>
      <w:divBdr>
        <w:top w:val="none" w:sz="0" w:space="0" w:color="auto"/>
        <w:left w:val="none" w:sz="0" w:space="0" w:color="auto"/>
        <w:bottom w:val="none" w:sz="0" w:space="0" w:color="auto"/>
        <w:right w:val="none" w:sz="0" w:space="0" w:color="auto"/>
      </w:divBdr>
    </w:div>
    <w:div w:id="451365076">
      <w:bodyDiv w:val="1"/>
      <w:marLeft w:val="0"/>
      <w:marRight w:val="0"/>
      <w:marTop w:val="0"/>
      <w:marBottom w:val="0"/>
      <w:divBdr>
        <w:top w:val="none" w:sz="0" w:space="0" w:color="auto"/>
        <w:left w:val="none" w:sz="0" w:space="0" w:color="auto"/>
        <w:bottom w:val="none" w:sz="0" w:space="0" w:color="auto"/>
        <w:right w:val="none" w:sz="0" w:space="0" w:color="auto"/>
      </w:divBdr>
    </w:div>
    <w:div w:id="453064999">
      <w:bodyDiv w:val="1"/>
      <w:marLeft w:val="0"/>
      <w:marRight w:val="0"/>
      <w:marTop w:val="0"/>
      <w:marBottom w:val="0"/>
      <w:divBdr>
        <w:top w:val="none" w:sz="0" w:space="0" w:color="auto"/>
        <w:left w:val="none" w:sz="0" w:space="0" w:color="auto"/>
        <w:bottom w:val="none" w:sz="0" w:space="0" w:color="auto"/>
        <w:right w:val="none" w:sz="0" w:space="0" w:color="auto"/>
      </w:divBdr>
    </w:div>
    <w:div w:id="454173882">
      <w:bodyDiv w:val="1"/>
      <w:marLeft w:val="0"/>
      <w:marRight w:val="0"/>
      <w:marTop w:val="0"/>
      <w:marBottom w:val="0"/>
      <w:divBdr>
        <w:top w:val="none" w:sz="0" w:space="0" w:color="auto"/>
        <w:left w:val="none" w:sz="0" w:space="0" w:color="auto"/>
        <w:bottom w:val="none" w:sz="0" w:space="0" w:color="auto"/>
        <w:right w:val="none" w:sz="0" w:space="0" w:color="auto"/>
      </w:divBdr>
    </w:div>
    <w:div w:id="454257014">
      <w:bodyDiv w:val="1"/>
      <w:marLeft w:val="0"/>
      <w:marRight w:val="0"/>
      <w:marTop w:val="0"/>
      <w:marBottom w:val="0"/>
      <w:divBdr>
        <w:top w:val="none" w:sz="0" w:space="0" w:color="auto"/>
        <w:left w:val="none" w:sz="0" w:space="0" w:color="auto"/>
        <w:bottom w:val="none" w:sz="0" w:space="0" w:color="auto"/>
        <w:right w:val="none" w:sz="0" w:space="0" w:color="auto"/>
      </w:divBdr>
    </w:div>
    <w:div w:id="455876744">
      <w:bodyDiv w:val="1"/>
      <w:marLeft w:val="0"/>
      <w:marRight w:val="0"/>
      <w:marTop w:val="0"/>
      <w:marBottom w:val="0"/>
      <w:divBdr>
        <w:top w:val="none" w:sz="0" w:space="0" w:color="auto"/>
        <w:left w:val="none" w:sz="0" w:space="0" w:color="auto"/>
        <w:bottom w:val="none" w:sz="0" w:space="0" w:color="auto"/>
        <w:right w:val="none" w:sz="0" w:space="0" w:color="auto"/>
      </w:divBdr>
    </w:div>
    <w:div w:id="456338177">
      <w:bodyDiv w:val="1"/>
      <w:marLeft w:val="0"/>
      <w:marRight w:val="0"/>
      <w:marTop w:val="0"/>
      <w:marBottom w:val="0"/>
      <w:divBdr>
        <w:top w:val="none" w:sz="0" w:space="0" w:color="auto"/>
        <w:left w:val="none" w:sz="0" w:space="0" w:color="auto"/>
        <w:bottom w:val="none" w:sz="0" w:space="0" w:color="auto"/>
        <w:right w:val="none" w:sz="0" w:space="0" w:color="auto"/>
      </w:divBdr>
    </w:div>
    <w:div w:id="457451717">
      <w:bodyDiv w:val="1"/>
      <w:marLeft w:val="0"/>
      <w:marRight w:val="0"/>
      <w:marTop w:val="0"/>
      <w:marBottom w:val="0"/>
      <w:divBdr>
        <w:top w:val="none" w:sz="0" w:space="0" w:color="auto"/>
        <w:left w:val="none" w:sz="0" w:space="0" w:color="auto"/>
        <w:bottom w:val="none" w:sz="0" w:space="0" w:color="auto"/>
        <w:right w:val="none" w:sz="0" w:space="0" w:color="auto"/>
      </w:divBdr>
    </w:div>
    <w:div w:id="459685626">
      <w:bodyDiv w:val="1"/>
      <w:marLeft w:val="0"/>
      <w:marRight w:val="0"/>
      <w:marTop w:val="0"/>
      <w:marBottom w:val="0"/>
      <w:divBdr>
        <w:top w:val="none" w:sz="0" w:space="0" w:color="auto"/>
        <w:left w:val="none" w:sz="0" w:space="0" w:color="auto"/>
        <w:bottom w:val="none" w:sz="0" w:space="0" w:color="auto"/>
        <w:right w:val="none" w:sz="0" w:space="0" w:color="auto"/>
      </w:divBdr>
    </w:div>
    <w:div w:id="460850246">
      <w:bodyDiv w:val="1"/>
      <w:marLeft w:val="0"/>
      <w:marRight w:val="0"/>
      <w:marTop w:val="0"/>
      <w:marBottom w:val="0"/>
      <w:divBdr>
        <w:top w:val="none" w:sz="0" w:space="0" w:color="auto"/>
        <w:left w:val="none" w:sz="0" w:space="0" w:color="auto"/>
        <w:bottom w:val="none" w:sz="0" w:space="0" w:color="auto"/>
        <w:right w:val="none" w:sz="0" w:space="0" w:color="auto"/>
      </w:divBdr>
    </w:div>
    <w:div w:id="461654585">
      <w:bodyDiv w:val="1"/>
      <w:marLeft w:val="0"/>
      <w:marRight w:val="0"/>
      <w:marTop w:val="0"/>
      <w:marBottom w:val="0"/>
      <w:divBdr>
        <w:top w:val="none" w:sz="0" w:space="0" w:color="auto"/>
        <w:left w:val="none" w:sz="0" w:space="0" w:color="auto"/>
        <w:bottom w:val="none" w:sz="0" w:space="0" w:color="auto"/>
        <w:right w:val="none" w:sz="0" w:space="0" w:color="auto"/>
      </w:divBdr>
    </w:div>
    <w:div w:id="462890502">
      <w:bodyDiv w:val="1"/>
      <w:marLeft w:val="0"/>
      <w:marRight w:val="0"/>
      <w:marTop w:val="0"/>
      <w:marBottom w:val="0"/>
      <w:divBdr>
        <w:top w:val="none" w:sz="0" w:space="0" w:color="auto"/>
        <w:left w:val="none" w:sz="0" w:space="0" w:color="auto"/>
        <w:bottom w:val="none" w:sz="0" w:space="0" w:color="auto"/>
        <w:right w:val="none" w:sz="0" w:space="0" w:color="auto"/>
      </w:divBdr>
    </w:div>
    <w:div w:id="464740278">
      <w:bodyDiv w:val="1"/>
      <w:marLeft w:val="0"/>
      <w:marRight w:val="0"/>
      <w:marTop w:val="0"/>
      <w:marBottom w:val="0"/>
      <w:divBdr>
        <w:top w:val="none" w:sz="0" w:space="0" w:color="auto"/>
        <w:left w:val="none" w:sz="0" w:space="0" w:color="auto"/>
        <w:bottom w:val="none" w:sz="0" w:space="0" w:color="auto"/>
        <w:right w:val="none" w:sz="0" w:space="0" w:color="auto"/>
      </w:divBdr>
    </w:div>
    <w:div w:id="464933051">
      <w:bodyDiv w:val="1"/>
      <w:marLeft w:val="0"/>
      <w:marRight w:val="0"/>
      <w:marTop w:val="0"/>
      <w:marBottom w:val="0"/>
      <w:divBdr>
        <w:top w:val="none" w:sz="0" w:space="0" w:color="auto"/>
        <w:left w:val="none" w:sz="0" w:space="0" w:color="auto"/>
        <w:bottom w:val="none" w:sz="0" w:space="0" w:color="auto"/>
        <w:right w:val="none" w:sz="0" w:space="0" w:color="auto"/>
      </w:divBdr>
    </w:div>
    <w:div w:id="466122533">
      <w:bodyDiv w:val="1"/>
      <w:marLeft w:val="0"/>
      <w:marRight w:val="0"/>
      <w:marTop w:val="0"/>
      <w:marBottom w:val="0"/>
      <w:divBdr>
        <w:top w:val="none" w:sz="0" w:space="0" w:color="auto"/>
        <w:left w:val="none" w:sz="0" w:space="0" w:color="auto"/>
        <w:bottom w:val="none" w:sz="0" w:space="0" w:color="auto"/>
        <w:right w:val="none" w:sz="0" w:space="0" w:color="auto"/>
      </w:divBdr>
    </w:div>
    <w:div w:id="467161634">
      <w:bodyDiv w:val="1"/>
      <w:marLeft w:val="0"/>
      <w:marRight w:val="0"/>
      <w:marTop w:val="0"/>
      <w:marBottom w:val="0"/>
      <w:divBdr>
        <w:top w:val="none" w:sz="0" w:space="0" w:color="auto"/>
        <w:left w:val="none" w:sz="0" w:space="0" w:color="auto"/>
        <w:bottom w:val="none" w:sz="0" w:space="0" w:color="auto"/>
        <w:right w:val="none" w:sz="0" w:space="0" w:color="auto"/>
      </w:divBdr>
    </w:div>
    <w:div w:id="468673843">
      <w:bodyDiv w:val="1"/>
      <w:marLeft w:val="0"/>
      <w:marRight w:val="0"/>
      <w:marTop w:val="0"/>
      <w:marBottom w:val="0"/>
      <w:divBdr>
        <w:top w:val="none" w:sz="0" w:space="0" w:color="auto"/>
        <w:left w:val="none" w:sz="0" w:space="0" w:color="auto"/>
        <w:bottom w:val="none" w:sz="0" w:space="0" w:color="auto"/>
        <w:right w:val="none" w:sz="0" w:space="0" w:color="auto"/>
      </w:divBdr>
    </w:div>
    <w:div w:id="469904055">
      <w:bodyDiv w:val="1"/>
      <w:marLeft w:val="0"/>
      <w:marRight w:val="0"/>
      <w:marTop w:val="0"/>
      <w:marBottom w:val="0"/>
      <w:divBdr>
        <w:top w:val="none" w:sz="0" w:space="0" w:color="auto"/>
        <w:left w:val="none" w:sz="0" w:space="0" w:color="auto"/>
        <w:bottom w:val="none" w:sz="0" w:space="0" w:color="auto"/>
        <w:right w:val="none" w:sz="0" w:space="0" w:color="auto"/>
      </w:divBdr>
    </w:div>
    <w:div w:id="469976349">
      <w:bodyDiv w:val="1"/>
      <w:marLeft w:val="0"/>
      <w:marRight w:val="0"/>
      <w:marTop w:val="0"/>
      <w:marBottom w:val="0"/>
      <w:divBdr>
        <w:top w:val="none" w:sz="0" w:space="0" w:color="auto"/>
        <w:left w:val="none" w:sz="0" w:space="0" w:color="auto"/>
        <w:bottom w:val="none" w:sz="0" w:space="0" w:color="auto"/>
        <w:right w:val="none" w:sz="0" w:space="0" w:color="auto"/>
      </w:divBdr>
    </w:div>
    <w:div w:id="470750153">
      <w:bodyDiv w:val="1"/>
      <w:marLeft w:val="0"/>
      <w:marRight w:val="0"/>
      <w:marTop w:val="0"/>
      <w:marBottom w:val="0"/>
      <w:divBdr>
        <w:top w:val="none" w:sz="0" w:space="0" w:color="auto"/>
        <w:left w:val="none" w:sz="0" w:space="0" w:color="auto"/>
        <w:bottom w:val="none" w:sz="0" w:space="0" w:color="auto"/>
        <w:right w:val="none" w:sz="0" w:space="0" w:color="auto"/>
      </w:divBdr>
    </w:div>
    <w:div w:id="471598304">
      <w:bodyDiv w:val="1"/>
      <w:marLeft w:val="0"/>
      <w:marRight w:val="0"/>
      <w:marTop w:val="0"/>
      <w:marBottom w:val="0"/>
      <w:divBdr>
        <w:top w:val="none" w:sz="0" w:space="0" w:color="auto"/>
        <w:left w:val="none" w:sz="0" w:space="0" w:color="auto"/>
        <w:bottom w:val="none" w:sz="0" w:space="0" w:color="auto"/>
        <w:right w:val="none" w:sz="0" w:space="0" w:color="auto"/>
      </w:divBdr>
    </w:div>
    <w:div w:id="472254482">
      <w:bodyDiv w:val="1"/>
      <w:marLeft w:val="0"/>
      <w:marRight w:val="0"/>
      <w:marTop w:val="0"/>
      <w:marBottom w:val="0"/>
      <w:divBdr>
        <w:top w:val="none" w:sz="0" w:space="0" w:color="auto"/>
        <w:left w:val="none" w:sz="0" w:space="0" w:color="auto"/>
        <w:bottom w:val="none" w:sz="0" w:space="0" w:color="auto"/>
        <w:right w:val="none" w:sz="0" w:space="0" w:color="auto"/>
      </w:divBdr>
    </w:div>
    <w:div w:id="473718432">
      <w:bodyDiv w:val="1"/>
      <w:marLeft w:val="0"/>
      <w:marRight w:val="0"/>
      <w:marTop w:val="0"/>
      <w:marBottom w:val="0"/>
      <w:divBdr>
        <w:top w:val="none" w:sz="0" w:space="0" w:color="auto"/>
        <w:left w:val="none" w:sz="0" w:space="0" w:color="auto"/>
        <w:bottom w:val="none" w:sz="0" w:space="0" w:color="auto"/>
        <w:right w:val="none" w:sz="0" w:space="0" w:color="auto"/>
      </w:divBdr>
    </w:div>
    <w:div w:id="474494225">
      <w:bodyDiv w:val="1"/>
      <w:marLeft w:val="0"/>
      <w:marRight w:val="0"/>
      <w:marTop w:val="0"/>
      <w:marBottom w:val="0"/>
      <w:divBdr>
        <w:top w:val="none" w:sz="0" w:space="0" w:color="auto"/>
        <w:left w:val="none" w:sz="0" w:space="0" w:color="auto"/>
        <w:bottom w:val="none" w:sz="0" w:space="0" w:color="auto"/>
        <w:right w:val="none" w:sz="0" w:space="0" w:color="auto"/>
      </w:divBdr>
    </w:div>
    <w:div w:id="475881732">
      <w:bodyDiv w:val="1"/>
      <w:marLeft w:val="0"/>
      <w:marRight w:val="0"/>
      <w:marTop w:val="0"/>
      <w:marBottom w:val="0"/>
      <w:divBdr>
        <w:top w:val="none" w:sz="0" w:space="0" w:color="auto"/>
        <w:left w:val="none" w:sz="0" w:space="0" w:color="auto"/>
        <w:bottom w:val="none" w:sz="0" w:space="0" w:color="auto"/>
        <w:right w:val="none" w:sz="0" w:space="0" w:color="auto"/>
      </w:divBdr>
    </w:div>
    <w:div w:id="476730982">
      <w:bodyDiv w:val="1"/>
      <w:marLeft w:val="0"/>
      <w:marRight w:val="0"/>
      <w:marTop w:val="0"/>
      <w:marBottom w:val="0"/>
      <w:divBdr>
        <w:top w:val="none" w:sz="0" w:space="0" w:color="auto"/>
        <w:left w:val="none" w:sz="0" w:space="0" w:color="auto"/>
        <w:bottom w:val="none" w:sz="0" w:space="0" w:color="auto"/>
        <w:right w:val="none" w:sz="0" w:space="0" w:color="auto"/>
      </w:divBdr>
    </w:div>
    <w:div w:id="477573889">
      <w:bodyDiv w:val="1"/>
      <w:marLeft w:val="0"/>
      <w:marRight w:val="0"/>
      <w:marTop w:val="0"/>
      <w:marBottom w:val="0"/>
      <w:divBdr>
        <w:top w:val="none" w:sz="0" w:space="0" w:color="auto"/>
        <w:left w:val="none" w:sz="0" w:space="0" w:color="auto"/>
        <w:bottom w:val="none" w:sz="0" w:space="0" w:color="auto"/>
        <w:right w:val="none" w:sz="0" w:space="0" w:color="auto"/>
      </w:divBdr>
    </w:div>
    <w:div w:id="478573017">
      <w:bodyDiv w:val="1"/>
      <w:marLeft w:val="0"/>
      <w:marRight w:val="0"/>
      <w:marTop w:val="0"/>
      <w:marBottom w:val="0"/>
      <w:divBdr>
        <w:top w:val="none" w:sz="0" w:space="0" w:color="auto"/>
        <w:left w:val="none" w:sz="0" w:space="0" w:color="auto"/>
        <w:bottom w:val="none" w:sz="0" w:space="0" w:color="auto"/>
        <w:right w:val="none" w:sz="0" w:space="0" w:color="auto"/>
      </w:divBdr>
    </w:div>
    <w:div w:id="478615891">
      <w:bodyDiv w:val="1"/>
      <w:marLeft w:val="0"/>
      <w:marRight w:val="0"/>
      <w:marTop w:val="0"/>
      <w:marBottom w:val="0"/>
      <w:divBdr>
        <w:top w:val="none" w:sz="0" w:space="0" w:color="auto"/>
        <w:left w:val="none" w:sz="0" w:space="0" w:color="auto"/>
        <w:bottom w:val="none" w:sz="0" w:space="0" w:color="auto"/>
        <w:right w:val="none" w:sz="0" w:space="0" w:color="auto"/>
      </w:divBdr>
    </w:div>
    <w:div w:id="479543211">
      <w:bodyDiv w:val="1"/>
      <w:marLeft w:val="0"/>
      <w:marRight w:val="0"/>
      <w:marTop w:val="0"/>
      <w:marBottom w:val="0"/>
      <w:divBdr>
        <w:top w:val="none" w:sz="0" w:space="0" w:color="auto"/>
        <w:left w:val="none" w:sz="0" w:space="0" w:color="auto"/>
        <w:bottom w:val="none" w:sz="0" w:space="0" w:color="auto"/>
        <w:right w:val="none" w:sz="0" w:space="0" w:color="auto"/>
      </w:divBdr>
    </w:div>
    <w:div w:id="480118955">
      <w:bodyDiv w:val="1"/>
      <w:marLeft w:val="0"/>
      <w:marRight w:val="0"/>
      <w:marTop w:val="0"/>
      <w:marBottom w:val="0"/>
      <w:divBdr>
        <w:top w:val="none" w:sz="0" w:space="0" w:color="auto"/>
        <w:left w:val="none" w:sz="0" w:space="0" w:color="auto"/>
        <w:bottom w:val="none" w:sz="0" w:space="0" w:color="auto"/>
        <w:right w:val="none" w:sz="0" w:space="0" w:color="auto"/>
      </w:divBdr>
    </w:div>
    <w:div w:id="480772271">
      <w:bodyDiv w:val="1"/>
      <w:marLeft w:val="0"/>
      <w:marRight w:val="0"/>
      <w:marTop w:val="0"/>
      <w:marBottom w:val="0"/>
      <w:divBdr>
        <w:top w:val="none" w:sz="0" w:space="0" w:color="auto"/>
        <w:left w:val="none" w:sz="0" w:space="0" w:color="auto"/>
        <w:bottom w:val="none" w:sz="0" w:space="0" w:color="auto"/>
        <w:right w:val="none" w:sz="0" w:space="0" w:color="auto"/>
      </w:divBdr>
    </w:div>
    <w:div w:id="480928582">
      <w:bodyDiv w:val="1"/>
      <w:marLeft w:val="0"/>
      <w:marRight w:val="0"/>
      <w:marTop w:val="0"/>
      <w:marBottom w:val="0"/>
      <w:divBdr>
        <w:top w:val="none" w:sz="0" w:space="0" w:color="auto"/>
        <w:left w:val="none" w:sz="0" w:space="0" w:color="auto"/>
        <w:bottom w:val="none" w:sz="0" w:space="0" w:color="auto"/>
        <w:right w:val="none" w:sz="0" w:space="0" w:color="auto"/>
      </w:divBdr>
    </w:div>
    <w:div w:id="482740288">
      <w:bodyDiv w:val="1"/>
      <w:marLeft w:val="0"/>
      <w:marRight w:val="0"/>
      <w:marTop w:val="0"/>
      <w:marBottom w:val="0"/>
      <w:divBdr>
        <w:top w:val="none" w:sz="0" w:space="0" w:color="auto"/>
        <w:left w:val="none" w:sz="0" w:space="0" w:color="auto"/>
        <w:bottom w:val="none" w:sz="0" w:space="0" w:color="auto"/>
        <w:right w:val="none" w:sz="0" w:space="0" w:color="auto"/>
      </w:divBdr>
    </w:div>
    <w:div w:id="483199395">
      <w:bodyDiv w:val="1"/>
      <w:marLeft w:val="0"/>
      <w:marRight w:val="0"/>
      <w:marTop w:val="0"/>
      <w:marBottom w:val="0"/>
      <w:divBdr>
        <w:top w:val="none" w:sz="0" w:space="0" w:color="auto"/>
        <w:left w:val="none" w:sz="0" w:space="0" w:color="auto"/>
        <w:bottom w:val="none" w:sz="0" w:space="0" w:color="auto"/>
        <w:right w:val="none" w:sz="0" w:space="0" w:color="auto"/>
      </w:divBdr>
    </w:div>
    <w:div w:id="484668474">
      <w:bodyDiv w:val="1"/>
      <w:marLeft w:val="0"/>
      <w:marRight w:val="0"/>
      <w:marTop w:val="0"/>
      <w:marBottom w:val="0"/>
      <w:divBdr>
        <w:top w:val="none" w:sz="0" w:space="0" w:color="auto"/>
        <w:left w:val="none" w:sz="0" w:space="0" w:color="auto"/>
        <w:bottom w:val="none" w:sz="0" w:space="0" w:color="auto"/>
        <w:right w:val="none" w:sz="0" w:space="0" w:color="auto"/>
      </w:divBdr>
    </w:div>
    <w:div w:id="484786444">
      <w:bodyDiv w:val="1"/>
      <w:marLeft w:val="0"/>
      <w:marRight w:val="0"/>
      <w:marTop w:val="0"/>
      <w:marBottom w:val="0"/>
      <w:divBdr>
        <w:top w:val="none" w:sz="0" w:space="0" w:color="auto"/>
        <w:left w:val="none" w:sz="0" w:space="0" w:color="auto"/>
        <w:bottom w:val="none" w:sz="0" w:space="0" w:color="auto"/>
        <w:right w:val="none" w:sz="0" w:space="0" w:color="auto"/>
      </w:divBdr>
    </w:div>
    <w:div w:id="485240389">
      <w:bodyDiv w:val="1"/>
      <w:marLeft w:val="0"/>
      <w:marRight w:val="0"/>
      <w:marTop w:val="0"/>
      <w:marBottom w:val="0"/>
      <w:divBdr>
        <w:top w:val="none" w:sz="0" w:space="0" w:color="auto"/>
        <w:left w:val="none" w:sz="0" w:space="0" w:color="auto"/>
        <w:bottom w:val="none" w:sz="0" w:space="0" w:color="auto"/>
        <w:right w:val="none" w:sz="0" w:space="0" w:color="auto"/>
      </w:divBdr>
    </w:div>
    <w:div w:id="485436527">
      <w:bodyDiv w:val="1"/>
      <w:marLeft w:val="0"/>
      <w:marRight w:val="0"/>
      <w:marTop w:val="0"/>
      <w:marBottom w:val="0"/>
      <w:divBdr>
        <w:top w:val="none" w:sz="0" w:space="0" w:color="auto"/>
        <w:left w:val="none" w:sz="0" w:space="0" w:color="auto"/>
        <w:bottom w:val="none" w:sz="0" w:space="0" w:color="auto"/>
        <w:right w:val="none" w:sz="0" w:space="0" w:color="auto"/>
      </w:divBdr>
    </w:div>
    <w:div w:id="486241206">
      <w:bodyDiv w:val="1"/>
      <w:marLeft w:val="0"/>
      <w:marRight w:val="0"/>
      <w:marTop w:val="0"/>
      <w:marBottom w:val="0"/>
      <w:divBdr>
        <w:top w:val="none" w:sz="0" w:space="0" w:color="auto"/>
        <w:left w:val="none" w:sz="0" w:space="0" w:color="auto"/>
        <w:bottom w:val="none" w:sz="0" w:space="0" w:color="auto"/>
        <w:right w:val="none" w:sz="0" w:space="0" w:color="auto"/>
      </w:divBdr>
    </w:div>
    <w:div w:id="486629273">
      <w:bodyDiv w:val="1"/>
      <w:marLeft w:val="0"/>
      <w:marRight w:val="0"/>
      <w:marTop w:val="0"/>
      <w:marBottom w:val="0"/>
      <w:divBdr>
        <w:top w:val="none" w:sz="0" w:space="0" w:color="auto"/>
        <w:left w:val="none" w:sz="0" w:space="0" w:color="auto"/>
        <w:bottom w:val="none" w:sz="0" w:space="0" w:color="auto"/>
        <w:right w:val="none" w:sz="0" w:space="0" w:color="auto"/>
      </w:divBdr>
    </w:div>
    <w:div w:id="487982765">
      <w:bodyDiv w:val="1"/>
      <w:marLeft w:val="0"/>
      <w:marRight w:val="0"/>
      <w:marTop w:val="0"/>
      <w:marBottom w:val="0"/>
      <w:divBdr>
        <w:top w:val="none" w:sz="0" w:space="0" w:color="auto"/>
        <w:left w:val="none" w:sz="0" w:space="0" w:color="auto"/>
        <w:bottom w:val="none" w:sz="0" w:space="0" w:color="auto"/>
        <w:right w:val="none" w:sz="0" w:space="0" w:color="auto"/>
      </w:divBdr>
    </w:div>
    <w:div w:id="490489555">
      <w:bodyDiv w:val="1"/>
      <w:marLeft w:val="0"/>
      <w:marRight w:val="0"/>
      <w:marTop w:val="0"/>
      <w:marBottom w:val="0"/>
      <w:divBdr>
        <w:top w:val="none" w:sz="0" w:space="0" w:color="auto"/>
        <w:left w:val="none" w:sz="0" w:space="0" w:color="auto"/>
        <w:bottom w:val="none" w:sz="0" w:space="0" w:color="auto"/>
        <w:right w:val="none" w:sz="0" w:space="0" w:color="auto"/>
      </w:divBdr>
    </w:div>
    <w:div w:id="491340345">
      <w:bodyDiv w:val="1"/>
      <w:marLeft w:val="0"/>
      <w:marRight w:val="0"/>
      <w:marTop w:val="0"/>
      <w:marBottom w:val="0"/>
      <w:divBdr>
        <w:top w:val="none" w:sz="0" w:space="0" w:color="auto"/>
        <w:left w:val="none" w:sz="0" w:space="0" w:color="auto"/>
        <w:bottom w:val="none" w:sz="0" w:space="0" w:color="auto"/>
        <w:right w:val="none" w:sz="0" w:space="0" w:color="auto"/>
      </w:divBdr>
    </w:div>
    <w:div w:id="491797097">
      <w:bodyDiv w:val="1"/>
      <w:marLeft w:val="0"/>
      <w:marRight w:val="0"/>
      <w:marTop w:val="0"/>
      <w:marBottom w:val="0"/>
      <w:divBdr>
        <w:top w:val="none" w:sz="0" w:space="0" w:color="auto"/>
        <w:left w:val="none" w:sz="0" w:space="0" w:color="auto"/>
        <w:bottom w:val="none" w:sz="0" w:space="0" w:color="auto"/>
        <w:right w:val="none" w:sz="0" w:space="0" w:color="auto"/>
      </w:divBdr>
    </w:div>
    <w:div w:id="492111537">
      <w:bodyDiv w:val="1"/>
      <w:marLeft w:val="0"/>
      <w:marRight w:val="0"/>
      <w:marTop w:val="0"/>
      <w:marBottom w:val="0"/>
      <w:divBdr>
        <w:top w:val="none" w:sz="0" w:space="0" w:color="auto"/>
        <w:left w:val="none" w:sz="0" w:space="0" w:color="auto"/>
        <w:bottom w:val="none" w:sz="0" w:space="0" w:color="auto"/>
        <w:right w:val="none" w:sz="0" w:space="0" w:color="auto"/>
      </w:divBdr>
    </w:div>
    <w:div w:id="492912554">
      <w:bodyDiv w:val="1"/>
      <w:marLeft w:val="0"/>
      <w:marRight w:val="0"/>
      <w:marTop w:val="0"/>
      <w:marBottom w:val="0"/>
      <w:divBdr>
        <w:top w:val="none" w:sz="0" w:space="0" w:color="auto"/>
        <w:left w:val="none" w:sz="0" w:space="0" w:color="auto"/>
        <w:bottom w:val="none" w:sz="0" w:space="0" w:color="auto"/>
        <w:right w:val="none" w:sz="0" w:space="0" w:color="auto"/>
      </w:divBdr>
    </w:div>
    <w:div w:id="493183340">
      <w:bodyDiv w:val="1"/>
      <w:marLeft w:val="0"/>
      <w:marRight w:val="0"/>
      <w:marTop w:val="0"/>
      <w:marBottom w:val="0"/>
      <w:divBdr>
        <w:top w:val="none" w:sz="0" w:space="0" w:color="auto"/>
        <w:left w:val="none" w:sz="0" w:space="0" w:color="auto"/>
        <w:bottom w:val="none" w:sz="0" w:space="0" w:color="auto"/>
        <w:right w:val="none" w:sz="0" w:space="0" w:color="auto"/>
      </w:divBdr>
    </w:div>
    <w:div w:id="495805105">
      <w:bodyDiv w:val="1"/>
      <w:marLeft w:val="0"/>
      <w:marRight w:val="0"/>
      <w:marTop w:val="0"/>
      <w:marBottom w:val="0"/>
      <w:divBdr>
        <w:top w:val="none" w:sz="0" w:space="0" w:color="auto"/>
        <w:left w:val="none" w:sz="0" w:space="0" w:color="auto"/>
        <w:bottom w:val="none" w:sz="0" w:space="0" w:color="auto"/>
        <w:right w:val="none" w:sz="0" w:space="0" w:color="auto"/>
      </w:divBdr>
    </w:div>
    <w:div w:id="497698028">
      <w:bodyDiv w:val="1"/>
      <w:marLeft w:val="0"/>
      <w:marRight w:val="0"/>
      <w:marTop w:val="0"/>
      <w:marBottom w:val="0"/>
      <w:divBdr>
        <w:top w:val="none" w:sz="0" w:space="0" w:color="auto"/>
        <w:left w:val="none" w:sz="0" w:space="0" w:color="auto"/>
        <w:bottom w:val="none" w:sz="0" w:space="0" w:color="auto"/>
        <w:right w:val="none" w:sz="0" w:space="0" w:color="auto"/>
      </w:divBdr>
    </w:div>
    <w:div w:id="498152912">
      <w:bodyDiv w:val="1"/>
      <w:marLeft w:val="0"/>
      <w:marRight w:val="0"/>
      <w:marTop w:val="0"/>
      <w:marBottom w:val="0"/>
      <w:divBdr>
        <w:top w:val="none" w:sz="0" w:space="0" w:color="auto"/>
        <w:left w:val="none" w:sz="0" w:space="0" w:color="auto"/>
        <w:bottom w:val="none" w:sz="0" w:space="0" w:color="auto"/>
        <w:right w:val="none" w:sz="0" w:space="0" w:color="auto"/>
      </w:divBdr>
    </w:div>
    <w:div w:id="498664523">
      <w:bodyDiv w:val="1"/>
      <w:marLeft w:val="0"/>
      <w:marRight w:val="0"/>
      <w:marTop w:val="0"/>
      <w:marBottom w:val="0"/>
      <w:divBdr>
        <w:top w:val="none" w:sz="0" w:space="0" w:color="auto"/>
        <w:left w:val="none" w:sz="0" w:space="0" w:color="auto"/>
        <w:bottom w:val="none" w:sz="0" w:space="0" w:color="auto"/>
        <w:right w:val="none" w:sz="0" w:space="0" w:color="auto"/>
      </w:divBdr>
    </w:div>
    <w:div w:id="500437279">
      <w:bodyDiv w:val="1"/>
      <w:marLeft w:val="0"/>
      <w:marRight w:val="0"/>
      <w:marTop w:val="0"/>
      <w:marBottom w:val="0"/>
      <w:divBdr>
        <w:top w:val="none" w:sz="0" w:space="0" w:color="auto"/>
        <w:left w:val="none" w:sz="0" w:space="0" w:color="auto"/>
        <w:bottom w:val="none" w:sz="0" w:space="0" w:color="auto"/>
        <w:right w:val="none" w:sz="0" w:space="0" w:color="auto"/>
      </w:divBdr>
    </w:div>
    <w:div w:id="502206481">
      <w:bodyDiv w:val="1"/>
      <w:marLeft w:val="0"/>
      <w:marRight w:val="0"/>
      <w:marTop w:val="0"/>
      <w:marBottom w:val="0"/>
      <w:divBdr>
        <w:top w:val="none" w:sz="0" w:space="0" w:color="auto"/>
        <w:left w:val="none" w:sz="0" w:space="0" w:color="auto"/>
        <w:bottom w:val="none" w:sz="0" w:space="0" w:color="auto"/>
        <w:right w:val="none" w:sz="0" w:space="0" w:color="auto"/>
      </w:divBdr>
    </w:div>
    <w:div w:id="502478733">
      <w:bodyDiv w:val="1"/>
      <w:marLeft w:val="0"/>
      <w:marRight w:val="0"/>
      <w:marTop w:val="0"/>
      <w:marBottom w:val="0"/>
      <w:divBdr>
        <w:top w:val="none" w:sz="0" w:space="0" w:color="auto"/>
        <w:left w:val="none" w:sz="0" w:space="0" w:color="auto"/>
        <w:bottom w:val="none" w:sz="0" w:space="0" w:color="auto"/>
        <w:right w:val="none" w:sz="0" w:space="0" w:color="auto"/>
      </w:divBdr>
    </w:div>
    <w:div w:id="502816036">
      <w:bodyDiv w:val="1"/>
      <w:marLeft w:val="0"/>
      <w:marRight w:val="0"/>
      <w:marTop w:val="0"/>
      <w:marBottom w:val="0"/>
      <w:divBdr>
        <w:top w:val="none" w:sz="0" w:space="0" w:color="auto"/>
        <w:left w:val="none" w:sz="0" w:space="0" w:color="auto"/>
        <w:bottom w:val="none" w:sz="0" w:space="0" w:color="auto"/>
        <w:right w:val="none" w:sz="0" w:space="0" w:color="auto"/>
      </w:divBdr>
    </w:div>
    <w:div w:id="503595036">
      <w:bodyDiv w:val="1"/>
      <w:marLeft w:val="0"/>
      <w:marRight w:val="0"/>
      <w:marTop w:val="0"/>
      <w:marBottom w:val="0"/>
      <w:divBdr>
        <w:top w:val="none" w:sz="0" w:space="0" w:color="auto"/>
        <w:left w:val="none" w:sz="0" w:space="0" w:color="auto"/>
        <w:bottom w:val="none" w:sz="0" w:space="0" w:color="auto"/>
        <w:right w:val="none" w:sz="0" w:space="0" w:color="auto"/>
      </w:divBdr>
    </w:div>
    <w:div w:id="504516338">
      <w:bodyDiv w:val="1"/>
      <w:marLeft w:val="0"/>
      <w:marRight w:val="0"/>
      <w:marTop w:val="0"/>
      <w:marBottom w:val="0"/>
      <w:divBdr>
        <w:top w:val="none" w:sz="0" w:space="0" w:color="auto"/>
        <w:left w:val="none" w:sz="0" w:space="0" w:color="auto"/>
        <w:bottom w:val="none" w:sz="0" w:space="0" w:color="auto"/>
        <w:right w:val="none" w:sz="0" w:space="0" w:color="auto"/>
      </w:divBdr>
    </w:div>
    <w:div w:id="507141282">
      <w:bodyDiv w:val="1"/>
      <w:marLeft w:val="0"/>
      <w:marRight w:val="0"/>
      <w:marTop w:val="0"/>
      <w:marBottom w:val="0"/>
      <w:divBdr>
        <w:top w:val="none" w:sz="0" w:space="0" w:color="auto"/>
        <w:left w:val="none" w:sz="0" w:space="0" w:color="auto"/>
        <w:bottom w:val="none" w:sz="0" w:space="0" w:color="auto"/>
        <w:right w:val="none" w:sz="0" w:space="0" w:color="auto"/>
      </w:divBdr>
    </w:div>
    <w:div w:id="509025105">
      <w:bodyDiv w:val="1"/>
      <w:marLeft w:val="0"/>
      <w:marRight w:val="0"/>
      <w:marTop w:val="0"/>
      <w:marBottom w:val="0"/>
      <w:divBdr>
        <w:top w:val="none" w:sz="0" w:space="0" w:color="auto"/>
        <w:left w:val="none" w:sz="0" w:space="0" w:color="auto"/>
        <w:bottom w:val="none" w:sz="0" w:space="0" w:color="auto"/>
        <w:right w:val="none" w:sz="0" w:space="0" w:color="auto"/>
      </w:divBdr>
    </w:div>
    <w:div w:id="509639470">
      <w:bodyDiv w:val="1"/>
      <w:marLeft w:val="0"/>
      <w:marRight w:val="0"/>
      <w:marTop w:val="0"/>
      <w:marBottom w:val="0"/>
      <w:divBdr>
        <w:top w:val="none" w:sz="0" w:space="0" w:color="auto"/>
        <w:left w:val="none" w:sz="0" w:space="0" w:color="auto"/>
        <w:bottom w:val="none" w:sz="0" w:space="0" w:color="auto"/>
        <w:right w:val="none" w:sz="0" w:space="0" w:color="auto"/>
      </w:divBdr>
    </w:div>
    <w:div w:id="510216253">
      <w:bodyDiv w:val="1"/>
      <w:marLeft w:val="0"/>
      <w:marRight w:val="0"/>
      <w:marTop w:val="0"/>
      <w:marBottom w:val="0"/>
      <w:divBdr>
        <w:top w:val="none" w:sz="0" w:space="0" w:color="auto"/>
        <w:left w:val="none" w:sz="0" w:space="0" w:color="auto"/>
        <w:bottom w:val="none" w:sz="0" w:space="0" w:color="auto"/>
        <w:right w:val="none" w:sz="0" w:space="0" w:color="auto"/>
      </w:divBdr>
    </w:div>
    <w:div w:id="513112840">
      <w:bodyDiv w:val="1"/>
      <w:marLeft w:val="0"/>
      <w:marRight w:val="0"/>
      <w:marTop w:val="0"/>
      <w:marBottom w:val="0"/>
      <w:divBdr>
        <w:top w:val="none" w:sz="0" w:space="0" w:color="auto"/>
        <w:left w:val="none" w:sz="0" w:space="0" w:color="auto"/>
        <w:bottom w:val="none" w:sz="0" w:space="0" w:color="auto"/>
        <w:right w:val="none" w:sz="0" w:space="0" w:color="auto"/>
      </w:divBdr>
    </w:div>
    <w:div w:id="514079364">
      <w:bodyDiv w:val="1"/>
      <w:marLeft w:val="0"/>
      <w:marRight w:val="0"/>
      <w:marTop w:val="0"/>
      <w:marBottom w:val="0"/>
      <w:divBdr>
        <w:top w:val="none" w:sz="0" w:space="0" w:color="auto"/>
        <w:left w:val="none" w:sz="0" w:space="0" w:color="auto"/>
        <w:bottom w:val="none" w:sz="0" w:space="0" w:color="auto"/>
        <w:right w:val="none" w:sz="0" w:space="0" w:color="auto"/>
      </w:divBdr>
    </w:div>
    <w:div w:id="514147838">
      <w:bodyDiv w:val="1"/>
      <w:marLeft w:val="0"/>
      <w:marRight w:val="0"/>
      <w:marTop w:val="0"/>
      <w:marBottom w:val="0"/>
      <w:divBdr>
        <w:top w:val="none" w:sz="0" w:space="0" w:color="auto"/>
        <w:left w:val="none" w:sz="0" w:space="0" w:color="auto"/>
        <w:bottom w:val="none" w:sz="0" w:space="0" w:color="auto"/>
        <w:right w:val="none" w:sz="0" w:space="0" w:color="auto"/>
      </w:divBdr>
    </w:div>
    <w:div w:id="514149530">
      <w:bodyDiv w:val="1"/>
      <w:marLeft w:val="0"/>
      <w:marRight w:val="0"/>
      <w:marTop w:val="0"/>
      <w:marBottom w:val="0"/>
      <w:divBdr>
        <w:top w:val="none" w:sz="0" w:space="0" w:color="auto"/>
        <w:left w:val="none" w:sz="0" w:space="0" w:color="auto"/>
        <w:bottom w:val="none" w:sz="0" w:space="0" w:color="auto"/>
        <w:right w:val="none" w:sz="0" w:space="0" w:color="auto"/>
      </w:divBdr>
    </w:div>
    <w:div w:id="514466086">
      <w:bodyDiv w:val="1"/>
      <w:marLeft w:val="0"/>
      <w:marRight w:val="0"/>
      <w:marTop w:val="0"/>
      <w:marBottom w:val="0"/>
      <w:divBdr>
        <w:top w:val="none" w:sz="0" w:space="0" w:color="auto"/>
        <w:left w:val="none" w:sz="0" w:space="0" w:color="auto"/>
        <w:bottom w:val="none" w:sz="0" w:space="0" w:color="auto"/>
        <w:right w:val="none" w:sz="0" w:space="0" w:color="auto"/>
      </w:divBdr>
    </w:div>
    <w:div w:id="516894333">
      <w:bodyDiv w:val="1"/>
      <w:marLeft w:val="0"/>
      <w:marRight w:val="0"/>
      <w:marTop w:val="0"/>
      <w:marBottom w:val="0"/>
      <w:divBdr>
        <w:top w:val="none" w:sz="0" w:space="0" w:color="auto"/>
        <w:left w:val="none" w:sz="0" w:space="0" w:color="auto"/>
        <w:bottom w:val="none" w:sz="0" w:space="0" w:color="auto"/>
        <w:right w:val="none" w:sz="0" w:space="0" w:color="auto"/>
      </w:divBdr>
    </w:div>
    <w:div w:id="519590108">
      <w:bodyDiv w:val="1"/>
      <w:marLeft w:val="0"/>
      <w:marRight w:val="0"/>
      <w:marTop w:val="0"/>
      <w:marBottom w:val="0"/>
      <w:divBdr>
        <w:top w:val="none" w:sz="0" w:space="0" w:color="auto"/>
        <w:left w:val="none" w:sz="0" w:space="0" w:color="auto"/>
        <w:bottom w:val="none" w:sz="0" w:space="0" w:color="auto"/>
        <w:right w:val="none" w:sz="0" w:space="0" w:color="auto"/>
      </w:divBdr>
    </w:div>
    <w:div w:id="519667323">
      <w:bodyDiv w:val="1"/>
      <w:marLeft w:val="0"/>
      <w:marRight w:val="0"/>
      <w:marTop w:val="0"/>
      <w:marBottom w:val="0"/>
      <w:divBdr>
        <w:top w:val="none" w:sz="0" w:space="0" w:color="auto"/>
        <w:left w:val="none" w:sz="0" w:space="0" w:color="auto"/>
        <w:bottom w:val="none" w:sz="0" w:space="0" w:color="auto"/>
        <w:right w:val="none" w:sz="0" w:space="0" w:color="auto"/>
      </w:divBdr>
    </w:div>
    <w:div w:id="519667609">
      <w:bodyDiv w:val="1"/>
      <w:marLeft w:val="0"/>
      <w:marRight w:val="0"/>
      <w:marTop w:val="0"/>
      <w:marBottom w:val="0"/>
      <w:divBdr>
        <w:top w:val="none" w:sz="0" w:space="0" w:color="auto"/>
        <w:left w:val="none" w:sz="0" w:space="0" w:color="auto"/>
        <w:bottom w:val="none" w:sz="0" w:space="0" w:color="auto"/>
        <w:right w:val="none" w:sz="0" w:space="0" w:color="auto"/>
      </w:divBdr>
    </w:div>
    <w:div w:id="519702940">
      <w:bodyDiv w:val="1"/>
      <w:marLeft w:val="0"/>
      <w:marRight w:val="0"/>
      <w:marTop w:val="0"/>
      <w:marBottom w:val="0"/>
      <w:divBdr>
        <w:top w:val="none" w:sz="0" w:space="0" w:color="auto"/>
        <w:left w:val="none" w:sz="0" w:space="0" w:color="auto"/>
        <w:bottom w:val="none" w:sz="0" w:space="0" w:color="auto"/>
        <w:right w:val="none" w:sz="0" w:space="0" w:color="auto"/>
      </w:divBdr>
    </w:div>
    <w:div w:id="519777994">
      <w:bodyDiv w:val="1"/>
      <w:marLeft w:val="0"/>
      <w:marRight w:val="0"/>
      <w:marTop w:val="0"/>
      <w:marBottom w:val="0"/>
      <w:divBdr>
        <w:top w:val="none" w:sz="0" w:space="0" w:color="auto"/>
        <w:left w:val="none" w:sz="0" w:space="0" w:color="auto"/>
        <w:bottom w:val="none" w:sz="0" w:space="0" w:color="auto"/>
        <w:right w:val="none" w:sz="0" w:space="0" w:color="auto"/>
      </w:divBdr>
    </w:div>
    <w:div w:id="519781349">
      <w:bodyDiv w:val="1"/>
      <w:marLeft w:val="0"/>
      <w:marRight w:val="0"/>
      <w:marTop w:val="0"/>
      <w:marBottom w:val="0"/>
      <w:divBdr>
        <w:top w:val="none" w:sz="0" w:space="0" w:color="auto"/>
        <w:left w:val="none" w:sz="0" w:space="0" w:color="auto"/>
        <w:bottom w:val="none" w:sz="0" w:space="0" w:color="auto"/>
        <w:right w:val="none" w:sz="0" w:space="0" w:color="auto"/>
      </w:divBdr>
    </w:div>
    <w:div w:id="520821441">
      <w:bodyDiv w:val="1"/>
      <w:marLeft w:val="0"/>
      <w:marRight w:val="0"/>
      <w:marTop w:val="0"/>
      <w:marBottom w:val="0"/>
      <w:divBdr>
        <w:top w:val="none" w:sz="0" w:space="0" w:color="auto"/>
        <w:left w:val="none" w:sz="0" w:space="0" w:color="auto"/>
        <w:bottom w:val="none" w:sz="0" w:space="0" w:color="auto"/>
        <w:right w:val="none" w:sz="0" w:space="0" w:color="auto"/>
      </w:divBdr>
    </w:div>
    <w:div w:id="521749961">
      <w:bodyDiv w:val="1"/>
      <w:marLeft w:val="0"/>
      <w:marRight w:val="0"/>
      <w:marTop w:val="0"/>
      <w:marBottom w:val="0"/>
      <w:divBdr>
        <w:top w:val="none" w:sz="0" w:space="0" w:color="auto"/>
        <w:left w:val="none" w:sz="0" w:space="0" w:color="auto"/>
        <w:bottom w:val="none" w:sz="0" w:space="0" w:color="auto"/>
        <w:right w:val="none" w:sz="0" w:space="0" w:color="auto"/>
      </w:divBdr>
    </w:div>
    <w:div w:id="521818519">
      <w:bodyDiv w:val="1"/>
      <w:marLeft w:val="0"/>
      <w:marRight w:val="0"/>
      <w:marTop w:val="0"/>
      <w:marBottom w:val="0"/>
      <w:divBdr>
        <w:top w:val="none" w:sz="0" w:space="0" w:color="auto"/>
        <w:left w:val="none" w:sz="0" w:space="0" w:color="auto"/>
        <w:bottom w:val="none" w:sz="0" w:space="0" w:color="auto"/>
        <w:right w:val="none" w:sz="0" w:space="0" w:color="auto"/>
      </w:divBdr>
    </w:div>
    <w:div w:id="521823822">
      <w:bodyDiv w:val="1"/>
      <w:marLeft w:val="0"/>
      <w:marRight w:val="0"/>
      <w:marTop w:val="0"/>
      <w:marBottom w:val="0"/>
      <w:divBdr>
        <w:top w:val="none" w:sz="0" w:space="0" w:color="auto"/>
        <w:left w:val="none" w:sz="0" w:space="0" w:color="auto"/>
        <w:bottom w:val="none" w:sz="0" w:space="0" w:color="auto"/>
        <w:right w:val="none" w:sz="0" w:space="0" w:color="auto"/>
      </w:divBdr>
    </w:div>
    <w:div w:id="522473029">
      <w:bodyDiv w:val="1"/>
      <w:marLeft w:val="0"/>
      <w:marRight w:val="0"/>
      <w:marTop w:val="0"/>
      <w:marBottom w:val="0"/>
      <w:divBdr>
        <w:top w:val="none" w:sz="0" w:space="0" w:color="auto"/>
        <w:left w:val="none" w:sz="0" w:space="0" w:color="auto"/>
        <w:bottom w:val="none" w:sz="0" w:space="0" w:color="auto"/>
        <w:right w:val="none" w:sz="0" w:space="0" w:color="auto"/>
      </w:divBdr>
    </w:div>
    <w:div w:id="523861200">
      <w:bodyDiv w:val="1"/>
      <w:marLeft w:val="0"/>
      <w:marRight w:val="0"/>
      <w:marTop w:val="0"/>
      <w:marBottom w:val="0"/>
      <w:divBdr>
        <w:top w:val="none" w:sz="0" w:space="0" w:color="auto"/>
        <w:left w:val="none" w:sz="0" w:space="0" w:color="auto"/>
        <w:bottom w:val="none" w:sz="0" w:space="0" w:color="auto"/>
        <w:right w:val="none" w:sz="0" w:space="0" w:color="auto"/>
      </w:divBdr>
    </w:div>
    <w:div w:id="524178389">
      <w:bodyDiv w:val="1"/>
      <w:marLeft w:val="0"/>
      <w:marRight w:val="0"/>
      <w:marTop w:val="0"/>
      <w:marBottom w:val="0"/>
      <w:divBdr>
        <w:top w:val="none" w:sz="0" w:space="0" w:color="auto"/>
        <w:left w:val="none" w:sz="0" w:space="0" w:color="auto"/>
        <w:bottom w:val="none" w:sz="0" w:space="0" w:color="auto"/>
        <w:right w:val="none" w:sz="0" w:space="0" w:color="auto"/>
      </w:divBdr>
    </w:div>
    <w:div w:id="526140678">
      <w:bodyDiv w:val="1"/>
      <w:marLeft w:val="0"/>
      <w:marRight w:val="0"/>
      <w:marTop w:val="0"/>
      <w:marBottom w:val="0"/>
      <w:divBdr>
        <w:top w:val="none" w:sz="0" w:space="0" w:color="auto"/>
        <w:left w:val="none" w:sz="0" w:space="0" w:color="auto"/>
        <w:bottom w:val="none" w:sz="0" w:space="0" w:color="auto"/>
        <w:right w:val="none" w:sz="0" w:space="0" w:color="auto"/>
      </w:divBdr>
    </w:div>
    <w:div w:id="526993258">
      <w:bodyDiv w:val="1"/>
      <w:marLeft w:val="0"/>
      <w:marRight w:val="0"/>
      <w:marTop w:val="0"/>
      <w:marBottom w:val="0"/>
      <w:divBdr>
        <w:top w:val="none" w:sz="0" w:space="0" w:color="auto"/>
        <w:left w:val="none" w:sz="0" w:space="0" w:color="auto"/>
        <w:bottom w:val="none" w:sz="0" w:space="0" w:color="auto"/>
        <w:right w:val="none" w:sz="0" w:space="0" w:color="auto"/>
      </w:divBdr>
    </w:div>
    <w:div w:id="528422079">
      <w:bodyDiv w:val="1"/>
      <w:marLeft w:val="0"/>
      <w:marRight w:val="0"/>
      <w:marTop w:val="0"/>
      <w:marBottom w:val="0"/>
      <w:divBdr>
        <w:top w:val="none" w:sz="0" w:space="0" w:color="auto"/>
        <w:left w:val="none" w:sz="0" w:space="0" w:color="auto"/>
        <w:bottom w:val="none" w:sz="0" w:space="0" w:color="auto"/>
        <w:right w:val="none" w:sz="0" w:space="0" w:color="auto"/>
      </w:divBdr>
    </w:div>
    <w:div w:id="528875552">
      <w:bodyDiv w:val="1"/>
      <w:marLeft w:val="0"/>
      <w:marRight w:val="0"/>
      <w:marTop w:val="0"/>
      <w:marBottom w:val="0"/>
      <w:divBdr>
        <w:top w:val="none" w:sz="0" w:space="0" w:color="auto"/>
        <w:left w:val="none" w:sz="0" w:space="0" w:color="auto"/>
        <w:bottom w:val="none" w:sz="0" w:space="0" w:color="auto"/>
        <w:right w:val="none" w:sz="0" w:space="0" w:color="auto"/>
      </w:divBdr>
    </w:div>
    <w:div w:id="529149995">
      <w:bodyDiv w:val="1"/>
      <w:marLeft w:val="0"/>
      <w:marRight w:val="0"/>
      <w:marTop w:val="0"/>
      <w:marBottom w:val="0"/>
      <w:divBdr>
        <w:top w:val="none" w:sz="0" w:space="0" w:color="auto"/>
        <w:left w:val="none" w:sz="0" w:space="0" w:color="auto"/>
        <w:bottom w:val="none" w:sz="0" w:space="0" w:color="auto"/>
        <w:right w:val="none" w:sz="0" w:space="0" w:color="auto"/>
      </w:divBdr>
    </w:div>
    <w:div w:id="529269135">
      <w:bodyDiv w:val="1"/>
      <w:marLeft w:val="0"/>
      <w:marRight w:val="0"/>
      <w:marTop w:val="0"/>
      <w:marBottom w:val="0"/>
      <w:divBdr>
        <w:top w:val="none" w:sz="0" w:space="0" w:color="auto"/>
        <w:left w:val="none" w:sz="0" w:space="0" w:color="auto"/>
        <w:bottom w:val="none" w:sz="0" w:space="0" w:color="auto"/>
        <w:right w:val="none" w:sz="0" w:space="0" w:color="auto"/>
      </w:divBdr>
    </w:div>
    <w:div w:id="529414645">
      <w:bodyDiv w:val="1"/>
      <w:marLeft w:val="0"/>
      <w:marRight w:val="0"/>
      <w:marTop w:val="0"/>
      <w:marBottom w:val="0"/>
      <w:divBdr>
        <w:top w:val="none" w:sz="0" w:space="0" w:color="auto"/>
        <w:left w:val="none" w:sz="0" w:space="0" w:color="auto"/>
        <w:bottom w:val="none" w:sz="0" w:space="0" w:color="auto"/>
        <w:right w:val="none" w:sz="0" w:space="0" w:color="auto"/>
      </w:divBdr>
    </w:div>
    <w:div w:id="530385666">
      <w:bodyDiv w:val="1"/>
      <w:marLeft w:val="0"/>
      <w:marRight w:val="0"/>
      <w:marTop w:val="0"/>
      <w:marBottom w:val="0"/>
      <w:divBdr>
        <w:top w:val="none" w:sz="0" w:space="0" w:color="auto"/>
        <w:left w:val="none" w:sz="0" w:space="0" w:color="auto"/>
        <w:bottom w:val="none" w:sz="0" w:space="0" w:color="auto"/>
        <w:right w:val="none" w:sz="0" w:space="0" w:color="auto"/>
      </w:divBdr>
    </w:div>
    <w:div w:id="530919231">
      <w:bodyDiv w:val="1"/>
      <w:marLeft w:val="0"/>
      <w:marRight w:val="0"/>
      <w:marTop w:val="0"/>
      <w:marBottom w:val="0"/>
      <w:divBdr>
        <w:top w:val="none" w:sz="0" w:space="0" w:color="auto"/>
        <w:left w:val="none" w:sz="0" w:space="0" w:color="auto"/>
        <w:bottom w:val="none" w:sz="0" w:space="0" w:color="auto"/>
        <w:right w:val="none" w:sz="0" w:space="0" w:color="auto"/>
      </w:divBdr>
    </w:div>
    <w:div w:id="532228796">
      <w:bodyDiv w:val="1"/>
      <w:marLeft w:val="0"/>
      <w:marRight w:val="0"/>
      <w:marTop w:val="0"/>
      <w:marBottom w:val="0"/>
      <w:divBdr>
        <w:top w:val="none" w:sz="0" w:space="0" w:color="auto"/>
        <w:left w:val="none" w:sz="0" w:space="0" w:color="auto"/>
        <w:bottom w:val="none" w:sz="0" w:space="0" w:color="auto"/>
        <w:right w:val="none" w:sz="0" w:space="0" w:color="auto"/>
      </w:divBdr>
    </w:div>
    <w:div w:id="532307551">
      <w:bodyDiv w:val="1"/>
      <w:marLeft w:val="0"/>
      <w:marRight w:val="0"/>
      <w:marTop w:val="0"/>
      <w:marBottom w:val="0"/>
      <w:divBdr>
        <w:top w:val="none" w:sz="0" w:space="0" w:color="auto"/>
        <w:left w:val="none" w:sz="0" w:space="0" w:color="auto"/>
        <w:bottom w:val="none" w:sz="0" w:space="0" w:color="auto"/>
        <w:right w:val="none" w:sz="0" w:space="0" w:color="auto"/>
      </w:divBdr>
    </w:div>
    <w:div w:id="538318356">
      <w:bodyDiv w:val="1"/>
      <w:marLeft w:val="0"/>
      <w:marRight w:val="0"/>
      <w:marTop w:val="0"/>
      <w:marBottom w:val="0"/>
      <w:divBdr>
        <w:top w:val="none" w:sz="0" w:space="0" w:color="auto"/>
        <w:left w:val="none" w:sz="0" w:space="0" w:color="auto"/>
        <w:bottom w:val="none" w:sz="0" w:space="0" w:color="auto"/>
        <w:right w:val="none" w:sz="0" w:space="0" w:color="auto"/>
      </w:divBdr>
    </w:div>
    <w:div w:id="538513721">
      <w:bodyDiv w:val="1"/>
      <w:marLeft w:val="0"/>
      <w:marRight w:val="0"/>
      <w:marTop w:val="0"/>
      <w:marBottom w:val="0"/>
      <w:divBdr>
        <w:top w:val="none" w:sz="0" w:space="0" w:color="auto"/>
        <w:left w:val="none" w:sz="0" w:space="0" w:color="auto"/>
        <w:bottom w:val="none" w:sz="0" w:space="0" w:color="auto"/>
        <w:right w:val="none" w:sz="0" w:space="0" w:color="auto"/>
      </w:divBdr>
    </w:div>
    <w:div w:id="538859665">
      <w:bodyDiv w:val="1"/>
      <w:marLeft w:val="0"/>
      <w:marRight w:val="0"/>
      <w:marTop w:val="0"/>
      <w:marBottom w:val="0"/>
      <w:divBdr>
        <w:top w:val="none" w:sz="0" w:space="0" w:color="auto"/>
        <w:left w:val="none" w:sz="0" w:space="0" w:color="auto"/>
        <w:bottom w:val="none" w:sz="0" w:space="0" w:color="auto"/>
        <w:right w:val="none" w:sz="0" w:space="0" w:color="auto"/>
      </w:divBdr>
    </w:div>
    <w:div w:id="539364703">
      <w:bodyDiv w:val="1"/>
      <w:marLeft w:val="0"/>
      <w:marRight w:val="0"/>
      <w:marTop w:val="0"/>
      <w:marBottom w:val="0"/>
      <w:divBdr>
        <w:top w:val="none" w:sz="0" w:space="0" w:color="auto"/>
        <w:left w:val="none" w:sz="0" w:space="0" w:color="auto"/>
        <w:bottom w:val="none" w:sz="0" w:space="0" w:color="auto"/>
        <w:right w:val="none" w:sz="0" w:space="0" w:color="auto"/>
      </w:divBdr>
    </w:div>
    <w:div w:id="543713065">
      <w:bodyDiv w:val="1"/>
      <w:marLeft w:val="0"/>
      <w:marRight w:val="0"/>
      <w:marTop w:val="0"/>
      <w:marBottom w:val="0"/>
      <w:divBdr>
        <w:top w:val="none" w:sz="0" w:space="0" w:color="auto"/>
        <w:left w:val="none" w:sz="0" w:space="0" w:color="auto"/>
        <w:bottom w:val="none" w:sz="0" w:space="0" w:color="auto"/>
        <w:right w:val="none" w:sz="0" w:space="0" w:color="auto"/>
      </w:divBdr>
    </w:div>
    <w:div w:id="546334133">
      <w:bodyDiv w:val="1"/>
      <w:marLeft w:val="0"/>
      <w:marRight w:val="0"/>
      <w:marTop w:val="0"/>
      <w:marBottom w:val="0"/>
      <w:divBdr>
        <w:top w:val="none" w:sz="0" w:space="0" w:color="auto"/>
        <w:left w:val="none" w:sz="0" w:space="0" w:color="auto"/>
        <w:bottom w:val="none" w:sz="0" w:space="0" w:color="auto"/>
        <w:right w:val="none" w:sz="0" w:space="0" w:color="auto"/>
      </w:divBdr>
    </w:div>
    <w:div w:id="548105224">
      <w:bodyDiv w:val="1"/>
      <w:marLeft w:val="0"/>
      <w:marRight w:val="0"/>
      <w:marTop w:val="0"/>
      <w:marBottom w:val="0"/>
      <w:divBdr>
        <w:top w:val="none" w:sz="0" w:space="0" w:color="auto"/>
        <w:left w:val="none" w:sz="0" w:space="0" w:color="auto"/>
        <w:bottom w:val="none" w:sz="0" w:space="0" w:color="auto"/>
        <w:right w:val="none" w:sz="0" w:space="0" w:color="auto"/>
      </w:divBdr>
    </w:div>
    <w:div w:id="548299256">
      <w:bodyDiv w:val="1"/>
      <w:marLeft w:val="0"/>
      <w:marRight w:val="0"/>
      <w:marTop w:val="0"/>
      <w:marBottom w:val="0"/>
      <w:divBdr>
        <w:top w:val="none" w:sz="0" w:space="0" w:color="auto"/>
        <w:left w:val="none" w:sz="0" w:space="0" w:color="auto"/>
        <w:bottom w:val="none" w:sz="0" w:space="0" w:color="auto"/>
        <w:right w:val="none" w:sz="0" w:space="0" w:color="auto"/>
      </w:divBdr>
    </w:div>
    <w:div w:id="548881439">
      <w:bodyDiv w:val="1"/>
      <w:marLeft w:val="0"/>
      <w:marRight w:val="0"/>
      <w:marTop w:val="0"/>
      <w:marBottom w:val="0"/>
      <w:divBdr>
        <w:top w:val="none" w:sz="0" w:space="0" w:color="auto"/>
        <w:left w:val="none" w:sz="0" w:space="0" w:color="auto"/>
        <w:bottom w:val="none" w:sz="0" w:space="0" w:color="auto"/>
        <w:right w:val="none" w:sz="0" w:space="0" w:color="auto"/>
      </w:divBdr>
    </w:div>
    <w:div w:id="550846539">
      <w:bodyDiv w:val="1"/>
      <w:marLeft w:val="0"/>
      <w:marRight w:val="0"/>
      <w:marTop w:val="0"/>
      <w:marBottom w:val="0"/>
      <w:divBdr>
        <w:top w:val="none" w:sz="0" w:space="0" w:color="auto"/>
        <w:left w:val="none" w:sz="0" w:space="0" w:color="auto"/>
        <w:bottom w:val="none" w:sz="0" w:space="0" w:color="auto"/>
        <w:right w:val="none" w:sz="0" w:space="0" w:color="auto"/>
      </w:divBdr>
    </w:div>
    <w:div w:id="551158984">
      <w:bodyDiv w:val="1"/>
      <w:marLeft w:val="0"/>
      <w:marRight w:val="0"/>
      <w:marTop w:val="0"/>
      <w:marBottom w:val="0"/>
      <w:divBdr>
        <w:top w:val="none" w:sz="0" w:space="0" w:color="auto"/>
        <w:left w:val="none" w:sz="0" w:space="0" w:color="auto"/>
        <w:bottom w:val="none" w:sz="0" w:space="0" w:color="auto"/>
        <w:right w:val="none" w:sz="0" w:space="0" w:color="auto"/>
      </w:divBdr>
    </w:div>
    <w:div w:id="551186691">
      <w:bodyDiv w:val="1"/>
      <w:marLeft w:val="0"/>
      <w:marRight w:val="0"/>
      <w:marTop w:val="0"/>
      <w:marBottom w:val="0"/>
      <w:divBdr>
        <w:top w:val="none" w:sz="0" w:space="0" w:color="auto"/>
        <w:left w:val="none" w:sz="0" w:space="0" w:color="auto"/>
        <w:bottom w:val="none" w:sz="0" w:space="0" w:color="auto"/>
        <w:right w:val="none" w:sz="0" w:space="0" w:color="auto"/>
      </w:divBdr>
    </w:div>
    <w:div w:id="551966865">
      <w:bodyDiv w:val="1"/>
      <w:marLeft w:val="0"/>
      <w:marRight w:val="0"/>
      <w:marTop w:val="0"/>
      <w:marBottom w:val="0"/>
      <w:divBdr>
        <w:top w:val="none" w:sz="0" w:space="0" w:color="auto"/>
        <w:left w:val="none" w:sz="0" w:space="0" w:color="auto"/>
        <w:bottom w:val="none" w:sz="0" w:space="0" w:color="auto"/>
        <w:right w:val="none" w:sz="0" w:space="0" w:color="auto"/>
      </w:divBdr>
    </w:div>
    <w:div w:id="552161285">
      <w:bodyDiv w:val="1"/>
      <w:marLeft w:val="0"/>
      <w:marRight w:val="0"/>
      <w:marTop w:val="0"/>
      <w:marBottom w:val="0"/>
      <w:divBdr>
        <w:top w:val="none" w:sz="0" w:space="0" w:color="auto"/>
        <w:left w:val="none" w:sz="0" w:space="0" w:color="auto"/>
        <w:bottom w:val="none" w:sz="0" w:space="0" w:color="auto"/>
        <w:right w:val="none" w:sz="0" w:space="0" w:color="auto"/>
      </w:divBdr>
    </w:div>
    <w:div w:id="554195836">
      <w:bodyDiv w:val="1"/>
      <w:marLeft w:val="0"/>
      <w:marRight w:val="0"/>
      <w:marTop w:val="0"/>
      <w:marBottom w:val="0"/>
      <w:divBdr>
        <w:top w:val="none" w:sz="0" w:space="0" w:color="auto"/>
        <w:left w:val="none" w:sz="0" w:space="0" w:color="auto"/>
        <w:bottom w:val="none" w:sz="0" w:space="0" w:color="auto"/>
        <w:right w:val="none" w:sz="0" w:space="0" w:color="auto"/>
      </w:divBdr>
    </w:div>
    <w:div w:id="555314748">
      <w:bodyDiv w:val="1"/>
      <w:marLeft w:val="0"/>
      <w:marRight w:val="0"/>
      <w:marTop w:val="0"/>
      <w:marBottom w:val="0"/>
      <w:divBdr>
        <w:top w:val="none" w:sz="0" w:space="0" w:color="auto"/>
        <w:left w:val="none" w:sz="0" w:space="0" w:color="auto"/>
        <w:bottom w:val="none" w:sz="0" w:space="0" w:color="auto"/>
        <w:right w:val="none" w:sz="0" w:space="0" w:color="auto"/>
      </w:divBdr>
    </w:div>
    <w:div w:id="557590731">
      <w:bodyDiv w:val="1"/>
      <w:marLeft w:val="0"/>
      <w:marRight w:val="0"/>
      <w:marTop w:val="0"/>
      <w:marBottom w:val="0"/>
      <w:divBdr>
        <w:top w:val="none" w:sz="0" w:space="0" w:color="auto"/>
        <w:left w:val="none" w:sz="0" w:space="0" w:color="auto"/>
        <w:bottom w:val="none" w:sz="0" w:space="0" w:color="auto"/>
        <w:right w:val="none" w:sz="0" w:space="0" w:color="auto"/>
      </w:divBdr>
    </w:div>
    <w:div w:id="557788928">
      <w:bodyDiv w:val="1"/>
      <w:marLeft w:val="0"/>
      <w:marRight w:val="0"/>
      <w:marTop w:val="0"/>
      <w:marBottom w:val="0"/>
      <w:divBdr>
        <w:top w:val="none" w:sz="0" w:space="0" w:color="auto"/>
        <w:left w:val="none" w:sz="0" w:space="0" w:color="auto"/>
        <w:bottom w:val="none" w:sz="0" w:space="0" w:color="auto"/>
        <w:right w:val="none" w:sz="0" w:space="0" w:color="auto"/>
      </w:divBdr>
    </w:div>
    <w:div w:id="559243063">
      <w:bodyDiv w:val="1"/>
      <w:marLeft w:val="0"/>
      <w:marRight w:val="0"/>
      <w:marTop w:val="0"/>
      <w:marBottom w:val="0"/>
      <w:divBdr>
        <w:top w:val="none" w:sz="0" w:space="0" w:color="auto"/>
        <w:left w:val="none" w:sz="0" w:space="0" w:color="auto"/>
        <w:bottom w:val="none" w:sz="0" w:space="0" w:color="auto"/>
        <w:right w:val="none" w:sz="0" w:space="0" w:color="auto"/>
      </w:divBdr>
    </w:div>
    <w:div w:id="559481557">
      <w:bodyDiv w:val="1"/>
      <w:marLeft w:val="0"/>
      <w:marRight w:val="0"/>
      <w:marTop w:val="0"/>
      <w:marBottom w:val="0"/>
      <w:divBdr>
        <w:top w:val="none" w:sz="0" w:space="0" w:color="auto"/>
        <w:left w:val="none" w:sz="0" w:space="0" w:color="auto"/>
        <w:bottom w:val="none" w:sz="0" w:space="0" w:color="auto"/>
        <w:right w:val="none" w:sz="0" w:space="0" w:color="auto"/>
      </w:divBdr>
    </w:div>
    <w:div w:id="560217566">
      <w:bodyDiv w:val="1"/>
      <w:marLeft w:val="0"/>
      <w:marRight w:val="0"/>
      <w:marTop w:val="0"/>
      <w:marBottom w:val="0"/>
      <w:divBdr>
        <w:top w:val="none" w:sz="0" w:space="0" w:color="auto"/>
        <w:left w:val="none" w:sz="0" w:space="0" w:color="auto"/>
        <w:bottom w:val="none" w:sz="0" w:space="0" w:color="auto"/>
        <w:right w:val="none" w:sz="0" w:space="0" w:color="auto"/>
      </w:divBdr>
    </w:div>
    <w:div w:id="560946560">
      <w:bodyDiv w:val="1"/>
      <w:marLeft w:val="0"/>
      <w:marRight w:val="0"/>
      <w:marTop w:val="0"/>
      <w:marBottom w:val="0"/>
      <w:divBdr>
        <w:top w:val="none" w:sz="0" w:space="0" w:color="auto"/>
        <w:left w:val="none" w:sz="0" w:space="0" w:color="auto"/>
        <w:bottom w:val="none" w:sz="0" w:space="0" w:color="auto"/>
        <w:right w:val="none" w:sz="0" w:space="0" w:color="auto"/>
      </w:divBdr>
    </w:div>
    <w:div w:id="562134430">
      <w:bodyDiv w:val="1"/>
      <w:marLeft w:val="0"/>
      <w:marRight w:val="0"/>
      <w:marTop w:val="0"/>
      <w:marBottom w:val="0"/>
      <w:divBdr>
        <w:top w:val="none" w:sz="0" w:space="0" w:color="auto"/>
        <w:left w:val="none" w:sz="0" w:space="0" w:color="auto"/>
        <w:bottom w:val="none" w:sz="0" w:space="0" w:color="auto"/>
        <w:right w:val="none" w:sz="0" w:space="0" w:color="auto"/>
      </w:divBdr>
    </w:div>
    <w:div w:id="562757831">
      <w:bodyDiv w:val="1"/>
      <w:marLeft w:val="0"/>
      <w:marRight w:val="0"/>
      <w:marTop w:val="0"/>
      <w:marBottom w:val="0"/>
      <w:divBdr>
        <w:top w:val="none" w:sz="0" w:space="0" w:color="auto"/>
        <w:left w:val="none" w:sz="0" w:space="0" w:color="auto"/>
        <w:bottom w:val="none" w:sz="0" w:space="0" w:color="auto"/>
        <w:right w:val="none" w:sz="0" w:space="0" w:color="auto"/>
      </w:divBdr>
    </w:div>
    <w:div w:id="562954380">
      <w:bodyDiv w:val="1"/>
      <w:marLeft w:val="0"/>
      <w:marRight w:val="0"/>
      <w:marTop w:val="0"/>
      <w:marBottom w:val="0"/>
      <w:divBdr>
        <w:top w:val="none" w:sz="0" w:space="0" w:color="auto"/>
        <w:left w:val="none" w:sz="0" w:space="0" w:color="auto"/>
        <w:bottom w:val="none" w:sz="0" w:space="0" w:color="auto"/>
        <w:right w:val="none" w:sz="0" w:space="0" w:color="auto"/>
      </w:divBdr>
    </w:div>
    <w:div w:id="563563348">
      <w:bodyDiv w:val="1"/>
      <w:marLeft w:val="0"/>
      <w:marRight w:val="0"/>
      <w:marTop w:val="0"/>
      <w:marBottom w:val="0"/>
      <w:divBdr>
        <w:top w:val="none" w:sz="0" w:space="0" w:color="auto"/>
        <w:left w:val="none" w:sz="0" w:space="0" w:color="auto"/>
        <w:bottom w:val="none" w:sz="0" w:space="0" w:color="auto"/>
        <w:right w:val="none" w:sz="0" w:space="0" w:color="auto"/>
      </w:divBdr>
    </w:div>
    <w:div w:id="564145015">
      <w:bodyDiv w:val="1"/>
      <w:marLeft w:val="0"/>
      <w:marRight w:val="0"/>
      <w:marTop w:val="0"/>
      <w:marBottom w:val="0"/>
      <w:divBdr>
        <w:top w:val="none" w:sz="0" w:space="0" w:color="auto"/>
        <w:left w:val="none" w:sz="0" w:space="0" w:color="auto"/>
        <w:bottom w:val="none" w:sz="0" w:space="0" w:color="auto"/>
        <w:right w:val="none" w:sz="0" w:space="0" w:color="auto"/>
      </w:divBdr>
    </w:div>
    <w:div w:id="564416370">
      <w:bodyDiv w:val="1"/>
      <w:marLeft w:val="0"/>
      <w:marRight w:val="0"/>
      <w:marTop w:val="0"/>
      <w:marBottom w:val="0"/>
      <w:divBdr>
        <w:top w:val="none" w:sz="0" w:space="0" w:color="auto"/>
        <w:left w:val="none" w:sz="0" w:space="0" w:color="auto"/>
        <w:bottom w:val="none" w:sz="0" w:space="0" w:color="auto"/>
        <w:right w:val="none" w:sz="0" w:space="0" w:color="auto"/>
      </w:divBdr>
    </w:div>
    <w:div w:id="564418977">
      <w:bodyDiv w:val="1"/>
      <w:marLeft w:val="0"/>
      <w:marRight w:val="0"/>
      <w:marTop w:val="0"/>
      <w:marBottom w:val="0"/>
      <w:divBdr>
        <w:top w:val="none" w:sz="0" w:space="0" w:color="auto"/>
        <w:left w:val="none" w:sz="0" w:space="0" w:color="auto"/>
        <w:bottom w:val="none" w:sz="0" w:space="0" w:color="auto"/>
        <w:right w:val="none" w:sz="0" w:space="0" w:color="auto"/>
      </w:divBdr>
    </w:div>
    <w:div w:id="564490496">
      <w:bodyDiv w:val="1"/>
      <w:marLeft w:val="0"/>
      <w:marRight w:val="0"/>
      <w:marTop w:val="0"/>
      <w:marBottom w:val="0"/>
      <w:divBdr>
        <w:top w:val="none" w:sz="0" w:space="0" w:color="auto"/>
        <w:left w:val="none" w:sz="0" w:space="0" w:color="auto"/>
        <w:bottom w:val="none" w:sz="0" w:space="0" w:color="auto"/>
        <w:right w:val="none" w:sz="0" w:space="0" w:color="auto"/>
      </w:divBdr>
    </w:div>
    <w:div w:id="564681521">
      <w:bodyDiv w:val="1"/>
      <w:marLeft w:val="0"/>
      <w:marRight w:val="0"/>
      <w:marTop w:val="0"/>
      <w:marBottom w:val="0"/>
      <w:divBdr>
        <w:top w:val="none" w:sz="0" w:space="0" w:color="auto"/>
        <w:left w:val="none" w:sz="0" w:space="0" w:color="auto"/>
        <w:bottom w:val="none" w:sz="0" w:space="0" w:color="auto"/>
        <w:right w:val="none" w:sz="0" w:space="0" w:color="auto"/>
      </w:divBdr>
    </w:div>
    <w:div w:id="565411168">
      <w:bodyDiv w:val="1"/>
      <w:marLeft w:val="0"/>
      <w:marRight w:val="0"/>
      <w:marTop w:val="0"/>
      <w:marBottom w:val="0"/>
      <w:divBdr>
        <w:top w:val="none" w:sz="0" w:space="0" w:color="auto"/>
        <w:left w:val="none" w:sz="0" w:space="0" w:color="auto"/>
        <w:bottom w:val="none" w:sz="0" w:space="0" w:color="auto"/>
        <w:right w:val="none" w:sz="0" w:space="0" w:color="auto"/>
      </w:divBdr>
    </w:div>
    <w:div w:id="567233701">
      <w:bodyDiv w:val="1"/>
      <w:marLeft w:val="0"/>
      <w:marRight w:val="0"/>
      <w:marTop w:val="0"/>
      <w:marBottom w:val="0"/>
      <w:divBdr>
        <w:top w:val="none" w:sz="0" w:space="0" w:color="auto"/>
        <w:left w:val="none" w:sz="0" w:space="0" w:color="auto"/>
        <w:bottom w:val="none" w:sz="0" w:space="0" w:color="auto"/>
        <w:right w:val="none" w:sz="0" w:space="0" w:color="auto"/>
      </w:divBdr>
    </w:div>
    <w:div w:id="567962741">
      <w:bodyDiv w:val="1"/>
      <w:marLeft w:val="0"/>
      <w:marRight w:val="0"/>
      <w:marTop w:val="0"/>
      <w:marBottom w:val="0"/>
      <w:divBdr>
        <w:top w:val="none" w:sz="0" w:space="0" w:color="auto"/>
        <w:left w:val="none" w:sz="0" w:space="0" w:color="auto"/>
        <w:bottom w:val="none" w:sz="0" w:space="0" w:color="auto"/>
        <w:right w:val="none" w:sz="0" w:space="0" w:color="auto"/>
      </w:divBdr>
    </w:div>
    <w:div w:id="568151026">
      <w:bodyDiv w:val="1"/>
      <w:marLeft w:val="0"/>
      <w:marRight w:val="0"/>
      <w:marTop w:val="0"/>
      <w:marBottom w:val="0"/>
      <w:divBdr>
        <w:top w:val="none" w:sz="0" w:space="0" w:color="auto"/>
        <w:left w:val="none" w:sz="0" w:space="0" w:color="auto"/>
        <w:bottom w:val="none" w:sz="0" w:space="0" w:color="auto"/>
        <w:right w:val="none" w:sz="0" w:space="0" w:color="auto"/>
      </w:divBdr>
    </w:div>
    <w:div w:id="569847933">
      <w:bodyDiv w:val="1"/>
      <w:marLeft w:val="0"/>
      <w:marRight w:val="0"/>
      <w:marTop w:val="0"/>
      <w:marBottom w:val="0"/>
      <w:divBdr>
        <w:top w:val="none" w:sz="0" w:space="0" w:color="auto"/>
        <w:left w:val="none" w:sz="0" w:space="0" w:color="auto"/>
        <w:bottom w:val="none" w:sz="0" w:space="0" w:color="auto"/>
        <w:right w:val="none" w:sz="0" w:space="0" w:color="auto"/>
      </w:divBdr>
    </w:div>
    <w:div w:id="571623305">
      <w:bodyDiv w:val="1"/>
      <w:marLeft w:val="0"/>
      <w:marRight w:val="0"/>
      <w:marTop w:val="0"/>
      <w:marBottom w:val="0"/>
      <w:divBdr>
        <w:top w:val="none" w:sz="0" w:space="0" w:color="auto"/>
        <w:left w:val="none" w:sz="0" w:space="0" w:color="auto"/>
        <w:bottom w:val="none" w:sz="0" w:space="0" w:color="auto"/>
        <w:right w:val="none" w:sz="0" w:space="0" w:color="auto"/>
      </w:divBdr>
    </w:div>
    <w:div w:id="573397437">
      <w:bodyDiv w:val="1"/>
      <w:marLeft w:val="0"/>
      <w:marRight w:val="0"/>
      <w:marTop w:val="0"/>
      <w:marBottom w:val="0"/>
      <w:divBdr>
        <w:top w:val="none" w:sz="0" w:space="0" w:color="auto"/>
        <w:left w:val="none" w:sz="0" w:space="0" w:color="auto"/>
        <w:bottom w:val="none" w:sz="0" w:space="0" w:color="auto"/>
        <w:right w:val="none" w:sz="0" w:space="0" w:color="auto"/>
      </w:divBdr>
    </w:div>
    <w:div w:id="574585081">
      <w:bodyDiv w:val="1"/>
      <w:marLeft w:val="0"/>
      <w:marRight w:val="0"/>
      <w:marTop w:val="0"/>
      <w:marBottom w:val="0"/>
      <w:divBdr>
        <w:top w:val="none" w:sz="0" w:space="0" w:color="auto"/>
        <w:left w:val="none" w:sz="0" w:space="0" w:color="auto"/>
        <w:bottom w:val="none" w:sz="0" w:space="0" w:color="auto"/>
        <w:right w:val="none" w:sz="0" w:space="0" w:color="auto"/>
      </w:divBdr>
    </w:div>
    <w:div w:id="574777185">
      <w:bodyDiv w:val="1"/>
      <w:marLeft w:val="0"/>
      <w:marRight w:val="0"/>
      <w:marTop w:val="0"/>
      <w:marBottom w:val="0"/>
      <w:divBdr>
        <w:top w:val="none" w:sz="0" w:space="0" w:color="auto"/>
        <w:left w:val="none" w:sz="0" w:space="0" w:color="auto"/>
        <w:bottom w:val="none" w:sz="0" w:space="0" w:color="auto"/>
        <w:right w:val="none" w:sz="0" w:space="0" w:color="auto"/>
      </w:divBdr>
    </w:div>
    <w:div w:id="576207081">
      <w:bodyDiv w:val="1"/>
      <w:marLeft w:val="0"/>
      <w:marRight w:val="0"/>
      <w:marTop w:val="0"/>
      <w:marBottom w:val="0"/>
      <w:divBdr>
        <w:top w:val="none" w:sz="0" w:space="0" w:color="auto"/>
        <w:left w:val="none" w:sz="0" w:space="0" w:color="auto"/>
        <w:bottom w:val="none" w:sz="0" w:space="0" w:color="auto"/>
        <w:right w:val="none" w:sz="0" w:space="0" w:color="auto"/>
      </w:divBdr>
    </w:div>
    <w:div w:id="577323465">
      <w:bodyDiv w:val="1"/>
      <w:marLeft w:val="0"/>
      <w:marRight w:val="0"/>
      <w:marTop w:val="0"/>
      <w:marBottom w:val="0"/>
      <w:divBdr>
        <w:top w:val="none" w:sz="0" w:space="0" w:color="auto"/>
        <w:left w:val="none" w:sz="0" w:space="0" w:color="auto"/>
        <w:bottom w:val="none" w:sz="0" w:space="0" w:color="auto"/>
        <w:right w:val="none" w:sz="0" w:space="0" w:color="auto"/>
      </w:divBdr>
    </w:div>
    <w:div w:id="577445062">
      <w:bodyDiv w:val="1"/>
      <w:marLeft w:val="0"/>
      <w:marRight w:val="0"/>
      <w:marTop w:val="0"/>
      <w:marBottom w:val="0"/>
      <w:divBdr>
        <w:top w:val="none" w:sz="0" w:space="0" w:color="auto"/>
        <w:left w:val="none" w:sz="0" w:space="0" w:color="auto"/>
        <w:bottom w:val="none" w:sz="0" w:space="0" w:color="auto"/>
        <w:right w:val="none" w:sz="0" w:space="0" w:color="auto"/>
      </w:divBdr>
    </w:div>
    <w:div w:id="577517468">
      <w:bodyDiv w:val="1"/>
      <w:marLeft w:val="0"/>
      <w:marRight w:val="0"/>
      <w:marTop w:val="0"/>
      <w:marBottom w:val="0"/>
      <w:divBdr>
        <w:top w:val="none" w:sz="0" w:space="0" w:color="auto"/>
        <w:left w:val="none" w:sz="0" w:space="0" w:color="auto"/>
        <w:bottom w:val="none" w:sz="0" w:space="0" w:color="auto"/>
        <w:right w:val="none" w:sz="0" w:space="0" w:color="auto"/>
      </w:divBdr>
    </w:div>
    <w:div w:id="579608393">
      <w:bodyDiv w:val="1"/>
      <w:marLeft w:val="0"/>
      <w:marRight w:val="0"/>
      <w:marTop w:val="0"/>
      <w:marBottom w:val="0"/>
      <w:divBdr>
        <w:top w:val="none" w:sz="0" w:space="0" w:color="auto"/>
        <w:left w:val="none" w:sz="0" w:space="0" w:color="auto"/>
        <w:bottom w:val="none" w:sz="0" w:space="0" w:color="auto"/>
        <w:right w:val="none" w:sz="0" w:space="0" w:color="auto"/>
      </w:divBdr>
    </w:div>
    <w:div w:id="580338345">
      <w:bodyDiv w:val="1"/>
      <w:marLeft w:val="0"/>
      <w:marRight w:val="0"/>
      <w:marTop w:val="0"/>
      <w:marBottom w:val="0"/>
      <w:divBdr>
        <w:top w:val="none" w:sz="0" w:space="0" w:color="auto"/>
        <w:left w:val="none" w:sz="0" w:space="0" w:color="auto"/>
        <w:bottom w:val="none" w:sz="0" w:space="0" w:color="auto"/>
        <w:right w:val="none" w:sz="0" w:space="0" w:color="auto"/>
      </w:divBdr>
    </w:div>
    <w:div w:id="580911817">
      <w:bodyDiv w:val="1"/>
      <w:marLeft w:val="0"/>
      <w:marRight w:val="0"/>
      <w:marTop w:val="0"/>
      <w:marBottom w:val="0"/>
      <w:divBdr>
        <w:top w:val="none" w:sz="0" w:space="0" w:color="auto"/>
        <w:left w:val="none" w:sz="0" w:space="0" w:color="auto"/>
        <w:bottom w:val="none" w:sz="0" w:space="0" w:color="auto"/>
        <w:right w:val="none" w:sz="0" w:space="0" w:color="auto"/>
      </w:divBdr>
    </w:div>
    <w:div w:id="581984643">
      <w:bodyDiv w:val="1"/>
      <w:marLeft w:val="0"/>
      <w:marRight w:val="0"/>
      <w:marTop w:val="0"/>
      <w:marBottom w:val="0"/>
      <w:divBdr>
        <w:top w:val="none" w:sz="0" w:space="0" w:color="auto"/>
        <w:left w:val="none" w:sz="0" w:space="0" w:color="auto"/>
        <w:bottom w:val="none" w:sz="0" w:space="0" w:color="auto"/>
        <w:right w:val="none" w:sz="0" w:space="0" w:color="auto"/>
      </w:divBdr>
    </w:div>
    <w:div w:id="582035533">
      <w:bodyDiv w:val="1"/>
      <w:marLeft w:val="0"/>
      <w:marRight w:val="0"/>
      <w:marTop w:val="0"/>
      <w:marBottom w:val="0"/>
      <w:divBdr>
        <w:top w:val="none" w:sz="0" w:space="0" w:color="auto"/>
        <w:left w:val="none" w:sz="0" w:space="0" w:color="auto"/>
        <w:bottom w:val="none" w:sz="0" w:space="0" w:color="auto"/>
        <w:right w:val="none" w:sz="0" w:space="0" w:color="auto"/>
      </w:divBdr>
    </w:div>
    <w:div w:id="582566770">
      <w:bodyDiv w:val="1"/>
      <w:marLeft w:val="0"/>
      <w:marRight w:val="0"/>
      <w:marTop w:val="0"/>
      <w:marBottom w:val="0"/>
      <w:divBdr>
        <w:top w:val="none" w:sz="0" w:space="0" w:color="auto"/>
        <w:left w:val="none" w:sz="0" w:space="0" w:color="auto"/>
        <w:bottom w:val="none" w:sz="0" w:space="0" w:color="auto"/>
        <w:right w:val="none" w:sz="0" w:space="0" w:color="auto"/>
      </w:divBdr>
    </w:div>
    <w:div w:id="585186750">
      <w:bodyDiv w:val="1"/>
      <w:marLeft w:val="0"/>
      <w:marRight w:val="0"/>
      <w:marTop w:val="0"/>
      <w:marBottom w:val="0"/>
      <w:divBdr>
        <w:top w:val="none" w:sz="0" w:space="0" w:color="auto"/>
        <w:left w:val="none" w:sz="0" w:space="0" w:color="auto"/>
        <w:bottom w:val="none" w:sz="0" w:space="0" w:color="auto"/>
        <w:right w:val="none" w:sz="0" w:space="0" w:color="auto"/>
      </w:divBdr>
    </w:div>
    <w:div w:id="585503362">
      <w:bodyDiv w:val="1"/>
      <w:marLeft w:val="0"/>
      <w:marRight w:val="0"/>
      <w:marTop w:val="0"/>
      <w:marBottom w:val="0"/>
      <w:divBdr>
        <w:top w:val="none" w:sz="0" w:space="0" w:color="auto"/>
        <w:left w:val="none" w:sz="0" w:space="0" w:color="auto"/>
        <w:bottom w:val="none" w:sz="0" w:space="0" w:color="auto"/>
        <w:right w:val="none" w:sz="0" w:space="0" w:color="auto"/>
      </w:divBdr>
    </w:div>
    <w:div w:id="586815983">
      <w:bodyDiv w:val="1"/>
      <w:marLeft w:val="0"/>
      <w:marRight w:val="0"/>
      <w:marTop w:val="0"/>
      <w:marBottom w:val="0"/>
      <w:divBdr>
        <w:top w:val="none" w:sz="0" w:space="0" w:color="auto"/>
        <w:left w:val="none" w:sz="0" w:space="0" w:color="auto"/>
        <w:bottom w:val="none" w:sz="0" w:space="0" w:color="auto"/>
        <w:right w:val="none" w:sz="0" w:space="0" w:color="auto"/>
      </w:divBdr>
    </w:div>
    <w:div w:id="590354152">
      <w:bodyDiv w:val="1"/>
      <w:marLeft w:val="0"/>
      <w:marRight w:val="0"/>
      <w:marTop w:val="0"/>
      <w:marBottom w:val="0"/>
      <w:divBdr>
        <w:top w:val="none" w:sz="0" w:space="0" w:color="auto"/>
        <w:left w:val="none" w:sz="0" w:space="0" w:color="auto"/>
        <w:bottom w:val="none" w:sz="0" w:space="0" w:color="auto"/>
        <w:right w:val="none" w:sz="0" w:space="0" w:color="auto"/>
      </w:divBdr>
    </w:div>
    <w:div w:id="592472124">
      <w:bodyDiv w:val="1"/>
      <w:marLeft w:val="0"/>
      <w:marRight w:val="0"/>
      <w:marTop w:val="0"/>
      <w:marBottom w:val="0"/>
      <w:divBdr>
        <w:top w:val="none" w:sz="0" w:space="0" w:color="auto"/>
        <w:left w:val="none" w:sz="0" w:space="0" w:color="auto"/>
        <w:bottom w:val="none" w:sz="0" w:space="0" w:color="auto"/>
        <w:right w:val="none" w:sz="0" w:space="0" w:color="auto"/>
      </w:divBdr>
    </w:div>
    <w:div w:id="592476315">
      <w:bodyDiv w:val="1"/>
      <w:marLeft w:val="0"/>
      <w:marRight w:val="0"/>
      <w:marTop w:val="0"/>
      <w:marBottom w:val="0"/>
      <w:divBdr>
        <w:top w:val="none" w:sz="0" w:space="0" w:color="auto"/>
        <w:left w:val="none" w:sz="0" w:space="0" w:color="auto"/>
        <w:bottom w:val="none" w:sz="0" w:space="0" w:color="auto"/>
        <w:right w:val="none" w:sz="0" w:space="0" w:color="auto"/>
      </w:divBdr>
    </w:div>
    <w:div w:id="593712190">
      <w:bodyDiv w:val="1"/>
      <w:marLeft w:val="0"/>
      <w:marRight w:val="0"/>
      <w:marTop w:val="0"/>
      <w:marBottom w:val="0"/>
      <w:divBdr>
        <w:top w:val="none" w:sz="0" w:space="0" w:color="auto"/>
        <w:left w:val="none" w:sz="0" w:space="0" w:color="auto"/>
        <w:bottom w:val="none" w:sz="0" w:space="0" w:color="auto"/>
        <w:right w:val="none" w:sz="0" w:space="0" w:color="auto"/>
      </w:divBdr>
    </w:div>
    <w:div w:id="594826209">
      <w:bodyDiv w:val="1"/>
      <w:marLeft w:val="0"/>
      <w:marRight w:val="0"/>
      <w:marTop w:val="0"/>
      <w:marBottom w:val="0"/>
      <w:divBdr>
        <w:top w:val="none" w:sz="0" w:space="0" w:color="auto"/>
        <w:left w:val="none" w:sz="0" w:space="0" w:color="auto"/>
        <w:bottom w:val="none" w:sz="0" w:space="0" w:color="auto"/>
        <w:right w:val="none" w:sz="0" w:space="0" w:color="auto"/>
      </w:divBdr>
    </w:div>
    <w:div w:id="595288375">
      <w:bodyDiv w:val="1"/>
      <w:marLeft w:val="0"/>
      <w:marRight w:val="0"/>
      <w:marTop w:val="0"/>
      <w:marBottom w:val="0"/>
      <w:divBdr>
        <w:top w:val="none" w:sz="0" w:space="0" w:color="auto"/>
        <w:left w:val="none" w:sz="0" w:space="0" w:color="auto"/>
        <w:bottom w:val="none" w:sz="0" w:space="0" w:color="auto"/>
        <w:right w:val="none" w:sz="0" w:space="0" w:color="auto"/>
      </w:divBdr>
    </w:div>
    <w:div w:id="595794641">
      <w:bodyDiv w:val="1"/>
      <w:marLeft w:val="0"/>
      <w:marRight w:val="0"/>
      <w:marTop w:val="0"/>
      <w:marBottom w:val="0"/>
      <w:divBdr>
        <w:top w:val="none" w:sz="0" w:space="0" w:color="auto"/>
        <w:left w:val="none" w:sz="0" w:space="0" w:color="auto"/>
        <w:bottom w:val="none" w:sz="0" w:space="0" w:color="auto"/>
        <w:right w:val="none" w:sz="0" w:space="0" w:color="auto"/>
      </w:divBdr>
    </w:div>
    <w:div w:id="595870967">
      <w:bodyDiv w:val="1"/>
      <w:marLeft w:val="0"/>
      <w:marRight w:val="0"/>
      <w:marTop w:val="0"/>
      <w:marBottom w:val="0"/>
      <w:divBdr>
        <w:top w:val="none" w:sz="0" w:space="0" w:color="auto"/>
        <w:left w:val="none" w:sz="0" w:space="0" w:color="auto"/>
        <w:bottom w:val="none" w:sz="0" w:space="0" w:color="auto"/>
        <w:right w:val="none" w:sz="0" w:space="0" w:color="auto"/>
      </w:divBdr>
    </w:div>
    <w:div w:id="596332270">
      <w:bodyDiv w:val="1"/>
      <w:marLeft w:val="0"/>
      <w:marRight w:val="0"/>
      <w:marTop w:val="0"/>
      <w:marBottom w:val="0"/>
      <w:divBdr>
        <w:top w:val="none" w:sz="0" w:space="0" w:color="auto"/>
        <w:left w:val="none" w:sz="0" w:space="0" w:color="auto"/>
        <w:bottom w:val="none" w:sz="0" w:space="0" w:color="auto"/>
        <w:right w:val="none" w:sz="0" w:space="0" w:color="auto"/>
      </w:divBdr>
    </w:div>
    <w:div w:id="596400389">
      <w:bodyDiv w:val="1"/>
      <w:marLeft w:val="0"/>
      <w:marRight w:val="0"/>
      <w:marTop w:val="0"/>
      <w:marBottom w:val="0"/>
      <w:divBdr>
        <w:top w:val="none" w:sz="0" w:space="0" w:color="auto"/>
        <w:left w:val="none" w:sz="0" w:space="0" w:color="auto"/>
        <w:bottom w:val="none" w:sz="0" w:space="0" w:color="auto"/>
        <w:right w:val="none" w:sz="0" w:space="0" w:color="auto"/>
      </w:divBdr>
    </w:div>
    <w:div w:id="596449181">
      <w:bodyDiv w:val="1"/>
      <w:marLeft w:val="0"/>
      <w:marRight w:val="0"/>
      <w:marTop w:val="0"/>
      <w:marBottom w:val="0"/>
      <w:divBdr>
        <w:top w:val="none" w:sz="0" w:space="0" w:color="auto"/>
        <w:left w:val="none" w:sz="0" w:space="0" w:color="auto"/>
        <w:bottom w:val="none" w:sz="0" w:space="0" w:color="auto"/>
        <w:right w:val="none" w:sz="0" w:space="0" w:color="auto"/>
      </w:divBdr>
    </w:div>
    <w:div w:id="598221437">
      <w:bodyDiv w:val="1"/>
      <w:marLeft w:val="0"/>
      <w:marRight w:val="0"/>
      <w:marTop w:val="0"/>
      <w:marBottom w:val="0"/>
      <w:divBdr>
        <w:top w:val="none" w:sz="0" w:space="0" w:color="auto"/>
        <w:left w:val="none" w:sz="0" w:space="0" w:color="auto"/>
        <w:bottom w:val="none" w:sz="0" w:space="0" w:color="auto"/>
        <w:right w:val="none" w:sz="0" w:space="0" w:color="auto"/>
      </w:divBdr>
    </w:div>
    <w:div w:id="599333047">
      <w:bodyDiv w:val="1"/>
      <w:marLeft w:val="0"/>
      <w:marRight w:val="0"/>
      <w:marTop w:val="0"/>
      <w:marBottom w:val="0"/>
      <w:divBdr>
        <w:top w:val="none" w:sz="0" w:space="0" w:color="auto"/>
        <w:left w:val="none" w:sz="0" w:space="0" w:color="auto"/>
        <w:bottom w:val="none" w:sz="0" w:space="0" w:color="auto"/>
        <w:right w:val="none" w:sz="0" w:space="0" w:color="auto"/>
      </w:divBdr>
    </w:div>
    <w:div w:id="601303110">
      <w:bodyDiv w:val="1"/>
      <w:marLeft w:val="0"/>
      <w:marRight w:val="0"/>
      <w:marTop w:val="0"/>
      <w:marBottom w:val="0"/>
      <w:divBdr>
        <w:top w:val="none" w:sz="0" w:space="0" w:color="auto"/>
        <w:left w:val="none" w:sz="0" w:space="0" w:color="auto"/>
        <w:bottom w:val="none" w:sz="0" w:space="0" w:color="auto"/>
        <w:right w:val="none" w:sz="0" w:space="0" w:color="auto"/>
      </w:divBdr>
    </w:div>
    <w:div w:id="602417065">
      <w:bodyDiv w:val="1"/>
      <w:marLeft w:val="0"/>
      <w:marRight w:val="0"/>
      <w:marTop w:val="0"/>
      <w:marBottom w:val="0"/>
      <w:divBdr>
        <w:top w:val="none" w:sz="0" w:space="0" w:color="auto"/>
        <w:left w:val="none" w:sz="0" w:space="0" w:color="auto"/>
        <w:bottom w:val="none" w:sz="0" w:space="0" w:color="auto"/>
        <w:right w:val="none" w:sz="0" w:space="0" w:color="auto"/>
      </w:divBdr>
    </w:div>
    <w:div w:id="606078878">
      <w:bodyDiv w:val="1"/>
      <w:marLeft w:val="0"/>
      <w:marRight w:val="0"/>
      <w:marTop w:val="0"/>
      <w:marBottom w:val="0"/>
      <w:divBdr>
        <w:top w:val="none" w:sz="0" w:space="0" w:color="auto"/>
        <w:left w:val="none" w:sz="0" w:space="0" w:color="auto"/>
        <w:bottom w:val="none" w:sz="0" w:space="0" w:color="auto"/>
        <w:right w:val="none" w:sz="0" w:space="0" w:color="auto"/>
      </w:divBdr>
    </w:div>
    <w:div w:id="607977561">
      <w:bodyDiv w:val="1"/>
      <w:marLeft w:val="0"/>
      <w:marRight w:val="0"/>
      <w:marTop w:val="0"/>
      <w:marBottom w:val="0"/>
      <w:divBdr>
        <w:top w:val="none" w:sz="0" w:space="0" w:color="auto"/>
        <w:left w:val="none" w:sz="0" w:space="0" w:color="auto"/>
        <w:bottom w:val="none" w:sz="0" w:space="0" w:color="auto"/>
        <w:right w:val="none" w:sz="0" w:space="0" w:color="auto"/>
      </w:divBdr>
    </w:div>
    <w:div w:id="608050234">
      <w:bodyDiv w:val="1"/>
      <w:marLeft w:val="0"/>
      <w:marRight w:val="0"/>
      <w:marTop w:val="0"/>
      <w:marBottom w:val="0"/>
      <w:divBdr>
        <w:top w:val="none" w:sz="0" w:space="0" w:color="auto"/>
        <w:left w:val="none" w:sz="0" w:space="0" w:color="auto"/>
        <w:bottom w:val="none" w:sz="0" w:space="0" w:color="auto"/>
        <w:right w:val="none" w:sz="0" w:space="0" w:color="auto"/>
      </w:divBdr>
    </w:div>
    <w:div w:id="608125998">
      <w:bodyDiv w:val="1"/>
      <w:marLeft w:val="0"/>
      <w:marRight w:val="0"/>
      <w:marTop w:val="0"/>
      <w:marBottom w:val="0"/>
      <w:divBdr>
        <w:top w:val="none" w:sz="0" w:space="0" w:color="auto"/>
        <w:left w:val="none" w:sz="0" w:space="0" w:color="auto"/>
        <w:bottom w:val="none" w:sz="0" w:space="0" w:color="auto"/>
        <w:right w:val="none" w:sz="0" w:space="0" w:color="auto"/>
      </w:divBdr>
    </w:div>
    <w:div w:id="608853094">
      <w:bodyDiv w:val="1"/>
      <w:marLeft w:val="0"/>
      <w:marRight w:val="0"/>
      <w:marTop w:val="0"/>
      <w:marBottom w:val="0"/>
      <w:divBdr>
        <w:top w:val="none" w:sz="0" w:space="0" w:color="auto"/>
        <w:left w:val="none" w:sz="0" w:space="0" w:color="auto"/>
        <w:bottom w:val="none" w:sz="0" w:space="0" w:color="auto"/>
        <w:right w:val="none" w:sz="0" w:space="0" w:color="auto"/>
      </w:divBdr>
    </w:div>
    <w:div w:id="609626513">
      <w:bodyDiv w:val="1"/>
      <w:marLeft w:val="0"/>
      <w:marRight w:val="0"/>
      <w:marTop w:val="0"/>
      <w:marBottom w:val="0"/>
      <w:divBdr>
        <w:top w:val="none" w:sz="0" w:space="0" w:color="auto"/>
        <w:left w:val="none" w:sz="0" w:space="0" w:color="auto"/>
        <w:bottom w:val="none" w:sz="0" w:space="0" w:color="auto"/>
        <w:right w:val="none" w:sz="0" w:space="0" w:color="auto"/>
      </w:divBdr>
    </w:div>
    <w:div w:id="610937626">
      <w:bodyDiv w:val="1"/>
      <w:marLeft w:val="0"/>
      <w:marRight w:val="0"/>
      <w:marTop w:val="0"/>
      <w:marBottom w:val="0"/>
      <w:divBdr>
        <w:top w:val="none" w:sz="0" w:space="0" w:color="auto"/>
        <w:left w:val="none" w:sz="0" w:space="0" w:color="auto"/>
        <w:bottom w:val="none" w:sz="0" w:space="0" w:color="auto"/>
        <w:right w:val="none" w:sz="0" w:space="0" w:color="auto"/>
      </w:divBdr>
    </w:div>
    <w:div w:id="615333105">
      <w:bodyDiv w:val="1"/>
      <w:marLeft w:val="0"/>
      <w:marRight w:val="0"/>
      <w:marTop w:val="0"/>
      <w:marBottom w:val="0"/>
      <w:divBdr>
        <w:top w:val="none" w:sz="0" w:space="0" w:color="auto"/>
        <w:left w:val="none" w:sz="0" w:space="0" w:color="auto"/>
        <w:bottom w:val="none" w:sz="0" w:space="0" w:color="auto"/>
        <w:right w:val="none" w:sz="0" w:space="0" w:color="auto"/>
      </w:divBdr>
    </w:div>
    <w:div w:id="615449966">
      <w:bodyDiv w:val="1"/>
      <w:marLeft w:val="0"/>
      <w:marRight w:val="0"/>
      <w:marTop w:val="0"/>
      <w:marBottom w:val="0"/>
      <w:divBdr>
        <w:top w:val="none" w:sz="0" w:space="0" w:color="auto"/>
        <w:left w:val="none" w:sz="0" w:space="0" w:color="auto"/>
        <w:bottom w:val="none" w:sz="0" w:space="0" w:color="auto"/>
        <w:right w:val="none" w:sz="0" w:space="0" w:color="auto"/>
      </w:divBdr>
    </w:div>
    <w:div w:id="615983272">
      <w:bodyDiv w:val="1"/>
      <w:marLeft w:val="0"/>
      <w:marRight w:val="0"/>
      <w:marTop w:val="0"/>
      <w:marBottom w:val="0"/>
      <w:divBdr>
        <w:top w:val="none" w:sz="0" w:space="0" w:color="auto"/>
        <w:left w:val="none" w:sz="0" w:space="0" w:color="auto"/>
        <w:bottom w:val="none" w:sz="0" w:space="0" w:color="auto"/>
        <w:right w:val="none" w:sz="0" w:space="0" w:color="auto"/>
      </w:divBdr>
    </w:div>
    <w:div w:id="616791091">
      <w:bodyDiv w:val="1"/>
      <w:marLeft w:val="0"/>
      <w:marRight w:val="0"/>
      <w:marTop w:val="0"/>
      <w:marBottom w:val="0"/>
      <w:divBdr>
        <w:top w:val="none" w:sz="0" w:space="0" w:color="auto"/>
        <w:left w:val="none" w:sz="0" w:space="0" w:color="auto"/>
        <w:bottom w:val="none" w:sz="0" w:space="0" w:color="auto"/>
        <w:right w:val="none" w:sz="0" w:space="0" w:color="auto"/>
      </w:divBdr>
    </w:div>
    <w:div w:id="618532833">
      <w:bodyDiv w:val="1"/>
      <w:marLeft w:val="0"/>
      <w:marRight w:val="0"/>
      <w:marTop w:val="0"/>
      <w:marBottom w:val="0"/>
      <w:divBdr>
        <w:top w:val="none" w:sz="0" w:space="0" w:color="auto"/>
        <w:left w:val="none" w:sz="0" w:space="0" w:color="auto"/>
        <w:bottom w:val="none" w:sz="0" w:space="0" w:color="auto"/>
        <w:right w:val="none" w:sz="0" w:space="0" w:color="auto"/>
      </w:divBdr>
    </w:div>
    <w:div w:id="618757017">
      <w:bodyDiv w:val="1"/>
      <w:marLeft w:val="0"/>
      <w:marRight w:val="0"/>
      <w:marTop w:val="0"/>
      <w:marBottom w:val="0"/>
      <w:divBdr>
        <w:top w:val="none" w:sz="0" w:space="0" w:color="auto"/>
        <w:left w:val="none" w:sz="0" w:space="0" w:color="auto"/>
        <w:bottom w:val="none" w:sz="0" w:space="0" w:color="auto"/>
        <w:right w:val="none" w:sz="0" w:space="0" w:color="auto"/>
      </w:divBdr>
    </w:div>
    <w:div w:id="619187492">
      <w:bodyDiv w:val="1"/>
      <w:marLeft w:val="0"/>
      <w:marRight w:val="0"/>
      <w:marTop w:val="0"/>
      <w:marBottom w:val="0"/>
      <w:divBdr>
        <w:top w:val="none" w:sz="0" w:space="0" w:color="auto"/>
        <w:left w:val="none" w:sz="0" w:space="0" w:color="auto"/>
        <w:bottom w:val="none" w:sz="0" w:space="0" w:color="auto"/>
        <w:right w:val="none" w:sz="0" w:space="0" w:color="auto"/>
      </w:divBdr>
    </w:div>
    <w:div w:id="619998272">
      <w:bodyDiv w:val="1"/>
      <w:marLeft w:val="0"/>
      <w:marRight w:val="0"/>
      <w:marTop w:val="0"/>
      <w:marBottom w:val="0"/>
      <w:divBdr>
        <w:top w:val="none" w:sz="0" w:space="0" w:color="auto"/>
        <w:left w:val="none" w:sz="0" w:space="0" w:color="auto"/>
        <w:bottom w:val="none" w:sz="0" w:space="0" w:color="auto"/>
        <w:right w:val="none" w:sz="0" w:space="0" w:color="auto"/>
      </w:divBdr>
    </w:div>
    <w:div w:id="621151921">
      <w:bodyDiv w:val="1"/>
      <w:marLeft w:val="0"/>
      <w:marRight w:val="0"/>
      <w:marTop w:val="0"/>
      <w:marBottom w:val="0"/>
      <w:divBdr>
        <w:top w:val="none" w:sz="0" w:space="0" w:color="auto"/>
        <w:left w:val="none" w:sz="0" w:space="0" w:color="auto"/>
        <w:bottom w:val="none" w:sz="0" w:space="0" w:color="auto"/>
        <w:right w:val="none" w:sz="0" w:space="0" w:color="auto"/>
      </w:divBdr>
    </w:div>
    <w:div w:id="623538083">
      <w:bodyDiv w:val="1"/>
      <w:marLeft w:val="0"/>
      <w:marRight w:val="0"/>
      <w:marTop w:val="0"/>
      <w:marBottom w:val="0"/>
      <w:divBdr>
        <w:top w:val="none" w:sz="0" w:space="0" w:color="auto"/>
        <w:left w:val="none" w:sz="0" w:space="0" w:color="auto"/>
        <w:bottom w:val="none" w:sz="0" w:space="0" w:color="auto"/>
        <w:right w:val="none" w:sz="0" w:space="0" w:color="auto"/>
      </w:divBdr>
    </w:div>
    <w:div w:id="625237416">
      <w:bodyDiv w:val="1"/>
      <w:marLeft w:val="0"/>
      <w:marRight w:val="0"/>
      <w:marTop w:val="0"/>
      <w:marBottom w:val="0"/>
      <w:divBdr>
        <w:top w:val="none" w:sz="0" w:space="0" w:color="auto"/>
        <w:left w:val="none" w:sz="0" w:space="0" w:color="auto"/>
        <w:bottom w:val="none" w:sz="0" w:space="0" w:color="auto"/>
        <w:right w:val="none" w:sz="0" w:space="0" w:color="auto"/>
      </w:divBdr>
    </w:div>
    <w:div w:id="625938445">
      <w:bodyDiv w:val="1"/>
      <w:marLeft w:val="0"/>
      <w:marRight w:val="0"/>
      <w:marTop w:val="0"/>
      <w:marBottom w:val="0"/>
      <w:divBdr>
        <w:top w:val="none" w:sz="0" w:space="0" w:color="auto"/>
        <w:left w:val="none" w:sz="0" w:space="0" w:color="auto"/>
        <w:bottom w:val="none" w:sz="0" w:space="0" w:color="auto"/>
        <w:right w:val="none" w:sz="0" w:space="0" w:color="auto"/>
      </w:divBdr>
    </w:div>
    <w:div w:id="627124278">
      <w:bodyDiv w:val="1"/>
      <w:marLeft w:val="0"/>
      <w:marRight w:val="0"/>
      <w:marTop w:val="0"/>
      <w:marBottom w:val="0"/>
      <w:divBdr>
        <w:top w:val="none" w:sz="0" w:space="0" w:color="auto"/>
        <w:left w:val="none" w:sz="0" w:space="0" w:color="auto"/>
        <w:bottom w:val="none" w:sz="0" w:space="0" w:color="auto"/>
        <w:right w:val="none" w:sz="0" w:space="0" w:color="auto"/>
      </w:divBdr>
    </w:div>
    <w:div w:id="628321295">
      <w:bodyDiv w:val="1"/>
      <w:marLeft w:val="0"/>
      <w:marRight w:val="0"/>
      <w:marTop w:val="0"/>
      <w:marBottom w:val="0"/>
      <w:divBdr>
        <w:top w:val="none" w:sz="0" w:space="0" w:color="auto"/>
        <w:left w:val="none" w:sz="0" w:space="0" w:color="auto"/>
        <w:bottom w:val="none" w:sz="0" w:space="0" w:color="auto"/>
        <w:right w:val="none" w:sz="0" w:space="0" w:color="auto"/>
      </w:divBdr>
    </w:div>
    <w:div w:id="628558436">
      <w:bodyDiv w:val="1"/>
      <w:marLeft w:val="0"/>
      <w:marRight w:val="0"/>
      <w:marTop w:val="0"/>
      <w:marBottom w:val="0"/>
      <w:divBdr>
        <w:top w:val="none" w:sz="0" w:space="0" w:color="auto"/>
        <w:left w:val="none" w:sz="0" w:space="0" w:color="auto"/>
        <w:bottom w:val="none" w:sz="0" w:space="0" w:color="auto"/>
        <w:right w:val="none" w:sz="0" w:space="0" w:color="auto"/>
      </w:divBdr>
    </w:div>
    <w:div w:id="629019683">
      <w:bodyDiv w:val="1"/>
      <w:marLeft w:val="0"/>
      <w:marRight w:val="0"/>
      <w:marTop w:val="0"/>
      <w:marBottom w:val="0"/>
      <w:divBdr>
        <w:top w:val="none" w:sz="0" w:space="0" w:color="auto"/>
        <w:left w:val="none" w:sz="0" w:space="0" w:color="auto"/>
        <w:bottom w:val="none" w:sz="0" w:space="0" w:color="auto"/>
        <w:right w:val="none" w:sz="0" w:space="0" w:color="auto"/>
      </w:divBdr>
    </w:div>
    <w:div w:id="629091341">
      <w:bodyDiv w:val="1"/>
      <w:marLeft w:val="0"/>
      <w:marRight w:val="0"/>
      <w:marTop w:val="0"/>
      <w:marBottom w:val="0"/>
      <w:divBdr>
        <w:top w:val="none" w:sz="0" w:space="0" w:color="auto"/>
        <w:left w:val="none" w:sz="0" w:space="0" w:color="auto"/>
        <w:bottom w:val="none" w:sz="0" w:space="0" w:color="auto"/>
        <w:right w:val="none" w:sz="0" w:space="0" w:color="auto"/>
      </w:divBdr>
    </w:div>
    <w:div w:id="631056600">
      <w:bodyDiv w:val="1"/>
      <w:marLeft w:val="0"/>
      <w:marRight w:val="0"/>
      <w:marTop w:val="0"/>
      <w:marBottom w:val="0"/>
      <w:divBdr>
        <w:top w:val="none" w:sz="0" w:space="0" w:color="auto"/>
        <w:left w:val="none" w:sz="0" w:space="0" w:color="auto"/>
        <w:bottom w:val="none" w:sz="0" w:space="0" w:color="auto"/>
        <w:right w:val="none" w:sz="0" w:space="0" w:color="auto"/>
      </w:divBdr>
    </w:div>
    <w:div w:id="631256100">
      <w:bodyDiv w:val="1"/>
      <w:marLeft w:val="0"/>
      <w:marRight w:val="0"/>
      <w:marTop w:val="0"/>
      <w:marBottom w:val="0"/>
      <w:divBdr>
        <w:top w:val="none" w:sz="0" w:space="0" w:color="auto"/>
        <w:left w:val="none" w:sz="0" w:space="0" w:color="auto"/>
        <w:bottom w:val="none" w:sz="0" w:space="0" w:color="auto"/>
        <w:right w:val="none" w:sz="0" w:space="0" w:color="auto"/>
      </w:divBdr>
    </w:div>
    <w:div w:id="631860419">
      <w:bodyDiv w:val="1"/>
      <w:marLeft w:val="0"/>
      <w:marRight w:val="0"/>
      <w:marTop w:val="0"/>
      <w:marBottom w:val="0"/>
      <w:divBdr>
        <w:top w:val="none" w:sz="0" w:space="0" w:color="auto"/>
        <w:left w:val="none" w:sz="0" w:space="0" w:color="auto"/>
        <w:bottom w:val="none" w:sz="0" w:space="0" w:color="auto"/>
        <w:right w:val="none" w:sz="0" w:space="0" w:color="auto"/>
      </w:divBdr>
    </w:div>
    <w:div w:id="632979257">
      <w:bodyDiv w:val="1"/>
      <w:marLeft w:val="0"/>
      <w:marRight w:val="0"/>
      <w:marTop w:val="0"/>
      <w:marBottom w:val="0"/>
      <w:divBdr>
        <w:top w:val="none" w:sz="0" w:space="0" w:color="auto"/>
        <w:left w:val="none" w:sz="0" w:space="0" w:color="auto"/>
        <w:bottom w:val="none" w:sz="0" w:space="0" w:color="auto"/>
        <w:right w:val="none" w:sz="0" w:space="0" w:color="auto"/>
      </w:divBdr>
    </w:div>
    <w:div w:id="633217279">
      <w:bodyDiv w:val="1"/>
      <w:marLeft w:val="0"/>
      <w:marRight w:val="0"/>
      <w:marTop w:val="0"/>
      <w:marBottom w:val="0"/>
      <w:divBdr>
        <w:top w:val="none" w:sz="0" w:space="0" w:color="auto"/>
        <w:left w:val="none" w:sz="0" w:space="0" w:color="auto"/>
        <w:bottom w:val="none" w:sz="0" w:space="0" w:color="auto"/>
        <w:right w:val="none" w:sz="0" w:space="0" w:color="auto"/>
      </w:divBdr>
    </w:div>
    <w:div w:id="633371551">
      <w:bodyDiv w:val="1"/>
      <w:marLeft w:val="0"/>
      <w:marRight w:val="0"/>
      <w:marTop w:val="0"/>
      <w:marBottom w:val="0"/>
      <w:divBdr>
        <w:top w:val="none" w:sz="0" w:space="0" w:color="auto"/>
        <w:left w:val="none" w:sz="0" w:space="0" w:color="auto"/>
        <w:bottom w:val="none" w:sz="0" w:space="0" w:color="auto"/>
        <w:right w:val="none" w:sz="0" w:space="0" w:color="auto"/>
      </w:divBdr>
    </w:div>
    <w:div w:id="634680157">
      <w:bodyDiv w:val="1"/>
      <w:marLeft w:val="0"/>
      <w:marRight w:val="0"/>
      <w:marTop w:val="0"/>
      <w:marBottom w:val="0"/>
      <w:divBdr>
        <w:top w:val="none" w:sz="0" w:space="0" w:color="auto"/>
        <w:left w:val="none" w:sz="0" w:space="0" w:color="auto"/>
        <w:bottom w:val="none" w:sz="0" w:space="0" w:color="auto"/>
        <w:right w:val="none" w:sz="0" w:space="0" w:color="auto"/>
      </w:divBdr>
    </w:div>
    <w:div w:id="635523387">
      <w:bodyDiv w:val="1"/>
      <w:marLeft w:val="0"/>
      <w:marRight w:val="0"/>
      <w:marTop w:val="0"/>
      <w:marBottom w:val="0"/>
      <w:divBdr>
        <w:top w:val="none" w:sz="0" w:space="0" w:color="auto"/>
        <w:left w:val="none" w:sz="0" w:space="0" w:color="auto"/>
        <w:bottom w:val="none" w:sz="0" w:space="0" w:color="auto"/>
        <w:right w:val="none" w:sz="0" w:space="0" w:color="auto"/>
      </w:divBdr>
    </w:div>
    <w:div w:id="636029636">
      <w:bodyDiv w:val="1"/>
      <w:marLeft w:val="0"/>
      <w:marRight w:val="0"/>
      <w:marTop w:val="0"/>
      <w:marBottom w:val="0"/>
      <w:divBdr>
        <w:top w:val="none" w:sz="0" w:space="0" w:color="auto"/>
        <w:left w:val="none" w:sz="0" w:space="0" w:color="auto"/>
        <w:bottom w:val="none" w:sz="0" w:space="0" w:color="auto"/>
        <w:right w:val="none" w:sz="0" w:space="0" w:color="auto"/>
      </w:divBdr>
    </w:div>
    <w:div w:id="636180657">
      <w:bodyDiv w:val="1"/>
      <w:marLeft w:val="0"/>
      <w:marRight w:val="0"/>
      <w:marTop w:val="0"/>
      <w:marBottom w:val="0"/>
      <w:divBdr>
        <w:top w:val="none" w:sz="0" w:space="0" w:color="auto"/>
        <w:left w:val="none" w:sz="0" w:space="0" w:color="auto"/>
        <w:bottom w:val="none" w:sz="0" w:space="0" w:color="auto"/>
        <w:right w:val="none" w:sz="0" w:space="0" w:color="auto"/>
      </w:divBdr>
    </w:div>
    <w:div w:id="636841883">
      <w:bodyDiv w:val="1"/>
      <w:marLeft w:val="0"/>
      <w:marRight w:val="0"/>
      <w:marTop w:val="0"/>
      <w:marBottom w:val="0"/>
      <w:divBdr>
        <w:top w:val="none" w:sz="0" w:space="0" w:color="auto"/>
        <w:left w:val="none" w:sz="0" w:space="0" w:color="auto"/>
        <w:bottom w:val="none" w:sz="0" w:space="0" w:color="auto"/>
        <w:right w:val="none" w:sz="0" w:space="0" w:color="auto"/>
      </w:divBdr>
    </w:div>
    <w:div w:id="636958393">
      <w:bodyDiv w:val="1"/>
      <w:marLeft w:val="0"/>
      <w:marRight w:val="0"/>
      <w:marTop w:val="0"/>
      <w:marBottom w:val="0"/>
      <w:divBdr>
        <w:top w:val="none" w:sz="0" w:space="0" w:color="auto"/>
        <w:left w:val="none" w:sz="0" w:space="0" w:color="auto"/>
        <w:bottom w:val="none" w:sz="0" w:space="0" w:color="auto"/>
        <w:right w:val="none" w:sz="0" w:space="0" w:color="auto"/>
      </w:divBdr>
    </w:div>
    <w:div w:id="637877124">
      <w:bodyDiv w:val="1"/>
      <w:marLeft w:val="0"/>
      <w:marRight w:val="0"/>
      <w:marTop w:val="0"/>
      <w:marBottom w:val="0"/>
      <w:divBdr>
        <w:top w:val="none" w:sz="0" w:space="0" w:color="auto"/>
        <w:left w:val="none" w:sz="0" w:space="0" w:color="auto"/>
        <w:bottom w:val="none" w:sz="0" w:space="0" w:color="auto"/>
        <w:right w:val="none" w:sz="0" w:space="0" w:color="auto"/>
      </w:divBdr>
    </w:div>
    <w:div w:id="637950771">
      <w:bodyDiv w:val="1"/>
      <w:marLeft w:val="0"/>
      <w:marRight w:val="0"/>
      <w:marTop w:val="0"/>
      <w:marBottom w:val="0"/>
      <w:divBdr>
        <w:top w:val="none" w:sz="0" w:space="0" w:color="auto"/>
        <w:left w:val="none" w:sz="0" w:space="0" w:color="auto"/>
        <w:bottom w:val="none" w:sz="0" w:space="0" w:color="auto"/>
        <w:right w:val="none" w:sz="0" w:space="0" w:color="auto"/>
      </w:divBdr>
    </w:div>
    <w:div w:id="638876252">
      <w:bodyDiv w:val="1"/>
      <w:marLeft w:val="0"/>
      <w:marRight w:val="0"/>
      <w:marTop w:val="0"/>
      <w:marBottom w:val="0"/>
      <w:divBdr>
        <w:top w:val="none" w:sz="0" w:space="0" w:color="auto"/>
        <w:left w:val="none" w:sz="0" w:space="0" w:color="auto"/>
        <w:bottom w:val="none" w:sz="0" w:space="0" w:color="auto"/>
        <w:right w:val="none" w:sz="0" w:space="0" w:color="auto"/>
      </w:divBdr>
    </w:div>
    <w:div w:id="638919643">
      <w:bodyDiv w:val="1"/>
      <w:marLeft w:val="0"/>
      <w:marRight w:val="0"/>
      <w:marTop w:val="0"/>
      <w:marBottom w:val="0"/>
      <w:divBdr>
        <w:top w:val="none" w:sz="0" w:space="0" w:color="auto"/>
        <w:left w:val="none" w:sz="0" w:space="0" w:color="auto"/>
        <w:bottom w:val="none" w:sz="0" w:space="0" w:color="auto"/>
        <w:right w:val="none" w:sz="0" w:space="0" w:color="auto"/>
      </w:divBdr>
    </w:div>
    <w:div w:id="639505073">
      <w:bodyDiv w:val="1"/>
      <w:marLeft w:val="0"/>
      <w:marRight w:val="0"/>
      <w:marTop w:val="0"/>
      <w:marBottom w:val="0"/>
      <w:divBdr>
        <w:top w:val="none" w:sz="0" w:space="0" w:color="auto"/>
        <w:left w:val="none" w:sz="0" w:space="0" w:color="auto"/>
        <w:bottom w:val="none" w:sz="0" w:space="0" w:color="auto"/>
        <w:right w:val="none" w:sz="0" w:space="0" w:color="auto"/>
      </w:divBdr>
    </w:div>
    <w:div w:id="640885736">
      <w:bodyDiv w:val="1"/>
      <w:marLeft w:val="0"/>
      <w:marRight w:val="0"/>
      <w:marTop w:val="0"/>
      <w:marBottom w:val="0"/>
      <w:divBdr>
        <w:top w:val="none" w:sz="0" w:space="0" w:color="auto"/>
        <w:left w:val="none" w:sz="0" w:space="0" w:color="auto"/>
        <w:bottom w:val="none" w:sz="0" w:space="0" w:color="auto"/>
        <w:right w:val="none" w:sz="0" w:space="0" w:color="auto"/>
      </w:divBdr>
    </w:div>
    <w:div w:id="641470351">
      <w:bodyDiv w:val="1"/>
      <w:marLeft w:val="0"/>
      <w:marRight w:val="0"/>
      <w:marTop w:val="0"/>
      <w:marBottom w:val="0"/>
      <w:divBdr>
        <w:top w:val="none" w:sz="0" w:space="0" w:color="auto"/>
        <w:left w:val="none" w:sz="0" w:space="0" w:color="auto"/>
        <w:bottom w:val="none" w:sz="0" w:space="0" w:color="auto"/>
        <w:right w:val="none" w:sz="0" w:space="0" w:color="auto"/>
      </w:divBdr>
    </w:div>
    <w:div w:id="644431708">
      <w:bodyDiv w:val="1"/>
      <w:marLeft w:val="0"/>
      <w:marRight w:val="0"/>
      <w:marTop w:val="0"/>
      <w:marBottom w:val="0"/>
      <w:divBdr>
        <w:top w:val="none" w:sz="0" w:space="0" w:color="auto"/>
        <w:left w:val="none" w:sz="0" w:space="0" w:color="auto"/>
        <w:bottom w:val="none" w:sz="0" w:space="0" w:color="auto"/>
        <w:right w:val="none" w:sz="0" w:space="0" w:color="auto"/>
      </w:divBdr>
    </w:div>
    <w:div w:id="646518039">
      <w:bodyDiv w:val="1"/>
      <w:marLeft w:val="0"/>
      <w:marRight w:val="0"/>
      <w:marTop w:val="0"/>
      <w:marBottom w:val="0"/>
      <w:divBdr>
        <w:top w:val="none" w:sz="0" w:space="0" w:color="auto"/>
        <w:left w:val="none" w:sz="0" w:space="0" w:color="auto"/>
        <w:bottom w:val="none" w:sz="0" w:space="0" w:color="auto"/>
        <w:right w:val="none" w:sz="0" w:space="0" w:color="auto"/>
      </w:divBdr>
    </w:div>
    <w:div w:id="647051248">
      <w:bodyDiv w:val="1"/>
      <w:marLeft w:val="0"/>
      <w:marRight w:val="0"/>
      <w:marTop w:val="0"/>
      <w:marBottom w:val="0"/>
      <w:divBdr>
        <w:top w:val="none" w:sz="0" w:space="0" w:color="auto"/>
        <w:left w:val="none" w:sz="0" w:space="0" w:color="auto"/>
        <w:bottom w:val="none" w:sz="0" w:space="0" w:color="auto"/>
        <w:right w:val="none" w:sz="0" w:space="0" w:color="auto"/>
      </w:divBdr>
    </w:div>
    <w:div w:id="648169273">
      <w:bodyDiv w:val="1"/>
      <w:marLeft w:val="0"/>
      <w:marRight w:val="0"/>
      <w:marTop w:val="0"/>
      <w:marBottom w:val="0"/>
      <w:divBdr>
        <w:top w:val="none" w:sz="0" w:space="0" w:color="auto"/>
        <w:left w:val="none" w:sz="0" w:space="0" w:color="auto"/>
        <w:bottom w:val="none" w:sz="0" w:space="0" w:color="auto"/>
        <w:right w:val="none" w:sz="0" w:space="0" w:color="auto"/>
      </w:divBdr>
    </w:div>
    <w:div w:id="649024470">
      <w:bodyDiv w:val="1"/>
      <w:marLeft w:val="0"/>
      <w:marRight w:val="0"/>
      <w:marTop w:val="0"/>
      <w:marBottom w:val="0"/>
      <w:divBdr>
        <w:top w:val="none" w:sz="0" w:space="0" w:color="auto"/>
        <w:left w:val="none" w:sz="0" w:space="0" w:color="auto"/>
        <w:bottom w:val="none" w:sz="0" w:space="0" w:color="auto"/>
        <w:right w:val="none" w:sz="0" w:space="0" w:color="auto"/>
      </w:divBdr>
    </w:div>
    <w:div w:id="649288460">
      <w:bodyDiv w:val="1"/>
      <w:marLeft w:val="0"/>
      <w:marRight w:val="0"/>
      <w:marTop w:val="0"/>
      <w:marBottom w:val="0"/>
      <w:divBdr>
        <w:top w:val="none" w:sz="0" w:space="0" w:color="auto"/>
        <w:left w:val="none" w:sz="0" w:space="0" w:color="auto"/>
        <w:bottom w:val="none" w:sz="0" w:space="0" w:color="auto"/>
        <w:right w:val="none" w:sz="0" w:space="0" w:color="auto"/>
      </w:divBdr>
    </w:div>
    <w:div w:id="649410818">
      <w:bodyDiv w:val="1"/>
      <w:marLeft w:val="0"/>
      <w:marRight w:val="0"/>
      <w:marTop w:val="0"/>
      <w:marBottom w:val="0"/>
      <w:divBdr>
        <w:top w:val="none" w:sz="0" w:space="0" w:color="auto"/>
        <w:left w:val="none" w:sz="0" w:space="0" w:color="auto"/>
        <w:bottom w:val="none" w:sz="0" w:space="0" w:color="auto"/>
        <w:right w:val="none" w:sz="0" w:space="0" w:color="auto"/>
      </w:divBdr>
    </w:div>
    <w:div w:id="650452744">
      <w:bodyDiv w:val="1"/>
      <w:marLeft w:val="0"/>
      <w:marRight w:val="0"/>
      <w:marTop w:val="0"/>
      <w:marBottom w:val="0"/>
      <w:divBdr>
        <w:top w:val="none" w:sz="0" w:space="0" w:color="auto"/>
        <w:left w:val="none" w:sz="0" w:space="0" w:color="auto"/>
        <w:bottom w:val="none" w:sz="0" w:space="0" w:color="auto"/>
        <w:right w:val="none" w:sz="0" w:space="0" w:color="auto"/>
      </w:divBdr>
    </w:div>
    <w:div w:id="653988427">
      <w:bodyDiv w:val="1"/>
      <w:marLeft w:val="0"/>
      <w:marRight w:val="0"/>
      <w:marTop w:val="0"/>
      <w:marBottom w:val="0"/>
      <w:divBdr>
        <w:top w:val="none" w:sz="0" w:space="0" w:color="auto"/>
        <w:left w:val="none" w:sz="0" w:space="0" w:color="auto"/>
        <w:bottom w:val="none" w:sz="0" w:space="0" w:color="auto"/>
        <w:right w:val="none" w:sz="0" w:space="0" w:color="auto"/>
      </w:divBdr>
    </w:div>
    <w:div w:id="654454751">
      <w:bodyDiv w:val="1"/>
      <w:marLeft w:val="0"/>
      <w:marRight w:val="0"/>
      <w:marTop w:val="0"/>
      <w:marBottom w:val="0"/>
      <w:divBdr>
        <w:top w:val="none" w:sz="0" w:space="0" w:color="auto"/>
        <w:left w:val="none" w:sz="0" w:space="0" w:color="auto"/>
        <w:bottom w:val="none" w:sz="0" w:space="0" w:color="auto"/>
        <w:right w:val="none" w:sz="0" w:space="0" w:color="auto"/>
      </w:divBdr>
    </w:div>
    <w:div w:id="656497966">
      <w:bodyDiv w:val="1"/>
      <w:marLeft w:val="0"/>
      <w:marRight w:val="0"/>
      <w:marTop w:val="0"/>
      <w:marBottom w:val="0"/>
      <w:divBdr>
        <w:top w:val="none" w:sz="0" w:space="0" w:color="auto"/>
        <w:left w:val="none" w:sz="0" w:space="0" w:color="auto"/>
        <w:bottom w:val="none" w:sz="0" w:space="0" w:color="auto"/>
        <w:right w:val="none" w:sz="0" w:space="0" w:color="auto"/>
      </w:divBdr>
    </w:div>
    <w:div w:id="656567728">
      <w:bodyDiv w:val="1"/>
      <w:marLeft w:val="0"/>
      <w:marRight w:val="0"/>
      <w:marTop w:val="0"/>
      <w:marBottom w:val="0"/>
      <w:divBdr>
        <w:top w:val="none" w:sz="0" w:space="0" w:color="auto"/>
        <w:left w:val="none" w:sz="0" w:space="0" w:color="auto"/>
        <w:bottom w:val="none" w:sz="0" w:space="0" w:color="auto"/>
        <w:right w:val="none" w:sz="0" w:space="0" w:color="auto"/>
      </w:divBdr>
    </w:div>
    <w:div w:id="657927776">
      <w:bodyDiv w:val="1"/>
      <w:marLeft w:val="0"/>
      <w:marRight w:val="0"/>
      <w:marTop w:val="0"/>
      <w:marBottom w:val="0"/>
      <w:divBdr>
        <w:top w:val="none" w:sz="0" w:space="0" w:color="auto"/>
        <w:left w:val="none" w:sz="0" w:space="0" w:color="auto"/>
        <w:bottom w:val="none" w:sz="0" w:space="0" w:color="auto"/>
        <w:right w:val="none" w:sz="0" w:space="0" w:color="auto"/>
      </w:divBdr>
    </w:div>
    <w:div w:id="660044853">
      <w:bodyDiv w:val="1"/>
      <w:marLeft w:val="0"/>
      <w:marRight w:val="0"/>
      <w:marTop w:val="0"/>
      <w:marBottom w:val="0"/>
      <w:divBdr>
        <w:top w:val="none" w:sz="0" w:space="0" w:color="auto"/>
        <w:left w:val="none" w:sz="0" w:space="0" w:color="auto"/>
        <w:bottom w:val="none" w:sz="0" w:space="0" w:color="auto"/>
        <w:right w:val="none" w:sz="0" w:space="0" w:color="auto"/>
      </w:divBdr>
    </w:div>
    <w:div w:id="660231608">
      <w:bodyDiv w:val="1"/>
      <w:marLeft w:val="0"/>
      <w:marRight w:val="0"/>
      <w:marTop w:val="0"/>
      <w:marBottom w:val="0"/>
      <w:divBdr>
        <w:top w:val="none" w:sz="0" w:space="0" w:color="auto"/>
        <w:left w:val="none" w:sz="0" w:space="0" w:color="auto"/>
        <w:bottom w:val="none" w:sz="0" w:space="0" w:color="auto"/>
        <w:right w:val="none" w:sz="0" w:space="0" w:color="auto"/>
      </w:divBdr>
    </w:div>
    <w:div w:id="660549184">
      <w:bodyDiv w:val="1"/>
      <w:marLeft w:val="0"/>
      <w:marRight w:val="0"/>
      <w:marTop w:val="0"/>
      <w:marBottom w:val="0"/>
      <w:divBdr>
        <w:top w:val="none" w:sz="0" w:space="0" w:color="auto"/>
        <w:left w:val="none" w:sz="0" w:space="0" w:color="auto"/>
        <w:bottom w:val="none" w:sz="0" w:space="0" w:color="auto"/>
        <w:right w:val="none" w:sz="0" w:space="0" w:color="auto"/>
      </w:divBdr>
    </w:div>
    <w:div w:id="661739178">
      <w:bodyDiv w:val="1"/>
      <w:marLeft w:val="0"/>
      <w:marRight w:val="0"/>
      <w:marTop w:val="0"/>
      <w:marBottom w:val="0"/>
      <w:divBdr>
        <w:top w:val="none" w:sz="0" w:space="0" w:color="auto"/>
        <w:left w:val="none" w:sz="0" w:space="0" w:color="auto"/>
        <w:bottom w:val="none" w:sz="0" w:space="0" w:color="auto"/>
        <w:right w:val="none" w:sz="0" w:space="0" w:color="auto"/>
      </w:divBdr>
    </w:div>
    <w:div w:id="662661057">
      <w:bodyDiv w:val="1"/>
      <w:marLeft w:val="0"/>
      <w:marRight w:val="0"/>
      <w:marTop w:val="0"/>
      <w:marBottom w:val="0"/>
      <w:divBdr>
        <w:top w:val="none" w:sz="0" w:space="0" w:color="auto"/>
        <w:left w:val="none" w:sz="0" w:space="0" w:color="auto"/>
        <w:bottom w:val="none" w:sz="0" w:space="0" w:color="auto"/>
        <w:right w:val="none" w:sz="0" w:space="0" w:color="auto"/>
      </w:divBdr>
    </w:div>
    <w:div w:id="664481582">
      <w:bodyDiv w:val="1"/>
      <w:marLeft w:val="0"/>
      <w:marRight w:val="0"/>
      <w:marTop w:val="0"/>
      <w:marBottom w:val="0"/>
      <w:divBdr>
        <w:top w:val="none" w:sz="0" w:space="0" w:color="auto"/>
        <w:left w:val="none" w:sz="0" w:space="0" w:color="auto"/>
        <w:bottom w:val="none" w:sz="0" w:space="0" w:color="auto"/>
        <w:right w:val="none" w:sz="0" w:space="0" w:color="auto"/>
      </w:divBdr>
    </w:div>
    <w:div w:id="665324627">
      <w:bodyDiv w:val="1"/>
      <w:marLeft w:val="0"/>
      <w:marRight w:val="0"/>
      <w:marTop w:val="0"/>
      <w:marBottom w:val="0"/>
      <w:divBdr>
        <w:top w:val="none" w:sz="0" w:space="0" w:color="auto"/>
        <w:left w:val="none" w:sz="0" w:space="0" w:color="auto"/>
        <w:bottom w:val="none" w:sz="0" w:space="0" w:color="auto"/>
        <w:right w:val="none" w:sz="0" w:space="0" w:color="auto"/>
      </w:divBdr>
    </w:div>
    <w:div w:id="667247040">
      <w:bodyDiv w:val="1"/>
      <w:marLeft w:val="0"/>
      <w:marRight w:val="0"/>
      <w:marTop w:val="0"/>
      <w:marBottom w:val="0"/>
      <w:divBdr>
        <w:top w:val="none" w:sz="0" w:space="0" w:color="auto"/>
        <w:left w:val="none" w:sz="0" w:space="0" w:color="auto"/>
        <w:bottom w:val="none" w:sz="0" w:space="0" w:color="auto"/>
        <w:right w:val="none" w:sz="0" w:space="0" w:color="auto"/>
      </w:divBdr>
    </w:div>
    <w:div w:id="670253411">
      <w:bodyDiv w:val="1"/>
      <w:marLeft w:val="0"/>
      <w:marRight w:val="0"/>
      <w:marTop w:val="0"/>
      <w:marBottom w:val="0"/>
      <w:divBdr>
        <w:top w:val="none" w:sz="0" w:space="0" w:color="auto"/>
        <w:left w:val="none" w:sz="0" w:space="0" w:color="auto"/>
        <w:bottom w:val="none" w:sz="0" w:space="0" w:color="auto"/>
        <w:right w:val="none" w:sz="0" w:space="0" w:color="auto"/>
      </w:divBdr>
    </w:div>
    <w:div w:id="672562992">
      <w:bodyDiv w:val="1"/>
      <w:marLeft w:val="0"/>
      <w:marRight w:val="0"/>
      <w:marTop w:val="0"/>
      <w:marBottom w:val="0"/>
      <w:divBdr>
        <w:top w:val="none" w:sz="0" w:space="0" w:color="auto"/>
        <w:left w:val="none" w:sz="0" w:space="0" w:color="auto"/>
        <w:bottom w:val="none" w:sz="0" w:space="0" w:color="auto"/>
        <w:right w:val="none" w:sz="0" w:space="0" w:color="auto"/>
      </w:divBdr>
    </w:div>
    <w:div w:id="673647635">
      <w:bodyDiv w:val="1"/>
      <w:marLeft w:val="0"/>
      <w:marRight w:val="0"/>
      <w:marTop w:val="0"/>
      <w:marBottom w:val="0"/>
      <w:divBdr>
        <w:top w:val="none" w:sz="0" w:space="0" w:color="auto"/>
        <w:left w:val="none" w:sz="0" w:space="0" w:color="auto"/>
        <w:bottom w:val="none" w:sz="0" w:space="0" w:color="auto"/>
        <w:right w:val="none" w:sz="0" w:space="0" w:color="auto"/>
      </w:divBdr>
    </w:div>
    <w:div w:id="679166816">
      <w:bodyDiv w:val="1"/>
      <w:marLeft w:val="0"/>
      <w:marRight w:val="0"/>
      <w:marTop w:val="0"/>
      <w:marBottom w:val="0"/>
      <w:divBdr>
        <w:top w:val="none" w:sz="0" w:space="0" w:color="auto"/>
        <w:left w:val="none" w:sz="0" w:space="0" w:color="auto"/>
        <w:bottom w:val="none" w:sz="0" w:space="0" w:color="auto"/>
        <w:right w:val="none" w:sz="0" w:space="0" w:color="auto"/>
      </w:divBdr>
    </w:div>
    <w:div w:id="680201118">
      <w:bodyDiv w:val="1"/>
      <w:marLeft w:val="0"/>
      <w:marRight w:val="0"/>
      <w:marTop w:val="0"/>
      <w:marBottom w:val="0"/>
      <w:divBdr>
        <w:top w:val="none" w:sz="0" w:space="0" w:color="auto"/>
        <w:left w:val="none" w:sz="0" w:space="0" w:color="auto"/>
        <w:bottom w:val="none" w:sz="0" w:space="0" w:color="auto"/>
        <w:right w:val="none" w:sz="0" w:space="0" w:color="auto"/>
      </w:divBdr>
    </w:div>
    <w:div w:id="680477138">
      <w:bodyDiv w:val="1"/>
      <w:marLeft w:val="0"/>
      <w:marRight w:val="0"/>
      <w:marTop w:val="0"/>
      <w:marBottom w:val="0"/>
      <w:divBdr>
        <w:top w:val="none" w:sz="0" w:space="0" w:color="auto"/>
        <w:left w:val="none" w:sz="0" w:space="0" w:color="auto"/>
        <w:bottom w:val="none" w:sz="0" w:space="0" w:color="auto"/>
        <w:right w:val="none" w:sz="0" w:space="0" w:color="auto"/>
      </w:divBdr>
    </w:div>
    <w:div w:id="681972818">
      <w:bodyDiv w:val="1"/>
      <w:marLeft w:val="0"/>
      <w:marRight w:val="0"/>
      <w:marTop w:val="0"/>
      <w:marBottom w:val="0"/>
      <w:divBdr>
        <w:top w:val="none" w:sz="0" w:space="0" w:color="auto"/>
        <w:left w:val="none" w:sz="0" w:space="0" w:color="auto"/>
        <w:bottom w:val="none" w:sz="0" w:space="0" w:color="auto"/>
        <w:right w:val="none" w:sz="0" w:space="0" w:color="auto"/>
      </w:divBdr>
    </w:div>
    <w:div w:id="683819779">
      <w:bodyDiv w:val="1"/>
      <w:marLeft w:val="0"/>
      <w:marRight w:val="0"/>
      <w:marTop w:val="0"/>
      <w:marBottom w:val="0"/>
      <w:divBdr>
        <w:top w:val="none" w:sz="0" w:space="0" w:color="auto"/>
        <w:left w:val="none" w:sz="0" w:space="0" w:color="auto"/>
        <w:bottom w:val="none" w:sz="0" w:space="0" w:color="auto"/>
        <w:right w:val="none" w:sz="0" w:space="0" w:color="auto"/>
      </w:divBdr>
    </w:div>
    <w:div w:id="688260661">
      <w:bodyDiv w:val="1"/>
      <w:marLeft w:val="0"/>
      <w:marRight w:val="0"/>
      <w:marTop w:val="0"/>
      <w:marBottom w:val="0"/>
      <w:divBdr>
        <w:top w:val="none" w:sz="0" w:space="0" w:color="auto"/>
        <w:left w:val="none" w:sz="0" w:space="0" w:color="auto"/>
        <w:bottom w:val="none" w:sz="0" w:space="0" w:color="auto"/>
        <w:right w:val="none" w:sz="0" w:space="0" w:color="auto"/>
      </w:divBdr>
    </w:div>
    <w:div w:id="688801169">
      <w:bodyDiv w:val="1"/>
      <w:marLeft w:val="0"/>
      <w:marRight w:val="0"/>
      <w:marTop w:val="0"/>
      <w:marBottom w:val="0"/>
      <w:divBdr>
        <w:top w:val="none" w:sz="0" w:space="0" w:color="auto"/>
        <w:left w:val="none" w:sz="0" w:space="0" w:color="auto"/>
        <w:bottom w:val="none" w:sz="0" w:space="0" w:color="auto"/>
        <w:right w:val="none" w:sz="0" w:space="0" w:color="auto"/>
      </w:divBdr>
    </w:div>
    <w:div w:id="689259606">
      <w:bodyDiv w:val="1"/>
      <w:marLeft w:val="0"/>
      <w:marRight w:val="0"/>
      <w:marTop w:val="0"/>
      <w:marBottom w:val="0"/>
      <w:divBdr>
        <w:top w:val="none" w:sz="0" w:space="0" w:color="auto"/>
        <w:left w:val="none" w:sz="0" w:space="0" w:color="auto"/>
        <w:bottom w:val="none" w:sz="0" w:space="0" w:color="auto"/>
        <w:right w:val="none" w:sz="0" w:space="0" w:color="auto"/>
      </w:divBdr>
    </w:div>
    <w:div w:id="689796114">
      <w:bodyDiv w:val="1"/>
      <w:marLeft w:val="0"/>
      <w:marRight w:val="0"/>
      <w:marTop w:val="0"/>
      <w:marBottom w:val="0"/>
      <w:divBdr>
        <w:top w:val="none" w:sz="0" w:space="0" w:color="auto"/>
        <w:left w:val="none" w:sz="0" w:space="0" w:color="auto"/>
        <w:bottom w:val="none" w:sz="0" w:space="0" w:color="auto"/>
        <w:right w:val="none" w:sz="0" w:space="0" w:color="auto"/>
      </w:divBdr>
    </w:div>
    <w:div w:id="690570076">
      <w:bodyDiv w:val="1"/>
      <w:marLeft w:val="0"/>
      <w:marRight w:val="0"/>
      <w:marTop w:val="0"/>
      <w:marBottom w:val="0"/>
      <w:divBdr>
        <w:top w:val="none" w:sz="0" w:space="0" w:color="auto"/>
        <w:left w:val="none" w:sz="0" w:space="0" w:color="auto"/>
        <w:bottom w:val="none" w:sz="0" w:space="0" w:color="auto"/>
        <w:right w:val="none" w:sz="0" w:space="0" w:color="auto"/>
      </w:divBdr>
    </w:div>
    <w:div w:id="690648455">
      <w:bodyDiv w:val="1"/>
      <w:marLeft w:val="0"/>
      <w:marRight w:val="0"/>
      <w:marTop w:val="0"/>
      <w:marBottom w:val="0"/>
      <w:divBdr>
        <w:top w:val="none" w:sz="0" w:space="0" w:color="auto"/>
        <w:left w:val="none" w:sz="0" w:space="0" w:color="auto"/>
        <w:bottom w:val="none" w:sz="0" w:space="0" w:color="auto"/>
        <w:right w:val="none" w:sz="0" w:space="0" w:color="auto"/>
      </w:divBdr>
    </w:div>
    <w:div w:id="691077887">
      <w:bodyDiv w:val="1"/>
      <w:marLeft w:val="0"/>
      <w:marRight w:val="0"/>
      <w:marTop w:val="0"/>
      <w:marBottom w:val="0"/>
      <w:divBdr>
        <w:top w:val="none" w:sz="0" w:space="0" w:color="auto"/>
        <w:left w:val="none" w:sz="0" w:space="0" w:color="auto"/>
        <w:bottom w:val="none" w:sz="0" w:space="0" w:color="auto"/>
        <w:right w:val="none" w:sz="0" w:space="0" w:color="auto"/>
      </w:divBdr>
    </w:div>
    <w:div w:id="691492175">
      <w:bodyDiv w:val="1"/>
      <w:marLeft w:val="0"/>
      <w:marRight w:val="0"/>
      <w:marTop w:val="0"/>
      <w:marBottom w:val="0"/>
      <w:divBdr>
        <w:top w:val="none" w:sz="0" w:space="0" w:color="auto"/>
        <w:left w:val="none" w:sz="0" w:space="0" w:color="auto"/>
        <w:bottom w:val="none" w:sz="0" w:space="0" w:color="auto"/>
        <w:right w:val="none" w:sz="0" w:space="0" w:color="auto"/>
      </w:divBdr>
    </w:div>
    <w:div w:id="693502418">
      <w:bodyDiv w:val="1"/>
      <w:marLeft w:val="0"/>
      <w:marRight w:val="0"/>
      <w:marTop w:val="0"/>
      <w:marBottom w:val="0"/>
      <w:divBdr>
        <w:top w:val="none" w:sz="0" w:space="0" w:color="auto"/>
        <w:left w:val="none" w:sz="0" w:space="0" w:color="auto"/>
        <w:bottom w:val="none" w:sz="0" w:space="0" w:color="auto"/>
        <w:right w:val="none" w:sz="0" w:space="0" w:color="auto"/>
      </w:divBdr>
    </w:div>
    <w:div w:id="694885089">
      <w:bodyDiv w:val="1"/>
      <w:marLeft w:val="0"/>
      <w:marRight w:val="0"/>
      <w:marTop w:val="0"/>
      <w:marBottom w:val="0"/>
      <w:divBdr>
        <w:top w:val="none" w:sz="0" w:space="0" w:color="auto"/>
        <w:left w:val="none" w:sz="0" w:space="0" w:color="auto"/>
        <w:bottom w:val="none" w:sz="0" w:space="0" w:color="auto"/>
        <w:right w:val="none" w:sz="0" w:space="0" w:color="auto"/>
      </w:divBdr>
    </w:div>
    <w:div w:id="694886097">
      <w:bodyDiv w:val="1"/>
      <w:marLeft w:val="0"/>
      <w:marRight w:val="0"/>
      <w:marTop w:val="0"/>
      <w:marBottom w:val="0"/>
      <w:divBdr>
        <w:top w:val="none" w:sz="0" w:space="0" w:color="auto"/>
        <w:left w:val="none" w:sz="0" w:space="0" w:color="auto"/>
        <w:bottom w:val="none" w:sz="0" w:space="0" w:color="auto"/>
        <w:right w:val="none" w:sz="0" w:space="0" w:color="auto"/>
      </w:divBdr>
    </w:div>
    <w:div w:id="695620823">
      <w:bodyDiv w:val="1"/>
      <w:marLeft w:val="0"/>
      <w:marRight w:val="0"/>
      <w:marTop w:val="0"/>
      <w:marBottom w:val="0"/>
      <w:divBdr>
        <w:top w:val="none" w:sz="0" w:space="0" w:color="auto"/>
        <w:left w:val="none" w:sz="0" w:space="0" w:color="auto"/>
        <w:bottom w:val="none" w:sz="0" w:space="0" w:color="auto"/>
        <w:right w:val="none" w:sz="0" w:space="0" w:color="auto"/>
      </w:divBdr>
    </w:div>
    <w:div w:id="697005391">
      <w:bodyDiv w:val="1"/>
      <w:marLeft w:val="0"/>
      <w:marRight w:val="0"/>
      <w:marTop w:val="0"/>
      <w:marBottom w:val="0"/>
      <w:divBdr>
        <w:top w:val="none" w:sz="0" w:space="0" w:color="auto"/>
        <w:left w:val="none" w:sz="0" w:space="0" w:color="auto"/>
        <w:bottom w:val="none" w:sz="0" w:space="0" w:color="auto"/>
        <w:right w:val="none" w:sz="0" w:space="0" w:color="auto"/>
      </w:divBdr>
    </w:div>
    <w:div w:id="699168974">
      <w:bodyDiv w:val="1"/>
      <w:marLeft w:val="0"/>
      <w:marRight w:val="0"/>
      <w:marTop w:val="0"/>
      <w:marBottom w:val="0"/>
      <w:divBdr>
        <w:top w:val="none" w:sz="0" w:space="0" w:color="auto"/>
        <w:left w:val="none" w:sz="0" w:space="0" w:color="auto"/>
        <w:bottom w:val="none" w:sz="0" w:space="0" w:color="auto"/>
        <w:right w:val="none" w:sz="0" w:space="0" w:color="auto"/>
      </w:divBdr>
    </w:div>
    <w:div w:id="699360591">
      <w:bodyDiv w:val="1"/>
      <w:marLeft w:val="0"/>
      <w:marRight w:val="0"/>
      <w:marTop w:val="0"/>
      <w:marBottom w:val="0"/>
      <w:divBdr>
        <w:top w:val="none" w:sz="0" w:space="0" w:color="auto"/>
        <w:left w:val="none" w:sz="0" w:space="0" w:color="auto"/>
        <w:bottom w:val="none" w:sz="0" w:space="0" w:color="auto"/>
        <w:right w:val="none" w:sz="0" w:space="0" w:color="auto"/>
      </w:divBdr>
    </w:div>
    <w:div w:id="699743696">
      <w:bodyDiv w:val="1"/>
      <w:marLeft w:val="0"/>
      <w:marRight w:val="0"/>
      <w:marTop w:val="0"/>
      <w:marBottom w:val="0"/>
      <w:divBdr>
        <w:top w:val="none" w:sz="0" w:space="0" w:color="auto"/>
        <w:left w:val="none" w:sz="0" w:space="0" w:color="auto"/>
        <w:bottom w:val="none" w:sz="0" w:space="0" w:color="auto"/>
        <w:right w:val="none" w:sz="0" w:space="0" w:color="auto"/>
      </w:divBdr>
    </w:div>
    <w:div w:id="700011714">
      <w:bodyDiv w:val="1"/>
      <w:marLeft w:val="0"/>
      <w:marRight w:val="0"/>
      <w:marTop w:val="0"/>
      <w:marBottom w:val="0"/>
      <w:divBdr>
        <w:top w:val="none" w:sz="0" w:space="0" w:color="auto"/>
        <w:left w:val="none" w:sz="0" w:space="0" w:color="auto"/>
        <w:bottom w:val="none" w:sz="0" w:space="0" w:color="auto"/>
        <w:right w:val="none" w:sz="0" w:space="0" w:color="auto"/>
      </w:divBdr>
    </w:div>
    <w:div w:id="700470033">
      <w:bodyDiv w:val="1"/>
      <w:marLeft w:val="0"/>
      <w:marRight w:val="0"/>
      <w:marTop w:val="0"/>
      <w:marBottom w:val="0"/>
      <w:divBdr>
        <w:top w:val="none" w:sz="0" w:space="0" w:color="auto"/>
        <w:left w:val="none" w:sz="0" w:space="0" w:color="auto"/>
        <w:bottom w:val="none" w:sz="0" w:space="0" w:color="auto"/>
        <w:right w:val="none" w:sz="0" w:space="0" w:color="auto"/>
      </w:divBdr>
    </w:div>
    <w:div w:id="700714185">
      <w:bodyDiv w:val="1"/>
      <w:marLeft w:val="0"/>
      <w:marRight w:val="0"/>
      <w:marTop w:val="0"/>
      <w:marBottom w:val="0"/>
      <w:divBdr>
        <w:top w:val="none" w:sz="0" w:space="0" w:color="auto"/>
        <w:left w:val="none" w:sz="0" w:space="0" w:color="auto"/>
        <w:bottom w:val="none" w:sz="0" w:space="0" w:color="auto"/>
        <w:right w:val="none" w:sz="0" w:space="0" w:color="auto"/>
      </w:divBdr>
    </w:div>
    <w:div w:id="702443505">
      <w:bodyDiv w:val="1"/>
      <w:marLeft w:val="0"/>
      <w:marRight w:val="0"/>
      <w:marTop w:val="0"/>
      <w:marBottom w:val="0"/>
      <w:divBdr>
        <w:top w:val="none" w:sz="0" w:space="0" w:color="auto"/>
        <w:left w:val="none" w:sz="0" w:space="0" w:color="auto"/>
        <w:bottom w:val="none" w:sz="0" w:space="0" w:color="auto"/>
        <w:right w:val="none" w:sz="0" w:space="0" w:color="auto"/>
      </w:divBdr>
    </w:div>
    <w:div w:id="703752229">
      <w:bodyDiv w:val="1"/>
      <w:marLeft w:val="0"/>
      <w:marRight w:val="0"/>
      <w:marTop w:val="0"/>
      <w:marBottom w:val="0"/>
      <w:divBdr>
        <w:top w:val="none" w:sz="0" w:space="0" w:color="auto"/>
        <w:left w:val="none" w:sz="0" w:space="0" w:color="auto"/>
        <w:bottom w:val="none" w:sz="0" w:space="0" w:color="auto"/>
        <w:right w:val="none" w:sz="0" w:space="0" w:color="auto"/>
      </w:divBdr>
    </w:div>
    <w:div w:id="705063045">
      <w:bodyDiv w:val="1"/>
      <w:marLeft w:val="0"/>
      <w:marRight w:val="0"/>
      <w:marTop w:val="0"/>
      <w:marBottom w:val="0"/>
      <w:divBdr>
        <w:top w:val="none" w:sz="0" w:space="0" w:color="auto"/>
        <w:left w:val="none" w:sz="0" w:space="0" w:color="auto"/>
        <w:bottom w:val="none" w:sz="0" w:space="0" w:color="auto"/>
        <w:right w:val="none" w:sz="0" w:space="0" w:color="auto"/>
      </w:divBdr>
    </w:div>
    <w:div w:id="706024716">
      <w:bodyDiv w:val="1"/>
      <w:marLeft w:val="0"/>
      <w:marRight w:val="0"/>
      <w:marTop w:val="0"/>
      <w:marBottom w:val="0"/>
      <w:divBdr>
        <w:top w:val="none" w:sz="0" w:space="0" w:color="auto"/>
        <w:left w:val="none" w:sz="0" w:space="0" w:color="auto"/>
        <w:bottom w:val="none" w:sz="0" w:space="0" w:color="auto"/>
        <w:right w:val="none" w:sz="0" w:space="0" w:color="auto"/>
      </w:divBdr>
    </w:div>
    <w:div w:id="707145049">
      <w:bodyDiv w:val="1"/>
      <w:marLeft w:val="0"/>
      <w:marRight w:val="0"/>
      <w:marTop w:val="0"/>
      <w:marBottom w:val="0"/>
      <w:divBdr>
        <w:top w:val="none" w:sz="0" w:space="0" w:color="auto"/>
        <w:left w:val="none" w:sz="0" w:space="0" w:color="auto"/>
        <w:bottom w:val="none" w:sz="0" w:space="0" w:color="auto"/>
        <w:right w:val="none" w:sz="0" w:space="0" w:color="auto"/>
      </w:divBdr>
    </w:div>
    <w:div w:id="707531032">
      <w:bodyDiv w:val="1"/>
      <w:marLeft w:val="0"/>
      <w:marRight w:val="0"/>
      <w:marTop w:val="0"/>
      <w:marBottom w:val="0"/>
      <w:divBdr>
        <w:top w:val="none" w:sz="0" w:space="0" w:color="auto"/>
        <w:left w:val="none" w:sz="0" w:space="0" w:color="auto"/>
        <w:bottom w:val="none" w:sz="0" w:space="0" w:color="auto"/>
        <w:right w:val="none" w:sz="0" w:space="0" w:color="auto"/>
      </w:divBdr>
    </w:div>
    <w:div w:id="707800595">
      <w:bodyDiv w:val="1"/>
      <w:marLeft w:val="0"/>
      <w:marRight w:val="0"/>
      <w:marTop w:val="0"/>
      <w:marBottom w:val="0"/>
      <w:divBdr>
        <w:top w:val="none" w:sz="0" w:space="0" w:color="auto"/>
        <w:left w:val="none" w:sz="0" w:space="0" w:color="auto"/>
        <w:bottom w:val="none" w:sz="0" w:space="0" w:color="auto"/>
        <w:right w:val="none" w:sz="0" w:space="0" w:color="auto"/>
      </w:divBdr>
    </w:div>
    <w:div w:id="708535497">
      <w:bodyDiv w:val="1"/>
      <w:marLeft w:val="0"/>
      <w:marRight w:val="0"/>
      <w:marTop w:val="0"/>
      <w:marBottom w:val="0"/>
      <w:divBdr>
        <w:top w:val="none" w:sz="0" w:space="0" w:color="auto"/>
        <w:left w:val="none" w:sz="0" w:space="0" w:color="auto"/>
        <w:bottom w:val="none" w:sz="0" w:space="0" w:color="auto"/>
        <w:right w:val="none" w:sz="0" w:space="0" w:color="auto"/>
      </w:divBdr>
    </w:div>
    <w:div w:id="713697067">
      <w:bodyDiv w:val="1"/>
      <w:marLeft w:val="0"/>
      <w:marRight w:val="0"/>
      <w:marTop w:val="0"/>
      <w:marBottom w:val="0"/>
      <w:divBdr>
        <w:top w:val="none" w:sz="0" w:space="0" w:color="auto"/>
        <w:left w:val="none" w:sz="0" w:space="0" w:color="auto"/>
        <w:bottom w:val="none" w:sz="0" w:space="0" w:color="auto"/>
        <w:right w:val="none" w:sz="0" w:space="0" w:color="auto"/>
      </w:divBdr>
    </w:div>
    <w:div w:id="715549505">
      <w:bodyDiv w:val="1"/>
      <w:marLeft w:val="0"/>
      <w:marRight w:val="0"/>
      <w:marTop w:val="0"/>
      <w:marBottom w:val="0"/>
      <w:divBdr>
        <w:top w:val="none" w:sz="0" w:space="0" w:color="auto"/>
        <w:left w:val="none" w:sz="0" w:space="0" w:color="auto"/>
        <w:bottom w:val="none" w:sz="0" w:space="0" w:color="auto"/>
        <w:right w:val="none" w:sz="0" w:space="0" w:color="auto"/>
      </w:divBdr>
    </w:div>
    <w:div w:id="716126250">
      <w:bodyDiv w:val="1"/>
      <w:marLeft w:val="0"/>
      <w:marRight w:val="0"/>
      <w:marTop w:val="0"/>
      <w:marBottom w:val="0"/>
      <w:divBdr>
        <w:top w:val="none" w:sz="0" w:space="0" w:color="auto"/>
        <w:left w:val="none" w:sz="0" w:space="0" w:color="auto"/>
        <w:bottom w:val="none" w:sz="0" w:space="0" w:color="auto"/>
        <w:right w:val="none" w:sz="0" w:space="0" w:color="auto"/>
      </w:divBdr>
    </w:div>
    <w:div w:id="716130386">
      <w:bodyDiv w:val="1"/>
      <w:marLeft w:val="0"/>
      <w:marRight w:val="0"/>
      <w:marTop w:val="0"/>
      <w:marBottom w:val="0"/>
      <w:divBdr>
        <w:top w:val="none" w:sz="0" w:space="0" w:color="auto"/>
        <w:left w:val="none" w:sz="0" w:space="0" w:color="auto"/>
        <w:bottom w:val="none" w:sz="0" w:space="0" w:color="auto"/>
        <w:right w:val="none" w:sz="0" w:space="0" w:color="auto"/>
      </w:divBdr>
    </w:div>
    <w:div w:id="716514566">
      <w:bodyDiv w:val="1"/>
      <w:marLeft w:val="0"/>
      <w:marRight w:val="0"/>
      <w:marTop w:val="0"/>
      <w:marBottom w:val="0"/>
      <w:divBdr>
        <w:top w:val="none" w:sz="0" w:space="0" w:color="auto"/>
        <w:left w:val="none" w:sz="0" w:space="0" w:color="auto"/>
        <w:bottom w:val="none" w:sz="0" w:space="0" w:color="auto"/>
        <w:right w:val="none" w:sz="0" w:space="0" w:color="auto"/>
      </w:divBdr>
    </w:div>
    <w:div w:id="716709267">
      <w:bodyDiv w:val="1"/>
      <w:marLeft w:val="0"/>
      <w:marRight w:val="0"/>
      <w:marTop w:val="0"/>
      <w:marBottom w:val="0"/>
      <w:divBdr>
        <w:top w:val="none" w:sz="0" w:space="0" w:color="auto"/>
        <w:left w:val="none" w:sz="0" w:space="0" w:color="auto"/>
        <w:bottom w:val="none" w:sz="0" w:space="0" w:color="auto"/>
        <w:right w:val="none" w:sz="0" w:space="0" w:color="auto"/>
      </w:divBdr>
    </w:div>
    <w:div w:id="718631011">
      <w:bodyDiv w:val="1"/>
      <w:marLeft w:val="0"/>
      <w:marRight w:val="0"/>
      <w:marTop w:val="0"/>
      <w:marBottom w:val="0"/>
      <w:divBdr>
        <w:top w:val="none" w:sz="0" w:space="0" w:color="auto"/>
        <w:left w:val="none" w:sz="0" w:space="0" w:color="auto"/>
        <w:bottom w:val="none" w:sz="0" w:space="0" w:color="auto"/>
        <w:right w:val="none" w:sz="0" w:space="0" w:color="auto"/>
      </w:divBdr>
    </w:div>
    <w:div w:id="719091115">
      <w:bodyDiv w:val="1"/>
      <w:marLeft w:val="0"/>
      <w:marRight w:val="0"/>
      <w:marTop w:val="0"/>
      <w:marBottom w:val="0"/>
      <w:divBdr>
        <w:top w:val="none" w:sz="0" w:space="0" w:color="auto"/>
        <w:left w:val="none" w:sz="0" w:space="0" w:color="auto"/>
        <w:bottom w:val="none" w:sz="0" w:space="0" w:color="auto"/>
        <w:right w:val="none" w:sz="0" w:space="0" w:color="auto"/>
      </w:divBdr>
    </w:div>
    <w:div w:id="719979521">
      <w:bodyDiv w:val="1"/>
      <w:marLeft w:val="0"/>
      <w:marRight w:val="0"/>
      <w:marTop w:val="0"/>
      <w:marBottom w:val="0"/>
      <w:divBdr>
        <w:top w:val="none" w:sz="0" w:space="0" w:color="auto"/>
        <w:left w:val="none" w:sz="0" w:space="0" w:color="auto"/>
        <w:bottom w:val="none" w:sz="0" w:space="0" w:color="auto"/>
        <w:right w:val="none" w:sz="0" w:space="0" w:color="auto"/>
      </w:divBdr>
    </w:div>
    <w:div w:id="721562669">
      <w:bodyDiv w:val="1"/>
      <w:marLeft w:val="0"/>
      <w:marRight w:val="0"/>
      <w:marTop w:val="0"/>
      <w:marBottom w:val="0"/>
      <w:divBdr>
        <w:top w:val="none" w:sz="0" w:space="0" w:color="auto"/>
        <w:left w:val="none" w:sz="0" w:space="0" w:color="auto"/>
        <w:bottom w:val="none" w:sz="0" w:space="0" w:color="auto"/>
        <w:right w:val="none" w:sz="0" w:space="0" w:color="auto"/>
      </w:divBdr>
    </w:div>
    <w:div w:id="721635131">
      <w:bodyDiv w:val="1"/>
      <w:marLeft w:val="0"/>
      <w:marRight w:val="0"/>
      <w:marTop w:val="0"/>
      <w:marBottom w:val="0"/>
      <w:divBdr>
        <w:top w:val="none" w:sz="0" w:space="0" w:color="auto"/>
        <w:left w:val="none" w:sz="0" w:space="0" w:color="auto"/>
        <w:bottom w:val="none" w:sz="0" w:space="0" w:color="auto"/>
        <w:right w:val="none" w:sz="0" w:space="0" w:color="auto"/>
      </w:divBdr>
    </w:div>
    <w:div w:id="723211407">
      <w:bodyDiv w:val="1"/>
      <w:marLeft w:val="0"/>
      <w:marRight w:val="0"/>
      <w:marTop w:val="0"/>
      <w:marBottom w:val="0"/>
      <w:divBdr>
        <w:top w:val="none" w:sz="0" w:space="0" w:color="auto"/>
        <w:left w:val="none" w:sz="0" w:space="0" w:color="auto"/>
        <w:bottom w:val="none" w:sz="0" w:space="0" w:color="auto"/>
        <w:right w:val="none" w:sz="0" w:space="0" w:color="auto"/>
      </w:divBdr>
    </w:div>
    <w:div w:id="723721804">
      <w:bodyDiv w:val="1"/>
      <w:marLeft w:val="0"/>
      <w:marRight w:val="0"/>
      <w:marTop w:val="0"/>
      <w:marBottom w:val="0"/>
      <w:divBdr>
        <w:top w:val="none" w:sz="0" w:space="0" w:color="auto"/>
        <w:left w:val="none" w:sz="0" w:space="0" w:color="auto"/>
        <w:bottom w:val="none" w:sz="0" w:space="0" w:color="auto"/>
        <w:right w:val="none" w:sz="0" w:space="0" w:color="auto"/>
      </w:divBdr>
    </w:div>
    <w:div w:id="728069026">
      <w:bodyDiv w:val="1"/>
      <w:marLeft w:val="0"/>
      <w:marRight w:val="0"/>
      <w:marTop w:val="0"/>
      <w:marBottom w:val="0"/>
      <w:divBdr>
        <w:top w:val="none" w:sz="0" w:space="0" w:color="auto"/>
        <w:left w:val="none" w:sz="0" w:space="0" w:color="auto"/>
        <w:bottom w:val="none" w:sz="0" w:space="0" w:color="auto"/>
        <w:right w:val="none" w:sz="0" w:space="0" w:color="auto"/>
      </w:divBdr>
    </w:div>
    <w:div w:id="730230760">
      <w:bodyDiv w:val="1"/>
      <w:marLeft w:val="0"/>
      <w:marRight w:val="0"/>
      <w:marTop w:val="0"/>
      <w:marBottom w:val="0"/>
      <w:divBdr>
        <w:top w:val="none" w:sz="0" w:space="0" w:color="auto"/>
        <w:left w:val="none" w:sz="0" w:space="0" w:color="auto"/>
        <w:bottom w:val="none" w:sz="0" w:space="0" w:color="auto"/>
        <w:right w:val="none" w:sz="0" w:space="0" w:color="auto"/>
      </w:divBdr>
    </w:div>
    <w:div w:id="731194031">
      <w:bodyDiv w:val="1"/>
      <w:marLeft w:val="0"/>
      <w:marRight w:val="0"/>
      <w:marTop w:val="0"/>
      <w:marBottom w:val="0"/>
      <w:divBdr>
        <w:top w:val="none" w:sz="0" w:space="0" w:color="auto"/>
        <w:left w:val="none" w:sz="0" w:space="0" w:color="auto"/>
        <w:bottom w:val="none" w:sz="0" w:space="0" w:color="auto"/>
        <w:right w:val="none" w:sz="0" w:space="0" w:color="auto"/>
      </w:divBdr>
    </w:div>
    <w:div w:id="731732362">
      <w:bodyDiv w:val="1"/>
      <w:marLeft w:val="0"/>
      <w:marRight w:val="0"/>
      <w:marTop w:val="0"/>
      <w:marBottom w:val="0"/>
      <w:divBdr>
        <w:top w:val="none" w:sz="0" w:space="0" w:color="auto"/>
        <w:left w:val="none" w:sz="0" w:space="0" w:color="auto"/>
        <w:bottom w:val="none" w:sz="0" w:space="0" w:color="auto"/>
        <w:right w:val="none" w:sz="0" w:space="0" w:color="auto"/>
      </w:divBdr>
    </w:div>
    <w:div w:id="732435837">
      <w:bodyDiv w:val="1"/>
      <w:marLeft w:val="0"/>
      <w:marRight w:val="0"/>
      <w:marTop w:val="0"/>
      <w:marBottom w:val="0"/>
      <w:divBdr>
        <w:top w:val="none" w:sz="0" w:space="0" w:color="auto"/>
        <w:left w:val="none" w:sz="0" w:space="0" w:color="auto"/>
        <w:bottom w:val="none" w:sz="0" w:space="0" w:color="auto"/>
        <w:right w:val="none" w:sz="0" w:space="0" w:color="auto"/>
      </w:divBdr>
    </w:div>
    <w:div w:id="732778768">
      <w:bodyDiv w:val="1"/>
      <w:marLeft w:val="0"/>
      <w:marRight w:val="0"/>
      <w:marTop w:val="0"/>
      <w:marBottom w:val="0"/>
      <w:divBdr>
        <w:top w:val="none" w:sz="0" w:space="0" w:color="auto"/>
        <w:left w:val="none" w:sz="0" w:space="0" w:color="auto"/>
        <w:bottom w:val="none" w:sz="0" w:space="0" w:color="auto"/>
        <w:right w:val="none" w:sz="0" w:space="0" w:color="auto"/>
      </w:divBdr>
    </w:div>
    <w:div w:id="733309048">
      <w:bodyDiv w:val="1"/>
      <w:marLeft w:val="0"/>
      <w:marRight w:val="0"/>
      <w:marTop w:val="0"/>
      <w:marBottom w:val="0"/>
      <w:divBdr>
        <w:top w:val="none" w:sz="0" w:space="0" w:color="auto"/>
        <w:left w:val="none" w:sz="0" w:space="0" w:color="auto"/>
        <w:bottom w:val="none" w:sz="0" w:space="0" w:color="auto"/>
        <w:right w:val="none" w:sz="0" w:space="0" w:color="auto"/>
      </w:divBdr>
    </w:div>
    <w:div w:id="733819195">
      <w:bodyDiv w:val="1"/>
      <w:marLeft w:val="0"/>
      <w:marRight w:val="0"/>
      <w:marTop w:val="0"/>
      <w:marBottom w:val="0"/>
      <w:divBdr>
        <w:top w:val="none" w:sz="0" w:space="0" w:color="auto"/>
        <w:left w:val="none" w:sz="0" w:space="0" w:color="auto"/>
        <w:bottom w:val="none" w:sz="0" w:space="0" w:color="auto"/>
        <w:right w:val="none" w:sz="0" w:space="0" w:color="auto"/>
      </w:divBdr>
    </w:div>
    <w:div w:id="734162688">
      <w:bodyDiv w:val="1"/>
      <w:marLeft w:val="0"/>
      <w:marRight w:val="0"/>
      <w:marTop w:val="0"/>
      <w:marBottom w:val="0"/>
      <w:divBdr>
        <w:top w:val="none" w:sz="0" w:space="0" w:color="auto"/>
        <w:left w:val="none" w:sz="0" w:space="0" w:color="auto"/>
        <w:bottom w:val="none" w:sz="0" w:space="0" w:color="auto"/>
        <w:right w:val="none" w:sz="0" w:space="0" w:color="auto"/>
      </w:divBdr>
    </w:div>
    <w:div w:id="735012496">
      <w:bodyDiv w:val="1"/>
      <w:marLeft w:val="0"/>
      <w:marRight w:val="0"/>
      <w:marTop w:val="0"/>
      <w:marBottom w:val="0"/>
      <w:divBdr>
        <w:top w:val="none" w:sz="0" w:space="0" w:color="auto"/>
        <w:left w:val="none" w:sz="0" w:space="0" w:color="auto"/>
        <w:bottom w:val="none" w:sz="0" w:space="0" w:color="auto"/>
        <w:right w:val="none" w:sz="0" w:space="0" w:color="auto"/>
      </w:divBdr>
    </w:div>
    <w:div w:id="735592172">
      <w:bodyDiv w:val="1"/>
      <w:marLeft w:val="0"/>
      <w:marRight w:val="0"/>
      <w:marTop w:val="0"/>
      <w:marBottom w:val="0"/>
      <w:divBdr>
        <w:top w:val="none" w:sz="0" w:space="0" w:color="auto"/>
        <w:left w:val="none" w:sz="0" w:space="0" w:color="auto"/>
        <w:bottom w:val="none" w:sz="0" w:space="0" w:color="auto"/>
        <w:right w:val="none" w:sz="0" w:space="0" w:color="auto"/>
      </w:divBdr>
    </w:div>
    <w:div w:id="736056353">
      <w:bodyDiv w:val="1"/>
      <w:marLeft w:val="0"/>
      <w:marRight w:val="0"/>
      <w:marTop w:val="0"/>
      <w:marBottom w:val="0"/>
      <w:divBdr>
        <w:top w:val="none" w:sz="0" w:space="0" w:color="auto"/>
        <w:left w:val="none" w:sz="0" w:space="0" w:color="auto"/>
        <w:bottom w:val="none" w:sz="0" w:space="0" w:color="auto"/>
        <w:right w:val="none" w:sz="0" w:space="0" w:color="auto"/>
      </w:divBdr>
    </w:div>
    <w:div w:id="736249673">
      <w:bodyDiv w:val="1"/>
      <w:marLeft w:val="0"/>
      <w:marRight w:val="0"/>
      <w:marTop w:val="0"/>
      <w:marBottom w:val="0"/>
      <w:divBdr>
        <w:top w:val="none" w:sz="0" w:space="0" w:color="auto"/>
        <w:left w:val="none" w:sz="0" w:space="0" w:color="auto"/>
        <w:bottom w:val="none" w:sz="0" w:space="0" w:color="auto"/>
        <w:right w:val="none" w:sz="0" w:space="0" w:color="auto"/>
      </w:divBdr>
    </w:div>
    <w:div w:id="736585638">
      <w:bodyDiv w:val="1"/>
      <w:marLeft w:val="0"/>
      <w:marRight w:val="0"/>
      <w:marTop w:val="0"/>
      <w:marBottom w:val="0"/>
      <w:divBdr>
        <w:top w:val="none" w:sz="0" w:space="0" w:color="auto"/>
        <w:left w:val="none" w:sz="0" w:space="0" w:color="auto"/>
        <w:bottom w:val="none" w:sz="0" w:space="0" w:color="auto"/>
        <w:right w:val="none" w:sz="0" w:space="0" w:color="auto"/>
      </w:divBdr>
    </w:div>
    <w:div w:id="738479035">
      <w:bodyDiv w:val="1"/>
      <w:marLeft w:val="0"/>
      <w:marRight w:val="0"/>
      <w:marTop w:val="0"/>
      <w:marBottom w:val="0"/>
      <w:divBdr>
        <w:top w:val="none" w:sz="0" w:space="0" w:color="auto"/>
        <w:left w:val="none" w:sz="0" w:space="0" w:color="auto"/>
        <w:bottom w:val="none" w:sz="0" w:space="0" w:color="auto"/>
        <w:right w:val="none" w:sz="0" w:space="0" w:color="auto"/>
      </w:divBdr>
    </w:div>
    <w:div w:id="738867457">
      <w:bodyDiv w:val="1"/>
      <w:marLeft w:val="0"/>
      <w:marRight w:val="0"/>
      <w:marTop w:val="0"/>
      <w:marBottom w:val="0"/>
      <w:divBdr>
        <w:top w:val="none" w:sz="0" w:space="0" w:color="auto"/>
        <w:left w:val="none" w:sz="0" w:space="0" w:color="auto"/>
        <w:bottom w:val="none" w:sz="0" w:space="0" w:color="auto"/>
        <w:right w:val="none" w:sz="0" w:space="0" w:color="auto"/>
      </w:divBdr>
    </w:div>
    <w:div w:id="739403743">
      <w:bodyDiv w:val="1"/>
      <w:marLeft w:val="0"/>
      <w:marRight w:val="0"/>
      <w:marTop w:val="0"/>
      <w:marBottom w:val="0"/>
      <w:divBdr>
        <w:top w:val="none" w:sz="0" w:space="0" w:color="auto"/>
        <w:left w:val="none" w:sz="0" w:space="0" w:color="auto"/>
        <w:bottom w:val="none" w:sz="0" w:space="0" w:color="auto"/>
        <w:right w:val="none" w:sz="0" w:space="0" w:color="auto"/>
      </w:divBdr>
    </w:div>
    <w:div w:id="739446951">
      <w:bodyDiv w:val="1"/>
      <w:marLeft w:val="0"/>
      <w:marRight w:val="0"/>
      <w:marTop w:val="0"/>
      <w:marBottom w:val="0"/>
      <w:divBdr>
        <w:top w:val="none" w:sz="0" w:space="0" w:color="auto"/>
        <w:left w:val="none" w:sz="0" w:space="0" w:color="auto"/>
        <w:bottom w:val="none" w:sz="0" w:space="0" w:color="auto"/>
        <w:right w:val="none" w:sz="0" w:space="0" w:color="auto"/>
      </w:divBdr>
    </w:div>
    <w:div w:id="740367284">
      <w:bodyDiv w:val="1"/>
      <w:marLeft w:val="0"/>
      <w:marRight w:val="0"/>
      <w:marTop w:val="0"/>
      <w:marBottom w:val="0"/>
      <w:divBdr>
        <w:top w:val="none" w:sz="0" w:space="0" w:color="auto"/>
        <w:left w:val="none" w:sz="0" w:space="0" w:color="auto"/>
        <w:bottom w:val="none" w:sz="0" w:space="0" w:color="auto"/>
        <w:right w:val="none" w:sz="0" w:space="0" w:color="auto"/>
      </w:divBdr>
    </w:div>
    <w:div w:id="740448935">
      <w:bodyDiv w:val="1"/>
      <w:marLeft w:val="0"/>
      <w:marRight w:val="0"/>
      <w:marTop w:val="0"/>
      <w:marBottom w:val="0"/>
      <w:divBdr>
        <w:top w:val="none" w:sz="0" w:space="0" w:color="auto"/>
        <w:left w:val="none" w:sz="0" w:space="0" w:color="auto"/>
        <w:bottom w:val="none" w:sz="0" w:space="0" w:color="auto"/>
        <w:right w:val="none" w:sz="0" w:space="0" w:color="auto"/>
      </w:divBdr>
    </w:div>
    <w:div w:id="742140899">
      <w:bodyDiv w:val="1"/>
      <w:marLeft w:val="0"/>
      <w:marRight w:val="0"/>
      <w:marTop w:val="0"/>
      <w:marBottom w:val="0"/>
      <w:divBdr>
        <w:top w:val="none" w:sz="0" w:space="0" w:color="auto"/>
        <w:left w:val="none" w:sz="0" w:space="0" w:color="auto"/>
        <w:bottom w:val="none" w:sz="0" w:space="0" w:color="auto"/>
        <w:right w:val="none" w:sz="0" w:space="0" w:color="auto"/>
      </w:divBdr>
    </w:div>
    <w:div w:id="742141826">
      <w:bodyDiv w:val="1"/>
      <w:marLeft w:val="0"/>
      <w:marRight w:val="0"/>
      <w:marTop w:val="0"/>
      <w:marBottom w:val="0"/>
      <w:divBdr>
        <w:top w:val="none" w:sz="0" w:space="0" w:color="auto"/>
        <w:left w:val="none" w:sz="0" w:space="0" w:color="auto"/>
        <w:bottom w:val="none" w:sz="0" w:space="0" w:color="auto"/>
        <w:right w:val="none" w:sz="0" w:space="0" w:color="auto"/>
      </w:divBdr>
    </w:div>
    <w:div w:id="744299171">
      <w:bodyDiv w:val="1"/>
      <w:marLeft w:val="0"/>
      <w:marRight w:val="0"/>
      <w:marTop w:val="0"/>
      <w:marBottom w:val="0"/>
      <w:divBdr>
        <w:top w:val="none" w:sz="0" w:space="0" w:color="auto"/>
        <w:left w:val="none" w:sz="0" w:space="0" w:color="auto"/>
        <w:bottom w:val="none" w:sz="0" w:space="0" w:color="auto"/>
        <w:right w:val="none" w:sz="0" w:space="0" w:color="auto"/>
      </w:divBdr>
    </w:div>
    <w:div w:id="745341802">
      <w:bodyDiv w:val="1"/>
      <w:marLeft w:val="0"/>
      <w:marRight w:val="0"/>
      <w:marTop w:val="0"/>
      <w:marBottom w:val="0"/>
      <w:divBdr>
        <w:top w:val="none" w:sz="0" w:space="0" w:color="auto"/>
        <w:left w:val="none" w:sz="0" w:space="0" w:color="auto"/>
        <w:bottom w:val="none" w:sz="0" w:space="0" w:color="auto"/>
        <w:right w:val="none" w:sz="0" w:space="0" w:color="auto"/>
      </w:divBdr>
    </w:div>
    <w:div w:id="745957320">
      <w:bodyDiv w:val="1"/>
      <w:marLeft w:val="0"/>
      <w:marRight w:val="0"/>
      <w:marTop w:val="0"/>
      <w:marBottom w:val="0"/>
      <w:divBdr>
        <w:top w:val="none" w:sz="0" w:space="0" w:color="auto"/>
        <w:left w:val="none" w:sz="0" w:space="0" w:color="auto"/>
        <w:bottom w:val="none" w:sz="0" w:space="0" w:color="auto"/>
        <w:right w:val="none" w:sz="0" w:space="0" w:color="auto"/>
      </w:divBdr>
    </w:div>
    <w:div w:id="747461473">
      <w:bodyDiv w:val="1"/>
      <w:marLeft w:val="0"/>
      <w:marRight w:val="0"/>
      <w:marTop w:val="0"/>
      <w:marBottom w:val="0"/>
      <w:divBdr>
        <w:top w:val="none" w:sz="0" w:space="0" w:color="auto"/>
        <w:left w:val="none" w:sz="0" w:space="0" w:color="auto"/>
        <w:bottom w:val="none" w:sz="0" w:space="0" w:color="auto"/>
        <w:right w:val="none" w:sz="0" w:space="0" w:color="auto"/>
      </w:divBdr>
    </w:div>
    <w:div w:id="747578446">
      <w:bodyDiv w:val="1"/>
      <w:marLeft w:val="0"/>
      <w:marRight w:val="0"/>
      <w:marTop w:val="0"/>
      <w:marBottom w:val="0"/>
      <w:divBdr>
        <w:top w:val="none" w:sz="0" w:space="0" w:color="auto"/>
        <w:left w:val="none" w:sz="0" w:space="0" w:color="auto"/>
        <w:bottom w:val="none" w:sz="0" w:space="0" w:color="auto"/>
        <w:right w:val="none" w:sz="0" w:space="0" w:color="auto"/>
      </w:divBdr>
    </w:div>
    <w:div w:id="748187847">
      <w:bodyDiv w:val="1"/>
      <w:marLeft w:val="0"/>
      <w:marRight w:val="0"/>
      <w:marTop w:val="0"/>
      <w:marBottom w:val="0"/>
      <w:divBdr>
        <w:top w:val="none" w:sz="0" w:space="0" w:color="auto"/>
        <w:left w:val="none" w:sz="0" w:space="0" w:color="auto"/>
        <w:bottom w:val="none" w:sz="0" w:space="0" w:color="auto"/>
        <w:right w:val="none" w:sz="0" w:space="0" w:color="auto"/>
      </w:divBdr>
    </w:div>
    <w:div w:id="749737962">
      <w:bodyDiv w:val="1"/>
      <w:marLeft w:val="0"/>
      <w:marRight w:val="0"/>
      <w:marTop w:val="0"/>
      <w:marBottom w:val="0"/>
      <w:divBdr>
        <w:top w:val="none" w:sz="0" w:space="0" w:color="auto"/>
        <w:left w:val="none" w:sz="0" w:space="0" w:color="auto"/>
        <w:bottom w:val="none" w:sz="0" w:space="0" w:color="auto"/>
        <w:right w:val="none" w:sz="0" w:space="0" w:color="auto"/>
      </w:divBdr>
    </w:div>
    <w:div w:id="750392502">
      <w:bodyDiv w:val="1"/>
      <w:marLeft w:val="0"/>
      <w:marRight w:val="0"/>
      <w:marTop w:val="0"/>
      <w:marBottom w:val="0"/>
      <w:divBdr>
        <w:top w:val="none" w:sz="0" w:space="0" w:color="auto"/>
        <w:left w:val="none" w:sz="0" w:space="0" w:color="auto"/>
        <w:bottom w:val="none" w:sz="0" w:space="0" w:color="auto"/>
        <w:right w:val="none" w:sz="0" w:space="0" w:color="auto"/>
      </w:divBdr>
    </w:div>
    <w:div w:id="752049076">
      <w:bodyDiv w:val="1"/>
      <w:marLeft w:val="0"/>
      <w:marRight w:val="0"/>
      <w:marTop w:val="0"/>
      <w:marBottom w:val="0"/>
      <w:divBdr>
        <w:top w:val="none" w:sz="0" w:space="0" w:color="auto"/>
        <w:left w:val="none" w:sz="0" w:space="0" w:color="auto"/>
        <w:bottom w:val="none" w:sz="0" w:space="0" w:color="auto"/>
        <w:right w:val="none" w:sz="0" w:space="0" w:color="auto"/>
      </w:divBdr>
    </w:div>
    <w:div w:id="752288280">
      <w:bodyDiv w:val="1"/>
      <w:marLeft w:val="0"/>
      <w:marRight w:val="0"/>
      <w:marTop w:val="0"/>
      <w:marBottom w:val="0"/>
      <w:divBdr>
        <w:top w:val="none" w:sz="0" w:space="0" w:color="auto"/>
        <w:left w:val="none" w:sz="0" w:space="0" w:color="auto"/>
        <w:bottom w:val="none" w:sz="0" w:space="0" w:color="auto"/>
        <w:right w:val="none" w:sz="0" w:space="0" w:color="auto"/>
      </w:divBdr>
    </w:div>
    <w:div w:id="752360474">
      <w:bodyDiv w:val="1"/>
      <w:marLeft w:val="0"/>
      <w:marRight w:val="0"/>
      <w:marTop w:val="0"/>
      <w:marBottom w:val="0"/>
      <w:divBdr>
        <w:top w:val="none" w:sz="0" w:space="0" w:color="auto"/>
        <w:left w:val="none" w:sz="0" w:space="0" w:color="auto"/>
        <w:bottom w:val="none" w:sz="0" w:space="0" w:color="auto"/>
        <w:right w:val="none" w:sz="0" w:space="0" w:color="auto"/>
      </w:divBdr>
    </w:div>
    <w:div w:id="752698578">
      <w:bodyDiv w:val="1"/>
      <w:marLeft w:val="0"/>
      <w:marRight w:val="0"/>
      <w:marTop w:val="0"/>
      <w:marBottom w:val="0"/>
      <w:divBdr>
        <w:top w:val="none" w:sz="0" w:space="0" w:color="auto"/>
        <w:left w:val="none" w:sz="0" w:space="0" w:color="auto"/>
        <w:bottom w:val="none" w:sz="0" w:space="0" w:color="auto"/>
        <w:right w:val="none" w:sz="0" w:space="0" w:color="auto"/>
      </w:divBdr>
    </w:div>
    <w:div w:id="753821603">
      <w:bodyDiv w:val="1"/>
      <w:marLeft w:val="0"/>
      <w:marRight w:val="0"/>
      <w:marTop w:val="0"/>
      <w:marBottom w:val="0"/>
      <w:divBdr>
        <w:top w:val="none" w:sz="0" w:space="0" w:color="auto"/>
        <w:left w:val="none" w:sz="0" w:space="0" w:color="auto"/>
        <w:bottom w:val="none" w:sz="0" w:space="0" w:color="auto"/>
        <w:right w:val="none" w:sz="0" w:space="0" w:color="auto"/>
      </w:divBdr>
    </w:div>
    <w:div w:id="754594751">
      <w:bodyDiv w:val="1"/>
      <w:marLeft w:val="0"/>
      <w:marRight w:val="0"/>
      <w:marTop w:val="0"/>
      <w:marBottom w:val="0"/>
      <w:divBdr>
        <w:top w:val="none" w:sz="0" w:space="0" w:color="auto"/>
        <w:left w:val="none" w:sz="0" w:space="0" w:color="auto"/>
        <w:bottom w:val="none" w:sz="0" w:space="0" w:color="auto"/>
        <w:right w:val="none" w:sz="0" w:space="0" w:color="auto"/>
      </w:divBdr>
    </w:div>
    <w:div w:id="754978094">
      <w:bodyDiv w:val="1"/>
      <w:marLeft w:val="0"/>
      <w:marRight w:val="0"/>
      <w:marTop w:val="0"/>
      <w:marBottom w:val="0"/>
      <w:divBdr>
        <w:top w:val="none" w:sz="0" w:space="0" w:color="auto"/>
        <w:left w:val="none" w:sz="0" w:space="0" w:color="auto"/>
        <w:bottom w:val="none" w:sz="0" w:space="0" w:color="auto"/>
        <w:right w:val="none" w:sz="0" w:space="0" w:color="auto"/>
      </w:divBdr>
    </w:div>
    <w:div w:id="756294481">
      <w:bodyDiv w:val="1"/>
      <w:marLeft w:val="0"/>
      <w:marRight w:val="0"/>
      <w:marTop w:val="0"/>
      <w:marBottom w:val="0"/>
      <w:divBdr>
        <w:top w:val="none" w:sz="0" w:space="0" w:color="auto"/>
        <w:left w:val="none" w:sz="0" w:space="0" w:color="auto"/>
        <w:bottom w:val="none" w:sz="0" w:space="0" w:color="auto"/>
        <w:right w:val="none" w:sz="0" w:space="0" w:color="auto"/>
      </w:divBdr>
    </w:div>
    <w:div w:id="756711098">
      <w:bodyDiv w:val="1"/>
      <w:marLeft w:val="0"/>
      <w:marRight w:val="0"/>
      <w:marTop w:val="0"/>
      <w:marBottom w:val="0"/>
      <w:divBdr>
        <w:top w:val="none" w:sz="0" w:space="0" w:color="auto"/>
        <w:left w:val="none" w:sz="0" w:space="0" w:color="auto"/>
        <w:bottom w:val="none" w:sz="0" w:space="0" w:color="auto"/>
        <w:right w:val="none" w:sz="0" w:space="0" w:color="auto"/>
      </w:divBdr>
    </w:div>
    <w:div w:id="757285649">
      <w:bodyDiv w:val="1"/>
      <w:marLeft w:val="0"/>
      <w:marRight w:val="0"/>
      <w:marTop w:val="0"/>
      <w:marBottom w:val="0"/>
      <w:divBdr>
        <w:top w:val="none" w:sz="0" w:space="0" w:color="auto"/>
        <w:left w:val="none" w:sz="0" w:space="0" w:color="auto"/>
        <w:bottom w:val="none" w:sz="0" w:space="0" w:color="auto"/>
        <w:right w:val="none" w:sz="0" w:space="0" w:color="auto"/>
      </w:divBdr>
    </w:div>
    <w:div w:id="758597852">
      <w:bodyDiv w:val="1"/>
      <w:marLeft w:val="0"/>
      <w:marRight w:val="0"/>
      <w:marTop w:val="0"/>
      <w:marBottom w:val="0"/>
      <w:divBdr>
        <w:top w:val="none" w:sz="0" w:space="0" w:color="auto"/>
        <w:left w:val="none" w:sz="0" w:space="0" w:color="auto"/>
        <w:bottom w:val="none" w:sz="0" w:space="0" w:color="auto"/>
        <w:right w:val="none" w:sz="0" w:space="0" w:color="auto"/>
      </w:divBdr>
    </w:div>
    <w:div w:id="759330205">
      <w:bodyDiv w:val="1"/>
      <w:marLeft w:val="0"/>
      <w:marRight w:val="0"/>
      <w:marTop w:val="0"/>
      <w:marBottom w:val="0"/>
      <w:divBdr>
        <w:top w:val="none" w:sz="0" w:space="0" w:color="auto"/>
        <w:left w:val="none" w:sz="0" w:space="0" w:color="auto"/>
        <w:bottom w:val="none" w:sz="0" w:space="0" w:color="auto"/>
        <w:right w:val="none" w:sz="0" w:space="0" w:color="auto"/>
      </w:divBdr>
    </w:div>
    <w:div w:id="759835858">
      <w:bodyDiv w:val="1"/>
      <w:marLeft w:val="0"/>
      <w:marRight w:val="0"/>
      <w:marTop w:val="0"/>
      <w:marBottom w:val="0"/>
      <w:divBdr>
        <w:top w:val="none" w:sz="0" w:space="0" w:color="auto"/>
        <w:left w:val="none" w:sz="0" w:space="0" w:color="auto"/>
        <w:bottom w:val="none" w:sz="0" w:space="0" w:color="auto"/>
        <w:right w:val="none" w:sz="0" w:space="0" w:color="auto"/>
      </w:divBdr>
    </w:div>
    <w:div w:id="759983228">
      <w:bodyDiv w:val="1"/>
      <w:marLeft w:val="0"/>
      <w:marRight w:val="0"/>
      <w:marTop w:val="0"/>
      <w:marBottom w:val="0"/>
      <w:divBdr>
        <w:top w:val="none" w:sz="0" w:space="0" w:color="auto"/>
        <w:left w:val="none" w:sz="0" w:space="0" w:color="auto"/>
        <w:bottom w:val="none" w:sz="0" w:space="0" w:color="auto"/>
        <w:right w:val="none" w:sz="0" w:space="0" w:color="auto"/>
      </w:divBdr>
    </w:div>
    <w:div w:id="760175203">
      <w:bodyDiv w:val="1"/>
      <w:marLeft w:val="0"/>
      <w:marRight w:val="0"/>
      <w:marTop w:val="0"/>
      <w:marBottom w:val="0"/>
      <w:divBdr>
        <w:top w:val="none" w:sz="0" w:space="0" w:color="auto"/>
        <w:left w:val="none" w:sz="0" w:space="0" w:color="auto"/>
        <w:bottom w:val="none" w:sz="0" w:space="0" w:color="auto"/>
        <w:right w:val="none" w:sz="0" w:space="0" w:color="auto"/>
      </w:divBdr>
    </w:div>
    <w:div w:id="760299261">
      <w:bodyDiv w:val="1"/>
      <w:marLeft w:val="0"/>
      <w:marRight w:val="0"/>
      <w:marTop w:val="0"/>
      <w:marBottom w:val="0"/>
      <w:divBdr>
        <w:top w:val="none" w:sz="0" w:space="0" w:color="auto"/>
        <w:left w:val="none" w:sz="0" w:space="0" w:color="auto"/>
        <w:bottom w:val="none" w:sz="0" w:space="0" w:color="auto"/>
        <w:right w:val="none" w:sz="0" w:space="0" w:color="auto"/>
      </w:divBdr>
    </w:div>
    <w:div w:id="760881314">
      <w:bodyDiv w:val="1"/>
      <w:marLeft w:val="0"/>
      <w:marRight w:val="0"/>
      <w:marTop w:val="0"/>
      <w:marBottom w:val="0"/>
      <w:divBdr>
        <w:top w:val="none" w:sz="0" w:space="0" w:color="auto"/>
        <w:left w:val="none" w:sz="0" w:space="0" w:color="auto"/>
        <w:bottom w:val="none" w:sz="0" w:space="0" w:color="auto"/>
        <w:right w:val="none" w:sz="0" w:space="0" w:color="auto"/>
      </w:divBdr>
    </w:div>
    <w:div w:id="762532501">
      <w:bodyDiv w:val="1"/>
      <w:marLeft w:val="0"/>
      <w:marRight w:val="0"/>
      <w:marTop w:val="0"/>
      <w:marBottom w:val="0"/>
      <w:divBdr>
        <w:top w:val="none" w:sz="0" w:space="0" w:color="auto"/>
        <w:left w:val="none" w:sz="0" w:space="0" w:color="auto"/>
        <w:bottom w:val="none" w:sz="0" w:space="0" w:color="auto"/>
        <w:right w:val="none" w:sz="0" w:space="0" w:color="auto"/>
      </w:divBdr>
    </w:div>
    <w:div w:id="762799340">
      <w:bodyDiv w:val="1"/>
      <w:marLeft w:val="0"/>
      <w:marRight w:val="0"/>
      <w:marTop w:val="0"/>
      <w:marBottom w:val="0"/>
      <w:divBdr>
        <w:top w:val="none" w:sz="0" w:space="0" w:color="auto"/>
        <w:left w:val="none" w:sz="0" w:space="0" w:color="auto"/>
        <w:bottom w:val="none" w:sz="0" w:space="0" w:color="auto"/>
        <w:right w:val="none" w:sz="0" w:space="0" w:color="auto"/>
      </w:divBdr>
    </w:div>
    <w:div w:id="763649562">
      <w:bodyDiv w:val="1"/>
      <w:marLeft w:val="0"/>
      <w:marRight w:val="0"/>
      <w:marTop w:val="0"/>
      <w:marBottom w:val="0"/>
      <w:divBdr>
        <w:top w:val="none" w:sz="0" w:space="0" w:color="auto"/>
        <w:left w:val="none" w:sz="0" w:space="0" w:color="auto"/>
        <w:bottom w:val="none" w:sz="0" w:space="0" w:color="auto"/>
        <w:right w:val="none" w:sz="0" w:space="0" w:color="auto"/>
      </w:divBdr>
    </w:div>
    <w:div w:id="765343244">
      <w:bodyDiv w:val="1"/>
      <w:marLeft w:val="0"/>
      <w:marRight w:val="0"/>
      <w:marTop w:val="0"/>
      <w:marBottom w:val="0"/>
      <w:divBdr>
        <w:top w:val="none" w:sz="0" w:space="0" w:color="auto"/>
        <w:left w:val="none" w:sz="0" w:space="0" w:color="auto"/>
        <w:bottom w:val="none" w:sz="0" w:space="0" w:color="auto"/>
        <w:right w:val="none" w:sz="0" w:space="0" w:color="auto"/>
      </w:divBdr>
    </w:div>
    <w:div w:id="765617977">
      <w:bodyDiv w:val="1"/>
      <w:marLeft w:val="0"/>
      <w:marRight w:val="0"/>
      <w:marTop w:val="0"/>
      <w:marBottom w:val="0"/>
      <w:divBdr>
        <w:top w:val="none" w:sz="0" w:space="0" w:color="auto"/>
        <w:left w:val="none" w:sz="0" w:space="0" w:color="auto"/>
        <w:bottom w:val="none" w:sz="0" w:space="0" w:color="auto"/>
        <w:right w:val="none" w:sz="0" w:space="0" w:color="auto"/>
      </w:divBdr>
    </w:div>
    <w:div w:id="765854222">
      <w:bodyDiv w:val="1"/>
      <w:marLeft w:val="0"/>
      <w:marRight w:val="0"/>
      <w:marTop w:val="0"/>
      <w:marBottom w:val="0"/>
      <w:divBdr>
        <w:top w:val="none" w:sz="0" w:space="0" w:color="auto"/>
        <w:left w:val="none" w:sz="0" w:space="0" w:color="auto"/>
        <w:bottom w:val="none" w:sz="0" w:space="0" w:color="auto"/>
        <w:right w:val="none" w:sz="0" w:space="0" w:color="auto"/>
      </w:divBdr>
    </w:div>
    <w:div w:id="766078150">
      <w:bodyDiv w:val="1"/>
      <w:marLeft w:val="0"/>
      <w:marRight w:val="0"/>
      <w:marTop w:val="0"/>
      <w:marBottom w:val="0"/>
      <w:divBdr>
        <w:top w:val="none" w:sz="0" w:space="0" w:color="auto"/>
        <w:left w:val="none" w:sz="0" w:space="0" w:color="auto"/>
        <w:bottom w:val="none" w:sz="0" w:space="0" w:color="auto"/>
        <w:right w:val="none" w:sz="0" w:space="0" w:color="auto"/>
      </w:divBdr>
    </w:div>
    <w:div w:id="766732628">
      <w:bodyDiv w:val="1"/>
      <w:marLeft w:val="0"/>
      <w:marRight w:val="0"/>
      <w:marTop w:val="0"/>
      <w:marBottom w:val="0"/>
      <w:divBdr>
        <w:top w:val="none" w:sz="0" w:space="0" w:color="auto"/>
        <w:left w:val="none" w:sz="0" w:space="0" w:color="auto"/>
        <w:bottom w:val="none" w:sz="0" w:space="0" w:color="auto"/>
        <w:right w:val="none" w:sz="0" w:space="0" w:color="auto"/>
      </w:divBdr>
    </w:div>
    <w:div w:id="766803939">
      <w:bodyDiv w:val="1"/>
      <w:marLeft w:val="0"/>
      <w:marRight w:val="0"/>
      <w:marTop w:val="0"/>
      <w:marBottom w:val="0"/>
      <w:divBdr>
        <w:top w:val="none" w:sz="0" w:space="0" w:color="auto"/>
        <w:left w:val="none" w:sz="0" w:space="0" w:color="auto"/>
        <w:bottom w:val="none" w:sz="0" w:space="0" w:color="auto"/>
        <w:right w:val="none" w:sz="0" w:space="0" w:color="auto"/>
      </w:divBdr>
    </w:div>
    <w:div w:id="767115854">
      <w:bodyDiv w:val="1"/>
      <w:marLeft w:val="0"/>
      <w:marRight w:val="0"/>
      <w:marTop w:val="0"/>
      <w:marBottom w:val="0"/>
      <w:divBdr>
        <w:top w:val="none" w:sz="0" w:space="0" w:color="auto"/>
        <w:left w:val="none" w:sz="0" w:space="0" w:color="auto"/>
        <w:bottom w:val="none" w:sz="0" w:space="0" w:color="auto"/>
        <w:right w:val="none" w:sz="0" w:space="0" w:color="auto"/>
      </w:divBdr>
    </w:div>
    <w:div w:id="767775227">
      <w:bodyDiv w:val="1"/>
      <w:marLeft w:val="0"/>
      <w:marRight w:val="0"/>
      <w:marTop w:val="0"/>
      <w:marBottom w:val="0"/>
      <w:divBdr>
        <w:top w:val="none" w:sz="0" w:space="0" w:color="auto"/>
        <w:left w:val="none" w:sz="0" w:space="0" w:color="auto"/>
        <w:bottom w:val="none" w:sz="0" w:space="0" w:color="auto"/>
        <w:right w:val="none" w:sz="0" w:space="0" w:color="auto"/>
      </w:divBdr>
    </w:div>
    <w:div w:id="767972357">
      <w:bodyDiv w:val="1"/>
      <w:marLeft w:val="0"/>
      <w:marRight w:val="0"/>
      <w:marTop w:val="0"/>
      <w:marBottom w:val="0"/>
      <w:divBdr>
        <w:top w:val="none" w:sz="0" w:space="0" w:color="auto"/>
        <w:left w:val="none" w:sz="0" w:space="0" w:color="auto"/>
        <w:bottom w:val="none" w:sz="0" w:space="0" w:color="auto"/>
        <w:right w:val="none" w:sz="0" w:space="0" w:color="auto"/>
      </w:divBdr>
    </w:div>
    <w:div w:id="768936682">
      <w:bodyDiv w:val="1"/>
      <w:marLeft w:val="0"/>
      <w:marRight w:val="0"/>
      <w:marTop w:val="0"/>
      <w:marBottom w:val="0"/>
      <w:divBdr>
        <w:top w:val="none" w:sz="0" w:space="0" w:color="auto"/>
        <w:left w:val="none" w:sz="0" w:space="0" w:color="auto"/>
        <w:bottom w:val="none" w:sz="0" w:space="0" w:color="auto"/>
        <w:right w:val="none" w:sz="0" w:space="0" w:color="auto"/>
      </w:divBdr>
    </w:div>
    <w:div w:id="769282199">
      <w:bodyDiv w:val="1"/>
      <w:marLeft w:val="0"/>
      <w:marRight w:val="0"/>
      <w:marTop w:val="0"/>
      <w:marBottom w:val="0"/>
      <w:divBdr>
        <w:top w:val="none" w:sz="0" w:space="0" w:color="auto"/>
        <w:left w:val="none" w:sz="0" w:space="0" w:color="auto"/>
        <w:bottom w:val="none" w:sz="0" w:space="0" w:color="auto"/>
        <w:right w:val="none" w:sz="0" w:space="0" w:color="auto"/>
      </w:divBdr>
    </w:div>
    <w:div w:id="769786225">
      <w:bodyDiv w:val="1"/>
      <w:marLeft w:val="0"/>
      <w:marRight w:val="0"/>
      <w:marTop w:val="0"/>
      <w:marBottom w:val="0"/>
      <w:divBdr>
        <w:top w:val="none" w:sz="0" w:space="0" w:color="auto"/>
        <w:left w:val="none" w:sz="0" w:space="0" w:color="auto"/>
        <w:bottom w:val="none" w:sz="0" w:space="0" w:color="auto"/>
        <w:right w:val="none" w:sz="0" w:space="0" w:color="auto"/>
      </w:divBdr>
    </w:div>
    <w:div w:id="769854434">
      <w:bodyDiv w:val="1"/>
      <w:marLeft w:val="0"/>
      <w:marRight w:val="0"/>
      <w:marTop w:val="0"/>
      <w:marBottom w:val="0"/>
      <w:divBdr>
        <w:top w:val="none" w:sz="0" w:space="0" w:color="auto"/>
        <w:left w:val="none" w:sz="0" w:space="0" w:color="auto"/>
        <w:bottom w:val="none" w:sz="0" w:space="0" w:color="auto"/>
        <w:right w:val="none" w:sz="0" w:space="0" w:color="auto"/>
      </w:divBdr>
    </w:div>
    <w:div w:id="771316235">
      <w:bodyDiv w:val="1"/>
      <w:marLeft w:val="0"/>
      <w:marRight w:val="0"/>
      <w:marTop w:val="0"/>
      <w:marBottom w:val="0"/>
      <w:divBdr>
        <w:top w:val="none" w:sz="0" w:space="0" w:color="auto"/>
        <w:left w:val="none" w:sz="0" w:space="0" w:color="auto"/>
        <w:bottom w:val="none" w:sz="0" w:space="0" w:color="auto"/>
        <w:right w:val="none" w:sz="0" w:space="0" w:color="auto"/>
      </w:divBdr>
    </w:div>
    <w:div w:id="771441865">
      <w:bodyDiv w:val="1"/>
      <w:marLeft w:val="0"/>
      <w:marRight w:val="0"/>
      <w:marTop w:val="0"/>
      <w:marBottom w:val="0"/>
      <w:divBdr>
        <w:top w:val="none" w:sz="0" w:space="0" w:color="auto"/>
        <w:left w:val="none" w:sz="0" w:space="0" w:color="auto"/>
        <w:bottom w:val="none" w:sz="0" w:space="0" w:color="auto"/>
        <w:right w:val="none" w:sz="0" w:space="0" w:color="auto"/>
      </w:divBdr>
    </w:div>
    <w:div w:id="772895799">
      <w:bodyDiv w:val="1"/>
      <w:marLeft w:val="0"/>
      <w:marRight w:val="0"/>
      <w:marTop w:val="0"/>
      <w:marBottom w:val="0"/>
      <w:divBdr>
        <w:top w:val="none" w:sz="0" w:space="0" w:color="auto"/>
        <w:left w:val="none" w:sz="0" w:space="0" w:color="auto"/>
        <w:bottom w:val="none" w:sz="0" w:space="0" w:color="auto"/>
        <w:right w:val="none" w:sz="0" w:space="0" w:color="auto"/>
      </w:divBdr>
    </w:div>
    <w:div w:id="773207861">
      <w:bodyDiv w:val="1"/>
      <w:marLeft w:val="0"/>
      <w:marRight w:val="0"/>
      <w:marTop w:val="0"/>
      <w:marBottom w:val="0"/>
      <w:divBdr>
        <w:top w:val="none" w:sz="0" w:space="0" w:color="auto"/>
        <w:left w:val="none" w:sz="0" w:space="0" w:color="auto"/>
        <w:bottom w:val="none" w:sz="0" w:space="0" w:color="auto"/>
        <w:right w:val="none" w:sz="0" w:space="0" w:color="auto"/>
      </w:divBdr>
    </w:div>
    <w:div w:id="773863116">
      <w:bodyDiv w:val="1"/>
      <w:marLeft w:val="0"/>
      <w:marRight w:val="0"/>
      <w:marTop w:val="0"/>
      <w:marBottom w:val="0"/>
      <w:divBdr>
        <w:top w:val="none" w:sz="0" w:space="0" w:color="auto"/>
        <w:left w:val="none" w:sz="0" w:space="0" w:color="auto"/>
        <w:bottom w:val="none" w:sz="0" w:space="0" w:color="auto"/>
        <w:right w:val="none" w:sz="0" w:space="0" w:color="auto"/>
      </w:divBdr>
    </w:div>
    <w:div w:id="773985734">
      <w:bodyDiv w:val="1"/>
      <w:marLeft w:val="0"/>
      <w:marRight w:val="0"/>
      <w:marTop w:val="0"/>
      <w:marBottom w:val="0"/>
      <w:divBdr>
        <w:top w:val="none" w:sz="0" w:space="0" w:color="auto"/>
        <w:left w:val="none" w:sz="0" w:space="0" w:color="auto"/>
        <w:bottom w:val="none" w:sz="0" w:space="0" w:color="auto"/>
        <w:right w:val="none" w:sz="0" w:space="0" w:color="auto"/>
      </w:divBdr>
    </w:div>
    <w:div w:id="774250252">
      <w:bodyDiv w:val="1"/>
      <w:marLeft w:val="0"/>
      <w:marRight w:val="0"/>
      <w:marTop w:val="0"/>
      <w:marBottom w:val="0"/>
      <w:divBdr>
        <w:top w:val="none" w:sz="0" w:space="0" w:color="auto"/>
        <w:left w:val="none" w:sz="0" w:space="0" w:color="auto"/>
        <w:bottom w:val="none" w:sz="0" w:space="0" w:color="auto"/>
        <w:right w:val="none" w:sz="0" w:space="0" w:color="auto"/>
      </w:divBdr>
    </w:div>
    <w:div w:id="776026690">
      <w:bodyDiv w:val="1"/>
      <w:marLeft w:val="0"/>
      <w:marRight w:val="0"/>
      <w:marTop w:val="0"/>
      <w:marBottom w:val="0"/>
      <w:divBdr>
        <w:top w:val="none" w:sz="0" w:space="0" w:color="auto"/>
        <w:left w:val="none" w:sz="0" w:space="0" w:color="auto"/>
        <w:bottom w:val="none" w:sz="0" w:space="0" w:color="auto"/>
        <w:right w:val="none" w:sz="0" w:space="0" w:color="auto"/>
      </w:divBdr>
    </w:div>
    <w:div w:id="776222150">
      <w:bodyDiv w:val="1"/>
      <w:marLeft w:val="0"/>
      <w:marRight w:val="0"/>
      <w:marTop w:val="0"/>
      <w:marBottom w:val="0"/>
      <w:divBdr>
        <w:top w:val="none" w:sz="0" w:space="0" w:color="auto"/>
        <w:left w:val="none" w:sz="0" w:space="0" w:color="auto"/>
        <w:bottom w:val="none" w:sz="0" w:space="0" w:color="auto"/>
        <w:right w:val="none" w:sz="0" w:space="0" w:color="auto"/>
      </w:divBdr>
    </w:div>
    <w:div w:id="777601340">
      <w:bodyDiv w:val="1"/>
      <w:marLeft w:val="0"/>
      <w:marRight w:val="0"/>
      <w:marTop w:val="0"/>
      <w:marBottom w:val="0"/>
      <w:divBdr>
        <w:top w:val="none" w:sz="0" w:space="0" w:color="auto"/>
        <w:left w:val="none" w:sz="0" w:space="0" w:color="auto"/>
        <w:bottom w:val="none" w:sz="0" w:space="0" w:color="auto"/>
        <w:right w:val="none" w:sz="0" w:space="0" w:color="auto"/>
      </w:divBdr>
    </w:div>
    <w:div w:id="777915895">
      <w:bodyDiv w:val="1"/>
      <w:marLeft w:val="0"/>
      <w:marRight w:val="0"/>
      <w:marTop w:val="0"/>
      <w:marBottom w:val="0"/>
      <w:divBdr>
        <w:top w:val="none" w:sz="0" w:space="0" w:color="auto"/>
        <w:left w:val="none" w:sz="0" w:space="0" w:color="auto"/>
        <w:bottom w:val="none" w:sz="0" w:space="0" w:color="auto"/>
        <w:right w:val="none" w:sz="0" w:space="0" w:color="auto"/>
      </w:divBdr>
    </w:div>
    <w:div w:id="778985493">
      <w:bodyDiv w:val="1"/>
      <w:marLeft w:val="0"/>
      <w:marRight w:val="0"/>
      <w:marTop w:val="0"/>
      <w:marBottom w:val="0"/>
      <w:divBdr>
        <w:top w:val="none" w:sz="0" w:space="0" w:color="auto"/>
        <w:left w:val="none" w:sz="0" w:space="0" w:color="auto"/>
        <w:bottom w:val="none" w:sz="0" w:space="0" w:color="auto"/>
        <w:right w:val="none" w:sz="0" w:space="0" w:color="auto"/>
      </w:divBdr>
    </w:div>
    <w:div w:id="779492266">
      <w:bodyDiv w:val="1"/>
      <w:marLeft w:val="0"/>
      <w:marRight w:val="0"/>
      <w:marTop w:val="0"/>
      <w:marBottom w:val="0"/>
      <w:divBdr>
        <w:top w:val="none" w:sz="0" w:space="0" w:color="auto"/>
        <w:left w:val="none" w:sz="0" w:space="0" w:color="auto"/>
        <w:bottom w:val="none" w:sz="0" w:space="0" w:color="auto"/>
        <w:right w:val="none" w:sz="0" w:space="0" w:color="auto"/>
      </w:divBdr>
    </w:div>
    <w:div w:id="780030949">
      <w:bodyDiv w:val="1"/>
      <w:marLeft w:val="0"/>
      <w:marRight w:val="0"/>
      <w:marTop w:val="0"/>
      <w:marBottom w:val="0"/>
      <w:divBdr>
        <w:top w:val="none" w:sz="0" w:space="0" w:color="auto"/>
        <w:left w:val="none" w:sz="0" w:space="0" w:color="auto"/>
        <w:bottom w:val="none" w:sz="0" w:space="0" w:color="auto"/>
        <w:right w:val="none" w:sz="0" w:space="0" w:color="auto"/>
      </w:divBdr>
    </w:div>
    <w:div w:id="784007236">
      <w:bodyDiv w:val="1"/>
      <w:marLeft w:val="0"/>
      <w:marRight w:val="0"/>
      <w:marTop w:val="0"/>
      <w:marBottom w:val="0"/>
      <w:divBdr>
        <w:top w:val="none" w:sz="0" w:space="0" w:color="auto"/>
        <w:left w:val="none" w:sz="0" w:space="0" w:color="auto"/>
        <w:bottom w:val="none" w:sz="0" w:space="0" w:color="auto"/>
        <w:right w:val="none" w:sz="0" w:space="0" w:color="auto"/>
      </w:divBdr>
    </w:div>
    <w:div w:id="786584097">
      <w:bodyDiv w:val="1"/>
      <w:marLeft w:val="0"/>
      <w:marRight w:val="0"/>
      <w:marTop w:val="0"/>
      <w:marBottom w:val="0"/>
      <w:divBdr>
        <w:top w:val="none" w:sz="0" w:space="0" w:color="auto"/>
        <w:left w:val="none" w:sz="0" w:space="0" w:color="auto"/>
        <w:bottom w:val="none" w:sz="0" w:space="0" w:color="auto"/>
        <w:right w:val="none" w:sz="0" w:space="0" w:color="auto"/>
      </w:divBdr>
    </w:div>
    <w:div w:id="787353112">
      <w:bodyDiv w:val="1"/>
      <w:marLeft w:val="0"/>
      <w:marRight w:val="0"/>
      <w:marTop w:val="0"/>
      <w:marBottom w:val="0"/>
      <w:divBdr>
        <w:top w:val="none" w:sz="0" w:space="0" w:color="auto"/>
        <w:left w:val="none" w:sz="0" w:space="0" w:color="auto"/>
        <w:bottom w:val="none" w:sz="0" w:space="0" w:color="auto"/>
        <w:right w:val="none" w:sz="0" w:space="0" w:color="auto"/>
      </w:divBdr>
    </w:div>
    <w:div w:id="787361412">
      <w:bodyDiv w:val="1"/>
      <w:marLeft w:val="0"/>
      <w:marRight w:val="0"/>
      <w:marTop w:val="0"/>
      <w:marBottom w:val="0"/>
      <w:divBdr>
        <w:top w:val="none" w:sz="0" w:space="0" w:color="auto"/>
        <w:left w:val="none" w:sz="0" w:space="0" w:color="auto"/>
        <w:bottom w:val="none" w:sz="0" w:space="0" w:color="auto"/>
        <w:right w:val="none" w:sz="0" w:space="0" w:color="auto"/>
      </w:divBdr>
    </w:div>
    <w:div w:id="787549069">
      <w:bodyDiv w:val="1"/>
      <w:marLeft w:val="0"/>
      <w:marRight w:val="0"/>
      <w:marTop w:val="0"/>
      <w:marBottom w:val="0"/>
      <w:divBdr>
        <w:top w:val="none" w:sz="0" w:space="0" w:color="auto"/>
        <w:left w:val="none" w:sz="0" w:space="0" w:color="auto"/>
        <w:bottom w:val="none" w:sz="0" w:space="0" w:color="auto"/>
        <w:right w:val="none" w:sz="0" w:space="0" w:color="auto"/>
      </w:divBdr>
    </w:div>
    <w:div w:id="789199840">
      <w:bodyDiv w:val="1"/>
      <w:marLeft w:val="0"/>
      <w:marRight w:val="0"/>
      <w:marTop w:val="0"/>
      <w:marBottom w:val="0"/>
      <w:divBdr>
        <w:top w:val="none" w:sz="0" w:space="0" w:color="auto"/>
        <w:left w:val="none" w:sz="0" w:space="0" w:color="auto"/>
        <w:bottom w:val="none" w:sz="0" w:space="0" w:color="auto"/>
        <w:right w:val="none" w:sz="0" w:space="0" w:color="auto"/>
      </w:divBdr>
    </w:div>
    <w:div w:id="789713862">
      <w:bodyDiv w:val="1"/>
      <w:marLeft w:val="0"/>
      <w:marRight w:val="0"/>
      <w:marTop w:val="0"/>
      <w:marBottom w:val="0"/>
      <w:divBdr>
        <w:top w:val="none" w:sz="0" w:space="0" w:color="auto"/>
        <w:left w:val="none" w:sz="0" w:space="0" w:color="auto"/>
        <w:bottom w:val="none" w:sz="0" w:space="0" w:color="auto"/>
        <w:right w:val="none" w:sz="0" w:space="0" w:color="auto"/>
      </w:divBdr>
    </w:div>
    <w:div w:id="792334998">
      <w:bodyDiv w:val="1"/>
      <w:marLeft w:val="0"/>
      <w:marRight w:val="0"/>
      <w:marTop w:val="0"/>
      <w:marBottom w:val="0"/>
      <w:divBdr>
        <w:top w:val="none" w:sz="0" w:space="0" w:color="auto"/>
        <w:left w:val="none" w:sz="0" w:space="0" w:color="auto"/>
        <w:bottom w:val="none" w:sz="0" w:space="0" w:color="auto"/>
        <w:right w:val="none" w:sz="0" w:space="0" w:color="auto"/>
      </w:divBdr>
    </w:div>
    <w:div w:id="793447914">
      <w:bodyDiv w:val="1"/>
      <w:marLeft w:val="0"/>
      <w:marRight w:val="0"/>
      <w:marTop w:val="0"/>
      <w:marBottom w:val="0"/>
      <w:divBdr>
        <w:top w:val="none" w:sz="0" w:space="0" w:color="auto"/>
        <w:left w:val="none" w:sz="0" w:space="0" w:color="auto"/>
        <w:bottom w:val="none" w:sz="0" w:space="0" w:color="auto"/>
        <w:right w:val="none" w:sz="0" w:space="0" w:color="auto"/>
      </w:divBdr>
    </w:div>
    <w:div w:id="794179124">
      <w:bodyDiv w:val="1"/>
      <w:marLeft w:val="0"/>
      <w:marRight w:val="0"/>
      <w:marTop w:val="0"/>
      <w:marBottom w:val="0"/>
      <w:divBdr>
        <w:top w:val="none" w:sz="0" w:space="0" w:color="auto"/>
        <w:left w:val="none" w:sz="0" w:space="0" w:color="auto"/>
        <w:bottom w:val="none" w:sz="0" w:space="0" w:color="auto"/>
        <w:right w:val="none" w:sz="0" w:space="0" w:color="auto"/>
      </w:divBdr>
    </w:div>
    <w:div w:id="795416465">
      <w:bodyDiv w:val="1"/>
      <w:marLeft w:val="0"/>
      <w:marRight w:val="0"/>
      <w:marTop w:val="0"/>
      <w:marBottom w:val="0"/>
      <w:divBdr>
        <w:top w:val="none" w:sz="0" w:space="0" w:color="auto"/>
        <w:left w:val="none" w:sz="0" w:space="0" w:color="auto"/>
        <w:bottom w:val="none" w:sz="0" w:space="0" w:color="auto"/>
        <w:right w:val="none" w:sz="0" w:space="0" w:color="auto"/>
      </w:divBdr>
    </w:div>
    <w:div w:id="798718759">
      <w:bodyDiv w:val="1"/>
      <w:marLeft w:val="0"/>
      <w:marRight w:val="0"/>
      <w:marTop w:val="0"/>
      <w:marBottom w:val="0"/>
      <w:divBdr>
        <w:top w:val="none" w:sz="0" w:space="0" w:color="auto"/>
        <w:left w:val="none" w:sz="0" w:space="0" w:color="auto"/>
        <w:bottom w:val="none" w:sz="0" w:space="0" w:color="auto"/>
        <w:right w:val="none" w:sz="0" w:space="0" w:color="auto"/>
      </w:divBdr>
    </w:div>
    <w:div w:id="800226788">
      <w:bodyDiv w:val="1"/>
      <w:marLeft w:val="0"/>
      <w:marRight w:val="0"/>
      <w:marTop w:val="0"/>
      <w:marBottom w:val="0"/>
      <w:divBdr>
        <w:top w:val="none" w:sz="0" w:space="0" w:color="auto"/>
        <w:left w:val="none" w:sz="0" w:space="0" w:color="auto"/>
        <w:bottom w:val="none" w:sz="0" w:space="0" w:color="auto"/>
        <w:right w:val="none" w:sz="0" w:space="0" w:color="auto"/>
      </w:divBdr>
    </w:div>
    <w:div w:id="801386288">
      <w:bodyDiv w:val="1"/>
      <w:marLeft w:val="0"/>
      <w:marRight w:val="0"/>
      <w:marTop w:val="0"/>
      <w:marBottom w:val="0"/>
      <w:divBdr>
        <w:top w:val="none" w:sz="0" w:space="0" w:color="auto"/>
        <w:left w:val="none" w:sz="0" w:space="0" w:color="auto"/>
        <w:bottom w:val="none" w:sz="0" w:space="0" w:color="auto"/>
        <w:right w:val="none" w:sz="0" w:space="0" w:color="auto"/>
      </w:divBdr>
    </w:div>
    <w:div w:id="803736354">
      <w:bodyDiv w:val="1"/>
      <w:marLeft w:val="0"/>
      <w:marRight w:val="0"/>
      <w:marTop w:val="0"/>
      <w:marBottom w:val="0"/>
      <w:divBdr>
        <w:top w:val="none" w:sz="0" w:space="0" w:color="auto"/>
        <w:left w:val="none" w:sz="0" w:space="0" w:color="auto"/>
        <w:bottom w:val="none" w:sz="0" w:space="0" w:color="auto"/>
        <w:right w:val="none" w:sz="0" w:space="0" w:color="auto"/>
      </w:divBdr>
    </w:div>
    <w:div w:id="804153219">
      <w:bodyDiv w:val="1"/>
      <w:marLeft w:val="0"/>
      <w:marRight w:val="0"/>
      <w:marTop w:val="0"/>
      <w:marBottom w:val="0"/>
      <w:divBdr>
        <w:top w:val="none" w:sz="0" w:space="0" w:color="auto"/>
        <w:left w:val="none" w:sz="0" w:space="0" w:color="auto"/>
        <w:bottom w:val="none" w:sz="0" w:space="0" w:color="auto"/>
        <w:right w:val="none" w:sz="0" w:space="0" w:color="auto"/>
      </w:divBdr>
    </w:div>
    <w:div w:id="805896625">
      <w:bodyDiv w:val="1"/>
      <w:marLeft w:val="0"/>
      <w:marRight w:val="0"/>
      <w:marTop w:val="0"/>
      <w:marBottom w:val="0"/>
      <w:divBdr>
        <w:top w:val="none" w:sz="0" w:space="0" w:color="auto"/>
        <w:left w:val="none" w:sz="0" w:space="0" w:color="auto"/>
        <w:bottom w:val="none" w:sz="0" w:space="0" w:color="auto"/>
        <w:right w:val="none" w:sz="0" w:space="0" w:color="auto"/>
      </w:divBdr>
    </w:div>
    <w:div w:id="805901773">
      <w:bodyDiv w:val="1"/>
      <w:marLeft w:val="0"/>
      <w:marRight w:val="0"/>
      <w:marTop w:val="0"/>
      <w:marBottom w:val="0"/>
      <w:divBdr>
        <w:top w:val="none" w:sz="0" w:space="0" w:color="auto"/>
        <w:left w:val="none" w:sz="0" w:space="0" w:color="auto"/>
        <w:bottom w:val="none" w:sz="0" w:space="0" w:color="auto"/>
        <w:right w:val="none" w:sz="0" w:space="0" w:color="auto"/>
      </w:divBdr>
    </w:div>
    <w:div w:id="806699015">
      <w:bodyDiv w:val="1"/>
      <w:marLeft w:val="0"/>
      <w:marRight w:val="0"/>
      <w:marTop w:val="0"/>
      <w:marBottom w:val="0"/>
      <w:divBdr>
        <w:top w:val="none" w:sz="0" w:space="0" w:color="auto"/>
        <w:left w:val="none" w:sz="0" w:space="0" w:color="auto"/>
        <w:bottom w:val="none" w:sz="0" w:space="0" w:color="auto"/>
        <w:right w:val="none" w:sz="0" w:space="0" w:color="auto"/>
      </w:divBdr>
    </w:div>
    <w:div w:id="806703230">
      <w:bodyDiv w:val="1"/>
      <w:marLeft w:val="0"/>
      <w:marRight w:val="0"/>
      <w:marTop w:val="0"/>
      <w:marBottom w:val="0"/>
      <w:divBdr>
        <w:top w:val="none" w:sz="0" w:space="0" w:color="auto"/>
        <w:left w:val="none" w:sz="0" w:space="0" w:color="auto"/>
        <w:bottom w:val="none" w:sz="0" w:space="0" w:color="auto"/>
        <w:right w:val="none" w:sz="0" w:space="0" w:color="auto"/>
      </w:divBdr>
    </w:div>
    <w:div w:id="809518356">
      <w:bodyDiv w:val="1"/>
      <w:marLeft w:val="0"/>
      <w:marRight w:val="0"/>
      <w:marTop w:val="0"/>
      <w:marBottom w:val="0"/>
      <w:divBdr>
        <w:top w:val="none" w:sz="0" w:space="0" w:color="auto"/>
        <w:left w:val="none" w:sz="0" w:space="0" w:color="auto"/>
        <w:bottom w:val="none" w:sz="0" w:space="0" w:color="auto"/>
        <w:right w:val="none" w:sz="0" w:space="0" w:color="auto"/>
      </w:divBdr>
    </w:div>
    <w:div w:id="812066321">
      <w:bodyDiv w:val="1"/>
      <w:marLeft w:val="0"/>
      <w:marRight w:val="0"/>
      <w:marTop w:val="0"/>
      <w:marBottom w:val="0"/>
      <w:divBdr>
        <w:top w:val="none" w:sz="0" w:space="0" w:color="auto"/>
        <w:left w:val="none" w:sz="0" w:space="0" w:color="auto"/>
        <w:bottom w:val="none" w:sz="0" w:space="0" w:color="auto"/>
        <w:right w:val="none" w:sz="0" w:space="0" w:color="auto"/>
      </w:divBdr>
    </w:div>
    <w:div w:id="812523606">
      <w:bodyDiv w:val="1"/>
      <w:marLeft w:val="0"/>
      <w:marRight w:val="0"/>
      <w:marTop w:val="0"/>
      <w:marBottom w:val="0"/>
      <w:divBdr>
        <w:top w:val="none" w:sz="0" w:space="0" w:color="auto"/>
        <w:left w:val="none" w:sz="0" w:space="0" w:color="auto"/>
        <w:bottom w:val="none" w:sz="0" w:space="0" w:color="auto"/>
        <w:right w:val="none" w:sz="0" w:space="0" w:color="auto"/>
      </w:divBdr>
    </w:div>
    <w:div w:id="814488583">
      <w:bodyDiv w:val="1"/>
      <w:marLeft w:val="0"/>
      <w:marRight w:val="0"/>
      <w:marTop w:val="0"/>
      <w:marBottom w:val="0"/>
      <w:divBdr>
        <w:top w:val="none" w:sz="0" w:space="0" w:color="auto"/>
        <w:left w:val="none" w:sz="0" w:space="0" w:color="auto"/>
        <w:bottom w:val="none" w:sz="0" w:space="0" w:color="auto"/>
        <w:right w:val="none" w:sz="0" w:space="0" w:color="auto"/>
      </w:divBdr>
    </w:div>
    <w:div w:id="816190481">
      <w:bodyDiv w:val="1"/>
      <w:marLeft w:val="0"/>
      <w:marRight w:val="0"/>
      <w:marTop w:val="0"/>
      <w:marBottom w:val="0"/>
      <w:divBdr>
        <w:top w:val="none" w:sz="0" w:space="0" w:color="auto"/>
        <w:left w:val="none" w:sz="0" w:space="0" w:color="auto"/>
        <w:bottom w:val="none" w:sz="0" w:space="0" w:color="auto"/>
        <w:right w:val="none" w:sz="0" w:space="0" w:color="auto"/>
      </w:divBdr>
    </w:div>
    <w:div w:id="816730151">
      <w:bodyDiv w:val="1"/>
      <w:marLeft w:val="0"/>
      <w:marRight w:val="0"/>
      <w:marTop w:val="0"/>
      <w:marBottom w:val="0"/>
      <w:divBdr>
        <w:top w:val="none" w:sz="0" w:space="0" w:color="auto"/>
        <w:left w:val="none" w:sz="0" w:space="0" w:color="auto"/>
        <w:bottom w:val="none" w:sz="0" w:space="0" w:color="auto"/>
        <w:right w:val="none" w:sz="0" w:space="0" w:color="auto"/>
      </w:divBdr>
    </w:div>
    <w:div w:id="818033018">
      <w:bodyDiv w:val="1"/>
      <w:marLeft w:val="0"/>
      <w:marRight w:val="0"/>
      <w:marTop w:val="0"/>
      <w:marBottom w:val="0"/>
      <w:divBdr>
        <w:top w:val="none" w:sz="0" w:space="0" w:color="auto"/>
        <w:left w:val="none" w:sz="0" w:space="0" w:color="auto"/>
        <w:bottom w:val="none" w:sz="0" w:space="0" w:color="auto"/>
        <w:right w:val="none" w:sz="0" w:space="0" w:color="auto"/>
      </w:divBdr>
    </w:div>
    <w:div w:id="818040433">
      <w:bodyDiv w:val="1"/>
      <w:marLeft w:val="0"/>
      <w:marRight w:val="0"/>
      <w:marTop w:val="0"/>
      <w:marBottom w:val="0"/>
      <w:divBdr>
        <w:top w:val="none" w:sz="0" w:space="0" w:color="auto"/>
        <w:left w:val="none" w:sz="0" w:space="0" w:color="auto"/>
        <w:bottom w:val="none" w:sz="0" w:space="0" w:color="auto"/>
        <w:right w:val="none" w:sz="0" w:space="0" w:color="auto"/>
      </w:divBdr>
    </w:div>
    <w:div w:id="819806438">
      <w:bodyDiv w:val="1"/>
      <w:marLeft w:val="0"/>
      <w:marRight w:val="0"/>
      <w:marTop w:val="0"/>
      <w:marBottom w:val="0"/>
      <w:divBdr>
        <w:top w:val="none" w:sz="0" w:space="0" w:color="auto"/>
        <w:left w:val="none" w:sz="0" w:space="0" w:color="auto"/>
        <w:bottom w:val="none" w:sz="0" w:space="0" w:color="auto"/>
        <w:right w:val="none" w:sz="0" w:space="0" w:color="auto"/>
      </w:divBdr>
    </w:div>
    <w:div w:id="820080485">
      <w:bodyDiv w:val="1"/>
      <w:marLeft w:val="0"/>
      <w:marRight w:val="0"/>
      <w:marTop w:val="0"/>
      <w:marBottom w:val="0"/>
      <w:divBdr>
        <w:top w:val="none" w:sz="0" w:space="0" w:color="auto"/>
        <w:left w:val="none" w:sz="0" w:space="0" w:color="auto"/>
        <w:bottom w:val="none" w:sz="0" w:space="0" w:color="auto"/>
        <w:right w:val="none" w:sz="0" w:space="0" w:color="auto"/>
      </w:divBdr>
    </w:div>
    <w:div w:id="820779135">
      <w:bodyDiv w:val="1"/>
      <w:marLeft w:val="0"/>
      <w:marRight w:val="0"/>
      <w:marTop w:val="0"/>
      <w:marBottom w:val="0"/>
      <w:divBdr>
        <w:top w:val="none" w:sz="0" w:space="0" w:color="auto"/>
        <w:left w:val="none" w:sz="0" w:space="0" w:color="auto"/>
        <w:bottom w:val="none" w:sz="0" w:space="0" w:color="auto"/>
        <w:right w:val="none" w:sz="0" w:space="0" w:color="auto"/>
      </w:divBdr>
    </w:div>
    <w:div w:id="821234446">
      <w:bodyDiv w:val="1"/>
      <w:marLeft w:val="0"/>
      <w:marRight w:val="0"/>
      <w:marTop w:val="0"/>
      <w:marBottom w:val="0"/>
      <w:divBdr>
        <w:top w:val="none" w:sz="0" w:space="0" w:color="auto"/>
        <w:left w:val="none" w:sz="0" w:space="0" w:color="auto"/>
        <w:bottom w:val="none" w:sz="0" w:space="0" w:color="auto"/>
        <w:right w:val="none" w:sz="0" w:space="0" w:color="auto"/>
      </w:divBdr>
    </w:div>
    <w:div w:id="821508230">
      <w:bodyDiv w:val="1"/>
      <w:marLeft w:val="0"/>
      <w:marRight w:val="0"/>
      <w:marTop w:val="0"/>
      <w:marBottom w:val="0"/>
      <w:divBdr>
        <w:top w:val="none" w:sz="0" w:space="0" w:color="auto"/>
        <w:left w:val="none" w:sz="0" w:space="0" w:color="auto"/>
        <w:bottom w:val="none" w:sz="0" w:space="0" w:color="auto"/>
        <w:right w:val="none" w:sz="0" w:space="0" w:color="auto"/>
      </w:divBdr>
    </w:div>
    <w:div w:id="822548512">
      <w:bodyDiv w:val="1"/>
      <w:marLeft w:val="0"/>
      <w:marRight w:val="0"/>
      <w:marTop w:val="0"/>
      <w:marBottom w:val="0"/>
      <w:divBdr>
        <w:top w:val="none" w:sz="0" w:space="0" w:color="auto"/>
        <w:left w:val="none" w:sz="0" w:space="0" w:color="auto"/>
        <w:bottom w:val="none" w:sz="0" w:space="0" w:color="auto"/>
        <w:right w:val="none" w:sz="0" w:space="0" w:color="auto"/>
      </w:divBdr>
    </w:div>
    <w:div w:id="823593397">
      <w:bodyDiv w:val="1"/>
      <w:marLeft w:val="0"/>
      <w:marRight w:val="0"/>
      <w:marTop w:val="0"/>
      <w:marBottom w:val="0"/>
      <w:divBdr>
        <w:top w:val="none" w:sz="0" w:space="0" w:color="auto"/>
        <w:left w:val="none" w:sz="0" w:space="0" w:color="auto"/>
        <w:bottom w:val="none" w:sz="0" w:space="0" w:color="auto"/>
        <w:right w:val="none" w:sz="0" w:space="0" w:color="auto"/>
      </w:divBdr>
    </w:div>
    <w:div w:id="824517731">
      <w:bodyDiv w:val="1"/>
      <w:marLeft w:val="0"/>
      <w:marRight w:val="0"/>
      <w:marTop w:val="0"/>
      <w:marBottom w:val="0"/>
      <w:divBdr>
        <w:top w:val="none" w:sz="0" w:space="0" w:color="auto"/>
        <w:left w:val="none" w:sz="0" w:space="0" w:color="auto"/>
        <w:bottom w:val="none" w:sz="0" w:space="0" w:color="auto"/>
        <w:right w:val="none" w:sz="0" w:space="0" w:color="auto"/>
      </w:divBdr>
    </w:div>
    <w:div w:id="824660496">
      <w:bodyDiv w:val="1"/>
      <w:marLeft w:val="0"/>
      <w:marRight w:val="0"/>
      <w:marTop w:val="0"/>
      <w:marBottom w:val="0"/>
      <w:divBdr>
        <w:top w:val="none" w:sz="0" w:space="0" w:color="auto"/>
        <w:left w:val="none" w:sz="0" w:space="0" w:color="auto"/>
        <w:bottom w:val="none" w:sz="0" w:space="0" w:color="auto"/>
        <w:right w:val="none" w:sz="0" w:space="0" w:color="auto"/>
      </w:divBdr>
    </w:div>
    <w:div w:id="826164323">
      <w:bodyDiv w:val="1"/>
      <w:marLeft w:val="0"/>
      <w:marRight w:val="0"/>
      <w:marTop w:val="0"/>
      <w:marBottom w:val="0"/>
      <w:divBdr>
        <w:top w:val="none" w:sz="0" w:space="0" w:color="auto"/>
        <w:left w:val="none" w:sz="0" w:space="0" w:color="auto"/>
        <w:bottom w:val="none" w:sz="0" w:space="0" w:color="auto"/>
        <w:right w:val="none" w:sz="0" w:space="0" w:color="auto"/>
      </w:divBdr>
    </w:div>
    <w:div w:id="827215098">
      <w:bodyDiv w:val="1"/>
      <w:marLeft w:val="0"/>
      <w:marRight w:val="0"/>
      <w:marTop w:val="0"/>
      <w:marBottom w:val="0"/>
      <w:divBdr>
        <w:top w:val="none" w:sz="0" w:space="0" w:color="auto"/>
        <w:left w:val="none" w:sz="0" w:space="0" w:color="auto"/>
        <w:bottom w:val="none" w:sz="0" w:space="0" w:color="auto"/>
        <w:right w:val="none" w:sz="0" w:space="0" w:color="auto"/>
      </w:divBdr>
    </w:div>
    <w:div w:id="827326807">
      <w:bodyDiv w:val="1"/>
      <w:marLeft w:val="0"/>
      <w:marRight w:val="0"/>
      <w:marTop w:val="0"/>
      <w:marBottom w:val="0"/>
      <w:divBdr>
        <w:top w:val="none" w:sz="0" w:space="0" w:color="auto"/>
        <w:left w:val="none" w:sz="0" w:space="0" w:color="auto"/>
        <w:bottom w:val="none" w:sz="0" w:space="0" w:color="auto"/>
        <w:right w:val="none" w:sz="0" w:space="0" w:color="auto"/>
      </w:divBdr>
    </w:div>
    <w:div w:id="828594009">
      <w:bodyDiv w:val="1"/>
      <w:marLeft w:val="0"/>
      <w:marRight w:val="0"/>
      <w:marTop w:val="0"/>
      <w:marBottom w:val="0"/>
      <w:divBdr>
        <w:top w:val="none" w:sz="0" w:space="0" w:color="auto"/>
        <w:left w:val="none" w:sz="0" w:space="0" w:color="auto"/>
        <w:bottom w:val="none" w:sz="0" w:space="0" w:color="auto"/>
        <w:right w:val="none" w:sz="0" w:space="0" w:color="auto"/>
      </w:divBdr>
    </w:div>
    <w:div w:id="830096683">
      <w:bodyDiv w:val="1"/>
      <w:marLeft w:val="0"/>
      <w:marRight w:val="0"/>
      <w:marTop w:val="0"/>
      <w:marBottom w:val="0"/>
      <w:divBdr>
        <w:top w:val="none" w:sz="0" w:space="0" w:color="auto"/>
        <w:left w:val="none" w:sz="0" w:space="0" w:color="auto"/>
        <w:bottom w:val="none" w:sz="0" w:space="0" w:color="auto"/>
        <w:right w:val="none" w:sz="0" w:space="0" w:color="auto"/>
      </w:divBdr>
    </w:div>
    <w:div w:id="835458964">
      <w:bodyDiv w:val="1"/>
      <w:marLeft w:val="0"/>
      <w:marRight w:val="0"/>
      <w:marTop w:val="0"/>
      <w:marBottom w:val="0"/>
      <w:divBdr>
        <w:top w:val="none" w:sz="0" w:space="0" w:color="auto"/>
        <w:left w:val="none" w:sz="0" w:space="0" w:color="auto"/>
        <w:bottom w:val="none" w:sz="0" w:space="0" w:color="auto"/>
        <w:right w:val="none" w:sz="0" w:space="0" w:color="auto"/>
      </w:divBdr>
    </w:div>
    <w:div w:id="837422256">
      <w:bodyDiv w:val="1"/>
      <w:marLeft w:val="0"/>
      <w:marRight w:val="0"/>
      <w:marTop w:val="0"/>
      <w:marBottom w:val="0"/>
      <w:divBdr>
        <w:top w:val="none" w:sz="0" w:space="0" w:color="auto"/>
        <w:left w:val="none" w:sz="0" w:space="0" w:color="auto"/>
        <w:bottom w:val="none" w:sz="0" w:space="0" w:color="auto"/>
        <w:right w:val="none" w:sz="0" w:space="0" w:color="auto"/>
      </w:divBdr>
    </w:div>
    <w:div w:id="838617232">
      <w:bodyDiv w:val="1"/>
      <w:marLeft w:val="0"/>
      <w:marRight w:val="0"/>
      <w:marTop w:val="0"/>
      <w:marBottom w:val="0"/>
      <w:divBdr>
        <w:top w:val="none" w:sz="0" w:space="0" w:color="auto"/>
        <w:left w:val="none" w:sz="0" w:space="0" w:color="auto"/>
        <w:bottom w:val="none" w:sz="0" w:space="0" w:color="auto"/>
        <w:right w:val="none" w:sz="0" w:space="0" w:color="auto"/>
      </w:divBdr>
    </w:div>
    <w:div w:id="840852395">
      <w:bodyDiv w:val="1"/>
      <w:marLeft w:val="0"/>
      <w:marRight w:val="0"/>
      <w:marTop w:val="0"/>
      <w:marBottom w:val="0"/>
      <w:divBdr>
        <w:top w:val="none" w:sz="0" w:space="0" w:color="auto"/>
        <w:left w:val="none" w:sz="0" w:space="0" w:color="auto"/>
        <w:bottom w:val="none" w:sz="0" w:space="0" w:color="auto"/>
        <w:right w:val="none" w:sz="0" w:space="0" w:color="auto"/>
      </w:divBdr>
    </w:div>
    <w:div w:id="840896376">
      <w:bodyDiv w:val="1"/>
      <w:marLeft w:val="0"/>
      <w:marRight w:val="0"/>
      <w:marTop w:val="0"/>
      <w:marBottom w:val="0"/>
      <w:divBdr>
        <w:top w:val="none" w:sz="0" w:space="0" w:color="auto"/>
        <w:left w:val="none" w:sz="0" w:space="0" w:color="auto"/>
        <w:bottom w:val="none" w:sz="0" w:space="0" w:color="auto"/>
        <w:right w:val="none" w:sz="0" w:space="0" w:color="auto"/>
      </w:divBdr>
    </w:div>
    <w:div w:id="841044757">
      <w:bodyDiv w:val="1"/>
      <w:marLeft w:val="0"/>
      <w:marRight w:val="0"/>
      <w:marTop w:val="0"/>
      <w:marBottom w:val="0"/>
      <w:divBdr>
        <w:top w:val="none" w:sz="0" w:space="0" w:color="auto"/>
        <w:left w:val="none" w:sz="0" w:space="0" w:color="auto"/>
        <w:bottom w:val="none" w:sz="0" w:space="0" w:color="auto"/>
        <w:right w:val="none" w:sz="0" w:space="0" w:color="auto"/>
      </w:divBdr>
    </w:div>
    <w:div w:id="841355722">
      <w:bodyDiv w:val="1"/>
      <w:marLeft w:val="0"/>
      <w:marRight w:val="0"/>
      <w:marTop w:val="0"/>
      <w:marBottom w:val="0"/>
      <w:divBdr>
        <w:top w:val="none" w:sz="0" w:space="0" w:color="auto"/>
        <w:left w:val="none" w:sz="0" w:space="0" w:color="auto"/>
        <w:bottom w:val="none" w:sz="0" w:space="0" w:color="auto"/>
        <w:right w:val="none" w:sz="0" w:space="0" w:color="auto"/>
      </w:divBdr>
    </w:div>
    <w:div w:id="841628810">
      <w:bodyDiv w:val="1"/>
      <w:marLeft w:val="0"/>
      <w:marRight w:val="0"/>
      <w:marTop w:val="0"/>
      <w:marBottom w:val="0"/>
      <w:divBdr>
        <w:top w:val="none" w:sz="0" w:space="0" w:color="auto"/>
        <w:left w:val="none" w:sz="0" w:space="0" w:color="auto"/>
        <w:bottom w:val="none" w:sz="0" w:space="0" w:color="auto"/>
        <w:right w:val="none" w:sz="0" w:space="0" w:color="auto"/>
      </w:divBdr>
    </w:div>
    <w:div w:id="841630256">
      <w:bodyDiv w:val="1"/>
      <w:marLeft w:val="0"/>
      <w:marRight w:val="0"/>
      <w:marTop w:val="0"/>
      <w:marBottom w:val="0"/>
      <w:divBdr>
        <w:top w:val="none" w:sz="0" w:space="0" w:color="auto"/>
        <w:left w:val="none" w:sz="0" w:space="0" w:color="auto"/>
        <w:bottom w:val="none" w:sz="0" w:space="0" w:color="auto"/>
        <w:right w:val="none" w:sz="0" w:space="0" w:color="auto"/>
      </w:divBdr>
    </w:div>
    <w:div w:id="841702184">
      <w:bodyDiv w:val="1"/>
      <w:marLeft w:val="0"/>
      <w:marRight w:val="0"/>
      <w:marTop w:val="0"/>
      <w:marBottom w:val="0"/>
      <w:divBdr>
        <w:top w:val="none" w:sz="0" w:space="0" w:color="auto"/>
        <w:left w:val="none" w:sz="0" w:space="0" w:color="auto"/>
        <w:bottom w:val="none" w:sz="0" w:space="0" w:color="auto"/>
        <w:right w:val="none" w:sz="0" w:space="0" w:color="auto"/>
      </w:divBdr>
    </w:div>
    <w:div w:id="841898003">
      <w:bodyDiv w:val="1"/>
      <w:marLeft w:val="0"/>
      <w:marRight w:val="0"/>
      <w:marTop w:val="0"/>
      <w:marBottom w:val="0"/>
      <w:divBdr>
        <w:top w:val="none" w:sz="0" w:space="0" w:color="auto"/>
        <w:left w:val="none" w:sz="0" w:space="0" w:color="auto"/>
        <w:bottom w:val="none" w:sz="0" w:space="0" w:color="auto"/>
        <w:right w:val="none" w:sz="0" w:space="0" w:color="auto"/>
      </w:divBdr>
    </w:div>
    <w:div w:id="842008700">
      <w:bodyDiv w:val="1"/>
      <w:marLeft w:val="0"/>
      <w:marRight w:val="0"/>
      <w:marTop w:val="0"/>
      <w:marBottom w:val="0"/>
      <w:divBdr>
        <w:top w:val="none" w:sz="0" w:space="0" w:color="auto"/>
        <w:left w:val="none" w:sz="0" w:space="0" w:color="auto"/>
        <w:bottom w:val="none" w:sz="0" w:space="0" w:color="auto"/>
        <w:right w:val="none" w:sz="0" w:space="0" w:color="auto"/>
      </w:divBdr>
    </w:div>
    <w:div w:id="842622997">
      <w:bodyDiv w:val="1"/>
      <w:marLeft w:val="0"/>
      <w:marRight w:val="0"/>
      <w:marTop w:val="0"/>
      <w:marBottom w:val="0"/>
      <w:divBdr>
        <w:top w:val="none" w:sz="0" w:space="0" w:color="auto"/>
        <w:left w:val="none" w:sz="0" w:space="0" w:color="auto"/>
        <w:bottom w:val="none" w:sz="0" w:space="0" w:color="auto"/>
        <w:right w:val="none" w:sz="0" w:space="0" w:color="auto"/>
      </w:divBdr>
    </w:div>
    <w:div w:id="843932534">
      <w:bodyDiv w:val="1"/>
      <w:marLeft w:val="0"/>
      <w:marRight w:val="0"/>
      <w:marTop w:val="0"/>
      <w:marBottom w:val="0"/>
      <w:divBdr>
        <w:top w:val="none" w:sz="0" w:space="0" w:color="auto"/>
        <w:left w:val="none" w:sz="0" w:space="0" w:color="auto"/>
        <w:bottom w:val="none" w:sz="0" w:space="0" w:color="auto"/>
        <w:right w:val="none" w:sz="0" w:space="0" w:color="auto"/>
      </w:divBdr>
    </w:div>
    <w:div w:id="844250235">
      <w:bodyDiv w:val="1"/>
      <w:marLeft w:val="0"/>
      <w:marRight w:val="0"/>
      <w:marTop w:val="0"/>
      <w:marBottom w:val="0"/>
      <w:divBdr>
        <w:top w:val="none" w:sz="0" w:space="0" w:color="auto"/>
        <w:left w:val="none" w:sz="0" w:space="0" w:color="auto"/>
        <w:bottom w:val="none" w:sz="0" w:space="0" w:color="auto"/>
        <w:right w:val="none" w:sz="0" w:space="0" w:color="auto"/>
      </w:divBdr>
    </w:div>
    <w:div w:id="845946012">
      <w:bodyDiv w:val="1"/>
      <w:marLeft w:val="0"/>
      <w:marRight w:val="0"/>
      <w:marTop w:val="0"/>
      <w:marBottom w:val="0"/>
      <w:divBdr>
        <w:top w:val="none" w:sz="0" w:space="0" w:color="auto"/>
        <w:left w:val="none" w:sz="0" w:space="0" w:color="auto"/>
        <w:bottom w:val="none" w:sz="0" w:space="0" w:color="auto"/>
        <w:right w:val="none" w:sz="0" w:space="0" w:color="auto"/>
      </w:divBdr>
    </w:div>
    <w:div w:id="848183131">
      <w:bodyDiv w:val="1"/>
      <w:marLeft w:val="0"/>
      <w:marRight w:val="0"/>
      <w:marTop w:val="0"/>
      <w:marBottom w:val="0"/>
      <w:divBdr>
        <w:top w:val="none" w:sz="0" w:space="0" w:color="auto"/>
        <w:left w:val="none" w:sz="0" w:space="0" w:color="auto"/>
        <w:bottom w:val="none" w:sz="0" w:space="0" w:color="auto"/>
        <w:right w:val="none" w:sz="0" w:space="0" w:color="auto"/>
      </w:divBdr>
    </w:div>
    <w:div w:id="848718201">
      <w:bodyDiv w:val="1"/>
      <w:marLeft w:val="0"/>
      <w:marRight w:val="0"/>
      <w:marTop w:val="0"/>
      <w:marBottom w:val="0"/>
      <w:divBdr>
        <w:top w:val="none" w:sz="0" w:space="0" w:color="auto"/>
        <w:left w:val="none" w:sz="0" w:space="0" w:color="auto"/>
        <w:bottom w:val="none" w:sz="0" w:space="0" w:color="auto"/>
        <w:right w:val="none" w:sz="0" w:space="0" w:color="auto"/>
      </w:divBdr>
    </w:div>
    <w:div w:id="851257129">
      <w:bodyDiv w:val="1"/>
      <w:marLeft w:val="0"/>
      <w:marRight w:val="0"/>
      <w:marTop w:val="0"/>
      <w:marBottom w:val="0"/>
      <w:divBdr>
        <w:top w:val="none" w:sz="0" w:space="0" w:color="auto"/>
        <w:left w:val="none" w:sz="0" w:space="0" w:color="auto"/>
        <w:bottom w:val="none" w:sz="0" w:space="0" w:color="auto"/>
        <w:right w:val="none" w:sz="0" w:space="0" w:color="auto"/>
      </w:divBdr>
    </w:div>
    <w:div w:id="851652461">
      <w:bodyDiv w:val="1"/>
      <w:marLeft w:val="0"/>
      <w:marRight w:val="0"/>
      <w:marTop w:val="0"/>
      <w:marBottom w:val="0"/>
      <w:divBdr>
        <w:top w:val="none" w:sz="0" w:space="0" w:color="auto"/>
        <w:left w:val="none" w:sz="0" w:space="0" w:color="auto"/>
        <w:bottom w:val="none" w:sz="0" w:space="0" w:color="auto"/>
        <w:right w:val="none" w:sz="0" w:space="0" w:color="auto"/>
      </w:divBdr>
    </w:div>
    <w:div w:id="851723236">
      <w:bodyDiv w:val="1"/>
      <w:marLeft w:val="0"/>
      <w:marRight w:val="0"/>
      <w:marTop w:val="0"/>
      <w:marBottom w:val="0"/>
      <w:divBdr>
        <w:top w:val="none" w:sz="0" w:space="0" w:color="auto"/>
        <w:left w:val="none" w:sz="0" w:space="0" w:color="auto"/>
        <w:bottom w:val="none" w:sz="0" w:space="0" w:color="auto"/>
        <w:right w:val="none" w:sz="0" w:space="0" w:color="auto"/>
      </w:divBdr>
    </w:div>
    <w:div w:id="853298809">
      <w:bodyDiv w:val="1"/>
      <w:marLeft w:val="0"/>
      <w:marRight w:val="0"/>
      <w:marTop w:val="0"/>
      <w:marBottom w:val="0"/>
      <w:divBdr>
        <w:top w:val="none" w:sz="0" w:space="0" w:color="auto"/>
        <w:left w:val="none" w:sz="0" w:space="0" w:color="auto"/>
        <w:bottom w:val="none" w:sz="0" w:space="0" w:color="auto"/>
        <w:right w:val="none" w:sz="0" w:space="0" w:color="auto"/>
      </w:divBdr>
    </w:div>
    <w:div w:id="855729660">
      <w:bodyDiv w:val="1"/>
      <w:marLeft w:val="0"/>
      <w:marRight w:val="0"/>
      <w:marTop w:val="0"/>
      <w:marBottom w:val="0"/>
      <w:divBdr>
        <w:top w:val="none" w:sz="0" w:space="0" w:color="auto"/>
        <w:left w:val="none" w:sz="0" w:space="0" w:color="auto"/>
        <w:bottom w:val="none" w:sz="0" w:space="0" w:color="auto"/>
        <w:right w:val="none" w:sz="0" w:space="0" w:color="auto"/>
      </w:divBdr>
    </w:div>
    <w:div w:id="856694157">
      <w:bodyDiv w:val="1"/>
      <w:marLeft w:val="0"/>
      <w:marRight w:val="0"/>
      <w:marTop w:val="0"/>
      <w:marBottom w:val="0"/>
      <w:divBdr>
        <w:top w:val="none" w:sz="0" w:space="0" w:color="auto"/>
        <w:left w:val="none" w:sz="0" w:space="0" w:color="auto"/>
        <w:bottom w:val="none" w:sz="0" w:space="0" w:color="auto"/>
        <w:right w:val="none" w:sz="0" w:space="0" w:color="auto"/>
      </w:divBdr>
    </w:div>
    <w:div w:id="857307804">
      <w:bodyDiv w:val="1"/>
      <w:marLeft w:val="0"/>
      <w:marRight w:val="0"/>
      <w:marTop w:val="0"/>
      <w:marBottom w:val="0"/>
      <w:divBdr>
        <w:top w:val="none" w:sz="0" w:space="0" w:color="auto"/>
        <w:left w:val="none" w:sz="0" w:space="0" w:color="auto"/>
        <w:bottom w:val="none" w:sz="0" w:space="0" w:color="auto"/>
        <w:right w:val="none" w:sz="0" w:space="0" w:color="auto"/>
      </w:divBdr>
    </w:div>
    <w:div w:id="857500476">
      <w:bodyDiv w:val="1"/>
      <w:marLeft w:val="0"/>
      <w:marRight w:val="0"/>
      <w:marTop w:val="0"/>
      <w:marBottom w:val="0"/>
      <w:divBdr>
        <w:top w:val="none" w:sz="0" w:space="0" w:color="auto"/>
        <w:left w:val="none" w:sz="0" w:space="0" w:color="auto"/>
        <w:bottom w:val="none" w:sz="0" w:space="0" w:color="auto"/>
        <w:right w:val="none" w:sz="0" w:space="0" w:color="auto"/>
      </w:divBdr>
    </w:div>
    <w:div w:id="857735639">
      <w:bodyDiv w:val="1"/>
      <w:marLeft w:val="0"/>
      <w:marRight w:val="0"/>
      <w:marTop w:val="0"/>
      <w:marBottom w:val="0"/>
      <w:divBdr>
        <w:top w:val="none" w:sz="0" w:space="0" w:color="auto"/>
        <w:left w:val="none" w:sz="0" w:space="0" w:color="auto"/>
        <w:bottom w:val="none" w:sz="0" w:space="0" w:color="auto"/>
        <w:right w:val="none" w:sz="0" w:space="0" w:color="auto"/>
      </w:divBdr>
    </w:div>
    <w:div w:id="858277716">
      <w:bodyDiv w:val="1"/>
      <w:marLeft w:val="0"/>
      <w:marRight w:val="0"/>
      <w:marTop w:val="0"/>
      <w:marBottom w:val="0"/>
      <w:divBdr>
        <w:top w:val="none" w:sz="0" w:space="0" w:color="auto"/>
        <w:left w:val="none" w:sz="0" w:space="0" w:color="auto"/>
        <w:bottom w:val="none" w:sz="0" w:space="0" w:color="auto"/>
        <w:right w:val="none" w:sz="0" w:space="0" w:color="auto"/>
      </w:divBdr>
    </w:div>
    <w:div w:id="858354975">
      <w:bodyDiv w:val="1"/>
      <w:marLeft w:val="0"/>
      <w:marRight w:val="0"/>
      <w:marTop w:val="0"/>
      <w:marBottom w:val="0"/>
      <w:divBdr>
        <w:top w:val="none" w:sz="0" w:space="0" w:color="auto"/>
        <w:left w:val="none" w:sz="0" w:space="0" w:color="auto"/>
        <w:bottom w:val="none" w:sz="0" w:space="0" w:color="auto"/>
        <w:right w:val="none" w:sz="0" w:space="0" w:color="auto"/>
      </w:divBdr>
    </w:div>
    <w:div w:id="860388348">
      <w:bodyDiv w:val="1"/>
      <w:marLeft w:val="0"/>
      <w:marRight w:val="0"/>
      <w:marTop w:val="0"/>
      <w:marBottom w:val="0"/>
      <w:divBdr>
        <w:top w:val="none" w:sz="0" w:space="0" w:color="auto"/>
        <w:left w:val="none" w:sz="0" w:space="0" w:color="auto"/>
        <w:bottom w:val="none" w:sz="0" w:space="0" w:color="auto"/>
        <w:right w:val="none" w:sz="0" w:space="0" w:color="auto"/>
      </w:divBdr>
    </w:div>
    <w:div w:id="861209123">
      <w:bodyDiv w:val="1"/>
      <w:marLeft w:val="0"/>
      <w:marRight w:val="0"/>
      <w:marTop w:val="0"/>
      <w:marBottom w:val="0"/>
      <w:divBdr>
        <w:top w:val="none" w:sz="0" w:space="0" w:color="auto"/>
        <w:left w:val="none" w:sz="0" w:space="0" w:color="auto"/>
        <w:bottom w:val="none" w:sz="0" w:space="0" w:color="auto"/>
        <w:right w:val="none" w:sz="0" w:space="0" w:color="auto"/>
      </w:divBdr>
    </w:div>
    <w:div w:id="861866945">
      <w:bodyDiv w:val="1"/>
      <w:marLeft w:val="0"/>
      <w:marRight w:val="0"/>
      <w:marTop w:val="0"/>
      <w:marBottom w:val="0"/>
      <w:divBdr>
        <w:top w:val="none" w:sz="0" w:space="0" w:color="auto"/>
        <w:left w:val="none" w:sz="0" w:space="0" w:color="auto"/>
        <w:bottom w:val="none" w:sz="0" w:space="0" w:color="auto"/>
        <w:right w:val="none" w:sz="0" w:space="0" w:color="auto"/>
      </w:divBdr>
    </w:div>
    <w:div w:id="861936425">
      <w:bodyDiv w:val="1"/>
      <w:marLeft w:val="0"/>
      <w:marRight w:val="0"/>
      <w:marTop w:val="0"/>
      <w:marBottom w:val="0"/>
      <w:divBdr>
        <w:top w:val="none" w:sz="0" w:space="0" w:color="auto"/>
        <w:left w:val="none" w:sz="0" w:space="0" w:color="auto"/>
        <w:bottom w:val="none" w:sz="0" w:space="0" w:color="auto"/>
        <w:right w:val="none" w:sz="0" w:space="0" w:color="auto"/>
      </w:divBdr>
    </w:div>
    <w:div w:id="862354525">
      <w:bodyDiv w:val="1"/>
      <w:marLeft w:val="0"/>
      <w:marRight w:val="0"/>
      <w:marTop w:val="0"/>
      <w:marBottom w:val="0"/>
      <w:divBdr>
        <w:top w:val="none" w:sz="0" w:space="0" w:color="auto"/>
        <w:left w:val="none" w:sz="0" w:space="0" w:color="auto"/>
        <w:bottom w:val="none" w:sz="0" w:space="0" w:color="auto"/>
        <w:right w:val="none" w:sz="0" w:space="0" w:color="auto"/>
      </w:divBdr>
    </w:div>
    <w:div w:id="863321931">
      <w:bodyDiv w:val="1"/>
      <w:marLeft w:val="0"/>
      <w:marRight w:val="0"/>
      <w:marTop w:val="0"/>
      <w:marBottom w:val="0"/>
      <w:divBdr>
        <w:top w:val="none" w:sz="0" w:space="0" w:color="auto"/>
        <w:left w:val="none" w:sz="0" w:space="0" w:color="auto"/>
        <w:bottom w:val="none" w:sz="0" w:space="0" w:color="auto"/>
        <w:right w:val="none" w:sz="0" w:space="0" w:color="auto"/>
      </w:divBdr>
    </w:div>
    <w:div w:id="863521659">
      <w:bodyDiv w:val="1"/>
      <w:marLeft w:val="0"/>
      <w:marRight w:val="0"/>
      <w:marTop w:val="0"/>
      <w:marBottom w:val="0"/>
      <w:divBdr>
        <w:top w:val="none" w:sz="0" w:space="0" w:color="auto"/>
        <w:left w:val="none" w:sz="0" w:space="0" w:color="auto"/>
        <w:bottom w:val="none" w:sz="0" w:space="0" w:color="auto"/>
        <w:right w:val="none" w:sz="0" w:space="0" w:color="auto"/>
      </w:divBdr>
    </w:div>
    <w:div w:id="866798178">
      <w:bodyDiv w:val="1"/>
      <w:marLeft w:val="0"/>
      <w:marRight w:val="0"/>
      <w:marTop w:val="0"/>
      <w:marBottom w:val="0"/>
      <w:divBdr>
        <w:top w:val="none" w:sz="0" w:space="0" w:color="auto"/>
        <w:left w:val="none" w:sz="0" w:space="0" w:color="auto"/>
        <w:bottom w:val="none" w:sz="0" w:space="0" w:color="auto"/>
        <w:right w:val="none" w:sz="0" w:space="0" w:color="auto"/>
      </w:divBdr>
    </w:div>
    <w:div w:id="867067647">
      <w:bodyDiv w:val="1"/>
      <w:marLeft w:val="0"/>
      <w:marRight w:val="0"/>
      <w:marTop w:val="0"/>
      <w:marBottom w:val="0"/>
      <w:divBdr>
        <w:top w:val="none" w:sz="0" w:space="0" w:color="auto"/>
        <w:left w:val="none" w:sz="0" w:space="0" w:color="auto"/>
        <w:bottom w:val="none" w:sz="0" w:space="0" w:color="auto"/>
        <w:right w:val="none" w:sz="0" w:space="0" w:color="auto"/>
      </w:divBdr>
    </w:div>
    <w:div w:id="867447492">
      <w:bodyDiv w:val="1"/>
      <w:marLeft w:val="0"/>
      <w:marRight w:val="0"/>
      <w:marTop w:val="0"/>
      <w:marBottom w:val="0"/>
      <w:divBdr>
        <w:top w:val="none" w:sz="0" w:space="0" w:color="auto"/>
        <w:left w:val="none" w:sz="0" w:space="0" w:color="auto"/>
        <w:bottom w:val="none" w:sz="0" w:space="0" w:color="auto"/>
        <w:right w:val="none" w:sz="0" w:space="0" w:color="auto"/>
      </w:divBdr>
    </w:div>
    <w:div w:id="867450312">
      <w:bodyDiv w:val="1"/>
      <w:marLeft w:val="0"/>
      <w:marRight w:val="0"/>
      <w:marTop w:val="0"/>
      <w:marBottom w:val="0"/>
      <w:divBdr>
        <w:top w:val="none" w:sz="0" w:space="0" w:color="auto"/>
        <w:left w:val="none" w:sz="0" w:space="0" w:color="auto"/>
        <w:bottom w:val="none" w:sz="0" w:space="0" w:color="auto"/>
        <w:right w:val="none" w:sz="0" w:space="0" w:color="auto"/>
      </w:divBdr>
    </w:div>
    <w:div w:id="868104197">
      <w:bodyDiv w:val="1"/>
      <w:marLeft w:val="0"/>
      <w:marRight w:val="0"/>
      <w:marTop w:val="0"/>
      <w:marBottom w:val="0"/>
      <w:divBdr>
        <w:top w:val="none" w:sz="0" w:space="0" w:color="auto"/>
        <w:left w:val="none" w:sz="0" w:space="0" w:color="auto"/>
        <w:bottom w:val="none" w:sz="0" w:space="0" w:color="auto"/>
        <w:right w:val="none" w:sz="0" w:space="0" w:color="auto"/>
      </w:divBdr>
    </w:div>
    <w:div w:id="869075751">
      <w:bodyDiv w:val="1"/>
      <w:marLeft w:val="0"/>
      <w:marRight w:val="0"/>
      <w:marTop w:val="0"/>
      <w:marBottom w:val="0"/>
      <w:divBdr>
        <w:top w:val="none" w:sz="0" w:space="0" w:color="auto"/>
        <w:left w:val="none" w:sz="0" w:space="0" w:color="auto"/>
        <w:bottom w:val="none" w:sz="0" w:space="0" w:color="auto"/>
        <w:right w:val="none" w:sz="0" w:space="0" w:color="auto"/>
      </w:divBdr>
    </w:div>
    <w:div w:id="871117602">
      <w:bodyDiv w:val="1"/>
      <w:marLeft w:val="0"/>
      <w:marRight w:val="0"/>
      <w:marTop w:val="0"/>
      <w:marBottom w:val="0"/>
      <w:divBdr>
        <w:top w:val="none" w:sz="0" w:space="0" w:color="auto"/>
        <w:left w:val="none" w:sz="0" w:space="0" w:color="auto"/>
        <w:bottom w:val="none" w:sz="0" w:space="0" w:color="auto"/>
        <w:right w:val="none" w:sz="0" w:space="0" w:color="auto"/>
      </w:divBdr>
    </w:div>
    <w:div w:id="871455324">
      <w:bodyDiv w:val="1"/>
      <w:marLeft w:val="0"/>
      <w:marRight w:val="0"/>
      <w:marTop w:val="0"/>
      <w:marBottom w:val="0"/>
      <w:divBdr>
        <w:top w:val="none" w:sz="0" w:space="0" w:color="auto"/>
        <w:left w:val="none" w:sz="0" w:space="0" w:color="auto"/>
        <w:bottom w:val="none" w:sz="0" w:space="0" w:color="auto"/>
        <w:right w:val="none" w:sz="0" w:space="0" w:color="auto"/>
      </w:divBdr>
    </w:div>
    <w:div w:id="872496651">
      <w:bodyDiv w:val="1"/>
      <w:marLeft w:val="0"/>
      <w:marRight w:val="0"/>
      <w:marTop w:val="0"/>
      <w:marBottom w:val="0"/>
      <w:divBdr>
        <w:top w:val="none" w:sz="0" w:space="0" w:color="auto"/>
        <w:left w:val="none" w:sz="0" w:space="0" w:color="auto"/>
        <w:bottom w:val="none" w:sz="0" w:space="0" w:color="auto"/>
        <w:right w:val="none" w:sz="0" w:space="0" w:color="auto"/>
      </w:divBdr>
    </w:div>
    <w:div w:id="874122305">
      <w:bodyDiv w:val="1"/>
      <w:marLeft w:val="0"/>
      <w:marRight w:val="0"/>
      <w:marTop w:val="0"/>
      <w:marBottom w:val="0"/>
      <w:divBdr>
        <w:top w:val="none" w:sz="0" w:space="0" w:color="auto"/>
        <w:left w:val="none" w:sz="0" w:space="0" w:color="auto"/>
        <w:bottom w:val="none" w:sz="0" w:space="0" w:color="auto"/>
        <w:right w:val="none" w:sz="0" w:space="0" w:color="auto"/>
      </w:divBdr>
    </w:div>
    <w:div w:id="877207760">
      <w:bodyDiv w:val="1"/>
      <w:marLeft w:val="0"/>
      <w:marRight w:val="0"/>
      <w:marTop w:val="0"/>
      <w:marBottom w:val="0"/>
      <w:divBdr>
        <w:top w:val="none" w:sz="0" w:space="0" w:color="auto"/>
        <w:left w:val="none" w:sz="0" w:space="0" w:color="auto"/>
        <w:bottom w:val="none" w:sz="0" w:space="0" w:color="auto"/>
        <w:right w:val="none" w:sz="0" w:space="0" w:color="auto"/>
      </w:divBdr>
    </w:div>
    <w:div w:id="877397883">
      <w:bodyDiv w:val="1"/>
      <w:marLeft w:val="0"/>
      <w:marRight w:val="0"/>
      <w:marTop w:val="0"/>
      <w:marBottom w:val="0"/>
      <w:divBdr>
        <w:top w:val="none" w:sz="0" w:space="0" w:color="auto"/>
        <w:left w:val="none" w:sz="0" w:space="0" w:color="auto"/>
        <w:bottom w:val="none" w:sz="0" w:space="0" w:color="auto"/>
        <w:right w:val="none" w:sz="0" w:space="0" w:color="auto"/>
      </w:divBdr>
    </w:div>
    <w:div w:id="878861814">
      <w:bodyDiv w:val="1"/>
      <w:marLeft w:val="0"/>
      <w:marRight w:val="0"/>
      <w:marTop w:val="0"/>
      <w:marBottom w:val="0"/>
      <w:divBdr>
        <w:top w:val="none" w:sz="0" w:space="0" w:color="auto"/>
        <w:left w:val="none" w:sz="0" w:space="0" w:color="auto"/>
        <w:bottom w:val="none" w:sz="0" w:space="0" w:color="auto"/>
        <w:right w:val="none" w:sz="0" w:space="0" w:color="auto"/>
      </w:divBdr>
    </w:div>
    <w:div w:id="878931275">
      <w:bodyDiv w:val="1"/>
      <w:marLeft w:val="0"/>
      <w:marRight w:val="0"/>
      <w:marTop w:val="0"/>
      <w:marBottom w:val="0"/>
      <w:divBdr>
        <w:top w:val="none" w:sz="0" w:space="0" w:color="auto"/>
        <w:left w:val="none" w:sz="0" w:space="0" w:color="auto"/>
        <w:bottom w:val="none" w:sz="0" w:space="0" w:color="auto"/>
        <w:right w:val="none" w:sz="0" w:space="0" w:color="auto"/>
      </w:divBdr>
    </w:div>
    <w:div w:id="880169464">
      <w:bodyDiv w:val="1"/>
      <w:marLeft w:val="0"/>
      <w:marRight w:val="0"/>
      <w:marTop w:val="0"/>
      <w:marBottom w:val="0"/>
      <w:divBdr>
        <w:top w:val="none" w:sz="0" w:space="0" w:color="auto"/>
        <w:left w:val="none" w:sz="0" w:space="0" w:color="auto"/>
        <w:bottom w:val="none" w:sz="0" w:space="0" w:color="auto"/>
        <w:right w:val="none" w:sz="0" w:space="0" w:color="auto"/>
      </w:divBdr>
    </w:div>
    <w:div w:id="880170758">
      <w:bodyDiv w:val="1"/>
      <w:marLeft w:val="0"/>
      <w:marRight w:val="0"/>
      <w:marTop w:val="0"/>
      <w:marBottom w:val="0"/>
      <w:divBdr>
        <w:top w:val="none" w:sz="0" w:space="0" w:color="auto"/>
        <w:left w:val="none" w:sz="0" w:space="0" w:color="auto"/>
        <w:bottom w:val="none" w:sz="0" w:space="0" w:color="auto"/>
        <w:right w:val="none" w:sz="0" w:space="0" w:color="auto"/>
      </w:divBdr>
    </w:div>
    <w:div w:id="880677017">
      <w:bodyDiv w:val="1"/>
      <w:marLeft w:val="0"/>
      <w:marRight w:val="0"/>
      <w:marTop w:val="0"/>
      <w:marBottom w:val="0"/>
      <w:divBdr>
        <w:top w:val="none" w:sz="0" w:space="0" w:color="auto"/>
        <w:left w:val="none" w:sz="0" w:space="0" w:color="auto"/>
        <w:bottom w:val="none" w:sz="0" w:space="0" w:color="auto"/>
        <w:right w:val="none" w:sz="0" w:space="0" w:color="auto"/>
      </w:divBdr>
    </w:div>
    <w:div w:id="882134778">
      <w:bodyDiv w:val="1"/>
      <w:marLeft w:val="0"/>
      <w:marRight w:val="0"/>
      <w:marTop w:val="0"/>
      <w:marBottom w:val="0"/>
      <w:divBdr>
        <w:top w:val="none" w:sz="0" w:space="0" w:color="auto"/>
        <w:left w:val="none" w:sz="0" w:space="0" w:color="auto"/>
        <w:bottom w:val="none" w:sz="0" w:space="0" w:color="auto"/>
        <w:right w:val="none" w:sz="0" w:space="0" w:color="auto"/>
      </w:divBdr>
    </w:div>
    <w:div w:id="882250203">
      <w:bodyDiv w:val="1"/>
      <w:marLeft w:val="0"/>
      <w:marRight w:val="0"/>
      <w:marTop w:val="0"/>
      <w:marBottom w:val="0"/>
      <w:divBdr>
        <w:top w:val="none" w:sz="0" w:space="0" w:color="auto"/>
        <w:left w:val="none" w:sz="0" w:space="0" w:color="auto"/>
        <w:bottom w:val="none" w:sz="0" w:space="0" w:color="auto"/>
        <w:right w:val="none" w:sz="0" w:space="0" w:color="auto"/>
      </w:divBdr>
    </w:div>
    <w:div w:id="884606002">
      <w:bodyDiv w:val="1"/>
      <w:marLeft w:val="0"/>
      <w:marRight w:val="0"/>
      <w:marTop w:val="0"/>
      <w:marBottom w:val="0"/>
      <w:divBdr>
        <w:top w:val="none" w:sz="0" w:space="0" w:color="auto"/>
        <w:left w:val="none" w:sz="0" w:space="0" w:color="auto"/>
        <w:bottom w:val="none" w:sz="0" w:space="0" w:color="auto"/>
        <w:right w:val="none" w:sz="0" w:space="0" w:color="auto"/>
      </w:divBdr>
    </w:div>
    <w:div w:id="884874043">
      <w:bodyDiv w:val="1"/>
      <w:marLeft w:val="0"/>
      <w:marRight w:val="0"/>
      <w:marTop w:val="0"/>
      <w:marBottom w:val="0"/>
      <w:divBdr>
        <w:top w:val="none" w:sz="0" w:space="0" w:color="auto"/>
        <w:left w:val="none" w:sz="0" w:space="0" w:color="auto"/>
        <w:bottom w:val="none" w:sz="0" w:space="0" w:color="auto"/>
        <w:right w:val="none" w:sz="0" w:space="0" w:color="auto"/>
      </w:divBdr>
    </w:div>
    <w:div w:id="885415173">
      <w:bodyDiv w:val="1"/>
      <w:marLeft w:val="0"/>
      <w:marRight w:val="0"/>
      <w:marTop w:val="0"/>
      <w:marBottom w:val="0"/>
      <w:divBdr>
        <w:top w:val="none" w:sz="0" w:space="0" w:color="auto"/>
        <w:left w:val="none" w:sz="0" w:space="0" w:color="auto"/>
        <w:bottom w:val="none" w:sz="0" w:space="0" w:color="auto"/>
        <w:right w:val="none" w:sz="0" w:space="0" w:color="auto"/>
      </w:divBdr>
    </w:div>
    <w:div w:id="885485194">
      <w:bodyDiv w:val="1"/>
      <w:marLeft w:val="0"/>
      <w:marRight w:val="0"/>
      <w:marTop w:val="0"/>
      <w:marBottom w:val="0"/>
      <w:divBdr>
        <w:top w:val="none" w:sz="0" w:space="0" w:color="auto"/>
        <w:left w:val="none" w:sz="0" w:space="0" w:color="auto"/>
        <w:bottom w:val="none" w:sz="0" w:space="0" w:color="auto"/>
        <w:right w:val="none" w:sz="0" w:space="0" w:color="auto"/>
      </w:divBdr>
    </w:div>
    <w:div w:id="887766728">
      <w:bodyDiv w:val="1"/>
      <w:marLeft w:val="0"/>
      <w:marRight w:val="0"/>
      <w:marTop w:val="0"/>
      <w:marBottom w:val="0"/>
      <w:divBdr>
        <w:top w:val="none" w:sz="0" w:space="0" w:color="auto"/>
        <w:left w:val="none" w:sz="0" w:space="0" w:color="auto"/>
        <w:bottom w:val="none" w:sz="0" w:space="0" w:color="auto"/>
        <w:right w:val="none" w:sz="0" w:space="0" w:color="auto"/>
      </w:divBdr>
    </w:div>
    <w:div w:id="888229300">
      <w:bodyDiv w:val="1"/>
      <w:marLeft w:val="0"/>
      <w:marRight w:val="0"/>
      <w:marTop w:val="0"/>
      <w:marBottom w:val="0"/>
      <w:divBdr>
        <w:top w:val="none" w:sz="0" w:space="0" w:color="auto"/>
        <w:left w:val="none" w:sz="0" w:space="0" w:color="auto"/>
        <w:bottom w:val="none" w:sz="0" w:space="0" w:color="auto"/>
        <w:right w:val="none" w:sz="0" w:space="0" w:color="auto"/>
      </w:divBdr>
    </w:div>
    <w:div w:id="888490324">
      <w:bodyDiv w:val="1"/>
      <w:marLeft w:val="0"/>
      <w:marRight w:val="0"/>
      <w:marTop w:val="0"/>
      <w:marBottom w:val="0"/>
      <w:divBdr>
        <w:top w:val="none" w:sz="0" w:space="0" w:color="auto"/>
        <w:left w:val="none" w:sz="0" w:space="0" w:color="auto"/>
        <w:bottom w:val="none" w:sz="0" w:space="0" w:color="auto"/>
        <w:right w:val="none" w:sz="0" w:space="0" w:color="auto"/>
      </w:divBdr>
    </w:div>
    <w:div w:id="888762728">
      <w:bodyDiv w:val="1"/>
      <w:marLeft w:val="0"/>
      <w:marRight w:val="0"/>
      <w:marTop w:val="0"/>
      <w:marBottom w:val="0"/>
      <w:divBdr>
        <w:top w:val="none" w:sz="0" w:space="0" w:color="auto"/>
        <w:left w:val="none" w:sz="0" w:space="0" w:color="auto"/>
        <w:bottom w:val="none" w:sz="0" w:space="0" w:color="auto"/>
        <w:right w:val="none" w:sz="0" w:space="0" w:color="auto"/>
      </w:divBdr>
    </w:div>
    <w:div w:id="888810383">
      <w:bodyDiv w:val="1"/>
      <w:marLeft w:val="0"/>
      <w:marRight w:val="0"/>
      <w:marTop w:val="0"/>
      <w:marBottom w:val="0"/>
      <w:divBdr>
        <w:top w:val="none" w:sz="0" w:space="0" w:color="auto"/>
        <w:left w:val="none" w:sz="0" w:space="0" w:color="auto"/>
        <w:bottom w:val="none" w:sz="0" w:space="0" w:color="auto"/>
        <w:right w:val="none" w:sz="0" w:space="0" w:color="auto"/>
      </w:divBdr>
    </w:div>
    <w:div w:id="889460428">
      <w:bodyDiv w:val="1"/>
      <w:marLeft w:val="0"/>
      <w:marRight w:val="0"/>
      <w:marTop w:val="0"/>
      <w:marBottom w:val="0"/>
      <w:divBdr>
        <w:top w:val="none" w:sz="0" w:space="0" w:color="auto"/>
        <w:left w:val="none" w:sz="0" w:space="0" w:color="auto"/>
        <w:bottom w:val="none" w:sz="0" w:space="0" w:color="auto"/>
        <w:right w:val="none" w:sz="0" w:space="0" w:color="auto"/>
      </w:divBdr>
    </w:div>
    <w:div w:id="890045652">
      <w:bodyDiv w:val="1"/>
      <w:marLeft w:val="0"/>
      <w:marRight w:val="0"/>
      <w:marTop w:val="0"/>
      <w:marBottom w:val="0"/>
      <w:divBdr>
        <w:top w:val="none" w:sz="0" w:space="0" w:color="auto"/>
        <w:left w:val="none" w:sz="0" w:space="0" w:color="auto"/>
        <w:bottom w:val="none" w:sz="0" w:space="0" w:color="auto"/>
        <w:right w:val="none" w:sz="0" w:space="0" w:color="auto"/>
      </w:divBdr>
    </w:div>
    <w:div w:id="890384006">
      <w:bodyDiv w:val="1"/>
      <w:marLeft w:val="0"/>
      <w:marRight w:val="0"/>
      <w:marTop w:val="0"/>
      <w:marBottom w:val="0"/>
      <w:divBdr>
        <w:top w:val="none" w:sz="0" w:space="0" w:color="auto"/>
        <w:left w:val="none" w:sz="0" w:space="0" w:color="auto"/>
        <w:bottom w:val="none" w:sz="0" w:space="0" w:color="auto"/>
        <w:right w:val="none" w:sz="0" w:space="0" w:color="auto"/>
      </w:divBdr>
    </w:div>
    <w:div w:id="891421797">
      <w:bodyDiv w:val="1"/>
      <w:marLeft w:val="0"/>
      <w:marRight w:val="0"/>
      <w:marTop w:val="0"/>
      <w:marBottom w:val="0"/>
      <w:divBdr>
        <w:top w:val="none" w:sz="0" w:space="0" w:color="auto"/>
        <w:left w:val="none" w:sz="0" w:space="0" w:color="auto"/>
        <w:bottom w:val="none" w:sz="0" w:space="0" w:color="auto"/>
        <w:right w:val="none" w:sz="0" w:space="0" w:color="auto"/>
      </w:divBdr>
    </w:div>
    <w:div w:id="892428092">
      <w:bodyDiv w:val="1"/>
      <w:marLeft w:val="0"/>
      <w:marRight w:val="0"/>
      <w:marTop w:val="0"/>
      <w:marBottom w:val="0"/>
      <w:divBdr>
        <w:top w:val="none" w:sz="0" w:space="0" w:color="auto"/>
        <w:left w:val="none" w:sz="0" w:space="0" w:color="auto"/>
        <w:bottom w:val="none" w:sz="0" w:space="0" w:color="auto"/>
        <w:right w:val="none" w:sz="0" w:space="0" w:color="auto"/>
      </w:divBdr>
    </w:div>
    <w:div w:id="893083726">
      <w:bodyDiv w:val="1"/>
      <w:marLeft w:val="0"/>
      <w:marRight w:val="0"/>
      <w:marTop w:val="0"/>
      <w:marBottom w:val="0"/>
      <w:divBdr>
        <w:top w:val="none" w:sz="0" w:space="0" w:color="auto"/>
        <w:left w:val="none" w:sz="0" w:space="0" w:color="auto"/>
        <w:bottom w:val="none" w:sz="0" w:space="0" w:color="auto"/>
        <w:right w:val="none" w:sz="0" w:space="0" w:color="auto"/>
      </w:divBdr>
    </w:div>
    <w:div w:id="894704396">
      <w:bodyDiv w:val="1"/>
      <w:marLeft w:val="0"/>
      <w:marRight w:val="0"/>
      <w:marTop w:val="0"/>
      <w:marBottom w:val="0"/>
      <w:divBdr>
        <w:top w:val="none" w:sz="0" w:space="0" w:color="auto"/>
        <w:left w:val="none" w:sz="0" w:space="0" w:color="auto"/>
        <w:bottom w:val="none" w:sz="0" w:space="0" w:color="auto"/>
        <w:right w:val="none" w:sz="0" w:space="0" w:color="auto"/>
      </w:divBdr>
    </w:div>
    <w:div w:id="896478349">
      <w:bodyDiv w:val="1"/>
      <w:marLeft w:val="0"/>
      <w:marRight w:val="0"/>
      <w:marTop w:val="0"/>
      <w:marBottom w:val="0"/>
      <w:divBdr>
        <w:top w:val="none" w:sz="0" w:space="0" w:color="auto"/>
        <w:left w:val="none" w:sz="0" w:space="0" w:color="auto"/>
        <w:bottom w:val="none" w:sz="0" w:space="0" w:color="auto"/>
        <w:right w:val="none" w:sz="0" w:space="0" w:color="auto"/>
      </w:divBdr>
    </w:div>
    <w:div w:id="897521128">
      <w:bodyDiv w:val="1"/>
      <w:marLeft w:val="0"/>
      <w:marRight w:val="0"/>
      <w:marTop w:val="0"/>
      <w:marBottom w:val="0"/>
      <w:divBdr>
        <w:top w:val="none" w:sz="0" w:space="0" w:color="auto"/>
        <w:left w:val="none" w:sz="0" w:space="0" w:color="auto"/>
        <w:bottom w:val="none" w:sz="0" w:space="0" w:color="auto"/>
        <w:right w:val="none" w:sz="0" w:space="0" w:color="auto"/>
      </w:divBdr>
    </w:div>
    <w:div w:id="898712237">
      <w:bodyDiv w:val="1"/>
      <w:marLeft w:val="0"/>
      <w:marRight w:val="0"/>
      <w:marTop w:val="0"/>
      <w:marBottom w:val="0"/>
      <w:divBdr>
        <w:top w:val="none" w:sz="0" w:space="0" w:color="auto"/>
        <w:left w:val="none" w:sz="0" w:space="0" w:color="auto"/>
        <w:bottom w:val="none" w:sz="0" w:space="0" w:color="auto"/>
        <w:right w:val="none" w:sz="0" w:space="0" w:color="auto"/>
      </w:divBdr>
    </w:div>
    <w:div w:id="898855864">
      <w:bodyDiv w:val="1"/>
      <w:marLeft w:val="0"/>
      <w:marRight w:val="0"/>
      <w:marTop w:val="0"/>
      <w:marBottom w:val="0"/>
      <w:divBdr>
        <w:top w:val="none" w:sz="0" w:space="0" w:color="auto"/>
        <w:left w:val="none" w:sz="0" w:space="0" w:color="auto"/>
        <w:bottom w:val="none" w:sz="0" w:space="0" w:color="auto"/>
        <w:right w:val="none" w:sz="0" w:space="0" w:color="auto"/>
      </w:divBdr>
    </w:div>
    <w:div w:id="903685426">
      <w:bodyDiv w:val="1"/>
      <w:marLeft w:val="0"/>
      <w:marRight w:val="0"/>
      <w:marTop w:val="0"/>
      <w:marBottom w:val="0"/>
      <w:divBdr>
        <w:top w:val="none" w:sz="0" w:space="0" w:color="auto"/>
        <w:left w:val="none" w:sz="0" w:space="0" w:color="auto"/>
        <w:bottom w:val="none" w:sz="0" w:space="0" w:color="auto"/>
        <w:right w:val="none" w:sz="0" w:space="0" w:color="auto"/>
      </w:divBdr>
    </w:div>
    <w:div w:id="906571180">
      <w:bodyDiv w:val="1"/>
      <w:marLeft w:val="0"/>
      <w:marRight w:val="0"/>
      <w:marTop w:val="0"/>
      <w:marBottom w:val="0"/>
      <w:divBdr>
        <w:top w:val="none" w:sz="0" w:space="0" w:color="auto"/>
        <w:left w:val="none" w:sz="0" w:space="0" w:color="auto"/>
        <w:bottom w:val="none" w:sz="0" w:space="0" w:color="auto"/>
        <w:right w:val="none" w:sz="0" w:space="0" w:color="auto"/>
      </w:divBdr>
    </w:div>
    <w:div w:id="907157703">
      <w:bodyDiv w:val="1"/>
      <w:marLeft w:val="0"/>
      <w:marRight w:val="0"/>
      <w:marTop w:val="0"/>
      <w:marBottom w:val="0"/>
      <w:divBdr>
        <w:top w:val="none" w:sz="0" w:space="0" w:color="auto"/>
        <w:left w:val="none" w:sz="0" w:space="0" w:color="auto"/>
        <w:bottom w:val="none" w:sz="0" w:space="0" w:color="auto"/>
        <w:right w:val="none" w:sz="0" w:space="0" w:color="auto"/>
      </w:divBdr>
    </w:div>
    <w:div w:id="908081353">
      <w:bodyDiv w:val="1"/>
      <w:marLeft w:val="0"/>
      <w:marRight w:val="0"/>
      <w:marTop w:val="0"/>
      <w:marBottom w:val="0"/>
      <w:divBdr>
        <w:top w:val="none" w:sz="0" w:space="0" w:color="auto"/>
        <w:left w:val="none" w:sz="0" w:space="0" w:color="auto"/>
        <w:bottom w:val="none" w:sz="0" w:space="0" w:color="auto"/>
        <w:right w:val="none" w:sz="0" w:space="0" w:color="auto"/>
      </w:divBdr>
    </w:div>
    <w:div w:id="908735325">
      <w:bodyDiv w:val="1"/>
      <w:marLeft w:val="0"/>
      <w:marRight w:val="0"/>
      <w:marTop w:val="0"/>
      <w:marBottom w:val="0"/>
      <w:divBdr>
        <w:top w:val="none" w:sz="0" w:space="0" w:color="auto"/>
        <w:left w:val="none" w:sz="0" w:space="0" w:color="auto"/>
        <w:bottom w:val="none" w:sz="0" w:space="0" w:color="auto"/>
        <w:right w:val="none" w:sz="0" w:space="0" w:color="auto"/>
      </w:divBdr>
    </w:div>
    <w:div w:id="908885174">
      <w:bodyDiv w:val="1"/>
      <w:marLeft w:val="0"/>
      <w:marRight w:val="0"/>
      <w:marTop w:val="0"/>
      <w:marBottom w:val="0"/>
      <w:divBdr>
        <w:top w:val="none" w:sz="0" w:space="0" w:color="auto"/>
        <w:left w:val="none" w:sz="0" w:space="0" w:color="auto"/>
        <w:bottom w:val="none" w:sz="0" w:space="0" w:color="auto"/>
        <w:right w:val="none" w:sz="0" w:space="0" w:color="auto"/>
      </w:divBdr>
    </w:div>
    <w:div w:id="910577226">
      <w:bodyDiv w:val="1"/>
      <w:marLeft w:val="0"/>
      <w:marRight w:val="0"/>
      <w:marTop w:val="0"/>
      <w:marBottom w:val="0"/>
      <w:divBdr>
        <w:top w:val="none" w:sz="0" w:space="0" w:color="auto"/>
        <w:left w:val="none" w:sz="0" w:space="0" w:color="auto"/>
        <w:bottom w:val="none" w:sz="0" w:space="0" w:color="auto"/>
        <w:right w:val="none" w:sz="0" w:space="0" w:color="auto"/>
      </w:divBdr>
    </w:div>
    <w:div w:id="910851289">
      <w:bodyDiv w:val="1"/>
      <w:marLeft w:val="0"/>
      <w:marRight w:val="0"/>
      <w:marTop w:val="0"/>
      <w:marBottom w:val="0"/>
      <w:divBdr>
        <w:top w:val="none" w:sz="0" w:space="0" w:color="auto"/>
        <w:left w:val="none" w:sz="0" w:space="0" w:color="auto"/>
        <w:bottom w:val="none" w:sz="0" w:space="0" w:color="auto"/>
        <w:right w:val="none" w:sz="0" w:space="0" w:color="auto"/>
      </w:divBdr>
    </w:div>
    <w:div w:id="912548353">
      <w:bodyDiv w:val="1"/>
      <w:marLeft w:val="0"/>
      <w:marRight w:val="0"/>
      <w:marTop w:val="0"/>
      <w:marBottom w:val="0"/>
      <w:divBdr>
        <w:top w:val="none" w:sz="0" w:space="0" w:color="auto"/>
        <w:left w:val="none" w:sz="0" w:space="0" w:color="auto"/>
        <w:bottom w:val="none" w:sz="0" w:space="0" w:color="auto"/>
        <w:right w:val="none" w:sz="0" w:space="0" w:color="auto"/>
      </w:divBdr>
    </w:div>
    <w:div w:id="914052347">
      <w:bodyDiv w:val="1"/>
      <w:marLeft w:val="0"/>
      <w:marRight w:val="0"/>
      <w:marTop w:val="0"/>
      <w:marBottom w:val="0"/>
      <w:divBdr>
        <w:top w:val="none" w:sz="0" w:space="0" w:color="auto"/>
        <w:left w:val="none" w:sz="0" w:space="0" w:color="auto"/>
        <w:bottom w:val="none" w:sz="0" w:space="0" w:color="auto"/>
        <w:right w:val="none" w:sz="0" w:space="0" w:color="auto"/>
      </w:divBdr>
    </w:div>
    <w:div w:id="915939250">
      <w:bodyDiv w:val="1"/>
      <w:marLeft w:val="0"/>
      <w:marRight w:val="0"/>
      <w:marTop w:val="0"/>
      <w:marBottom w:val="0"/>
      <w:divBdr>
        <w:top w:val="none" w:sz="0" w:space="0" w:color="auto"/>
        <w:left w:val="none" w:sz="0" w:space="0" w:color="auto"/>
        <w:bottom w:val="none" w:sz="0" w:space="0" w:color="auto"/>
        <w:right w:val="none" w:sz="0" w:space="0" w:color="auto"/>
      </w:divBdr>
    </w:div>
    <w:div w:id="916742867">
      <w:bodyDiv w:val="1"/>
      <w:marLeft w:val="0"/>
      <w:marRight w:val="0"/>
      <w:marTop w:val="0"/>
      <w:marBottom w:val="0"/>
      <w:divBdr>
        <w:top w:val="none" w:sz="0" w:space="0" w:color="auto"/>
        <w:left w:val="none" w:sz="0" w:space="0" w:color="auto"/>
        <w:bottom w:val="none" w:sz="0" w:space="0" w:color="auto"/>
        <w:right w:val="none" w:sz="0" w:space="0" w:color="auto"/>
      </w:divBdr>
    </w:div>
    <w:div w:id="917401202">
      <w:bodyDiv w:val="1"/>
      <w:marLeft w:val="0"/>
      <w:marRight w:val="0"/>
      <w:marTop w:val="0"/>
      <w:marBottom w:val="0"/>
      <w:divBdr>
        <w:top w:val="none" w:sz="0" w:space="0" w:color="auto"/>
        <w:left w:val="none" w:sz="0" w:space="0" w:color="auto"/>
        <w:bottom w:val="none" w:sz="0" w:space="0" w:color="auto"/>
        <w:right w:val="none" w:sz="0" w:space="0" w:color="auto"/>
      </w:divBdr>
    </w:div>
    <w:div w:id="918950412">
      <w:bodyDiv w:val="1"/>
      <w:marLeft w:val="0"/>
      <w:marRight w:val="0"/>
      <w:marTop w:val="0"/>
      <w:marBottom w:val="0"/>
      <w:divBdr>
        <w:top w:val="none" w:sz="0" w:space="0" w:color="auto"/>
        <w:left w:val="none" w:sz="0" w:space="0" w:color="auto"/>
        <w:bottom w:val="none" w:sz="0" w:space="0" w:color="auto"/>
        <w:right w:val="none" w:sz="0" w:space="0" w:color="auto"/>
      </w:divBdr>
    </w:div>
    <w:div w:id="920410363">
      <w:bodyDiv w:val="1"/>
      <w:marLeft w:val="0"/>
      <w:marRight w:val="0"/>
      <w:marTop w:val="0"/>
      <w:marBottom w:val="0"/>
      <w:divBdr>
        <w:top w:val="none" w:sz="0" w:space="0" w:color="auto"/>
        <w:left w:val="none" w:sz="0" w:space="0" w:color="auto"/>
        <w:bottom w:val="none" w:sz="0" w:space="0" w:color="auto"/>
        <w:right w:val="none" w:sz="0" w:space="0" w:color="auto"/>
      </w:divBdr>
    </w:div>
    <w:div w:id="922026915">
      <w:bodyDiv w:val="1"/>
      <w:marLeft w:val="0"/>
      <w:marRight w:val="0"/>
      <w:marTop w:val="0"/>
      <w:marBottom w:val="0"/>
      <w:divBdr>
        <w:top w:val="none" w:sz="0" w:space="0" w:color="auto"/>
        <w:left w:val="none" w:sz="0" w:space="0" w:color="auto"/>
        <w:bottom w:val="none" w:sz="0" w:space="0" w:color="auto"/>
        <w:right w:val="none" w:sz="0" w:space="0" w:color="auto"/>
      </w:divBdr>
    </w:div>
    <w:div w:id="922377750">
      <w:bodyDiv w:val="1"/>
      <w:marLeft w:val="0"/>
      <w:marRight w:val="0"/>
      <w:marTop w:val="0"/>
      <w:marBottom w:val="0"/>
      <w:divBdr>
        <w:top w:val="none" w:sz="0" w:space="0" w:color="auto"/>
        <w:left w:val="none" w:sz="0" w:space="0" w:color="auto"/>
        <w:bottom w:val="none" w:sz="0" w:space="0" w:color="auto"/>
        <w:right w:val="none" w:sz="0" w:space="0" w:color="auto"/>
      </w:divBdr>
    </w:div>
    <w:div w:id="922566519">
      <w:bodyDiv w:val="1"/>
      <w:marLeft w:val="0"/>
      <w:marRight w:val="0"/>
      <w:marTop w:val="0"/>
      <w:marBottom w:val="0"/>
      <w:divBdr>
        <w:top w:val="none" w:sz="0" w:space="0" w:color="auto"/>
        <w:left w:val="none" w:sz="0" w:space="0" w:color="auto"/>
        <w:bottom w:val="none" w:sz="0" w:space="0" w:color="auto"/>
        <w:right w:val="none" w:sz="0" w:space="0" w:color="auto"/>
      </w:divBdr>
    </w:div>
    <w:div w:id="924536836">
      <w:bodyDiv w:val="1"/>
      <w:marLeft w:val="0"/>
      <w:marRight w:val="0"/>
      <w:marTop w:val="0"/>
      <w:marBottom w:val="0"/>
      <w:divBdr>
        <w:top w:val="none" w:sz="0" w:space="0" w:color="auto"/>
        <w:left w:val="none" w:sz="0" w:space="0" w:color="auto"/>
        <w:bottom w:val="none" w:sz="0" w:space="0" w:color="auto"/>
        <w:right w:val="none" w:sz="0" w:space="0" w:color="auto"/>
      </w:divBdr>
    </w:div>
    <w:div w:id="924650087">
      <w:bodyDiv w:val="1"/>
      <w:marLeft w:val="0"/>
      <w:marRight w:val="0"/>
      <w:marTop w:val="0"/>
      <w:marBottom w:val="0"/>
      <w:divBdr>
        <w:top w:val="none" w:sz="0" w:space="0" w:color="auto"/>
        <w:left w:val="none" w:sz="0" w:space="0" w:color="auto"/>
        <w:bottom w:val="none" w:sz="0" w:space="0" w:color="auto"/>
        <w:right w:val="none" w:sz="0" w:space="0" w:color="auto"/>
      </w:divBdr>
    </w:div>
    <w:div w:id="925387186">
      <w:bodyDiv w:val="1"/>
      <w:marLeft w:val="0"/>
      <w:marRight w:val="0"/>
      <w:marTop w:val="0"/>
      <w:marBottom w:val="0"/>
      <w:divBdr>
        <w:top w:val="none" w:sz="0" w:space="0" w:color="auto"/>
        <w:left w:val="none" w:sz="0" w:space="0" w:color="auto"/>
        <w:bottom w:val="none" w:sz="0" w:space="0" w:color="auto"/>
        <w:right w:val="none" w:sz="0" w:space="0" w:color="auto"/>
      </w:divBdr>
    </w:div>
    <w:div w:id="925573702">
      <w:bodyDiv w:val="1"/>
      <w:marLeft w:val="0"/>
      <w:marRight w:val="0"/>
      <w:marTop w:val="0"/>
      <w:marBottom w:val="0"/>
      <w:divBdr>
        <w:top w:val="none" w:sz="0" w:space="0" w:color="auto"/>
        <w:left w:val="none" w:sz="0" w:space="0" w:color="auto"/>
        <w:bottom w:val="none" w:sz="0" w:space="0" w:color="auto"/>
        <w:right w:val="none" w:sz="0" w:space="0" w:color="auto"/>
      </w:divBdr>
    </w:div>
    <w:div w:id="927808551">
      <w:bodyDiv w:val="1"/>
      <w:marLeft w:val="0"/>
      <w:marRight w:val="0"/>
      <w:marTop w:val="0"/>
      <w:marBottom w:val="0"/>
      <w:divBdr>
        <w:top w:val="none" w:sz="0" w:space="0" w:color="auto"/>
        <w:left w:val="none" w:sz="0" w:space="0" w:color="auto"/>
        <w:bottom w:val="none" w:sz="0" w:space="0" w:color="auto"/>
        <w:right w:val="none" w:sz="0" w:space="0" w:color="auto"/>
      </w:divBdr>
    </w:div>
    <w:div w:id="928580920">
      <w:bodyDiv w:val="1"/>
      <w:marLeft w:val="0"/>
      <w:marRight w:val="0"/>
      <w:marTop w:val="0"/>
      <w:marBottom w:val="0"/>
      <w:divBdr>
        <w:top w:val="none" w:sz="0" w:space="0" w:color="auto"/>
        <w:left w:val="none" w:sz="0" w:space="0" w:color="auto"/>
        <w:bottom w:val="none" w:sz="0" w:space="0" w:color="auto"/>
        <w:right w:val="none" w:sz="0" w:space="0" w:color="auto"/>
      </w:divBdr>
    </w:div>
    <w:div w:id="928851416">
      <w:bodyDiv w:val="1"/>
      <w:marLeft w:val="0"/>
      <w:marRight w:val="0"/>
      <w:marTop w:val="0"/>
      <w:marBottom w:val="0"/>
      <w:divBdr>
        <w:top w:val="none" w:sz="0" w:space="0" w:color="auto"/>
        <w:left w:val="none" w:sz="0" w:space="0" w:color="auto"/>
        <w:bottom w:val="none" w:sz="0" w:space="0" w:color="auto"/>
        <w:right w:val="none" w:sz="0" w:space="0" w:color="auto"/>
      </w:divBdr>
    </w:div>
    <w:div w:id="929393365">
      <w:bodyDiv w:val="1"/>
      <w:marLeft w:val="0"/>
      <w:marRight w:val="0"/>
      <w:marTop w:val="0"/>
      <w:marBottom w:val="0"/>
      <w:divBdr>
        <w:top w:val="none" w:sz="0" w:space="0" w:color="auto"/>
        <w:left w:val="none" w:sz="0" w:space="0" w:color="auto"/>
        <w:bottom w:val="none" w:sz="0" w:space="0" w:color="auto"/>
        <w:right w:val="none" w:sz="0" w:space="0" w:color="auto"/>
      </w:divBdr>
    </w:div>
    <w:div w:id="929655527">
      <w:bodyDiv w:val="1"/>
      <w:marLeft w:val="0"/>
      <w:marRight w:val="0"/>
      <w:marTop w:val="0"/>
      <w:marBottom w:val="0"/>
      <w:divBdr>
        <w:top w:val="none" w:sz="0" w:space="0" w:color="auto"/>
        <w:left w:val="none" w:sz="0" w:space="0" w:color="auto"/>
        <w:bottom w:val="none" w:sz="0" w:space="0" w:color="auto"/>
        <w:right w:val="none" w:sz="0" w:space="0" w:color="auto"/>
      </w:divBdr>
    </w:div>
    <w:div w:id="929966625">
      <w:bodyDiv w:val="1"/>
      <w:marLeft w:val="0"/>
      <w:marRight w:val="0"/>
      <w:marTop w:val="0"/>
      <w:marBottom w:val="0"/>
      <w:divBdr>
        <w:top w:val="none" w:sz="0" w:space="0" w:color="auto"/>
        <w:left w:val="none" w:sz="0" w:space="0" w:color="auto"/>
        <w:bottom w:val="none" w:sz="0" w:space="0" w:color="auto"/>
        <w:right w:val="none" w:sz="0" w:space="0" w:color="auto"/>
      </w:divBdr>
    </w:div>
    <w:div w:id="932201271">
      <w:bodyDiv w:val="1"/>
      <w:marLeft w:val="0"/>
      <w:marRight w:val="0"/>
      <w:marTop w:val="0"/>
      <w:marBottom w:val="0"/>
      <w:divBdr>
        <w:top w:val="none" w:sz="0" w:space="0" w:color="auto"/>
        <w:left w:val="none" w:sz="0" w:space="0" w:color="auto"/>
        <w:bottom w:val="none" w:sz="0" w:space="0" w:color="auto"/>
        <w:right w:val="none" w:sz="0" w:space="0" w:color="auto"/>
      </w:divBdr>
    </w:div>
    <w:div w:id="932861712">
      <w:bodyDiv w:val="1"/>
      <w:marLeft w:val="0"/>
      <w:marRight w:val="0"/>
      <w:marTop w:val="0"/>
      <w:marBottom w:val="0"/>
      <w:divBdr>
        <w:top w:val="none" w:sz="0" w:space="0" w:color="auto"/>
        <w:left w:val="none" w:sz="0" w:space="0" w:color="auto"/>
        <w:bottom w:val="none" w:sz="0" w:space="0" w:color="auto"/>
        <w:right w:val="none" w:sz="0" w:space="0" w:color="auto"/>
      </w:divBdr>
    </w:div>
    <w:div w:id="935020126">
      <w:bodyDiv w:val="1"/>
      <w:marLeft w:val="0"/>
      <w:marRight w:val="0"/>
      <w:marTop w:val="0"/>
      <w:marBottom w:val="0"/>
      <w:divBdr>
        <w:top w:val="none" w:sz="0" w:space="0" w:color="auto"/>
        <w:left w:val="none" w:sz="0" w:space="0" w:color="auto"/>
        <w:bottom w:val="none" w:sz="0" w:space="0" w:color="auto"/>
        <w:right w:val="none" w:sz="0" w:space="0" w:color="auto"/>
      </w:divBdr>
    </w:div>
    <w:div w:id="936017398">
      <w:bodyDiv w:val="1"/>
      <w:marLeft w:val="0"/>
      <w:marRight w:val="0"/>
      <w:marTop w:val="0"/>
      <w:marBottom w:val="0"/>
      <w:divBdr>
        <w:top w:val="none" w:sz="0" w:space="0" w:color="auto"/>
        <w:left w:val="none" w:sz="0" w:space="0" w:color="auto"/>
        <w:bottom w:val="none" w:sz="0" w:space="0" w:color="auto"/>
        <w:right w:val="none" w:sz="0" w:space="0" w:color="auto"/>
      </w:divBdr>
    </w:div>
    <w:div w:id="936251017">
      <w:bodyDiv w:val="1"/>
      <w:marLeft w:val="0"/>
      <w:marRight w:val="0"/>
      <w:marTop w:val="0"/>
      <w:marBottom w:val="0"/>
      <w:divBdr>
        <w:top w:val="none" w:sz="0" w:space="0" w:color="auto"/>
        <w:left w:val="none" w:sz="0" w:space="0" w:color="auto"/>
        <w:bottom w:val="none" w:sz="0" w:space="0" w:color="auto"/>
        <w:right w:val="none" w:sz="0" w:space="0" w:color="auto"/>
      </w:divBdr>
    </w:div>
    <w:div w:id="936592804">
      <w:bodyDiv w:val="1"/>
      <w:marLeft w:val="0"/>
      <w:marRight w:val="0"/>
      <w:marTop w:val="0"/>
      <w:marBottom w:val="0"/>
      <w:divBdr>
        <w:top w:val="none" w:sz="0" w:space="0" w:color="auto"/>
        <w:left w:val="none" w:sz="0" w:space="0" w:color="auto"/>
        <w:bottom w:val="none" w:sz="0" w:space="0" w:color="auto"/>
        <w:right w:val="none" w:sz="0" w:space="0" w:color="auto"/>
      </w:divBdr>
    </w:div>
    <w:div w:id="936643564">
      <w:bodyDiv w:val="1"/>
      <w:marLeft w:val="0"/>
      <w:marRight w:val="0"/>
      <w:marTop w:val="0"/>
      <w:marBottom w:val="0"/>
      <w:divBdr>
        <w:top w:val="none" w:sz="0" w:space="0" w:color="auto"/>
        <w:left w:val="none" w:sz="0" w:space="0" w:color="auto"/>
        <w:bottom w:val="none" w:sz="0" w:space="0" w:color="auto"/>
        <w:right w:val="none" w:sz="0" w:space="0" w:color="auto"/>
      </w:divBdr>
    </w:div>
    <w:div w:id="936910742">
      <w:bodyDiv w:val="1"/>
      <w:marLeft w:val="0"/>
      <w:marRight w:val="0"/>
      <w:marTop w:val="0"/>
      <w:marBottom w:val="0"/>
      <w:divBdr>
        <w:top w:val="none" w:sz="0" w:space="0" w:color="auto"/>
        <w:left w:val="none" w:sz="0" w:space="0" w:color="auto"/>
        <w:bottom w:val="none" w:sz="0" w:space="0" w:color="auto"/>
        <w:right w:val="none" w:sz="0" w:space="0" w:color="auto"/>
      </w:divBdr>
    </w:div>
    <w:div w:id="937326888">
      <w:bodyDiv w:val="1"/>
      <w:marLeft w:val="0"/>
      <w:marRight w:val="0"/>
      <w:marTop w:val="0"/>
      <w:marBottom w:val="0"/>
      <w:divBdr>
        <w:top w:val="none" w:sz="0" w:space="0" w:color="auto"/>
        <w:left w:val="none" w:sz="0" w:space="0" w:color="auto"/>
        <w:bottom w:val="none" w:sz="0" w:space="0" w:color="auto"/>
        <w:right w:val="none" w:sz="0" w:space="0" w:color="auto"/>
      </w:divBdr>
    </w:div>
    <w:div w:id="938441544">
      <w:bodyDiv w:val="1"/>
      <w:marLeft w:val="0"/>
      <w:marRight w:val="0"/>
      <w:marTop w:val="0"/>
      <w:marBottom w:val="0"/>
      <w:divBdr>
        <w:top w:val="none" w:sz="0" w:space="0" w:color="auto"/>
        <w:left w:val="none" w:sz="0" w:space="0" w:color="auto"/>
        <w:bottom w:val="none" w:sz="0" w:space="0" w:color="auto"/>
        <w:right w:val="none" w:sz="0" w:space="0" w:color="auto"/>
      </w:divBdr>
    </w:div>
    <w:div w:id="940531913">
      <w:bodyDiv w:val="1"/>
      <w:marLeft w:val="0"/>
      <w:marRight w:val="0"/>
      <w:marTop w:val="0"/>
      <w:marBottom w:val="0"/>
      <w:divBdr>
        <w:top w:val="none" w:sz="0" w:space="0" w:color="auto"/>
        <w:left w:val="none" w:sz="0" w:space="0" w:color="auto"/>
        <w:bottom w:val="none" w:sz="0" w:space="0" w:color="auto"/>
        <w:right w:val="none" w:sz="0" w:space="0" w:color="auto"/>
      </w:divBdr>
    </w:div>
    <w:div w:id="940793878">
      <w:bodyDiv w:val="1"/>
      <w:marLeft w:val="0"/>
      <w:marRight w:val="0"/>
      <w:marTop w:val="0"/>
      <w:marBottom w:val="0"/>
      <w:divBdr>
        <w:top w:val="none" w:sz="0" w:space="0" w:color="auto"/>
        <w:left w:val="none" w:sz="0" w:space="0" w:color="auto"/>
        <w:bottom w:val="none" w:sz="0" w:space="0" w:color="auto"/>
        <w:right w:val="none" w:sz="0" w:space="0" w:color="auto"/>
      </w:divBdr>
    </w:div>
    <w:div w:id="940796238">
      <w:bodyDiv w:val="1"/>
      <w:marLeft w:val="0"/>
      <w:marRight w:val="0"/>
      <w:marTop w:val="0"/>
      <w:marBottom w:val="0"/>
      <w:divBdr>
        <w:top w:val="none" w:sz="0" w:space="0" w:color="auto"/>
        <w:left w:val="none" w:sz="0" w:space="0" w:color="auto"/>
        <w:bottom w:val="none" w:sz="0" w:space="0" w:color="auto"/>
        <w:right w:val="none" w:sz="0" w:space="0" w:color="auto"/>
      </w:divBdr>
    </w:div>
    <w:div w:id="941500532">
      <w:bodyDiv w:val="1"/>
      <w:marLeft w:val="0"/>
      <w:marRight w:val="0"/>
      <w:marTop w:val="0"/>
      <w:marBottom w:val="0"/>
      <w:divBdr>
        <w:top w:val="none" w:sz="0" w:space="0" w:color="auto"/>
        <w:left w:val="none" w:sz="0" w:space="0" w:color="auto"/>
        <w:bottom w:val="none" w:sz="0" w:space="0" w:color="auto"/>
        <w:right w:val="none" w:sz="0" w:space="0" w:color="auto"/>
      </w:divBdr>
    </w:div>
    <w:div w:id="942224550">
      <w:bodyDiv w:val="1"/>
      <w:marLeft w:val="0"/>
      <w:marRight w:val="0"/>
      <w:marTop w:val="0"/>
      <w:marBottom w:val="0"/>
      <w:divBdr>
        <w:top w:val="none" w:sz="0" w:space="0" w:color="auto"/>
        <w:left w:val="none" w:sz="0" w:space="0" w:color="auto"/>
        <w:bottom w:val="none" w:sz="0" w:space="0" w:color="auto"/>
        <w:right w:val="none" w:sz="0" w:space="0" w:color="auto"/>
      </w:divBdr>
    </w:div>
    <w:div w:id="942492524">
      <w:bodyDiv w:val="1"/>
      <w:marLeft w:val="0"/>
      <w:marRight w:val="0"/>
      <w:marTop w:val="0"/>
      <w:marBottom w:val="0"/>
      <w:divBdr>
        <w:top w:val="none" w:sz="0" w:space="0" w:color="auto"/>
        <w:left w:val="none" w:sz="0" w:space="0" w:color="auto"/>
        <w:bottom w:val="none" w:sz="0" w:space="0" w:color="auto"/>
        <w:right w:val="none" w:sz="0" w:space="0" w:color="auto"/>
      </w:divBdr>
    </w:div>
    <w:div w:id="942615482">
      <w:bodyDiv w:val="1"/>
      <w:marLeft w:val="0"/>
      <w:marRight w:val="0"/>
      <w:marTop w:val="0"/>
      <w:marBottom w:val="0"/>
      <w:divBdr>
        <w:top w:val="none" w:sz="0" w:space="0" w:color="auto"/>
        <w:left w:val="none" w:sz="0" w:space="0" w:color="auto"/>
        <w:bottom w:val="none" w:sz="0" w:space="0" w:color="auto"/>
        <w:right w:val="none" w:sz="0" w:space="0" w:color="auto"/>
      </w:divBdr>
    </w:div>
    <w:div w:id="943802303">
      <w:bodyDiv w:val="1"/>
      <w:marLeft w:val="0"/>
      <w:marRight w:val="0"/>
      <w:marTop w:val="0"/>
      <w:marBottom w:val="0"/>
      <w:divBdr>
        <w:top w:val="none" w:sz="0" w:space="0" w:color="auto"/>
        <w:left w:val="none" w:sz="0" w:space="0" w:color="auto"/>
        <w:bottom w:val="none" w:sz="0" w:space="0" w:color="auto"/>
        <w:right w:val="none" w:sz="0" w:space="0" w:color="auto"/>
      </w:divBdr>
    </w:div>
    <w:div w:id="944965890">
      <w:bodyDiv w:val="1"/>
      <w:marLeft w:val="0"/>
      <w:marRight w:val="0"/>
      <w:marTop w:val="0"/>
      <w:marBottom w:val="0"/>
      <w:divBdr>
        <w:top w:val="none" w:sz="0" w:space="0" w:color="auto"/>
        <w:left w:val="none" w:sz="0" w:space="0" w:color="auto"/>
        <w:bottom w:val="none" w:sz="0" w:space="0" w:color="auto"/>
        <w:right w:val="none" w:sz="0" w:space="0" w:color="auto"/>
      </w:divBdr>
    </w:div>
    <w:div w:id="945886098">
      <w:bodyDiv w:val="1"/>
      <w:marLeft w:val="0"/>
      <w:marRight w:val="0"/>
      <w:marTop w:val="0"/>
      <w:marBottom w:val="0"/>
      <w:divBdr>
        <w:top w:val="none" w:sz="0" w:space="0" w:color="auto"/>
        <w:left w:val="none" w:sz="0" w:space="0" w:color="auto"/>
        <w:bottom w:val="none" w:sz="0" w:space="0" w:color="auto"/>
        <w:right w:val="none" w:sz="0" w:space="0" w:color="auto"/>
      </w:divBdr>
    </w:div>
    <w:div w:id="947469052">
      <w:bodyDiv w:val="1"/>
      <w:marLeft w:val="0"/>
      <w:marRight w:val="0"/>
      <w:marTop w:val="0"/>
      <w:marBottom w:val="0"/>
      <w:divBdr>
        <w:top w:val="none" w:sz="0" w:space="0" w:color="auto"/>
        <w:left w:val="none" w:sz="0" w:space="0" w:color="auto"/>
        <w:bottom w:val="none" w:sz="0" w:space="0" w:color="auto"/>
        <w:right w:val="none" w:sz="0" w:space="0" w:color="auto"/>
      </w:divBdr>
    </w:div>
    <w:div w:id="948122614">
      <w:bodyDiv w:val="1"/>
      <w:marLeft w:val="0"/>
      <w:marRight w:val="0"/>
      <w:marTop w:val="0"/>
      <w:marBottom w:val="0"/>
      <w:divBdr>
        <w:top w:val="none" w:sz="0" w:space="0" w:color="auto"/>
        <w:left w:val="none" w:sz="0" w:space="0" w:color="auto"/>
        <w:bottom w:val="none" w:sz="0" w:space="0" w:color="auto"/>
        <w:right w:val="none" w:sz="0" w:space="0" w:color="auto"/>
      </w:divBdr>
    </w:div>
    <w:div w:id="948123065">
      <w:bodyDiv w:val="1"/>
      <w:marLeft w:val="0"/>
      <w:marRight w:val="0"/>
      <w:marTop w:val="0"/>
      <w:marBottom w:val="0"/>
      <w:divBdr>
        <w:top w:val="none" w:sz="0" w:space="0" w:color="auto"/>
        <w:left w:val="none" w:sz="0" w:space="0" w:color="auto"/>
        <w:bottom w:val="none" w:sz="0" w:space="0" w:color="auto"/>
        <w:right w:val="none" w:sz="0" w:space="0" w:color="auto"/>
      </w:divBdr>
    </w:div>
    <w:div w:id="948662427">
      <w:bodyDiv w:val="1"/>
      <w:marLeft w:val="0"/>
      <w:marRight w:val="0"/>
      <w:marTop w:val="0"/>
      <w:marBottom w:val="0"/>
      <w:divBdr>
        <w:top w:val="none" w:sz="0" w:space="0" w:color="auto"/>
        <w:left w:val="none" w:sz="0" w:space="0" w:color="auto"/>
        <w:bottom w:val="none" w:sz="0" w:space="0" w:color="auto"/>
        <w:right w:val="none" w:sz="0" w:space="0" w:color="auto"/>
      </w:divBdr>
    </w:div>
    <w:div w:id="949971726">
      <w:bodyDiv w:val="1"/>
      <w:marLeft w:val="0"/>
      <w:marRight w:val="0"/>
      <w:marTop w:val="0"/>
      <w:marBottom w:val="0"/>
      <w:divBdr>
        <w:top w:val="none" w:sz="0" w:space="0" w:color="auto"/>
        <w:left w:val="none" w:sz="0" w:space="0" w:color="auto"/>
        <w:bottom w:val="none" w:sz="0" w:space="0" w:color="auto"/>
        <w:right w:val="none" w:sz="0" w:space="0" w:color="auto"/>
      </w:divBdr>
    </w:div>
    <w:div w:id="951329205">
      <w:bodyDiv w:val="1"/>
      <w:marLeft w:val="0"/>
      <w:marRight w:val="0"/>
      <w:marTop w:val="0"/>
      <w:marBottom w:val="0"/>
      <w:divBdr>
        <w:top w:val="none" w:sz="0" w:space="0" w:color="auto"/>
        <w:left w:val="none" w:sz="0" w:space="0" w:color="auto"/>
        <w:bottom w:val="none" w:sz="0" w:space="0" w:color="auto"/>
        <w:right w:val="none" w:sz="0" w:space="0" w:color="auto"/>
      </w:divBdr>
    </w:div>
    <w:div w:id="954799026">
      <w:bodyDiv w:val="1"/>
      <w:marLeft w:val="0"/>
      <w:marRight w:val="0"/>
      <w:marTop w:val="0"/>
      <w:marBottom w:val="0"/>
      <w:divBdr>
        <w:top w:val="none" w:sz="0" w:space="0" w:color="auto"/>
        <w:left w:val="none" w:sz="0" w:space="0" w:color="auto"/>
        <w:bottom w:val="none" w:sz="0" w:space="0" w:color="auto"/>
        <w:right w:val="none" w:sz="0" w:space="0" w:color="auto"/>
      </w:divBdr>
    </w:div>
    <w:div w:id="955481562">
      <w:bodyDiv w:val="1"/>
      <w:marLeft w:val="0"/>
      <w:marRight w:val="0"/>
      <w:marTop w:val="0"/>
      <w:marBottom w:val="0"/>
      <w:divBdr>
        <w:top w:val="none" w:sz="0" w:space="0" w:color="auto"/>
        <w:left w:val="none" w:sz="0" w:space="0" w:color="auto"/>
        <w:bottom w:val="none" w:sz="0" w:space="0" w:color="auto"/>
        <w:right w:val="none" w:sz="0" w:space="0" w:color="auto"/>
      </w:divBdr>
    </w:div>
    <w:div w:id="955599456">
      <w:bodyDiv w:val="1"/>
      <w:marLeft w:val="0"/>
      <w:marRight w:val="0"/>
      <w:marTop w:val="0"/>
      <w:marBottom w:val="0"/>
      <w:divBdr>
        <w:top w:val="none" w:sz="0" w:space="0" w:color="auto"/>
        <w:left w:val="none" w:sz="0" w:space="0" w:color="auto"/>
        <w:bottom w:val="none" w:sz="0" w:space="0" w:color="auto"/>
        <w:right w:val="none" w:sz="0" w:space="0" w:color="auto"/>
      </w:divBdr>
    </w:div>
    <w:div w:id="956906318">
      <w:bodyDiv w:val="1"/>
      <w:marLeft w:val="0"/>
      <w:marRight w:val="0"/>
      <w:marTop w:val="0"/>
      <w:marBottom w:val="0"/>
      <w:divBdr>
        <w:top w:val="none" w:sz="0" w:space="0" w:color="auto"/>
        <w:left w:val="none" w:sz="0" w:space="0" w:color="auto"/>
        <w:bottom w:val="none" w:sz="0" w:space="0" w:color="auto"/>
        <w:right w:val="none" w:sz="0" w:space="0" w:color="auto"/>
      </w:divBdr>
    </w:div>
    <w:div w:id="957225180">
      <w:bodyDiv w:val="1"/>
      <w:marLeft w:val="0"/>
      <w:marRight w:val="0"/>
      <w:marTop w:val="0"/>
      <w:marBottom w:val="0"/>
      <w:divBdr>
        <w:top w:val="none" w:sz="0" w:space="0" w:color="auto"/>
        <w:left w:val="none" w:sz="0" w:space="0" w:color="auto"/>
        <w:bottom w:val="none" w:sz="0" w:space="0" w:color="auto"/>
        <w:right w:val="none" w:sz="0" w:space="0" w:color="auto"/>
      </w:divBdr>
    </w:div>
    <w:div w:id="957416182">
      <w:bodyDiv w:val="1"/>
      <w:marLeft w:val="0"/>
      <w:marRight w:val="0"/>
      <w:marTop w:val="0"/>
      <w:marBottom w:val="0"/>
      <w:divBdr>
        <w:top w:val="none" w:sz="0" w:space="0" w:color="auto"/>
        <w:left w:val="none" w:sz="0" w:space="0" w:color="auto"/>
        <w:bottom w:val="none" w:sz="0" w:space="0" w:color="auto"/>
        <w:right w:val="none" w:sz="0" w:space="0" w:color="auto"/>
      </w:divBdr>
    </w:div>
    <w:div w:id="958530528">
      <w:bodyDiv w:val="1"/>
      <w:marLeft w:val="0"/>
      <w:marRight w:val="0"/>
      <w:marTop w:val="0"/>
      <w:marBottom w:val="0"/>
      <w:divBdr>
        <w:top w:val="none" w:sz="0" w:space="0" w:color="auto"/>
        <w:left w:val="none" w:sz="0" w:space="0" w:color="auto"/>
        <w:bottom w:val="none" w:sz="0" w:space="0" w:color="auto"/>
        <w:right w:val="none" w:sz="0" w:space="0" w:color="auto"/>
      </w:divBdr>
    </w:div>
    <w:div w:id="959798468">
      <w:bodyDiv w:val="1"/>
      <w:marLeft w:val="0"/>
      <w:marRight w:val="0"/>
      <w:marTop w:val="0"/>
      <w:marBottom w:val="0"/>
      <w:divBdr>
        <w:top w:val="none" w:sz="0" w:space="0" w:color="auto"/>
        <w:left w:val="none" w:sz="0" w:space="0" w:color="auto"/>
        <w:bottom w:val="none" w:sz="0" w:space="0" w:color="auto"/>
        <w:right w:val="none" w:sz="0" w:space="0" w:color="auto"/>
      </w:divBdr>
    </w:div>
    <w:div w:id="960258209">
      <w:bodyDiv w:val="1"/>
      <w:marLeft w:val="0"/>
      <w:marRight w:val="0"/>
      <w:marTop w:val="0"/>
      <w:marBottom w:val="0"/>
      <w:divBdr>
        <w:top w:val="none" w:sz="0" w:space="0" w:color="auto"/>
        <w:left w:val="none" w:sz="0" w:space="0" w:color="auto"/>
        <w:bottom w:val="none" w:sz="0" w:space="0" w:color="auto"/>
        <w:right w:val="none" w:sz="0" w:space="0" w:color="auto"/>
      </w:divBdr>
    </w:div>
    <w:div w:id="960694182">
      <w:bodyDiv w:val="1"/>
      <w:marLeft w:val="0"/>
      <w:marRight w:val="0"/>
      <w:marTop w:val="0"/>
      <w:marBottom w:val="0"/>
      <w:divBdr>
        <w:top w:val="none" w:sz="0" w:space="0" w:color="auto"/>
        <w:left w:val="none" w:sz="0" w:space="0" w:color="auto"/>
        <w:bottom w:val="none" w:sz="0" w:space="0" w:color="auto"/>
        <w:right w:val="none" w:sz="0" w:space="0" w:color="auto"/>
      </w:divBdr>
    </w:div>
    <w:div w:id="960767846">
      <w:bodyDiv w:val="1"/>
      <w:marLeft w:val="0"/>
      <w:marRight w:val="0"/>
      <w:marTop w:val="0"/>
      <w:marBottom w:val="0"/>
      <w:divBdr>
        <w:top w:val="none" w:sz="0" w:space="0" w:color="auto"/>
        <w:left w:val="none" w:sz="0" w:space="0" w:color="auto"/>
        <w:bottom w:val="none" w:sz="0" w:space="0" w:color="auto"/>
        <w:right w:val="none" w:sz="0" w:space="0" w:color="auto"/>
      </w:divBdr>
    </w:div>
    <w:div w:id="960770967">
      <w:bodyDiv w:val="1"/>
      <w:marLeft w:val="0"/>
      <w:marRight w:val="0"/>
      <w:marTop w:val="0"/>
      <w:marBottom w:val="0"/>
      <w:divBdr>
        <w:top w:val="none" w:sz="0" w:space="0" w:color="auto"/>
        <w:left w:val="none" w:sz="0" w:space="0" w:color="auto"/>
        <w:bottom w:val="none" w:sz="0" w:space="0" w:color="auto"/>
        <w:right w:val="none" w:sz="0" w:space="0" w:color="auto"/>
      </w:divBdr>
    </w:div>
    <w:div w:id="963660369">
      <w:bodyDiv w:val="1"/>
      <w:marLeft w:val="0"/>
      <w:marRight w:val="0"/>
      <w:marTop w:val="0"/>
      <w:marBottom w:val="0"/>
      <w:divBdr>
        <w:top w:val="none" w:sz="0" w:space="0" w:color="auto"/>
        <w:left w:val="none" w:sz="0" w:space="0" w:color="auto"/>
        <w:bottom w:val="none" w:sz="0" w:space="0" w:color="auto"/>
        <w:right w:val="none" w:sz="0" w:space="0" w:color="auto"/>
      </w:divBdr>
    </w:div>
    <w:div w:id="963847487">
      <w:bodyDiv w:val="1"/>
      <w:marLeft w:val="0"/>
      <w:marRight w:val="0"/>
      <w:marTop w:val="0"/>
      <w:marBottom w:val="0"/>
      <w:divBdr>
        <w:top w:val="none" w:sz="0" w:space="0" w:color="auto"/>
        <w:left w:val="none" w:sz="0" w:space="0" w:color="auto"/>
        <w:bottom w:val="none" w:sz="0" w:space="0" w:color="auto"/>
        <w:right w:val="none" w:sz="0" w:space="0" w:color="auto"/>
      </w:divBdr>
    </w:div>
    <w:div w:id="965743376">
      <w:bodyDiv w:val="1"/>
      <w:marLeft w:val="0"/>
      <w:marRight w:val="0"/>
      <w:marTop w:val="0"/>
      <w:marBottom w:val="0"/>
      <w:divBdr>
        <w:top w:val="none" w:sz="0" w:space="0" w:color="auto"/>
        <w:left w:val="none" w:sz="0" w:space="0" w:color="auto"/>
        <w:bottom w:val="none" w:sz="0" w:space="0" w:color="auto"/>
        <w:right w:val="none" w:sz="0" w:space="0" w:color="auto"/>
      </w:divBdr>
    </w:div>
    <w:div w:id="965888121">
      <w:bodyDiv w:val="1"/>
      <w:marLeft w:val="0"/>
      <w:marRight w:val="0"/>
      <w:marTop w:val="0"/>
      <w:marBottom w:val="0"/>
      <w:divBdr>
        <w:top w:val="none" w:sz="0" w:space="0" w:color="auto"/>
        <w:left w:val="none" w:sz="0" w:space="0" w:color="auto"/>
        <w:bottom w:val="none" w:sz="0" w:space="0" w:color="auto"/>
        <w:right w:val="none" w:sz="0" w:space="0" w:color="auto"/>
      </w:divBdr>
    </w:div>
    <w:div w:id="967928102">
      <w:bodyDiv w:val="1"/>
      <w:marLeft w:val="0"/>
      <w:marRight w:val="0"/>
      <w:marTop w:val="0"/>
      <w:marBottom w:val="0"/>
      <w:divBdr>
        <w:top w:val="none" w:sz="0" w:space="0" w:color="auto"/>
        <w:left w:val="none" w:sz="0" w:space="0" w:color="auto"/>
        <w:bottom w:val="none" w:sz="0" w:space="0" w:color="auto"/>
        <w:right w:val="none" w:sz="0" w:space="0" w:color="auto"/>
      </w:divBdr>
    </w:div>
    <w:div w:id="968704559">
      <w:bodyDiv w:val="1"/>
      <w:marLeft w:val="0"/>
      <w:marRight w:val="0"/>
      <w:marTop w:val="0"/>
      <w:marBottom w:val="0"/>
      <w:divBdr>
        <w:top w:val="none" w:sz="0" w:space="0" w:color="auto"/>
        <w:left w:val="none" w:sz="0" w:space="0" w:color="auto"/>
        <w:bottom w:val="none" w:sz="0" w:space="0" w:color="auto"/>
        <w:right w:val="none" w:sz="0" w:space="0" w:color="auto"/>
      </w:divBdr>
    </w:div>
    <w:div w:id="968783952">
      <w:bodyDiv w:val="1"/>
      <w:marLeft w:val="0"/>
      <w:marRight w:val="0"/>
      <w:marTop w:val="0"/>
      <w:marBottom w:val="0"/>
      <w:divBdr>
        <w:top w:val="none" w:sz="0" w:space="0" w:color="auto"/>
        <w:left w:val="none" w:sz="0" w:space="0" w:color="auto"/>
        <w:bottom w:val="none" w:sz="0" w:space="0" w:color="auto"/>
        <w:right w:val="none" w:sz="0" w:space="0" w:color="auto"/>
      </w:divBdr>
    </w:div>
    <w:div w:id="969480006">
      <w:bodyDiv w:val="1"/>
      <w:marLeft w:val="0"/>
      <w:marRight w:val="0"/>
      <w:marTop w:val="0"/>
      <w:marBottom w:val="0"/>
      <w:divBdr>
        <w:top w:val="none" w:sz="0" w:space="0" w:color="auto"/>
        <w:left w:val="none" w:sz="0" w:space="0" w:color="auto"/>
        <w:bottom w:val="none" w:sz="0" w:space="0" w:color="auto"/>
        <w:right w:val="none" w:sz="0" w:space="0" w:color="auto"/>
      </w:divBdr>
    </w:div>
    <w:div w:id="970524568">
      <w:bodyDiv w:val="1"/>
      <w:marLeft w:val="0"/>
      <w:marRight w:val="0"/>
      <w:marTop w:val="0"/>
      <w:marBottom w:val="0"/>
      <w:divBdr>
        <w:top w:val="none" w:sz="0" w:space="0" w:color="auto"/>
        <w:left w:val="none" w:sz="0" w:space="0" w:color="auto"/>
        <w:bottom w:val="none" w:sz="0" w:space="0" w:color="auto"/>
        <w:right w:val="none" w:sz="0" w:space="0" w:color="auto"/>
      </w:divBdr>
    </w:div>
    <w:div w:id="971524625">
      <w:bodyDiv w:val="1"/>
      <w:marLeft w:val="0"/>
      <w:marRight w:val="0"/>
      <w:marTop w:val="0"/>
      <w:marBottom w:val="0"/>
      <w:divBdr>
        <w:top w:val="none" w:sz="0" w:space="0" w:color="auto"/>
        <w:left w:val="none" w:sz="0" w:space="0" w:color="auto"/>
        <w:bottom w:val="none" w:sz="0" w:space="0" w:color="auto"/>
        <w:right w:val="none" w:sz="0" w:space="0" w:color="auto"/>
      </w:divBdr>
    </w:div>
    <w:div w:id="971982524">
      <w:bodyDiv w:val="1"/>
      <w:marLeft w:val="0"/>
      <w:marRight w:val="0"/>
      <w:marTop w:val="0"/>
      <w:marBottom w:val="0"/>
      <w:divBdr>
        <w:top w:val="none" w:sz="0" w:space="0" w:color="auto"/>
        <w:left w:val="none" w:sz="0" w:space="0" w:color="auto"/>
        <w:bottom w:val="none" w:sz="0" w:space="0" w:color="auto"/>
        <w:right w:val="none" w:sz="0" w:space="0" w:color="auto"/>
      </w:divBdr>
    </w:div>
    <w:div w:id="972710474">
      <w:bodyDiv w:val="1"/>
      <w:marLeft w:val="0"/>
      <w:marRight w:val="0"/>
      <w:marTop w:val="0"/>
      <w:marBottom w:val="0"/>
      <w:divBdr>
        <w:top w:val="none" w:sz="0" w:space="0" w:color="auto"/>
        <w:left w:val="none" w:sz="0" w:space="0" w:color="auto"/>
        <w:bottom w:val="none" w:sz="0" w:space="0" w:color="auto"/>
        <w:right w:val="none" w:sz="0" w:space="0" w:color="auto"/>
      </w:divBdr>
    </w:div>
    <w:div w:id="972759742">
      <w:bodyDiv w:val="1"/>
      <w:marLeft w:val="0"/>
      <w:marRight w:val="0"/>
      <w:marTop w:val="0"/>
      <w:marBottom w:val="0"/>
      <w:divBdr>
        <w:top w:val="none" w:sz="0" w:space="0" w:color="auto"/>
        <w:left w:val="none" w:sz="0" w:space="0" w:color="auto"/>
        <w:bottom w:val="none" w:sz="0" w:space="0" w:color="auto"/>
        <w:right w:val="none" w:sz="0" w:space="0" w:color="auto"/>
      </w:divBdr>
    </w:div>
    <w:div w:id="972831170">
      <w:bodyDiv w:val="1"/>
      <w:marLeft w:val="0"/>
      <w:marRight w:val="0"/>
      <w:marTop w:val="0"/>
      <w:marBottom w:val="0"/>
      <w:divBdr>
        <w:top w:val="none" w:sz="0" w:space="0" w:color="auto"/>
        <w:left w:val="none" w:sz="0" w:space="0" w:color="auto"/>
        <w:bottom w:val="none" w:sz="0" w:space="0" w:color="auto"/>
        <w:right w:val="none" w:sz="0" w:space="0" w:color="auto"/>
      </w:divBdr>
    </w:div>
    <w:div w:id="973214747">
      <w:bodyDiv w:val="1"/>
      <w:marLeft w:val="0"/>
      <w:marRight w:val="0"/>
      <w:marTop w:val="0"/>
      <w:marBottom w:val="0"/>
      <w:divBdr>
        <w:top w:val="none" w:sz="0" w:space="0" w:color="auto"/>
        <w:left w:val="none" w:sz="0" w:space="0" w:color="auto"/>
        <w:bottom w:val="none" w:sz="0" w:space="0" w:color="auto"/>
        <w:right w:val="none" w:sz="0" w:space="0" w:color="auto"/>
      </w:divBdr>
    </w:div>
    <w:div w:id="974023055">
      <w:bodyDiv w:val="1"/>
      <w:marLeft w:val="0"/>
      <w:marRight w:val="0"/>
      <w:marTop w:val="0"/>
      <w:marBottom w:val="0"/>
      <w:divBdr>
        <w:top w:val="none" w:sz="0" w:space="0" w:color="auto"/>
        <w:left w:val="none" w:sz="0" w:space="0" w:color="auto"/>
        <w:bottom w:val="none" w:sz="0" w:space="0" w:color="auto"/>
        <w:right w:val="none" w:sz="0" w:space="0" w:color="auto"/>
      </w:divBdr>
    </w:div>
    <w:div w:id="974027774">
      <w:bodyDiv w:val="1"/>
      <w:marLeft w:val="0"/>
      <w:marRight w:val="0"/>
      <w:marTop w:val="0"/>
      <w:marBottom w:val="0"/>
      <w:divBdr>
        <w:top w:val="none" w:sz="0" w:space="0" w:color="auto"/>
        <w:left w:val="none" w:sz="0" w:space="0" w:color="auto"/>
        <w:bottom w:val="none" w:sz="0" w:space="0" w:color="auto"/>
        <w:right w:val="none" w:sz="0" w:space="0" w:color="auto"/>
      </w:divBdr>
    </w:div>
    <w:div w:id="974532436">
      <w:bodyDiv w:val="1"/>
      <w:marLeft w:val="0"/>
      <w:marRight w:val="0"/>
      <w:marTop w:val="0"/>
      <w:marBottom w:val="0"/>
      <w:divBdr>
        <w:top w:val="none" w:sz="0" w:space="0" w:color="auto"/>
        <w:left w:val="none" w:sz="0" w:space="0" w:color="auto"/>
        <w:bottom w:val="none" w:sz="0" w:space="0" w:color="auto"/>
        <w:right w:val="none" w:sz="0" w:space="0" w:color="auto"/>
      </w:divBdr>
    </w:div>
    <w:div w:id="974876320">
      <w:bodyDiv w:val="1"/>
      <w:marLeft w:val="0"/>
      <w:marRight w:val="0"/>
      <w:marTop w:val="0"/>
      <w:marBottom w:val="0"/>
      <w:divBdr>
        <w:top w:val="none" w:sz="0" w:space="0" w:color="auto"/>
        <w:left w:val="none" w:sz="0" w:space="0" w:color="auto"/>
        <w:bottom w:val="none" w:sz="0" w:space="0" w:color="auto"/>
        <w:right w:val="none" w:sz="0" w:space="0" w:color="auto"/>
      </w:divBdr>
    </w:div>
    <w:div w:id="977803770">
      <w:bodyDiv w:val="1"/>
      <w:marLeft w:val="0"/>
      <w:marRight w:val="0"/>
      <w:marTop w:val="0"/>
      <w:marBottom w:val="0"/>
      <w:divBdr>
        <w:top w:val="none" w:sz="0" w:space="0" w:color="auto"/>
        <w:left w:val="none" w:sz="0" w:space="0" w:color="auto"/>
        <w:bottom w:val="none" w:sz="0" w:space="0" w:color="auto"/>
        <w:right w:val="none" w:sz="0" w:space="0" w:color="auto"/>
      </w:divBdr>
    </w:div>
    <w:div w:id="978919449">
      <w:bodyDiv w:val="1"/>
      <w:marLeft w:val="0"/>
      <w:marRight w:val="0"/>
      <w:marTop w:val="0"/>
      <w:marBottom w:val="0"/>
      <w:divBdr>
        <w:top w:val="none" w:sz="0" w:space="0" w:color="auto"/>
        <w:left w:val="none" w:sz="0" w:space="0" w:color="auto"/>
        <w:bottom w:val="none" w:sz="0" w:space="0" w:color="auto"/>
        <w:right w:val="none" w:sz="0" w:space="0" w:color="auto"/>
      </w:divBdr>
    </w:div>
    <w:div w:id="980887332">
      <w:bodyDiv w:val="1"/>
      <w:marLeft w:val="0"/>
      <w:marRight w:val="0"/>
      <w:marTop w:val="0"/>
      <w:marBottom w:val="0"/>
      <w:divBdr>
        <w:top w:val="none" w:sz="0" w:space="0" w:color="auto"/>
        <w:left w:val="none" w:sz="0" w:space="0" w:color="auto"/>
        <w:bottom w:val="none" w:sz="0" w:space="0" w:color="auto"/>
        <w:right w:val="none" w:sz="0" w:space="0" w:color="auto"/>
      </w:divBdr>
    </w:div>
    <w:div w:id="982273267">
      <w:bodyDiv w:val="1"/>
      <w:marLeft w:val="0"/>
      <w:marRight w:val="0"/>
      <w:marTop w:val="0"/>
      <w:marBottom w:val="0"/>
      <w:divBdr>
        <w:top w:val="none" w:sz="0" w:space="0" w:color="auto"/>
        <w:left w:val="none" w:sz="0" w:space="0" w:color="auto"/>
        <w:bottom w:val="none" w:sz="0" w:space="0" w:color="auto"/>
        <w:right w:val="none" w:sz="0" w:space="0" w:color="auto"/>
      </w:divBdr>
    </w:div>
    <w:div w:id="982467111">
      <w:bodyDiv w:val="1"/>
      <w:marLeft w:val="0"/>
      <w:marRight w:val="0"/>
      <w:marTop w:val="0"/>
      <w:marBottom w:val="0"/>
      <w:divBdr>
        <w:top w:val="none" w:sz="0" w:space="0" w:color="auto"/>
        <w:left w:val="none" w:sz="0" w:space="0" w:color="auto"/>
        <w:bottom w:val="none" w:sz="0" w:space="0" w:color="auto"/>
        <w:right w:val="none" w:sz="0" w:space="0" w:color="auto"/>
      </w:divBdr>
    </w:div>
    <w:div w:id="983197059">
      <w:bodyDiv w:val="1"/>
      <w:marLeft w:val="0"/>
      <w:marRight w:val="0"/>
      <w:marTop w:val="0"/>
      <w:marBottom w:val="0"/>
      <w:divBdr>
        <w:top w:val="none" w:sz="0" w:space="0" w:color="auto"/>
        <w:left w:val="none" w:sz="0" w:space="0" w:color="auto"/>
        <w:bottom w:val="none" w:sz="0" w:space="0" w:color="auto"/>
        <w:right w:val="none" w:sz="0" w:space="0" w:color="auto"/>
      </w:divBdr>
    </w:div>
    <w:div w:id="984701552">
      <w:bodyDiv w:val="1"/>
      <w:marLeft w:val="0"/>
      <w:marRight w:val="0"/>
      <w:marTop w:val="0"/>
      <w:marBottom w:val="0"/>
      <w:divBdr>
        <w:top w:val="none" w:sz="0" w:space="0" w:color="auto"/>
        <w:left w:val="none" w:sz="0" w:space="0" w:color="auto"/>
        <w:bottom w:val="none" w:sz="0" w:space="0" w:color="auto"/>
        <w:right w:val="none" w:sz="0" w:space="0" w:color="auto"/>
      </w:divBdr>
    </w:div>
    <w:div w:id="984967926">
      <w:bodyDiv w:val="1"/>
      <w:marLeft w:val="0"/>
      <w:marRight w:val="0"/>
      <w:marTop w:val="0"/>
      <w:marBottom w:val="0"/>
      <w:divBdr>
        <w:top w:val="none" w:sz="0" w:space="0" w:color="auto"/>
        <w:left w:val="none" w:sz="0" w:space="0" w:color="auto"/>
        <w:bottom w:val="none" w:sz="0" w:space="0" w:color="auto"/>
        <w:right w:val="none" w:sz="0" w:space="0" w:color="auto"/>
      </w:divBdr>
    </w:div>
    <w:div w:id="985014186">
      <w:bodyDiv w:val="1"/>
      <w:marLeft w:val="0"/>
      <w:marRight w:val="0"/>
      <w:marTop w:val="0"/>
      <w:marBottom w:val="0"/>
      <w:divBdr>
        <w:top w:val="none" w:sz="0" w:space="0" w:color="auto"/>
        <w:left w:val="none" w:sz="0" w:space="0" w:color="auto"/>
        <w:bottom w:val="none" w:sz="0" w:space="0" w:color="auto"/>
        <w:right w:val="none" w:sz="0" w:space="0" w:color="auto"/>
      </w:divBdr>
    </w:div>
    <w:div w:id="986281495">
      <w:bodyDiv w:val="1"/>
      <w:marLeft w:val="0"/>
      <w:marRight w:val="0"/>
      <w:marTop w:val="0"/>
      <w:marBottom w:val="0"/>
      <w:divBdr>
        <w:top w:val="none" w:sz="0" w:space="0" w:color="auto"/>
        <w:left w:val="none" w:sz="0" w:space="0" w:color="auto"/>
        <w:bottom w:val="none" w:sz="0" w:space="0" w:color="auto"/>
        <w:right w:val="none" w:sz="0" w:space="0" w:color="auto"/>
      </w:divBdr>
    </w:div>
    <w:div w:id="986469728">
      <w:bodyDiv w:val="1"/>
      <w:marLeft w:val="0"/>
      <w:marRight w:val="0"/>
      <w:marTop w:val="0"/>
      <w:marBottom w:val="0"/>
      <w:divBdr>
        <w:top w:val="none" w:sz="0" w:space="0" w:color="auto"/>
        <w:left w:val="none" w:sz="0" w:space="0" w:color="auto"/>
        <w:bottom w:val="none" w:sz="0" w:space="0" w:color="auto"/>
        <w:right w:val="none" w:sz="0" w:space="0" w:color="auto"/>
      </w:divBdr>
    </w:div>
    <w:div w:id="987438503">
      <w:bodyDiv w:val="1"/>
      <w:marLeft w:val="0"/>
      <w:marRight w:val="0"/>
      <w:marTop w:val="0"/>
      <w:marBottom w:val="0"/>
      <w:divBdr>
        <w:top w:val="none" w:sz="0" w:space="0" w:color="auto"/>
        <w:left w:val="none" w:sz="0" w:space="0" w:color="auto"/>
        <w:bottom w:val="none" w:sz="0" w:space="0" w:color="auto"/>
        <w:right w:val="none" w:sz="0" w:space="0" w:color="auto"/>
      </w:divBdr>
    </w:div>
    <w:div w:id="990208018">
      <w:bodyDiv w:val="1"/>
      <w:marLeft w:val="0"/>
      <w:marRight w:val="0"/>
      <w:marTop w:val="0"/>
      <w:marBottom w:val="0"/>
      <w:divBdr>
        <w:top w:val="none" w:sz="0" w:space="0" w:color="auto"/>
        <w:left w:val="none" w:sz="0" w:space="0" w:color="auto"/>
        <w:bottom w:val="none" w:sz="0" w:space="0" w:color="auto"/>
        <w:right w:val="none" w:sz="0" w:space="0" w:color="auto"/>
      </w:divBdr>
    </w:div>
    <w:div w:id="990250643">
      <w:bodyDiv w:val="1"/>
      <w:marLeft w:val="0"/>
      <w:marRight w:val="0"/>
      <w:marTop w:val="0"/>
      <w:marBottom w:val="0"/>
      <w:divBdr>
        <w:top w:val="none" w:sz="0" w:space="0" w:color="auto"/>
        <w:left w:val="none" w:sz="0" w:space="0" w:color="auto"/>
        <w:bottom w:val="none" w:sz="0" w:space="0" w:color="auto"/>
        <w:right w:val="none" w:sz="0" w:space="0" w:color="auto"/>
      </w:divBdr>
    </w:div>
    <w:div w:id="992560267">
      <w:bodyDiv w:val="1"/>
      <w:marLeft w:val="0"/>
      <w:marRight w:val="0"/>
      <w:marTop w:val="0"/>
      <w:marBottom w:val="0"/>
      <w:divBdr>
        <w:top w:val="none" w:sz="0" w:space="0" w:color="auto"/>
        <w:left w:val="none" w:sz="0" w:space="0" w:color="auto"/>
        <w:bottom w:val="none" w:sz="0" w:space="0" w:color="auto"/>
        <w:right w:val="none" w:sz="0" w:space="0" w:color="auto"/>
      </w:divBdr>
    </w:div>
    <w:div w:id="994533522">
      <w:bodyDiv w:val="1"/>
      <w:marLeft w:val="0"/>
      <w:marRight w:val="0"/>
      <w:marTop w:val="0"/>
      <w:marBottom w:val="0"/>
      <w:divBdr>
        <w:top w:val="none" w:sz="0" w:space="0" w:color="auto"/>
        <w:left w:val="none" w:sz="0" w:space="0" w:color="auto"/>
        <w:bottom w:val="none" w:sz="0" w:space="0" w:color="auto"/>
        <w:right w:val="none" w:sz="0" w:space="0" w:color="auto"/>
      </w:divBdr>
    </w:div>
    <w:div w:id="995302940">
      <w:bodyDiv w:val="1"/>
      <w:marLeft w:val="0"/>
      <w:marRight w:val="0"/>
      <w:marTop w:val="0"/>
      <w:marBottom w:val="0"/>
      <w:divBdr>
        <w:top w:val="none" w:sz="0" w:space="0" w:color="auto"/>
        <w:left w:val="none" w:sz="0" w:space="0" w:color="auto"/>
        <w:bottom w:val="none" w:sz="0" w:space="0" w:color="auto"/>
        <w:right w:val="none" w:sz="0" w:space="0" w:color="auto"/>
      </w:divBdr>
    </w:div>
    <w:div w:id="995690775">
      <w:bodyDiv w:val="1"/>
      <w:marLeft w:val="0"/>
      <w:marRight w:val="0"/>
      <w:marTop w:val="0"/>
      <w:marBottom w:val="0"/>
      <w:divBdr>
        <w:top w:val="none" w:sz="0" w:space="0" w:color="auto"/>
        <w:left w:val="none" w:sz="0" w:space="0" w:color="auto"/>
        <w:bottom w:val="none" w:sz="0" w:space="0" w:color="auto"/>
        <w:right w:val="none" w:sz="0" w:space="0" w:color="auto"/>
      </w:divBdr>
    </w:div>
    <w:div w:id="996223394">
      <w:bodyDiv w:val="1"/>
      <w:marLeft w:val="0"/>
      <w:marRight w:val="0"/>
      <w:marTop w:val="0"/>
      <w:marBottom w:val="0"/>
      <w:divBdr>
        <w:top w:val="none" w:sz="0" w:space="0" w:color="auto"/>
        <w:left w:val="none" w:sz="0" w:space="0" w:color="auto"/>
        <w:bottom w:val="none" w:sz="0" w:space="0" w:color="auto"/>
        <w:right w:val="none" w:sz="0" w:space="0" w:color="auto"/>
      </w:divBdr>
    </w:div>
    <w:div w:id="997882945">
      <w:bodyDiv w:val="1"/>
      <w:marLeft w:val="0"/>
      <w:marRight w:val="0"/>
      <w:marTop w:val="0"/>
      <w:marBottom w:val="0"/>
      <w:divBdr>
        <w:top w:val="none" w:sz="0" w:space="0" w:color="auto"/>
        <w:left w:val="none" w:sz="0" w:space="0" w:color="auto"/>
        <w:bottom w:val="none" w:sz="0" w:space="0" w:color="auto"/>
        <w:right w:val="none" w:sz="0" w:space="0" w:color="auto"/>
      </w:divBdr>
    </w:div>
    <w:div w:id="998578179">
      <w:bodyDiv w:val="1"/>
      <w:marLeft w:val="0"/>
      <w:marRight w:val="0"/>
      <w:marTop w:val="0"/>
      <w:marBottom w:val="0"/>
      <w:divBdr>
        <w:top w:val="none" w:sz="0" w:space="0" w:color="auto"/>
        <w:left w:val="none" w:sz="0" w:space="0" w:color="auto"/>
        <w:bottom w:val="none" w:sz="0" w:space="0" w:color="auto"/>
        <w:right w:val="none" w:sz="0" w:space="0" w:color="auto"/>
      </w:divBdr>
    </w:div>
    <w:div w:id="999118761">
      <w:bodyDiv w:val="1"/>
      <w:marLeft w:val="0"/>
      <w:marRight w:val="0"/>
      <w:marTop w:val="0"/>
      <w:marBottom w:val="0"/>
      <w:divBdr>
        <w:top w:val="none" w:sz="0" w:space="0" w:color="auto"/>
        <w:left w:val="none" w:sz="0" w:space="0" w:color="auto"/>
        <w:bottom w:val="none" w:sz="0" w:space="0" w:color="auto"/>
        <w:right w:val="none" w:sz="0" w:space="0" w:color="auto"/>
      </w:divBdr>
    </w:div>
    <w:div w:id="999818556">
      <w:bodyDiv w:val="1"/>
      <w:marLeft w:val="0"/>
      <w:marRight w:val="0"/>
      <w:marTop w:val="0"/>
      <w:marBottom w:val="0"/>
      <w:divBdr>
        <w:top w:val="none" w:sz="0" w:space="0" w:color="auto"/>
        <w:left w:val="none" w:sz="0" w:space="0" w:color="auto"/>
        <w:bottom w:val="none" w:sz="0" w:space="0" w:color="auto"/>
        <w:right w:val="none" w:sz="0" w:space="0" w:color="auto"/>
      </w:divBdr>
    </w:div>
    <w:div w:id="1000541697">
      <w:bodyDiv w:val="1"/>
      <w:marLeft w:val="0"/>
      <w:marRight w:val="0"/>
      <w:marTop w:val="0"/>
      <w:marBottom w:val="0"/>
      <w:divBdr>
        <w:top w:val="none" w:sz="0" w:space="0" w:color="auto"/>
        <w:left w:val="none" w:sz="0" w:space="0" w:color="auto"/>
        <w:bottom w:val="none" w:sz="0" w:space="0" w:color="auto"/>
        <w:right w:val="none" w:sz="0" w:space="0" w:color="auto"/>
      </w:divBdr>
    </w:div>
    <w:div w:id="1000544172">
      <w:bodyDiv w:val="1"/>
      <w:marLeft w:val="0"/>
      <w:marRight w:val="0"/>
      <w:marTop w:val="0"/>
      <w:marBottom w:val="0"/>
      <w:divBdr>
        <w:top w:val="none" w:sz="0" w:space="0" w:color="auto"/>
        <w:left w:val="none" w:sz="0" w:space="0" w:color="auto"/>
        <w:bottom w:val="none" w:sz="0" w:space="0" w:color="auto"/>
        <w:right w:val="none" w:sz="0" w:space="0" w:color="auto"/>
      </w:divBdr>
    </w:div>
    <w:div w:id="1004478454">
      <w:bodyDiv w:val="1"/>
      <w:marLeft w:val="0"/>
      <w:marRight w:val="0"/>
      <w:marTop w:val="0"/>
      <w:marBottom w:val="0"/>
      <w:divBdr>
        <w:top w:val="none" w:sz="0" w:space="0" w:color="auto"/>
        <w:left w:val="none" w:sz="0" w:space="0" w:color="auto"/>
        <w:bottom w:val="none" w:sz="0" w:space="0" w:color="auto"/>
        <w:right w:val="none" w:sz="0" w:space="0" w:color="auto"/>
      </w:divBdr>
    </w:div>
    <w:div w:id="1005941213">
      <w:bodyDiv w:val="1"/>
      <w:marLeft w:val="0"/>
      <w:marRight w:val="0"/>
      <w:marTop w:val="0"/>
      <w:marBottom w:val="0"/>
      <w:divBdr>
        <w:top w:val="none" w:sz="0" w:space="0" w:color="auto"/>
        <w:left w:val="none" w:sz="0" w:space="0" w:color="auto"/>
        <w:bottom w:val="none" w:sz="0" w:space="0" w:color="auto"/>
        <w:right w:val="none" w:sz="0" w:space="0" w:color="auto"/>
      </w:divBdr>
    </w:div>
    <w:div w:id="1006009133">
      <w:bodyDiv w:val="1"/>
      <w:marLeft w:val="0"/>
      <w:marRight w:val="0"/>
      <w:marTop w:val="0"/>
      <w:marBottom w:val="0"/>
      <w:divBdr>
        <w:top w:val="none" w:sz="0" w:space="0" w:color="auto"/>
        <w:left w:val="none" w:sz="0" w:space="0" w:color="auto"/>
        <w:bottom w:val="none" w:sz="0" w:space="0" w:color="auto"/>
        <w:right w:val="none" w:sz="0" w:space="0" w:color="auto"/>
      </w:divBdr>
    </w:div>
    <w:div w:id="1007634391">
      <w:bodyDiv w:val="1"/>
      <w:marLeft w:val="0"/>
      <w:marRight w:val="0"/>
      <w:marTop w:val="0"/>
      <w:marBottom w:val="0"/>
      <w:divBdr>
        <w:top w:val="none" w:sz="0" w:space="0" w:color="auto"/>
        <w:left w:val="none" w:sz="0" w:space="0" w:color="auto"/>
        <w:bottom w:val="none" w:sz="0" w:space="0" w:color="auto"/>
        <w:right w:val="none" w:sz="0" w:space="0" w:color="auto"/>
      </w:divBdr>
    </w:div>
    <w:div w:id="1007756166">
      <w:bodyDiv w:val="1"/>
      <w:marLeft w:val="0"/>
      <w:marRight w:val="0"/>
      <w:marTop w:val="0"/>
      <w:marBottom w:val="0"/>
      <w:divBdr>
        <w:top w:val="none" w:sz="0" w:space="0" w:color="auto"/>
        <w:left w:val="none" w:sz="0" w:space="0" w:color="auto"/>
        <w:bottom w:val="none" w:sz="0" w:space="0" w:color="auto"/>
        <w:right w:val="none" w:sz="0" w:space="0" w:color="auto"/>
      </w:divBdr>
    </w:div>
    <w:div w:id="1008097761">
      <w:bodyDiv w:val="1"/>
      <w:marLeft w:val="0"/>
      <w:marRight w:val="0"/>
      <w:marTop w:val="0"/>
      <w:marBottom w:val="0"/>
      <w:divBdr>
        <w:top w:val="none" w:sz="0" w:space="0" w:color="auto"/>
        <w:left w:val="none" w:sz="0" w:space="0" w:color="auto"/>
        <w:bottom w:val="none" w:sz="0" w:space="0" w:color="auto"/>
        <w:right w:val="none" w:sz="0" w:space="0" w:color="auto"/>
      </w:divBdr>
    </w:div>
    <w:div w:id="1012030756">
      <w:bodyDiv w:val="1"/>
      <w:marLeft w:val="0"/>
      <w:marRight w:val="0"/>
      <w:marTop w:val="0"/>
      <w:marBottom w:val="0"/>
      <w:divBdr>
        <w:top w:val="none" w:sz="0" w:space="0" w:color="auto"/>
        <w:left w:val="none" w:sz="0" w:space="0" w:color="auto"/>
        <w:bottom w:val="none" w:sz="0" w:space="0" w:color="auto"/>
        <w:right w:val="none" w:sz="0" w:space="0" w:color="auto"/>
      </w:divBdr>
    </w:div>
    <w:div w:id="1012950640">
      <w:bodyDiv w:val="1"/>
      <w:marLeft w:val="0"/>
      <w:marRight w:val="0"/>
      <w:marTop w:val="0"/>
      <w:marBottom w:val="0"/>
      <w:divBdr>
        <w:top w:val="none" w:sz="0" w:space="0" w:color="auto"/>
        <w:left w:val="none" w:sz="0" w:space="0" w:color="auto"/>
        <w:bottom w:val="none" w:sz="0" w:space="0" w:color="auto"/>
        <w:right w:val="none" w:sz="0" w:space="0" w:color="auto"/>
      </w:divBdr>
    </w:div>
    <w:div w:id="1012956898">
      <w:bodyDiv w:val="1"/>
      <w:marLeft w:val="0"/>
      <w:marRight w:val="0"/>
      <w:marTop w:val="0"/>
      <w:marBottom w:val="0"/>
      <w:divBdr>
        <w:top w:val="none" w:sz="0" w:space="0" w:color="auto"/>
        <w:left w:val="none" w:sz="0" w:space="0" w:color="auto"/>
        <w:bottom w:val="none" w:sz="0" w:space="0" w:color="auto"/>
        <w:right w:val="none" w:sz="0" w:space="0" w:color="auto"/>
      </w:divBdr>
    </w:div>
    <w:div w:id="1013848029">
      <w:bodyDiv w:val="1"/>
      <w:marLeft w:val="0"/>
      <w:marRight w:val="0"/>
      <w:marTop w:val="0"/>
      <w:marBottom w:val="0"/>
      <w:divBdr>
        <w:top w:val="none" w:sz="0" w:space="0" w:color="auto"/>
        <w:left w:val="none" w:sz="0" w:space="0" w:color="auto"/>
        <w:bottom w:val="none" w:sz="0" w:space="0" w:color="auto"/>
        <w:right w:val="none" w:sz="0" w:space="0" w:color="auto"/>
      </w:divBdr>
    </w:div>
    <w:div w:id="1013919373">
      <w:bodyDiv w:val="1"/>
      <w:marLeft w:val="0"/>
      <w:marRight w:val="0"/>
      <w:marTop w:val="0"/>
      <w:marBottom w:val="0"/>
      <w:divBdr>
        <w:top w:val="none" w:sz="0" w:space="0" w:color="auto"/>
        <w:left w:val="none" w:sz="0" w:space="0" w:color="auto"/>
        <w:bottom w:val="none" w:sz="0" w:space="0" w:color="auto"/>
        <w:right w:val="none" w:sz="0" w:space="0" w:color="auto"/>
      </w:divBdr>
    </w:div>
    <w:div w:id="1014191718">
      <w:bodyDiv w:val="1"/>
      <w:marLeft w:val="0"/>
      <w:marRight w:val="0"/>
      <w:marTop w:val="0"/>
      <w:marBottom w:val="0"/>
      <w:divBdr>
        <w:top w:val="none" w:sz="0" w:space="0" w:color="auto"/>
        <w:left w:val="none" w:sz="0" w:space="0" w:color="auto"/>
        <w:bottom w:val="none" w:sz="0" w:space="0" w:color="auto"/>
        <w:right w:val="none" w:sz="0" w:space="0" w:color="auto"/>
      </w:divBdr>
    </w:div>
    <w:div w:id="1015039889">
      <w:bodyDiv w:val="1"/>
      <w:marLeft w:val="0"/>
      <w:marRight w:val="0"/>
      <w:marTop w:val="0"/>
      <w:marBottom w:val="0"/>
      <w:divBdr>
        <w:top w:val="none" w:sz="0" w:space="0" w:color="auto"/>
        <w:left w:val="none" w:sz="0" w:space="0" w:color="auto"/>
        <w:bottom w:val="none" w:sz="0" w:space="0" w:color="auto"/>
        <w:right w:val="none" w:sz="0" w:space="0" w:color="auto"/>
      </w:divBdr>
    </w:div>
    <w:div w:id="1015810141">
      <w:bodyDiv w:val="1"/>
      <w:marLeft w:val="0"/>
      <w:marRight w:val="0"/>
      <w:marTop w:val="0"/>
      <w:marBottom w:val="0"/>
      <w:divBdr>
        <w:top w:val="none" w:sz="0" w:space="0" w:color="auto"/>
        <w:left w:val="none" w:sz="0" w:space="0" w:color="auto"/>
        <w:bottom w:val="none" w:sz="0" w:space="0" w:color="auto"/>
        <w:right w:val="none" w:sz="0" w:space="0" w:color="auto"/>
      </w:divBdr>
    </w:div>
    <w:div w:id="1016157083">
      <w:bodyDiv w:val="1"/>
      <w:marLeft w:val="0"/>
      <w:marRight w:val="0"/>
      <w:marTop w:val="0"/>
      <w:marBottom w:val="0"/>
      <w:divBdr>
        <w:top w:val="none" w:sz="0" w:space="0" w:color="auto"/>
        <w:left w:val="none" w:sz="0" w:space="0" w:color="auto"/>
        <w:bottom w:val="none" w:sz="0" w:space="0" w:color="auto"/>
        <w:right w:val="none" w:sz="0" w:space="0" w:color="auto"/>
      </w:divBdr>
    </w:div>
    <w:div w:id="1016225663">
      <w:bodyDiv w:val="1"/>
      <w:marLeft w:val="0"/>
      <w:marRight w:val="0"/>
      <w:marTop w:val="0"/>
      <w:marBottom w:val="0"/>
      <w:divBdr>
        <w:top w:val="none" w:sz="0" w:space="0" w:color="auto"/>
        <w:left w:val="none" w:sz="0" w:space="0" w:color="auto"/>
        <w:bottom w:val="none" w:sz="0" w:space="0" w:color="auto"/>
        <w:right w:val="none" w:sz="0" w:space="0" w:color="auto"/>
      </w:divBdr>
    </w:div>
    <w:div w:id="1016276660">
      <w:bodyDiv w:val="1"/>
      <w:marLeft w:val="0"/>
      <w:marRight w:val="0"/>
      <w:marTop w:val="0"/>
      <w:marBottom w:val="0"/>
      <w:divBdr>
        <w:top w:val="none" w:sz="0" w:space="0" w:color="auto"/>
        <w:left w:val="none" w:sz="0" w:space="0" w:color="auto"/>
        <w:bottom w:val="none" w:sz="0" w:space="0" w:color="auto"/>
        <w:right w:val="none" w:sz="0" w:space="0" w:color="auto"/>
      </w:divBdr>
    </w:div>
    <w:div w:id="1016811477">
      <w:bodyDiv w:val="1"/>
      <w:marLeft w:val="0"/>
      <w:marRight w:val="0"/>
      <w:marTop w:val="0"/>
      <w:marBottom w:val="0"/>
      <w:divBdr>
        <w:top w:val="none" w:sz="0" w:space="0" w:color="auto"/>
        <w:left w:val="none" w:sz="0" w:space="0" w:color="auto"/>
        <w:bottom w:val="none" w:sz="0" w:space="0" w:color="auto"/>
        <w:right w:val="none" w:sz="0" w:space="0" w:color="auto"/>
      </w:divBdr>
    </w:div>
    <w:div w:id="1016888200">
      <w:bodyDiv w:val="1"/>
      <w:marLeft w:val="0"/>
      <w:marRight w:val="0"/>
      <w:marTop w:val="0"/>
      <w:marBottom w:val="0"/>
      <w:divBdr>
        <w:top w:val="none" w:sz="0" w:space="0" w:color="auto"/>
        <w:left w:val="none" w:sz="0" w:space="0" w:color="auto"/>
        <w:bottom w:val="none" w:sz="0" w:space="0" w:color="auto"/>
        <w:right w:val="none" w:sz="0" w:space="0" w:color="auto"/>
      </w:divBdr>
    </w:div>
    <w:div w:id="1017462416">
      <w:bodyDiv w:val="1"/>
      <w:marLeft w:val="0"/>
      <w:marRight w:val="0"/>
      <w:marTop w:val="0"/>
      <w:marBottom w:val="0"/>
      <w:divBdr>
        <w:top w:val="none" w:sz="0" w:space="0" w:color="auto"/>
        <w:left w:val="none" w:sz="0" w:space="0" w:color="auto"/>
        <w:bottom w:val="none" w:sz="0" w:space="0" w:color="auto"/>
        <w:right w:val="none" w:sz="0" w:space="0" w:color="auto"/>
      </w:divBdr>
    </w:div>
    <w:div w:id="1018191115">
      <w:bodyDiv w:val="1"/>
      <w:marLeft w:val="0"/>
      <w:marRight w:val="0"/>
      <w:marTop w:val="0"/>
      <w:marBottom w:val="0"/>
      <w:divBdr>
        <w:top w:val="none" w:sz="0" w:space="0" w:color="auto"/>
        <w:left w:val="none" w:sz="0" w:space="0" w:color="auto"/>
        <w:bottom w:val="none" w:sz="0" w:space="0" w:color="auto"/>
        <w:right w:val="none" w:sz="0" w:space="0" w:color="auto"/>
      </w:divBdr>
    </w:div>
    <w:div w:id="1018313609">
      <w:bodyDiv w:val="1"/>
      <w:marLeft w:val="0"/>
      <w:marRight w:val="0"/>
      <w:marTop w:val="0"/>
      <w:marBottom w:val="0"/>
      <w:divBdr>
        <w:top w:val="none" w:sz="0" w:space="0" w:color="auto"/>
        <w:left w:val="none" w:sz="0" w:space="0" w:color="auto"/>
        <w:bottom w:val="none" w:sz="0" w:space="0" w:color="auto"/>
        <w:right w:val="none" w:sz="0" w:space="0" w:color="auto"/>
      </w:divBdr>
    </w:div>
    <w:div w:id="1018774972">
      <w:bodyDiv w:val="1"/>
      <w:marLeft w:val="0"/>
      <w:marRight w:val="0"/>
      <w:marTop w:val="0"/>
      <w:marBottom w:val="0"/>
      <w:divBdr>
        <w:top w:val="none" w:sz="0" w:space="0" w:color="auto"/>
        <w:left w:val="none" w:sz="0" w:space="0" w:color="auto"/>
        <w:bottom w:val="none" w:sz="0" w:space="0" w:color="auto"/>
        <w:right w:val="none" w:sz="0" w:space="0" w:color="auto"/>
      </w:divBdr>
    </w:div>
    <w:div w:id="1019772107">
      <w:bodyDiv w:val="1"/>
      <w:marLeft w:val="0"/>
      <w:marRight w:val="0"/>
      <w:marTop w:val="0"/>
      <w:marBottom w:val="0"/>
      <w:divBdr>
        <w:top w:val="none" w:sz="0" w:space="0" w:color="auto"/>
        <w:left w:val="none" w:sz="0" w:space="0" w:color="auto"/>
        <w:bottom w:val="none" w:sz="0" w:space="0" w:color="auto"/>
        <w:right w:val="none" w:sz="0" w:space="0" w:color="auto"/>
      </w:divBdr>
    </w:div>
    <w:div w:id="1021857356">
      <w:bodyDiv w:val="1"/>
      <w:marLeft w:val="0"/>
      <w:marRight w:val="0"/>
      <w:marTop w:val="0"/>
      <w:marBottom w:val="0"/>
      <w:divBdr>
        <w:top w:val="none" w:sz="0" w:space="0" w:color="auto"/>
        <w:left w:val="none" w:sz="0" w:space="0" w:color="auto"/>
        <w:bottom w:val="none" w:sz="0" w:space="0" w:color="auto"/>
        <w:right w:val="none" w:sz="0" w:space="0" w:color="auto"/>
      </w:divBdr>
    </w:div>
    <w:div w:id="1022438185">
      <w:bodyDiv w:val="1"/>
      <w:marLeft w:val="0"/>
      <w:marRight w:val="0"/>
      <w:marTop w:val="0"/>
      <w:marBottom w:val="0"/>
      <w:divBdr>
        <w:top w:val="none" w:sz="0" w:space="0" w:color="auto"/>
        <w:left w:val="none" w:sz="0" w:space="0" w:color="auto"/>
        <w:bottom w:val="none" w:sz="0" w:space="0" w:color="auto"/>
        <w:right w:val="none" w:sz="0" w:space="0" w:color="auto"/>
      </w:divBdr>
    </w:div>
    <w:div w:id="1022782329">
      <w:bodyDiv w:val="1"/>
      <w:marLeft w:val="0"/>
      <w:marRight w:val="0"/>
      <w:marTop w:val="0"/>
      <w:marBottom w:val="0"/>
      <w:divBdr>
        <w:top w:val="none" w:sz="0" w:space="0" w:color="auto"/>
        <w:left w:val="none" w:sz="0" w:space="0" w:color="auto"/>
        <w:bottom w:val="none" w:sz="0" w:space="0" w:color="auto"/>
        <w:right w:val="none" w:sz="0" w:space="0" w:color="auto"/>
      </w:divBdr>
    </w:div>
    <w:div w:id="1023089741">
      <w:bodyDiv w:val="1"/>
      <w:marLeft w:val="0"/>
      <w:marRight w:val="0"/>
      <w:marTop w:val="0"/>
      <w:marBottom w:val="0"/>
      <w:divBdr>
        <w:top w:val="none" w:sz="0" w:space="0" w:color="auto"/>
        <w:left w:val="none" w:sz="0" w:space="0" w:color="auto"/>
        <w:bottom w:val="none" w:sz="0" w:space="0" w:color="auto"/>
        <w:right w:val="none" w:sz="0" w:space="0" w:color="auto"/>
      </w:divBdr>
    </w:div>
    <w:div w:id="1023282542">
      <w:bodyDiv w:val="1"/>
      <w:marLeft w:val="0"/>
      <w:marRight w:val="0"/>
      <w:marTop w:val="0"/>
      <w:marBottom w:val="0"/>
      <w:divBdr>
        <w:top w:val="none" w:sz="0" w:space="0" w:color="auto"/>
        <w:left w:val="none" w:sz="0" w:space="0" w:color="auto"/>
        <w:bottom w:val="none" w:sz="0" w:space="0" w:color="auto"/>
        <w:right w:val="none" w:sz="0" w:space="0" w:color="auto"/>
      </w:divBdr>
    </w:div>
    <w:div w:id="1024093811">
      <w:bodyDiv w:val="1"/>
      <w:marLeft w:val="0"/>
      <w:marRight w:val="0"/>
      <w:marTop w:val="0"/>
      <w:marBottom w:val="0"/>
      <w:divBdr>
        <w:top w:val="none" w:sz="0" w:space="0" w:color="auto"/>
        <w:left w:val="none" w:sz="0" w:space="0" w:color="auto"/>
        <w:bottom w:val="none" w:sz="0" w:space="0" w:color="auto"/>
        <w:right w:val="none" w:sz="0" w:space="0" w:color="auto"/>
      </w:divBdr>
    </w:div>
    <w:div w:id="1024942855">
      <w:bodyDiv w:val="1"/>
      <w:marLeft w:val="0"/>
      <w:marRight w:val="0"/>
      <w:marTop w:val="0"/>
      <w:marBottom w:val="0"/>
      <w:divBdr>
        <w:top w:val="none" w:sz="0" w:space="0" w:color="auto"/>
        <w:left w:val="none" w:sz="0" w:space="0" w:color="auto"/>
        <w:bottom w:val="none" w:sz="0" w:space="0" w:color="auto"/>
        <w:right w:val="none" w:sz="0" w:space="0" w:color="auto"/>
      </w:divBdr>
    </w:div>
    <w:div w:id="1025015385">
      <w:bodyDiv w:val="1"/>
      <w:marLeft w:val="0"/>
      <w:marRight w:val="0"/>
      <w:marTop w:val="0"/>
      <w:marBottom w:val="0"/>
      <w:divBdr>
        <w:top w:val="none" w:sz="0" w:space="0" w:color="auto"/>
        <w:left w:val="none" w:sz="0" w:space="0" w:color="auto"/>
        <w:bottom w:val="none" w:sz="0" w:space="0" w:color="auto"/>
        <w:right w:val="none" w:sz="0" w:space="0" w:color="auto"/>
      </w:divBdr>
    </w:div>
    <w:div w:id="1026293993">
      <w:bodyDiv w:val="1"/>
      <w:marLeft w:val="0"/>
      <w:marRight w:val="0"/>
      <w:marTop w:val="0"/>
      <w:marBottom w:val="0"/>
      <w:divBdr>
        <w:top w:val="none" w:sz="0" w:space="0" w:color="auto"/>
        <w:left w:val="none" w:sz="0" w:space="0" w:color="auto"/>
        <w:bottom w:val="none" w:sz="0" w:space="0" w:color="auto"/>
        <w:right w:val="none" w:sz="0" w:space="0" w:color="auto"/>
      </w:divBdr>
    </w:div>
    <w:div w:id="1026448678">
      <w:bodyDiv w:val="1"/>
      <w:marLeft w:val="0"/>
      <w:marRight w:val="0"/>
      <w:marTop w:val="0"/>
      <w:marBottom w:val="0"/>
      <w:divBdr>
        <w:top w:val="none" w:sz="0" w:space="0" w:color="auto"/>
        <w:left w:val="none" w:sz="0" w:space="0" w:color="auto"/>
        <w:bottom w:val="none" w:sz="0" w:space="0" w:color="auto"/>
        <w:right w:val="none" w:sz="0" w:space="0" w:color="auto"/>
      </w:divBdr>
    </w:div>
    <w:div w:id="1026715269">
      <w:bodyDiv w:val="1"/>
      <w:marLeft w:val="0"/>
      <w:marRight w:val="0"/>
      <w:marTop w:val="0"/>
      <w:marBottom w:val="0"/>
      <w:divBdr>
        <w:top w:val="none" w:sz="0" w:space="0" w:color="auto"/>
        <w:left w:val="none" w:sz="0" w:space="0" w:color="auto"/>
        <w:bottom w:val="none" w:sz="0" w:space="0" w:color="auto"/>
        <w:right w:val="none" w:sz="0" w:space="0" w:color="auto"/>
      </w:divBdr>
    </w:div>
    <w:div w:id="1027875177">
      <w:bodyDiv w:val="1"/>
      <w:marLeft w:val="0"/>
      <w:marRight w:val="0"/>
      <w:marTop w:val="0"/>
      <w:marBottom w:val="0"/>
      <w:divBdr>
        <w:top w:val="none" w:sz="0" w:space="0" w:color="auto"/>
        <w:left w:val="none" w:sz="0" w:space="0" w:color="auto"/>
        <w:bottom w:val="none" w:sz="0" w:space="0" w:color="auto"/>
        <w:right w:val="none" w:sz="0" w:space="0" w:color="auto"/>
      </w:divBdr>
    </w:div>
    <w:div w:id="1028337171">
      <w:bodyDiv w:val="1"/>
      <w:marLeft w:val="0"/>
      <w:marRight w:val="0"/>
      <w:marTop w:val="0"/>
      <w:marBottom w:val="0"/>
      <w:divBdr>
        <w:top w:val="none" w:sz="0" w:space="0" w:color="auto"/>
        <w:left w:val="none" w:sz="0" w:space="0" w:color="auto"/>
        <w:bottom w:val="none" w:sz="0" w:space="0" w:color="auto"/>
        <w:right w:val="none" w:sz="0" w:space="0" w:color="auto"/>
      </w:divBdr>
    </w:div>
    <w:div w:id="1029183797">
      <w:bodyDiv w:val="1"/>
      <w:marLeft w:val="0"/>
      <w:marRight w:val="0"/>
      <w:marTop w:val="0"/>
      <w:marBottom w:val="0"/>
      <w:divBdr>
        <w:top w:val="none" w:sz="0" w:space="0" w:color="auto"/>
        <w:left w:val="none" w:sz="0" w:space="0" w:color="auto"/>
        <w:bottom w:val="none" w:sz="0" w:space="0" w:color="auto"/>
        <w:right w:val="none" w:sz="0" w:space="0" w:color="auto"/>
      </w:divBdr>
    </w:div>
    <w:div w:id="1031614744">
      <w:bodyDiv w:val="1"/>
      <w:marLeft w:val="0"/>
      <w:marRight w:val="0"/>
      <w:marTop w:val="0"/>
      <w:marBottom w:val="0"/>
      <w:divBdr>
        <w:top w:val="none" w:sz="0" w:space="0" w:color="auto"/>
        <w:left w:val="none" w:sz="0" w:space="0" w:color="auto"/>
        <w:bottom w:val="none" w:sz="0" w:space="0" w:color="auto"/>
        <w:right w:val="none" w:sz="0" w:space="0" w:color="auto"/>
      </w:divBdr>
    </w:div>
    <w:div w:id="1033533566">
      <w:bodyDiv w:val="1"/>
      <w:marLeft w:val="0"/>
      <w:marRight w:val="0"/>
      <w:marTop w:val="0"/>
      <w:marBottom w:val="0"/>
      <w:divBdr>
        <w:top w:val="none" w:sz="0" w:space="0" w:color="auto"/>
        <w:left w:val="none" w:sz="0" w:space="0" w:color="auto"/>
        <w:bottom w:val="none" w:sz="0" w:space="0" w:color="auto"/>
        <w:right w:val="none" w:sz="0" w:space="0" w:color="auto"/>
      </w:divBdr>
    </w:div>
    <w:div w:id="1034968108">
      <w:bodyDiv w:val="1"/>
      <w:marLeft w:val="0"/>
      <w:marRight w:val="0"/>
      <w:marTop w:val="0"/>
      <w:marBottom w:val="0"/>
      <w:divBdr>
        <w:top w:val="none" w:sz="0" w:space="0" w:color="auto"/>
        <w:left w:val="none" w:sz="0" w:space="0" w:color="auto"/>
        <w:bottom w:val="none" w:sz="0" w:space="0" w:color="auto"/>
        <w:right w:val="none" w:sz="0" w:space="0" w:color="auto"/>
      </w:divBdr>
    </w:div>
    <w:div w:id="1035085297">
      <w:bodyDiv w:val="1"/>
      <w:marLeft w:val="0"/>
      <w:marRight w:val="0"/>
      <w:marTop w:val="0"/>
      <w:marBottom w:val="0"/>
      <w:divBdr>
        <w:top w:val="none" w:sz="0" w:space="0" w:color="auto"/>
        <w:left w:val="none" w:sz="0" w:space="0" w:color="auto"/>
        <w:bottom w:val="none" w:sz="0" w:space="0" w:color="auto"/>
        <w:right w:val="none" w:sz="0" w:space="0" w:color="auto"/>
      </w:divBdr>
    </w:div>
    <w:div w:id="1037435087">
      <w:bodyDiv w:val="1"/>
      <w:marLeft w:val="0"/>
      <w:marRight w:val="0"/>
      <w:marTop w:val="0"/>
      <w:marBottom w:val="0"/>
      <w:divBdr>
        <w:top w:val="none" w:sz="0" w:space="0" w:color="auto"/>
        <w:left w:val="none" w:sz="0" w:space="0" w:color="auto"/>
        <w:bottom w:val="none" w:sz="0" w:space="0" w:color="auto"/>
        <w:right w:val="none" w:sz="0" w:space="0" w:color="auto"/>
      </w:divBdr>
    </w:div>
    <w:div w:id="1038167372">
      <w:bodyDiv w:val="1"/>
      <w:marLeft w:val="0"/>
      <w:marRight w:val="0"/>
      <w:marTop w:val="0"/>
      <w:marBottom w:val="0"/>
      <w:divBdr>
        <w:top w:val="none" w:sz="0" w:space="0" w:color="auto"/>
        <w:left w:val="none" w:sz="0" w:space="0" w:color="auto"/>
        <w:bottom w:val="none" w:sz="0" w:space="0" w:color="auto"/>
        <w:right w:val="none" w:sz="0" w:space="0" w:color="auto"/>
      </w:divBdr>
    </w:div>
    <w:div w:id="1038312787">
      <w:bodyDiv w:val="1"/>
      <w:marLeft w:val="0"/>
      <w:marRight w:val="0"/>
      <w:marTop w:val="0"/>
      <w:marBottom w:val="0"/>
      <w:divBdr>
        <w:top w:val="none" w:sz="0" w:space="0" w:color="auto"/>
        <w:left w:val="none" w:sz="0" w:space="0" w:color="auto"/>
        <w:bottom w:val="none" w:sz="0" w:space="0" w:color="auto"/>
        <w:right w:val="none" w:sz="0" w:space="0" w:color="auto"/>
      </w:divBdr>
    </w:div>
    <w:div w:id="1038892517">
      <w:bodyDiv w:val="1"/>
      <w:marLeft w:val="0"/>
      <w:marRight w:val="0"/>
      <w:marTop w:val="0"/>
      <w:marBottom w:val="0"/>
      <w:divBdr>
        <w:top w:val="none" w:sz="0" w:space="0" w:color="auto"/>
        <w:left w:val="none" w:sz="0" w:space="0" w:color="auto"/>
        <w:bottom w:val="none" w:sz="0" w:space="0" w:color="auto"/>
        <w:right w:val="none" w:sz="0" w:space="0" w:color="auto"/>
      </w:divBdr>
    </w:div>
    <w:div w:id="1040781204">
      <w:bodyDiv w:val="1"/>
      <w:marLeft w:val="0"/>
      <w:marRight w:val="0"/>
      <w:marTop w:val="0"/>
      <w:marBottom w:val="0"/>
      <w:divBdr>
        <w:top w:val="none" w:sz="0" w:space="0" w:color="auto"/>
        <w:left w:val="none" w:sz="0" w:space="0" w:color="auto"/>
        <w:bottom w:val="none" w:sz="0" w:space="0" w:color="auto"/>
        <w:right w:val="none" w:sz="0" w:space="0" w:color="auto"/>
      </w:divBdr>
    </w:div>
    <w:div w:id="1041322862">
      <w:bodyDiv w:val="1"/>
      <w:marLeft w:val="0"/>
      <w:marRight w:val="0"/>
      <w:marTop w:val="0"/>
      <w:marBottom w:val="0"/>
      <w:divBdr>
        <w:top w:val="none" w:sz="0" w:space="0" w:color="auto"/>
        <w:left w:val="none" w:sz="0" w:space="0" w:color="auto"/>
        <w:bottom w:val="none" w:sz="0" w:space="0" w:color="auto"/>
        <w:right w:val="none" w:sz="0" w:space="0" w:color="auto"/>
      </w:divBdr>
    </w:div>
    <w:div w:id="1042248995">
      <w:bodyDiv w:val="1"/>
      <w:marLeft w:val="0"/>
      <w:marRight w:val="0"/>
      <w:marTop w:val="0"/>
      <w:marBottom w:val="0"/>
      <w:divBdr>
        <w:top w:val="none" w:sz="0" w:space="0" w:color="auto"/>
        <w:left w:val="none" w:sz="0" w:space="0" w:color="auto"/>
        <w:bottom w:val="none" w:sz="0" w:space="0" w:color="auto"/>
        <w:right w:val="none" w:sz="0" w:space="0" w:color="auto"/>
      </w:divBdr>
    </w:div>
    <w:div w:id="1044019159">
      <w:bodyDiv w:val="1"/>
      <w:marLeft w:val="0"/>
      <w:marRight w:val="0"/>
      <w:marTop w:val="0"/>
      <w:marBottom w:val="0"/>
      <w:divBdr>
        <w:top w:val="none" w:sz="0" w:space="0" w:color="auto"/>
        <w:left w:val="none" w:sz="0" w:space="0" w:color="auto"/>
        <w:bottom w:val="none" w:sz="0" w:space="0" w:color="auto"/>
        <w:right w:val="none" w:sz="0" w:space="0" w:color="auto"/>
      </w:divBdr>
    </w:div>
    <w:div w:id="1045446231">
      <w:bodyDiv w:val="1"/>
      <w:marLeft w:val="0"/>
      <w:marRight w:val="0"/>
      <w:marTop w:val="0"/>
      <w:marBottom w:val="0"/>
      <w:divBdr>
        <w:top w:val="none" w:sz="0" w:space="0" w:color="auto"/>
        <w:left w:val="none" w:sz="0" w:space="0" w:color="auto"/>
        <w:bottom w:val="none" w:sz="0" w:space="0" w:color="auto"/>
        <w:right w:val="none" w:sz="0" w:space="0" w:color="auto"/>
      </w:divBdr>
    </w:div>
    <w:div w:id="1046486234">
      <w:bodyDiv w:val="1"/>
      <w:marLeft w:val="0"/>
      <w:marRight w:val="0"/>
      <w:marTop w:val="0"/>
      <w:marBottom w:val="0"/>
      <w:divBdr>
        <w:top w:val="none" w:sz="0" w:space="0" w:color="auto"/>
        <w:left w:val="none" w:sz="0" w:space="0" w:color="auto"/>
        <w:bottom w:val="none" w:sz="0" w:space="0" w:color="auto"/>
        <w:right w:val="none" w:sz="0" w:space="0" w:color="auto"/>
      </w:divBdr>
    </w:div>
    <w:div w:id="1047952482">
      <w:bodyDiv w:val="1"/>
      <w:marLeft w:val="0"/>
      <w:marRight w:val="0"/>
      <w:marTop w:val="0"/>
      <w:marBottom w:val="0"/>
      <w:divBdr>
        <w:top w:val="none" w:sz="0" w:space="0" w:color="auto"/>
        <w:left w:val="none" w:sz="0" w:space="0" w:color="auto"/>
        <w:bottom w:val="none" w:sz="0" w:space="0" w:color="auto"/>
        <w:right w:val="none" w:sz="0" w:space="0" w:color="auto"/>
      </w:divBdr>
    </w:div>
    <w:div w:id="1049257998">
      <w:bodyDiv w:val="1"/>
      <w:marLeft w:val="0"/>
      <w:marRight w:val="0"/>
      <w:marTop w:val="0"/>
      <w:marBottom w:val="0"/>
      <w:divBdr>
        <w:top w:val="none" w:sz="0" w:space="0" w:color="auto"/>
        <w:left w:val="none" w:sz="0" w:space="0" w:color="auto"/>
        <w:bottom w:val="none" w:sz="0" w:space="0" w:color="auto"/>
        <w:right w:val="none" w:sz="0" w:space="0" w:color="auto"/>
      </w:divBdr>
    </w:div>
    <w:div w:id="1049451164">
      <w:bodyDiv w:val="1"/>
      <w:marLeft w:val="0"/>
      <w:marRight w:val="0"/>
      <w:marTop w:val="0"/>
      <w:marBottom w:val="0"/>
      <w:divBdr>
        <w:top w:val="none" w:sz="0" w:space="0" w:color="auto"/>
        <w:left w:val="none" w:sz="0" w:space="0" w:color="auto"/>
        <w:bottom w:val="none" w:sz="0" w:space="0" w:color="auto"/>
        <w:right w:val="none" w:sz="0" w:space="0" w:color="auto"/>
      </w:divBdr>
    </w:div>
    <w:div w:id="1050420956">
      <w:bodyDiv w:val="1"/>
      <w:marLeft w:val="0"/>
      <w:marRight w:val="0"/>
      <w:marTop w:val="0"/>
      <w:marBottom w:val="0"/>
      <w:divBdr>
        <w:top w:val="none" w:sz="0" w:space="0" w:color="auto"/>
        <w:left w:val="none" w:sz="0" w:space="0" w:color="auto"/>
        <w:bottom w:val="none" w:sz="0" w:space="0" w:color="auto"/>
        <w:right w:val="none" w:sz="0" w:space="0" w:color="auto"/>
      </w:divBdr>
    </w:div>
    <w:div w:id="1050617511">
      <w:bodyDiv w:val="1"/>
      <w:marLeft w:val="0"/>
      <w:marRight w:val="0"/>
      <w:marTop w:val="0"/>
      <w:marBottom w:val="0"/>
      <w:divBdr>
        <w:top w:val="none" w:sz="0" w:space="0" w:color="auto"/>
        <w:left w:val="none" w:sz="0" w:space="0" w:color="auto"/>
        <w:bottom w:val="none" w:sz="0" w:space="0" w:color="auto"/>
        <w:right w:val="none" w:sz="0" w:space="0" w:color="auto"/>
      </w:divBdr>
    </w:div>
    <w:div w:id="1052270326">
      <w:bodyDiv w:val="1"/>
      <w:marLeft w:val="0"/>
      <w:marRight w:val="0"/>
      <w:marTop w:val="0"/>
      <w:marBottom w:val="0"/>
      <w:divBdr>
        <w:top w:val="none" w:sz="0" w:space="0" w:color="auto"/>
        <w:left w:val="none" w:sz="0" w:space="0" w:color="auto"/>
        <w:bottom w:val="none" w:sz="0" w:space="0" w:color="auto"/>
        <w:right w:val="none" w:sz="0" w:space="0" w:color="auto"/>
      </w:divBdr>
    </w:div>
    <w:div w:id="1053500642">
      <w:bodyDiv w:val="1"/>
      <w:marLeft w:val="0"/>
      <w:marRight w:val="0"/>
      <w:marTop w:val="0"/>
      <w:marBottom w:val="0"/>
      <w:divBdr>
        <w:top w:val="none" w:sz="0" w:space="0" w:color="auto"/>
        <w:left w:val="none" w:sz="0" w:space="0" w:color="auto"/>
        <w:bottom w:val="none" w:sz="0" w:space="0" w:color="auto"/>
        <w:right w:val="none" w:sz="0" w:space="0" w:color="auto"/>
      </w:divBdr>
    </w:div>
    <w:div w:id="1053622997">
      <w:bodyDiv w:val="1"/>
      <w:marLeft w:val="0"/>
      <w:marRight w:val="0"/>
      <w:marTop w:val="0"/>
      <w:marBottom w:val="0"/>
      <w:divBdr>
        <w:top w:val="none" w:sz="0" w:space="0" w:color="auto"/>
        <w:left w:val="none" w:sz="0" w:space="0" w:color="auto"/>
        <w:bottom w:val="none" w:sz="0" w:space="0" w:color="auto"/>
        <w:right w:val="none" w:sz="0" w:space="0" w:color="auto"/>
      </w:divBdr>
    </w:div>
    <w:div w:id="1054086139">
      <w:bodyDiv w:val="1"/>
      <w:marLeft w:val="0"/>
      <w:marRight w:val="0"/>
      <w:marTop w:val="0"/>
      <w:marBottom w:val="0"/>
      <w:divBdr>
        <w:top w:val="none" w:sz="0" w:space="0" w:color="auto"/>
        <w:left w:val="none" w:sz="0" w:space="0" w:color="auto"/>
        <w:bottom w:val="none" w:sz="0" w:space="0" w:color="auto"/>
        <w:right w:val="none" w:sz="0" w:space="0" w:color="auto"/>
      </w:divBdr>
    </w:div>
    <w:div w:id="1055087437">
      <w:bodyDiv w:val="1"/>
      <w:marLeft w:val="0"/>
      <w:marRight w:val="0"/>
      <w:marTop w:val="0"/>
      <w:marBottom w:val="0"/>
      <w:divBdr>
        <w:top w:val="none" w:sz="0" w:space="0" w:color="auto"/>
        <w:left w:val="none" w:sz="0" w:space="0" w:color="auto"/>
        <w:bottom w:val="none" w:sz="0" w:space="0" w:color="auto"/>
        <w:right w:val="none" w:sz="0" w:space="0" w:color="auto"/>
      </w:divBdr>
    </w:div>
    <w:div w:id="1055157765">
      <w:bodyDiv w:val="1"/>
      <w:marLeft w:val="0"/>
      <w:marRight w:val="0"/>
      <w:marTop w:val="0"/>
      <w:marBottom w:val="0"/>
      <w:divBdr>
        <w:top w:val="none" w:sz="0" w:space="0" w:color="auto"/>
        <w:left w:val="none" w:sz="0" w:space="0" w:color="auto"/>
        <w:bottom w:val="none" w:sz="0" w:space="0" w:color="auto"/>
        <w:right w:val="none" w:sz="0" w:space="0" w:color="auto"/>
      </w:divBdr>
    </w:div>
    <w:div w:id="1055356551">
      <w:bodyDiv w:val="1"/>
      <w:marLeft w:val="0"/>
      <w:marRight w:val="0"/>
      <w:marTop w:val="0"/>
      <w:marBottom w:val="0"/>
      <w:divBdr>
        <w:top w:val="none" w:sz="0" w:space="0" w:color="auto"/>
        <w:left w:val="none" w:sz="0" w:space="0" w:color="auto"/>
        <w:bottom w:val="none" w:sz="0" w:space="0" w:color="auto"/>
        <w:right w:val="none" w:sz="0" w:space="0" w:color="auto"/>
      </w:divBdr>
    </w:div>
    <w:div w:id="1057243762">
      <w:bodyDiv w:val="1"/>
      <w:marLeft w:val="0"/>
      <w:marRight w:val="0"/>
      <w:marTop w:val="0"/>
      <w:marBottom w:val="0"/>
      <w:divBdr>
        <w:top w:val="none" w:sz="0" w:space="0" w:color="auto"/>
        <w:left w:val="none" w:sz="0" w:space="0" w:color="auto"/>
        <w:bottom w:val="none" w:sz="0" w:space="0" w:color="auto"/>
        <w:right w:val="none" w:sz="0" w:space="0" w:color="auto"/>
      </w:divBdr>
    </w:div>
    <w:div w:id="1057899132">
      <w:bodyDiv w:val="1"/>
      <w:marLeft w:val="0"/>
      <w:marRight w:val="0"/>
      <w:marTop w:val="0"/>
      <w:marBottom w:val="0"/>
      <w:divBdr>
        <w:top w:val="none" w:sz="0" w:space="0" w:color="auto"/>
        <w:left w:val="none" w:sz="0" w:space="0" w:color="auto"/>
        <w:bottom w:val="none" w:sz="0" w:space="0" w:color="auto"/>
        <w:right w:val="none" w:sz="0" w:space="0" w:color="auto"/>
      </w:divBdr>
    </w:div>
    <w:div w:id="1058628763">
      <w:bodyDiv w:val="1"/>
      <w:marLeft w:val="0"/>
      <w:marRight w:val="0"/>
      <w:marTop w:val="0"/>
      <w:marBottom w:val="0"/>
      <w:divBdr>
        <w:top w:val="none" w:sz="0" w:space="0" w:color="auto"/>
        <w:left w:val="none" w:sz="0" w:space="0" w:color="auto"/>
        <w:bottom w:val="none" w:sz="0" w:space="0" w:color="auto"/>
        <w:right w:val="none" w:sz="0" w:space="0" w:color="auto"/>
      </w:divBdr>
    </w:div>
    <w:div w:id="1059749178">
      <w:bodyDiv w:val="1"/>
      <w:marLeft w:val="0"/>
      <w:marRight w:val="0"/>
      <w:marTop w:val="0"/>
      <w:marBottom w:val="0"/>
      <w:divBdr>
        <w:top w:val="none" w:sz="0" w:space="0" w:color="auto"/>
        <w:left w:val="none" w:sz="0" w:space="0" w:color="auto"/>
        <w:bottom w:val="none" w:sz="0" w:space="0" w:color="auto"/>
        <w:right w:val="none" w:sz="0" w:space="0" w:color="auto"/>
      </w:divBdr>
    </w:div>
    <w:div w:id="1059868334">
      <w:bodyDiv w:val="1"/>
      <w:marLeft w:val="0"/>
      <w:marRight w:val="0"/>
      <w:marTop w:val="0"/>
      <w:marBottom w:val="0"/>
      <w:divBdr>
        <w:top w:val="none" w:sz="0" w:space="0" w:color="auto"/>
        <w:left w:val="none" w:sz="0" w:space="0" w:color="auto"/>
        <w:bottom w:val="none" w:sz="0" w:space="0" w:color="auto"/>
        <w:right w:val="none" w:sz="0" w:space="0" w:color="auto"/>
      </w:divBdr>
    </w:div>
    <w:div w:id="1062024971">
      <w:bodyDiv w:val="1"/>
      <w:marLeft w:val="0"/>
      <w:marRight w:val="0"/>
      <w:marTop w:val="0"/>
      <w:marBottom w:val="0"/>
      <w:divBdr>
        <w:top w:val="none" w:sz="0" w:space="0" w:color="auto"/>
        <w:left w:val="none" w:sz="0" w:space="0" w:color="auto"/>
        <w:bottom w:val="none" w:sz="0" w:space="0" w:color="auto"/>
        <w:right w:val="none" w:sz="0" w:space="0" w:color="auto"/>
      </w:divBdr>
    </w:div>
    <w:div w:id="1062874089">
      <w:bodyDiv w:val="1"/>
      <w:marLeft w:val="0"/>
      <w:marRight w:val="0"/>
      <w:marTop w:val="0"/>
      <w:marBottom w:val="0"/>
      <w:divBdr>
        <w:top w:val="none" w:sz="0" w:space="0" w:color="auto"/>
        <w:left w:val="none" w:sz="0" w:space="0" w:color="auto"/>
        <w:bottom w:val="none" w:sz="0" w:space="0" w:color="auto"/>
        <w:right w:val="none" w:sz="0" w:space="0" w:color="auto"/>
      </w:divBdr>
    </w:div>
    <w:div w:id="1063412118">
      <w:bodyDiv w:val="1"/>
      <w:marLeft w:val="0"/>
      <w:marRight w:val="0"/>
      <w:marTop w:val="0"/>
      <w:marBottom w:val="0"/>
      <w:divBdr>
        <w:top w:val="none" w:sz="0" w:space="0" w:color="auto"/>
        <w:left w:val="none" w:sz="0" w:space="0" w:color="auto"/>
        <w:bottom w:val="none" w:sz="0" w:space="0" w:color="auto"/>
        <w:right w:val="none" w:sz="0" w:space="0" w:color="auto"/>
      </w:divBdr>
    </w:div>
    <w:div w:id="1063483148">
      <w:bodyDiv w:val="1"/>
      <w:marLeft w:val="0"/>
      <w:marRight w:val="0"/>
      <w:marTop w:val="0"/>
      <w:marBottom w:val="0"/>
      <w:divBdr>
        <w:top w:val="none" w:sz="0" w:space="0" w:color="auto"/>
        <w:left w:val="none" w:sz="0" w:space="0" w:color="auto"/>
        <w:bottom w:val="none" w:sz="0" w:space="0" w:color="auto"/>
        <w:right w:val="none" w:sz="0" w:space="0" w:color="auto"/>
      </w:divBdr>
    </w:div>
    <w:div w:id="1064718511">
      <w:bodyDiv w:val="1"/>
      <w:marLeft w:val="0"/>
      <w:marRight w:val="0"/>
      <w:marTop w:val="0"/>
      <w:marBottom w:val="0"/>
      <w:divBdr>
        <w:top w:val="none" w:sz="0" w:space="0" w:color="auto"/>
        <w:left w:val="none" w:sz="0" w:space="0" w:color="auto"/>
        <w:bottom w:val="none" w:sz="0" w:space="0" w:color="auto"/>
        <w:right w:val="none" w:sz="0" w:space="0" w:color="auto"/>
      </w:divBdr>
    </w:div>
    <w:div w:id="1064722896">
      <w:bodyDiv w:val="1"/>
      <w:marLeft w:val="0"/>
      <w:marRight w:val="0"/>
      <w:marTop w:val="0"/>
      <w:marBottom w:val="0"/>
      <w:divBdr>
        <w:top w:val="none" w:sz="0" w:space="0" w:color="auto"/>
        <w:left w:val="none" w:sz="0" w:space="0" w:color="auto"/>
        <w:bottom w:val="none" w:sz="0" w:space="0" w:color="auto"/>
        <w:right w:val="none" w:sz="0" w:space="0" w:color="auto"/>
      </w:divBdr>
    </w:div>
    <w:div w:id="1067533423">
      <w:bodyDiv w:val="1"/>
      <w:marLeft w:val="0"/>
      <w:marRight w:val="0"/>
      <w:marTop w:val="0"/>
      <w:marBottom w:val="0"/>
      <w:divBdr>
        <w:top w:val="none" w:sz="0" w:space="0" w:color="auto"/>
        <w:left w:val="none" w:sz="0" w:space="0" w:color="auto"/>
        <w:bottom w:val="none" w:sz="0" w:space="0" w:color="auto"/>
        <w:right w:val="none" w:sz="0" w:space="0" w:color="auto"/>
      </w:divBdr>
    </w:div>
    <w:div w:id="1069500562">
      <w:bodyDiv w:val="1"/>
      <w:marLeft w:val="0"/>
      <w:marRight w:val="0"/>
      <w:marTop w:val="0"/>
      <w:marBottom w:val="0"/>
      <w:divBdr>
        <w:top w:val="none" w:sz="0" w:space="0" w:color="auto"/>
        <w:left w:val="none" w:sz="0" w:space="0" w:color="auto"/>
        <w:bottom w:val="none" w:sz="0" w:space="0" w:color="auto"/>
        <w:right w:val="none" w:sz="0" w:space="0" w:color="auto"/>
      </w:divBdr>
    </w:div>
    <w:div w:id="1070076074">
      <w:bodyDiv w:val="1"/>
      <w:marLeft w:val="0"/>
      <w:marRight w:val="0"/>
      <w:marTop w:val="0"/>
      <w:marBottom w:val="0"/>
      <w:divBdr>
        <w:top w:val="none" w:sz="0" w:space="0" w:color="auto"/>
        <w:left w:val="none" w:sz="0" w:space="0" w:color="auto"/>
        <w:bottom w:val="none" w:sz="0" w:space="0" w:color="auto"/>
        <w:right w:val="none" w:sz="0" w:space="0" w:color="auto"/>
      </w:divBdr>
    </w:div>
    <w:div w:id="1070732613">
      <w:bodyDiv w:val="1"/>
      <w:marLeft w:val="0"/>
      <w:marRight w:val="0"/>
      <w:marTop w:val="0"/>
      <w:marBottom w:val="0"/>
      <w:divBdr>
        <w:top w:val="none" w:sz="0" w:space="0" w:color="auto"/>
        <w:left w:val="none" w:sz="0" w:space="0" w:color="auto"/>
        <w:bottom w:val="none" w:sz="0" w:space="0" w:color="auto"/>
        <w:right w:val="none" w:sz="0" w:space="0" w:color="auto"/>
      </w:divBdr>
    </w:div>
    <w:div w:id="1071731903">
      <w:bodyDiv w:val="1"/>
      <w:marLeft w:val="0"/>
      <w:marRight w:val="0"/>
      <w:marTop w:val="0"/>
      <w:marBottom w:val="0"/>
      <w:divBdr>
        <w:top w:val="none" w:sz="0" w:space="0" w:color="auto"/>
        <w:left w:val="none" w:sz="0" w:space="0" w:color="auto"/>
        <w:bottom w:val="none" w:sz="0" w:space="0" w:color="auto"/>
        <w:right w:val="none" w:sz="0" w:space="0" w:color="auto"/>
      </w:divBdr>
    </w:div>
    <w:div w:id="1072579051">
      <w:bodyDiv w:val="1"/>
      <w:marLeft w:val="0"/>
      <w:marRight w:val="0"/>
      <w:marTop w:val="0"/>
      <w:marBottom w:val="0"/>
      <w:divBdr>
        <w:top w:val="none" w:sz="0" w:space="0" w:color="auto"/>
        <w:left w:val="none" w:sz="0" w:space="0" w:color="auto"/>
        <w:bottom w:val="none" w:sz="0" w:space="0" w:color="auto"/>
        <w:right w:val="none" w:sz="0" w:space="0" w:color="auto"/>
      </w:divBdr>
    </w:div>
    <w:div w:id="1072583209">
      <w:bodyDiv w:val="1"/>
      <w:marLeft w:val="0"/>
      <w:marRight w:val="0"/>
      <w:marTop w:val="0"/>
      <w:marBottom w:val="0"/>
      <w:divBdr>
        <w:top w:val="none" w:sz="0" w:space="0" w:color="auto"/>
        <w:left w:val="none" w:sz="0" w:space="0" w:color="auto"/>
        <w:bottom w:val="none" w:sz="0" w:space="0" w:color="auto"/>
        <w:right w:val="none" w:sz="0" w:space="0" w:color="auto"/>
      </w:divBdr>
    </w:div>
    <w:div w:id="1075740417">
      <w:bodyDiv w:val="1"/>
      <w:marLeft w:val="0"/>
      <w:marRight w:val="0"/>
      <w:marTop w:val="0"/>
      <w:marBottom w:val="0"/>
      <w:divBdr>
        <w:top w:val="none" w:sz="0" w:space="0" w:color="auto"/>
        <w:left w:val="none" w:sz="0" w:space="0" w:color="auto"/>
        <w:bottom w:val="none" w:sz="0" w:space="0" w:color="auto"/>
        <w:right w:val="none" w:sz="0" w:space="0" w:color="auto"/>
      </w:divBdr>
    </w:div>
    <w:div w:id="1075783356">
      <w:bodyDiv w:val="1"/>
      <w:marLeft w:val="0"/>
      <w:marRight w:val="0"/>
      <w:marTop w:val="0"/>
      <w:marBottom w:val="0"/>
      <w:divBdr>
        <w:top w:val="none" w:sz="0" w:space="0" w:color="auto"/>
        <w:left w:val="none" w:sz="0" w:space="0" w:color="auto"/>
        <w:bottom w:val="none" w:sz="0" w:space="0" w:color="auto"/>
        <w:right w:val="none" w:sz="0" w:space="0" w:color="auto"/>
      </w:divBdr>
    </w:div>
    <w:div w:id="1076899639">
      <w:bodyDiv w:val="1"/>
      <w:marLeft w:val="0"/>
      <w:marRight w:val="0"/>
      <w:marTop w:val="0"/>
      <w:marBottom w:val="0"/>
      <w:divBdr>
        <w:top w:val="none" w:sz="0" w:space="0" w:color="auto"/>
        <w:left w:val="none" w:sz="0" w:space="0" w:color="auto"/>
        <w:bottom w:val="none" w:sz="0" w:space="0" w:color="auto"/>
        <w:right w:val="none" w:sz="0" w:space="0" w:color="auto"/>
      </w:divBdr>
    </w:div>
    <w:div w:id="1078213776">
      <w:bodyDiv w:val="1"/>
      <w:marLeft w:val="0"/>
      <w:marRight w:val="0"/>
      <w:marTop w:val="0"/>
      <w:marBottom w:val="0"/>
      <w:divBdr>
        <w:top w:val="none" w:sz="0" w:space="0" w:color="auto"/>
        <w:left w:val="none" w:sz="0" w:space="0" w:color="auto"/>
        <w:bottom w:val="none" w:sz="0" w:space="0" w:color="auto"/>
        <w:right w:val="none" w:sz="0" w:space="0" w:color="auto"/>
      </w:divBdr>
    </w:div>
    <w:div w:id="1078744689">
      <w:bodyDiv w:val="1"/>
      <w:marLeft w:val="0"/>
      <w:marRight w:val="0"/>
      <w:marTop w:val="0"/>
      <w:marBottom w:val="0"/>
      <w:divBdr>
        <w:top w:val="none" w:sz="0" w:space="0" w:color="auto"/>
        <w:left w:val="none" w:sz="0" w:space="0" w:color="auto"/>
        <w:bottom w:val="none" w:sz="0" w:space="0" w:color="auto"/>
        <w:right w:val="none" w:sz="0" w:space="0" w:color="auto"/>
      </w:divBdr>
    </w:div>
    <w:div w:id="1081760507">
      <w:bodyDiv w:val="1"/>
      <w:marLeft w:val="0"/>
      <w:marRight w:val="0"/>
      <w:marTop w:val="0"/>
      <w:marBottom w:val="0"/>
      <w:divBdr>
        <w:top w:val="none" w:sz="0" w:space="0" w:color="auto"/>
        <w:left w:val="none" w:sz="0" w:space="0" w:color="auto"/>
        <w:bottom w:val="none" w:sz="0" w:space="0" w:color="auto"/>
        <w:right w:val="none" w:sz="0" w:space="0" w:color="auto"/>
      </w:divBdr>
    </w:div>
    <w:div w:id="1082337902">
      <w:bodyDiv w:val="1"/>
      <w:marLeft w:val="0"/>
      <w:marRight w:val="0"/>
      <w:marTop w:val="0"/>
      <w:marBottom w:val="0"/>
      <w:divBdr>
        <w:top w:val="none" w:sz="0" w:space="0" w:color="auto"/>
        <w:left w:val="none" w:sz="0" w:space="0" w:color="auto"/>
        <w:bottom w:val="none" w:sz="0" w:space="0" w:color="auto"/>
        <w:right w:val="none" w:sz="0" w:space="0" w:color="auto"/>
      </w:divBdr>
    </w:div>
    <w:div w:id="1084496260">
      <w:bodyDiv w:val="1"/>
      <w:marLeft w:val="0"/>
      <w:marRight w:val="0"/>
      <w:marTop w:val="0"/>
      <w:marBottom w:val="0"/>
      <w:divBdr>
        <w:top w:val="none" w:sz="0" w:space="0" w:color="auto"/>
        <w:left w:val="none" w:sz="0" w:space="0" w:color="auto"/>
        <w:bottom w:val="none" w:sz="0" w:space="0" w:color="auto"/>
        <w:right w:val="none" w:sz="0" w:space="0" w:color="auto"/>
      </w:divBdr>
    </w:div>
    <w:div w:id="1085877594">
      <w:bodyDiv w:val="1"/>
      <w:marLeft w:val="0"/>
      <w:marRight w:val="0"/>
      <w:marTop w:val="0"/>
      <w:marBottom w:val="0"/>
      <w:divBdr>
        <w:top w:val="none" w:sz="0" w:space="0" w:color="auto"/>
        <w:left w:val="none" w:sz="0" w:space="0" w:color="auto"/>
        <w:bottom w:val="none" w:sz="0" w:space="0" w:color="auto"/>
        <w:right w:val="none" w:sz="0" w:space="0" w:color="auto"/>
      </w:divBdr>
    </w:div>
    <w:div w:id="1086193964">
      <w:bodyDiv w:val="1"/>
      <w:marLeft w:val="0"/>
      <w:marRight w:val="0"/>
      <w:marTop w:val="0"/>
      <w:marBottom w:val="0"/>
      <w:divBdr>
        <w:top w:val="none" w:sz="0" w:space="0" w:color="auto"/>
        <w:left w:val="none" w:sz="0" w:space="0" w:color="auto"/>
        <w:bottom w:val="none" w:sz="0" w:space="0" w:color="auto"/>
        <w:right w:val="none" w:sz="0" w:space="0" w:color="auto"/>
      </w:divBdr>
    </w:div>
    <w:div w:id="1086609711">
      <w:bodyDiv w:val="1"/>
      <w:marLeft w:val="0"/>
      <w:marRight w:val="0"/>
      <w:marTop w:val="0"/>
      <w:marBottom w:val="0"/>
      <w:divBdr>
        <w:top w:val="none" w:sz="0" w:space="0" w:color="auto"/>
        <w:left w:val="none" w:sz="0" w:space="0" w:color="auto"/>
        <w:bottom w:val="none" w:sz="0" w:space="0" w:color="auto"/>
        <w:right w:val="none" w:sz="0" w:space="0" w:color="auto"/>
      </w:divBdr>
    </w:div>
    <w:div w:id="1086652580">
      <w:bodyDiv w:val="1"/>
      <w:marLeft w:val="0"/>
      <w:marRight w:val="0"/>
      <w:marTop w:val="0"/>
      <w:marBottom w:val="0"/>
      <w:divBdr>
        <w:top w:val="none" w:sz="0" w:space="0" w:color="auto"/>
        <w:left w:val="none" w:sz="0" w:space="0" w:color="auto"/>
        <w:bottom w:val="none" w:sz="0" w:space="0" w:color="auto"/>
        <w:right w:val="none" w:sz="0" w:space="0" w:color="auto"/>
      </w:divBdr>
    </w:div>
    <w:div w:id="1088186320">
      <w:bodyDiv w:val="1"/>
      <w:marLeft w:val="0"/>
      <w:marRight w:val="0"/>
      <w:marTop w:val="0"/>
      <w:marBottom w:val="0"/>
      <w:divBdr>
        <w:top w:val="none" w:sz="0" w:space="0" w:color="auto"/>
        <w:left w:val="none" w:sz="0" w:space="0" w:color="auto"/>
        <w:bottom w:val="none" w:sz="0" w:space="0" w:color="auto"/>
        <w:right w:val="none" w:sz="0" w:space="0" w:color="auto"/>
      </w:divBdr>
    </w:div>
    <w:div w:id="1088888883">
      <w:bodyDiv w:val="1"/>
      <w:marLeft w:val="0"/>
      <w:marRight w:val="0"/>
      <w:marTop w:val="0"/>
      <w:marBottom w:val="0"/>
      <w:divBdr>
        <w:top w:val="none" w:sz="0" w:space="0" w:color="auto"/>
        <w:left w:val="none" w:sz="0" w:space="0" w:color="auto"/>
        <w:bottom w:val="none" w:sz="0" w:space="0" w:color="auto"/>
        <w:right w:val="none" w:sz="0" w:space="0" w:color="auto"/>
      </w:divBdr>
    </w:div>
    <w:div w:id="1092319182">
      <w:bodyDiv w:val="1"/>
      <w:marLeft w:val="0"/>
      <w:marRight w:val="0"/>
      <w:marTop w:val="0"/>
      <w:marBottom w:val="0"/>
      <w:divBdr>
        <w:top w:val="none" w:sz="0" w:space="0" w:color="auto"/>
        <w:left w:val="none" w:sz="0" w:space="0" w:color="auto"/>
        <w:bottom w:val="none" w:sz="0" w:space="0" w:color="auto"/>
        <w:right w:val="none" w:sz="0" w:space="0" w:color="auto"/>
      </w:divBdr>
    </w:div>
    <w:div w:id="1093168101">
      <w:bodyDiv w:val="1"/>
      <w:marLeft w:val="0"/>
      <w:marRight w:val="0"/>
      <w:marTop w:val="0"/>
      <w:marBottom w:val="0"/>
      <w:divBdr>
        <w:top w:val="none" w:sz="0" w:space="0" w:color="auto"/>
        <w:left w:val="none" w:sz="0" w:space="0" w:color="auto"/>
        <w:bottom w:val="none" w:sz="0" w:space="0" w:color="auto"/>
        <w:right w:val="none" w:sz="0" w:space="0" w:color="auto"/>
      </w:divBdr>
    </w:div>
    <w:div w:id="1094519334">
      <w:bodyDiv w:val="1"/>
      <w:marLeft w:val="0"/>
      <w:marRight w:val="0"/>
      <w:marTop w:val="0"/>
      <w:marBottom w:val="0"/>
      <w:divBdr>
        <w:top w:val="none" w:sz="0" w:space="0" w:color="auto"/>
        <w:left w:val="none" w:sz="0" w:space="0" w:color="auto"/>
        <w:bottom w:val="none" w:sz="0" w:space="0" w:color="auto"/>
        <w:right w:val="none" w:sz="0" w:space="0" w:color="auto"/>
      </w:divBdr>
    </w:div>
    <w:div w:id="1094745625">
      <w:bodyDiv w:val="1"/>
      <w:marLeft w:val="0"/>
      <w:marRight w:val="0"/>
      <w:marTop w:val="0"/>
      <w:marBottom w:val="0"/>
      <w:divBdr>
        <w:top w:val="none" w:sz="0" w:space="0" w:color="auto"/>
        <w:left w:val="none" w:sz="0" w:space="0" w:color="auto"/>
        <w:bottom w:val="none" w:sz="0" w:space="0" w:color="auto"/>
        <w:right w:val="none" w:sz="0" w:space="0" w:color="auto"/>
      </w:divBdr>
    </w:div>
    <w:div w:id="1095203492">
      <w:bodyDiv w:val="1"/>
      <w:marLeft w:val="0"/>
      <w:marRight w:val="0"/>
      <w:marTop w:val="0"/>
      <w:marBottom w:val="0"/>
      <w:divBdr>
        <w:top w:val="none" w:sz="0" w:space="0" w:color="auto"/>
        <w:left w:val="none" w:sz="0" w:space="0" w:color="auto"/>
        <w:bottom w:val="none" w:sz="0" w:space="0" w:color="auto"/>
        <w:right w:val="none" w:sz="0" w:space="0" w:color="auto"/>
      </w:divBdr>
    </w:div>
    <w:div w:id="1095856886">
      <w:bodyDiv w:val="1"/>
      <w:marLeft w:val="0"/>
      <w:marRight w:val="0"/>
      <w:marTop w:val="0"/>
      <w:marBottom w:val="0"/>
      <w:divBdr>
        <w:top w:val="none" w:sz="0" w:space="0" w:color="auto"/>
        <w:left w:val="none" w:sz="0" w:space="0" w:color="auto"/>
        <w:bottom w:val="none" w:sz="0" w:space="0" w:color="auto"/>
        <w:right w:val="none" w:sz="0" w:space="0" w:color="auto"/>
      </w:divBdr>
    </w:div>
    <w:div w:id="1097138670">
      <w:bodyDiv w:val="1"/>
      <w:marLeft w:val="0"/>
      <w:marRight w:val="0"/>
      <w:marTop w:val="0"/>
      <w:marBottom w:val="0"/>
      <w:divBdr>
        <w:top w:val="none" w:sz="0" w:space="0" w:color="auto"/>
        <w:left w:val="none" w:sz="0" w:space="0" w:color="auto"/>
        <w:bottom w:val="none" w:sz="0" w:space="0" w:color="auto"/>
        <w:right w:val="none" w:sz="0" w:space="0" w:color="auto"/>
      </w:divBdr>
    </w:div>
    <w:div w:id="1098404267">
      <w:bodyDiv w:val="1"/>
      <w:marLeft w:val="0"/>
      <w:marRight w:val="0"/>
      <w:marTop w:val="0"/>
      <w:marBottom w:val="0"/>
      <w:divBdr>
        <w:top w:val="none" w:sz="0" w:space="0" w:color="auto"/>
        <w:left w:val="none" w:sz="0" w:space="0" w:color="auto"/>
        <w:bottom w:val="none" w:sz="0" w:space="0" w:color="auto"/>
        <w:right w:val="none" w:sz="0" w:space="0" w:color="auto"/>
      </w:divBdr>
    </w:div>
    <w:div w:id="1099182271">
      <w:bodyDiv w:val="1"/>
      <w:marLeft w:val="0"/>
      <w:marRight w:val="0"/>
      <w:marTop w:val="0"/>
      <w:marBottom w:val="0"/>
      <w:divBdr>
        <w:top w:val="none" w:sz="0" w:space="0" w:color="auto"/>
        <w:left w:val="none" w:sz="0" w:space="0" w:color="auto"/>
        <w:bottom w:val="none" w:sz="0" w:space="0" w:color="auto"/>
        <w:right w:val="none" w:sz="0" w:space="0" w:color="auto"/>
      </w:divBdr>
    </w:div>
    <w:div w:id="1100612269">
      <w:bodyDiv w:val="1"/>
      <w:marLeft w:val="0"/>
      <w:marRight w:val="0"/>
      <w:marTop w:val="0"/>
      <w:marBottom w:val="0"/>
      <w:divBdr>
        <w:top w:val="none" w:sz="0" w:space="0" w:color="auto"/>
        <w:left w:val="none" w:sz="0" w:space="0" w:color="auto"/>
        <w:bottom w:val="none" w:sz="0" w:space="0" w:color="auto"/>
        <w:right w:val="none" w:sz="0" w:space="0" w:color="auto"/>
      </w:divBdr>
    </w:div>
    <w:div w:id="1101489728">
      <w:bodyDiv w:val="1"/>
      <w:marLeft w:val="0"/>
      <w:marRight w:val="0"/>
      <w:marTop w:val="0"/>
      <w:marBottom w:val="0"/>
      <w:divBdr>
        <w:top w:val="none" w:sz="0" w:space="0" w:color="auto"/>
        <w:left w:val="none" w:sz="0" w:space="0" w:color="auto"/>
        <w:bottom w:val="none" w:sz="0" w:space="0" w:color="auto"/>
        <w:right w:val="none" w:sz="0" w:space="0" w:color="auto"/>
      </w:divBdr>
    </w:div>
    <w:div w:id="1102069074">
      <w:bodyDiv w:val="1"/>
      <w:marLeft w:val="0"/>
      <w:marRight w:val="0"/>
      <w:marTop w:val="0"/>
      <w:marBottom w:val="0"/>
      <w:divBdr>
        <w:top w:val="none" w:sz="0" w:space="0" w:color="auto"/>
        <w:left w:val="none" w:sz="0" w:space="0" w:color="auto"/>
        <w:bottom w:val="none" w:sz="0" w:space="0" w:color="auto"/>
        <w:right w:val="none" w:sz="0" w:space="0" w:color="auto"/>
      </w:divBdr>
    </w:div>
    <w:div w:id="1102605251">
      <w:bodyDiv w:val="1"/>
      <w:marLeft w:val="0"/>
      <w:marRight w:val="0"/>
      <w:marTop w:val="0"/>
      <w:marBottom w:val="0"/>
      <w:divBdr>
        <w:top w:val="none" w:sz="0" w:space="0" w:color="auto"/>
        <w:left w:val="none" w:sz="0" w:space="0" w:color="auto"/>
        <w:bottom w:val="none" w:sz="0" w:space="0" w:color="auto"/>
        <w:right w:val="none" w:sz="0" w:space="0" w:color="auto"/>
      </w:divBdr>
    </w:div>
    <w:div w:id="1104154351">
      <w:bodyDiv w:val="1"/>
      <w:marLeft w:val="0"/>
      <w:marRight w:val="0"/>
      <w:marTop w:val="0"/>
      <w:marBottom w:val="0"/>
      <w:divBdr>
        <w:top w:val="none" w:sz="0" w:space="0" w:color="auto"/>
        <w:left w:val="none" w:sz="0" w:space="0" w:color="auto"/>
        <w:bottom w:val="none" w:sz="0" w:space="0" w:color="auto"/>
        <w:right w:val="none" w:sz="0" w:space="0" w:color="auto"/>
      </w:divBdr>
    </w:div>
    <w:div w:id="1104224303">
      <w:bodyDiv w:val="1"/>
      <w:marLeft w:val="0"/>
      <w:marRight w:val="0"/>
      <w:marTop w:val="0"/>
      <w:marBottom w:val="0"/>
      <w:divBdr>
        <w:top w:val="none" w:sz="0" w:space="0" w:color="auto"/>
        <w:left w:val="none" w:sz="0" w:space="0" w:color="auto"/>
        <w:bottom w:val="none" w:sz="0" w:space="0" w:color="auto"/>
        <w:right w:val="none" w:sz="0" w:space="0" w:color="auto"/>
      </w:divBdr>
    </w:div>
    <w:div w:id="1104419547">
      <w:bodyDiv w:val="1"/>
      <w:marLeft w:val="0"/>
      <w:marRight w:val="0"/>
      <w:marTop w:val="0"/>
      <w:marBottom w:val="0"/>
      <w:divBdr>
        <w:top w:val="none" w:sz="0" w:space="0" w:color="auto"/>
        <w:left w:val="none" w:sz="0" w:space="0" w:color="auto"/>
        <w:bottom w:val="none" w:sz="0" w:space="0" w:color="auto"/>
        <w:right w:val="none" w:sz="0" w:space="0" w:color="auto"/>
      </w:divBdr>
    </w:div>
    <w:div w:id="1104764957">
      <w:bodyDiv w:val="1"/>
      <w:marLeft w:val="0"/>
      <w:marRight w:val="0"/>
      <w:marTop w:val="0"/>
      <w:marBottom w:val="0"/>
      <w:divBdr>
        <w:top w:val="none" w:sz="0" w:space="0" w:color="auto"/>
        <w:left w:val="none" w:sz="0" w:space="0" w:color="auto"/>
        <w:bottom w:val="none" w:sz="0" w:space="0" w:color="auto"/>
        <w:right w:val="none" w:sz="0" w:space="0" w:color="auto"/>
      </w:divBdr>
    </w:div>
    <w:div w:id="1104954957">
      <w:bodyDiv w:val="1"/>
      <w:marLeft w:val="0"/>
      <w:marRight w:val="0"/>
      <w:marTop w:val="0"/>
      <w:marBottom w:val="0"/>
      <w:divBdr>
        <w:top w:val="none" w:sz="0" w:space="0" w:color="auto"/>
        <w:left w:val="none" w:sz="0" w:space="0" w:color="auto"/>
        <w:bottom w:val="none" w:sz="0" w:space="0" w:color="auto"/>
        <w:right w:val="none" w:sz="0" w:space="0" w:color="auto"/>
      </w:divBdr>
    </w:div>
    <w:div w:id="1105729146">
      <w:bodyDiv w:val="1"/>
      <w:marLeft w:val="0"/>
      <w:marRight w:val="0"/>
      <w:marTop w:val="0"/>
      <w:marBottom w:val="0"/>
      <w:divBdr>
        <w:top w:val="none" w:sz="0" w:space="0" w:color="auto"/>
        <w:left w:val="none" w:sz="0" w:space="0" w:color="auto"/>
        <w:bottom w:val="none" w:sz="0" w:space="0" w:color="auto"/>
        <w:right w:val="none" w:sz="0" w:space="0" w:color="auto"/>
      </w:divBdr>
    </w:div>
    <w:div w:id="1106387311">
      <w:bodyDiv w:val="1"/>
      <w:marLeft w:val="0"/>
      <w:marRight w:val="0"/>
      <w:marTop w:val="0"/>
      <w:marBottom w:val="0"/>
      <w:divBdr>
        <w:top w:val="none" w:sz="0" w:space="0" w:color="auto"/>
        <w:left w:val="none" w:sz="0" w:space="0" w:color="auto"/>
        <w:bottom w:val="none" w:sz="0" w:space="0" w:color="auto"/>
        <w:right w:val="none" w:sz="0" w:space="0" w:color="auto"/>
      </w:divBdr>
    </w:div>
    <w:div w:id="1106654650">
      <w:bodyDiv w:val="1"/>
      <w:marLeft w:val="0"/>
      <w:marRight w:val="0"/>
      <w:marTop w:val="0"/>
      <w:marBottom w:val="0"/>
      <w:divBdr>
        <w:top w:val="none" w:sz="0" w:space="0" w:color="auto"/>
        <w:left w:val="none" w:sz="0" w:space="0" w:color="auto"/>
        <w:bottom w:val="none" w:sz="0" w:space="0" w:color="auto"/>
        <w:right w:val="none" w:sz="0" w:space="0" w:color="auto"/>
      </w:divBdr>
    </w:div>
    <w:div w:id="1110274327">
      <w:bodyDiv w:val="1"/>
      <w:marLeft w:val="0"/>
      <w:marRight w:val="0"/>
      <w:marTop w:val="0"/>
      <w:marBottom w:val="0"/>
      <w:divBdr>
        <w:top w:val="none" w:sz="0" w:space="0" w:color="auto"/>
        <w:left w:val="none" w:sz="0" w:space="0" w:color="auto"/>
        <w:bottom w:val="none" w:sz="0" w:space="0" w:color="auto"/>
        <w:right w:val="none" w:sz="0" w:space="0" w:color="auto"/>
      </w:divBdr>
    </w:div>
    <w:div w:id="1112165763">
      <w:bodyDiv w:val="1"/>
      <w:marLeft w:val="0"/>
      <w:marRight w:val="0"/>
      <w:marTop w:val="0"/>
      <w:marBottom w:val="0"/>
      <w:divBdr>
        <w:top w:val="none" w:sz="0" w:space="0" w:color="auto"/>
        <w:left w:val="none" w:sz="0" w:space="0" w:color="auto"/>
        <w:bottom w:val="none" w:sz="0" w:space="0" w:color="auto"/>
        <w:right w:val="none" w:sz="0" w:space="0" w:color="auto"/>
      </w:divBdr>
    </w:div>
    <w:div w:id="1113016767">
      <w:bodyDiv w:val="1"/>
      <w:marLeft w:val="0"/>
      <w:marRight w:val="0"/>
      <w:marTop w:val="0"/>
      <w:marBottom w:val="0"/>
      <w:divBdr>
        <w:top w:val="none" w:sz="0" w:space="0" w:color="auto"/>
        <w:left w:val="none" w:sz="0" w:space="0" w:color="auto"/>
        <w:bottom w:val="none" w:sz="0" w:space="0" w:color="auto"/>
        <w:right w:val="none" w:sz="0" w:space="0" w:color="auto"/>
      </w:divBdr>
    </w:div>
    <w:div w:id="1113132464">
      <w:bodyDiv w:val="1"/>
      <w:marLeft w:val="0"/>
      <w:marRight w:val="0"/>
      <w:marTop w:val="0"/>
      <w:marBottom w:val="0"/>
      <w:divBdr>
        <w:top w:val="none" w:sz="0" w:space="0" w:color="auto"/>
        <w:left w:val="none" w:sz="0" w:space="0" w:color="auto"/>
        <w:bottom w:val="none" w:sz="0" w:space="0" w:color="auto"/>
        <w:right w:val="none" w:sz="0" w:space="0" w:color="auto"/>
      </w:divBdr>
    </w:div>
    <w:div w:id="1113666233">
      <w:bodyDiv w:val="1"/>
      <w:marLeft w:val="0"/>
      <w:marRight w:val="0"/>
      <w:marTop w:val="0"/>
      <w:marBottom w:val="0"/>
      <w:divBdr>
        <w:top w:val="none" w:sz="0" w:space="0" w:color="auto"/>
        <w:left w:val="none" w:sz="0" w:space="0" w:color="auto"/>
        <w:bottom w:val="none" w:sz="0" w:space="0" w:color="auto"/>
        <w:right w:val="none" w:sz="0" w:space="0" w:color="auto"/>
      </w:divBdr>
    </w:div>
    <w:div w:id="1113868007">
      <w:bodyDiv w:val="1"/>
      <w:marLeft w:val="0"/>
      <w:marRight w:val="0"/>
      <w:marTop w:val="0"/>
      <w:marBottom w:val="0"/>
      <w:divBdr>
        <w:top w:val="none" w:sz="0" w:space="0" w:color="auto"/>
        <w:left w:val="none" w:sz="0" w:space="0" w:color="auto"/>
        <w:bottom w:val="none" w:sz="0" w:space="0" w:color="auto"/>
        <w:right w:val="none" w:sz="0" w:space="0" w:color="auto"/>
      </w:divBdr>
    </w:div>
    <w:div w:id="1114714968">
      <w:bodyDiv w:val="1"/>
      <w:marLeft w:val="0"/>
      <w:marRight w:val="0"/>
      <w:marTop w:val="0"/>
      <w:marBottom w:val="0"/>
      <w:divBdr>
        <w:top w:val="none" w:sz="0" w:space="0" w:color="auto"/>
        <w:left w:val="none" w:sz="0" w:space="0" w:color="auto"/>
        <w:bottom w:val="none" w:sz="0" w:space="0" w:color="auto"/>
        <w:right w:val="none" w:sz="0" w:space="0" w:color="auto"/>
      </w:divBdr>
    </w:div>
    <w:div w:id="1115447912">
      <w:bodyDiv w:val="1"/>
      <w:marLeft w:val="0"/>
      <w:marRight w:val="0"/>
      <w:marTop w:val="0"/>
      <w:marBottom w:val="0"/>
      <w:divBdr>
        <w:top w:val="none" w:sz="0" w:space="0" w:color="auto"/>
        <w:left w:val="none" w:sz="0" w:space="0" w:color="auto"/>
        <w:bottom w:val="none" w:sz="0" w:space="0" w:color="auto"/>
        <w:right w:val="none" w:sz="0" w:space="0" w:color="auto"/>
      </w:divBdr>
    </w:div>
    <w:div w:id="1116565600">
      <w:bodyDiv w:val="1"/>
      <w:marLeft w:val="0"/>
      <w:marRight w:val="0"/>
      <w:marTop w:val="0"/>
      <w:marBottom w:val="0"/>
      <w:divBdr>
        <w:top w:val="none" w:sz="0" w:space="0" w:color="auto"/>
        <w:left w:val="none" w:sz="0" w:space="0" w:color="auto"/>
        <w:bottom w:val="none" w:sz="0" w:space="0" w:color="auto"/>
        <w:right w:val="none" w:sz="0" w:space="0" w:color="auto"/>
      </w:divBdr>
    </w:div>
    <w:div w:id="1117484428">
      <w:bodyDiv w:val="1"/>
      <w:marLeft w:val="0"/>
      <w:marRight w:val="0"/>
      <w:marTop w:val="0"/>
      <w:marBottom w:val="0"/>
      <w:divBdr>
        <w:top w:val="none" w:sz="0" w:space="0" w:color="auto"/>
        <w:left w:val="none" w:sz="0" w:space="0" w:color="auto"/>
        <w:bottom w:val="none" w:sz="0" w:space="0" w:color="auto"/>
        <w:right w:val="none" w:sz="0" w:space="0" w:color="auto"/>
      </w:divBdr>
    </w:div>
    <w:div w:id="1117525445">
      <w:bodyDiv w:val="1"/>
      <w:marLeft w:val="0"/>
      <w:marRight w:val="0"/>
      <w:marTop w:val="0"/>
      <w:marBottom w:val="0"/>
      <w:divBdr>
        <w:top w:val="none" w:sz="0" w:space="0" w:color="auto"/>
        <w:left w:val="none" w:sz="0" w:space="0" w:color="auto"/>
        <w:bottom w:val="none" w:sz="0" w:space="0" w:color="auto"/>
        <w:right w:val="none" w:sz="0" w:space="0" w:color="auto"/>
      </w:divBdr>
    </w:div>
    <w:div w:id="1117866801">
      <w:bodyDiv w:val="1"/>
      <w:marLeft w:val="0"/>
      <w:marRight w:val="0"/>
      <w:marTop w:val="0"/>
      <w:marBottom w:val="0"/>
      <w:divBdr>
        <w:top w:val="none" w:sz="0" w:space="0" w:color="auto"/>
        <w:left w:val="none" w:sz="0" w:space="0" w:color="auto"/>
        <w:bottom w:val="none" w:sz="0" w:space="0" w:color="auto"/>
        <w:right w:val="none" w:sz="0" w:space="0" w:color="auto"/>
      </w:divBdr>
    </w:div>
    <w:div w:id="1118182612">
      <w:bodyDiv w:val="1"/>
      <w:marLeft w:val="0"/>
      <w:marRight w:val="0"/>
      <w:marTop w:val="0"/>
      <w:marBottom w:val="0"/>
      <w:divBdr>
        <w:top w:val="none" w:sz="0" w:space="0" w:color="auto"/>
        <w:left w:val="none" w:sz="0" w:space="0" w:color="auto"/>
        <w:bottom w:val="none" w:sz="0" w:space="0" w:color="auto"/>
        <w:right w:val="none" w:sz="0" w:space="0" w:color="auto"/>
      </w:divBdr>
    </w:div>
    <w:div w:id="1118571290">
      <w:bodyDiv w:val="1"/>
      <w:marLeft w:val="0"/>
      <w:marRight w:val="0"/>
      <w:marTop w:val="0"/>
      <w:marBottom w:val="0"/>
      <w:divBdr>
        <w:top w:val="none" w:sz="0" w:space="0" w:color="auto"/>
        <w:left w:val="none" w:sz="0" w:space="0" w:color="auto"/>
        <w:bottom w:val="none" w:sz="0" w:space="0" w:color="auto"/>
        <w:right w:val="none" w:sz="0" w:space="0" w:color="auto"/>
      </w:divBdr>
    </w:div>
    <w:div w:id="1119497579">
      <w:bodyDiv w:val="1"/>
      <w:marLeft w:val="0"/>
      <w:marRight w:val="0"/>
      <w:marTop w:val="0"/>
      <w:marBottom w:val="0"/>
      <w:divBdr>
        <w:top w:val="none" w:sz="0" w:space="0" w:color="auto"/>
        <w:left w:val="none" w:sz="0" w:space="0" w:color="auto"/>
        <w:bottom w:val="none" w:sz="0" w:space="0" w:color="auto"/>
        <w:right w:val="none" w:sz="0" w:space="0" w:color="auto"/>
      </w:divBdr>
    </w:div>
    <w:div w:id="1119688545">
      <w:bodyDiv w:val="1"/>
      <w:marLeft w:val="0"/>
      <w:marRight w:val="0"/>
      <w:marTop w:val="0"/>
      <w:marBottom w:val="0"/>
      <w:divBdr>
        <w:top w:val="none" w:sz="0" w:space="0" w:color="auto"/>
        <w:left w:val="none" w:sz="0" w:space="0" w:color="auto"/>
        <w:bottom w:val="none" w:sz="0" w:space="0" w:color="auto"/>
        <w:right w:val="none" w:sz="0" w:space="0" w:color="auto"/>
      </w:divBdr>
    </w:div>
    <w:div w:id="1121194412">
      <w:bodyDiv w:val="1"/>
      <w:marLeft w:val="0"/>
      <w:marRight w:val="0"/>
      <w:marTop w:val="0"/>
      <w:marBottom w:val="0"/>
      <w:divBdr>
        <w:top w:val="none" w:sz="0" w:space="0" w:color="auto"/>
        <w:left w:val="none" w:sz="0" w:space="0" w:color="auto"/>
        <w:bottom w:val="none" w:sz="0" w:space="0" w:color="auto"/>
        <w:right w:val="none" w:sz="0" w:space="0" w:color="auto"/>
      </w:divBdr>
    </w:div>
    <w:div w:id="1121221175">
      <w:bodyDiv w:val="1"/>
      <w:marLeft w:val="0"/>
      <w:marRight w:val="0"/>
      <w:marTop w:val="0"/>
      <w:marBottom w:val="0"/>
      <w:divBdr>
        <w:top w:val="none" w:sz="0" w:space="0" w:color="auto"/>
        <w:left w:val="none" w:sz="0" w:space="0" w:color="auto"/>
        <w:bottom w:val="none" w:sz="0" w:space="0" w:color="auto"/>
        <w:right w:val="none" w:sz="0" w:space="0" w:color="auto"/>
      </w:divBdr>
    </w:div>
    <w:div w:id="1121650239">
      <w:bodyDiv w:val="1"/>
      <w:marLeft w:val="0"/>
      <w:marRight w:val="0"/>
      <w:marTop w:val="0"/>
      <w:marBottom w:val="0"/>
      <w:divBdr>
        <w:top w:val="none" w:sz="0" w:space="0" w:color="auto"/>
        <w:left w:val="none" w:sz="0" w:space="0" w:color="auto"/>
        <w:bottom w:val="none" w:sz="0" w:space="0" w:color="auto"/>
        <w:right w:val="none" w:sz="0" w:space="0" w:color="auto"/>
      </w:divBdr>
    </w:div>
    <w:div w:id="1121921596">
      <w:bodyDiv w:val="1"/>
      <w:marLeft w:val="0"/>
      <w:marRight w:val="0"/>
      <w:marTop w:val="0"/>
      <w:marBottom w:val="0"/>
      <w:divBdr>
        <w:top w:val="none" w:sz="0" w:space="0" w:color="auto"/>
        <w:left w:val="none" w:sz="0" w:space="0" w:color="auto"/>
        <w:bottom w:val="none" w:sz="0" w:space="0" w:color="auto"/>
        <w:right w:val="none" w:sz="0" w:space="0" w:color="auto"/>
      </w:divBdr>
    </w:div>
    <w:div w:id="1121992369">
      <w:bodyDiv w:val="1"/>
      <w:marLeft w:val="0"/>
      <w:marRight w:val="0"/>
      <w:marTop w:val="0"/>
      <w:marBottom w:val="0"/>
      <w:divBdr>
        <w:top w:val="none" w:sz="0" w:space="0" w:color="auto"/>
        <w:left w:val="none" w:sz="0" w:space="0" w:color="auto"/>
        <w:bottom w:val="none" w:sz="0" w:space="0" w:color="auto"/>
        <w:right w:val="none" w:sz="0" w:space="0" w:color="auto"/>
      </w:divBdr>
    </w:div>
    <w:div w:id="1123159037">
      <w:bodyDiv w:val="1"/>
      <w:marLeft w:val="0"/>
      <w:marRight w:val="0"/>
      <w:marTop w:val="0"/>
      <w:marBottom w:val="0"/>
      <w:divBdr>
        <w:top w:val="none" w:sz="0" w:space="0" w:color="auto"/>
        <w:left w:val="none" w:sz="0" w:space="0" w:color="auto"/>
        <w:bottom w:val="none" w:sz="0" w:space="0" w:color="auto"/>
        <w:right w:val="none" w:sz="0" w:space="0" w:color="auto"/>
      </w:divBdr>
    </w:div>
    <w:div w:id="1126775831">
      <w:bodyDiv w:val="1"/>
      <w:marLeft w:val="0"/>
      <w:marRight w:val="0"/>
      <w:marTop w:val="0"/>
      <w:marBottom w:val="0"/>
      <w:divBdr>
        <w:top w:val="none" w:sz="0" w:space="0" w:color="auto"/>
        <w:left w:val="none" w:sz="0" w:space="0" w:color="auto"/>
        <w:bottom w:val="none" w:sz="0" w:space="0" w:color="auto"/>
        <w:right w:val="none" w:sz="0" w:space="0" w:color="auto"/>
      </w:divBdr>
    </w:div>
    <w:div w:id="1127119596">
      <w:bodyDiv w:val="1"/>
      <w:marLeft w:val="0"/>
      <w:marRight w:val="0"/>
      <w:marTop w:val="0"/>
      <w:marBottom w:val="0"/>
      <w:divBdr>
        <w:top w:val="none" w:sz="0" w:space="0" w:color="auto"/>
        <w:left w:val="none" w:sz="0" w:space="0" w:color="auto"/>
        <w:bottom w:val="none" w:sz="0" w:space="0" w:color="auto"/>
        <w:right w:val="none" w:sz="0" w:space="0" w:color="auto"/>
      </w:divBdr>
    </w:div>
    <w:div w:id="1127503064">
      <w:bodyDiv w:val="1"/>
      <w:marLeft w:val="0"/>
      <w:marRight w:val="0"/>
      <w:marTop w:val="0"/>
      <w:marBottom w:val="0"/>
      <w:divBdr>
        <w:top w:val="none" w:sz="0" w:space="0" w:color="auto"/>
        <w:left w:val="none" w:sz="0" w:space="0" w:color="auto"/>
        <w:bottom w:val="none" w:sz="0" w:space="0" w:color="auto"/>
        <w:right w:val="none" w:sz="0" w:space="0" w:color="auto"/>
      </w:divBdr>
    </w:div>
    <w:div w:id="1127968344">
      <w:bodyDiv w:val="1"/>
      <w:marLeft w:val="0"/>
      <w:marRight w:val="0"/>
      <w:marTop w:val="0"/>
      <w:marBottom w:val="0"/>
      <w:divBdr>
        <w:top w:val="none" w:sz="0" w:space="0" w:color="auto"/>
        <w:left w:val="none" w:sz="0" w:space="0" w:color="auto"/>
        <w:bottom w:val="none" w:sz="0" w:space="0" w:color="auto"/>
        <w:right w:val="none" w:sz="0" w:space="0" w:color="auto"/>
      </w:divBdr>
    </w:div>
    <w:div w:id="1128208576">
      <w:bodyDiv w:val="1"/>
      <w:marLeft w:val="0"/>
      <w:marRight w:val="0"/>
      <w:marTop w:val="0"/>
      <w:marBottom w:val="0"/>
      <w:divBdr>
        <w:top w:val="none" w:sz="0" w:space="0" w:color="auto"/>
        <w:left w:val="none" w:sz="0" w:space="0" w:color="auto"/>
        <w:bottom w:val="none" w:sz="0" w:space="0" w:color="auto"/>
        <w:right w:val="none" w:sz="0" w:space="0" w:color="auto"/>
      </w:divBdr>
    </w:div>
    <w:div w:id="1128939915">
      <w:bodyDiv w:val="1"/>
      <w:marLeft w:val="0"/>
      <w:marRight w:val="0"/>
      <w:marTop w:val="0"/>
      <w:marBottom w:val="0"/>
      <w:divBdr>
        <w:top w:val="none" w:sz="0" w:space="0" w:color="auto"/>
        <w:left w:val="none" w:sz="0" w:space="0" w:color="auto"/>
        <w:bottom w:val="none" w:sz="0" w:space="0" w:color="auto"/>
        <w:right w:val="none" w:sz="0" w:space="0" w:color="auto"/>
      </w:divBdr>
    </w:div>
    <w:div w:id="1129082312">
      <w:bodyDiv w:val="1"/>
      <w:marLeft w:val="0"/>
      <w:marRight w:val="0"/>
      <w:marTop w:val="0"/>
      <w:marBottom w:val="0"/>
      <w:divBdr>
        <w:top w:val="none" w:sz="0" w:space="0" w:color="auto"/>
        <w:left w:val="none" w:sz="0" w:space="0" w:color="auto"/>
        <w:bottom w:val="none" w:sz="0" w:space="0" w:color="auto"/>
        <w:right w:val="none" w:sz="0" w:space="0" w:color="auto"/>
      </w:divBdr>
    </w:div>
    <w:div w:id="1130245963">
      <w:bodyDiv w:val="1"/>
      <w:marLeft w:val="0"/>
      <w:marRight w:val="0"/>
      <w:marTop w:val="0"/>
      <w:marBottom w:val="0"/>
      <w:divBdr>
        <w:top w:val="none" w:sz="0" w:space="0" w:color="auto"/>
        <w:left w:val="none" w:sz="0" w:space="0" w:color="auto"/>
        <w:bottom w:val="none" w:sz="0" w:space="0" w:color="auto"/>
        <w:right w:val="none" w:sz="0" w:space="0" w:color="auto"/>
      </w:divBdr>
    </w:div>
    <w:div w:id="1130246922">
      <w:bodyDiv w:val="1"/>
      <w:marLeft w:val="0"/>
      <w:marRight w:val="0"/>
      <w:marTop w:val="0"/>
      <w:marBottom w:val="0"/>
      <w:divBdr>
        <w:top w:val="none" w:sz="0" w:space="0" w:color="auto"/>
        <w:left w:val="none" w:sz="0" w:space="0" w:color="auto"/>
        <w:bottom w:val="none" w:sz="0" w:space="0" w:color="auto"/>
        <w:right w:val="none" w:sz="0" w:space="0" w:color="auto"/>
      </w:divBdr>
    </w:div>
    <w:div w:id="1130899288">
      <w:bodyDiv w:val="1"/>
      <w:marLeft w:val="0"/>
      <w:marRight w:val="0"/>
      <w:marTop w:val="0"/>
      <w:marBottom w:val="0"/>
      <w:divBdr>
        <w:top w:val="none" w:sz="0" w:space="0" w:color="auto"/>
        <w:left w:val="none" w:sz="0" w:space="0" w:color="auto"/>
        <w:bottom w:val="none" w:sz="0" w:space="0" w:color="auto"/>
        <w:right w:val="none" w:sz="0" w:space="0" w:color="auto"/>
      </w:divBdr>
    </w:div>
    <w:div w:id="1133325781">
      <w:bodyDiv w:val="1"/>
      <w:marLeft w:val="0"/>
      <w:marRight w:val="0"/>
      <w:marTop w:val="0"/>
      <w:marBottom w:val="0"/>
      <w:divBdr>
        <w:top w:val="none" w:sz="0" w:space="0" w:color="auto"/>
        <w:left w:val="none" w:sz="0" w:space="0" w:color="auto"/>
        <w:bottom w:val="none" w:sz="0" w:space="0" w:color="auto"/>
        <w:right w:val="none" w:sz="0" w:space="0" w:color="auto"/>
      </w:divBdr>
    </w:div>
    <w:div w:id="1133912667">
      <w:bodyDiv w:val="1"/>
      <w:marLeft w:val="0"/>
      <w:marRight w:val="0"/>
      <w:marTop w:val="0"/>
      <w:marBottom w:val="0"/>
      <w:divBdr>
        <w:top w:val="none" w:sz="0" w:space="0" w:color="auto"/>
        <w:left w:val="none" w:sz="0" w:space="0" w:color="auto"/>
        <w:bottom w:val="none" w:sz="0" w:space="0" w:color="auto"/>
        <w:right w:val="none" w:sz="0" w:space="0" w:color="auto"/>
      </w:divBdr>
    </w:div>
    <w:div w:id="1134132527">
      <w:bodyDiv w:val="1"/>
      <w:marLeft w:val="0"/>
      <w:marRight w:val="0"/>
      <w:marTop w:val="0"/>
      <w:marBottom w:val="0"/>
      <w:divBdr>
        <w:top w:val="none" w:sz="0" w:space="0" w:color="auto"/>
        <w:left w:val="none" w:sz="0" w:space="0" w:color="auto"/>
        <w:bottom w:val="none" w:sz="0" w:space="0" w:color="auto"/>
        <w:right w:val="none" w:sz="0" w:space="0" w:color="auto"/>
      </w:divBdr>
    </w:div>
    <w:div w:id="1134174987">
      <w:bodyDiv w:val="1"/>
      <w:marLeft w:val="0"/>
      <w:marRight w:val="0"/>
      <w:marTop w:val="0"/>
      <w:marBottom w:val="0"/>
      <w:divBdr>
        <w:top w:val="none" w:sz="0" w:space="0" w:color="auto"/>
        <w:left w:val="none" w:sz="0" w:space="0" w:color="auto"/>
        <w:bottom w:val="none" w:sz="0" w:space="0" w:color="auto"/>
        <w:right w:val="none" w:sz="0" w:space="0" w:color="auto"/>
      </w:divBdr>
    </w:div>
    <w:div w:id="1134371771">
      <w:bodyDiv w:val="1"/>
      <w:marLeft w:val="0"/>
      <w:marRight w:val="0"/>
      <w:marTop w:val="0"/>
      <w:marBottom w:val="0"/>
      <w:divBdr>
        <w:top w:val="none" w:sz="0" w:space="0" w:color="auto"/>
        <w:left w:val="none" w:sz="0" w:space="0" w:color="auto"/>
        <w:bottom w:val="none" w:sz="0" w:space="0" w:color="auto"/>
        <w:right w:val="none" w:sz="0" w:space="0" w:color="auto"/>
      </w:divBdr>
    </w:div>
    <w:div w:id="1134829262">
      <w:bodyDiv w:val="1"/>
      <w:marLeft w:val="0"/>
      <w:marRight w:val="0"/>
      <w:marTop w:val="0"/>
      <w:marBottom w:val="0"/>
      <w:divBdr>
        <w:top w:val="none" w:sz="0" w:space="0" w:color="auto"/>
        <w:left w:val="none" w:sz="0" w:space="0" w:color="auto"/>
        <w:bottom w:val="none" w:sz="0" w:space="0" w:color="auto"/>
        <w:right w:val="none" w:sz="0" w:space="0" w:color="auto"/>
      </w:divBdr>
    </w:div>
    <w:div w:id="1135563503">
      <w:bodyDiv w:val="1"/>
      <w:marLeft w:val="0"/>
      <w:marRight w:val="0"/>
      <w:marTop w:val="0"/>
      <w:marBottom w:val="0"/>
      <w:divBdr>
        <w:top w:val="none" w:sz="0" w:space="0" w:color="auto"/>
        <w:left w:val="none" w:sz="0" w:space="0" w:color="auto"/>
        <w:bottom w:val="none" w:sz="0" w:space="0" w:color="auto"/>
        <w:right w:val="none" w:sz="0" w:space="0" w:color="auto"/>
      </w:divBdr>
    </w:div>
    <w:div w:id="1136681764">
      <w:bodyDiv w:val="1"/>
      <w:marLeft w:val="0"/>
      <w:marRight w:val="0"/>
      <w:marTop w:val="0"/>
      <w:marBottom w:val="0"/>
      <w:divBdr>
        <w:top w:val="none" w:sz="0" w:space="0" w:color="auto"/>
        <w:left w:val="none" w:sz="0" w:space="0" w:color="auto"/>
        <w:bottom w:val="none" w:sz="0" w:space="0" w:color="auto"/>
        <w:right w:val="none" w:sz="0" w:space="0" w:color="auto"/>
      </w:divBdr>
    </w:div>
    <w:div w:id="1137842975">
      <w:bodyDiv w:val="1"/>
      <w:marLeft w:val="0"/>
      <w:marRight w:val="0"/>
      <w:marTop w:val="0"/>
      <w:marBottom w:val="0"/>
      <w:divBdr>
        <w:top w:val="none" w:sz="0" w:space="0" w:color="auto"/>
        <w:left w:val="none" w:sz="0" w:space="0" w:color="auto"/>
        <w:bottom w:val="none" w:sz="0" w:space="0" w:color="auto"/>
        <w:right w:val="none" w:sz="0" w:space="0" w:color="auto"/>
      </w:divBdr>
    </w:div>
    <w:div w:id="1140611268">
      <w:bodyDiv w:val="1"/>
      <w:marLeft w:val="0"/>
      <w:marRight w:val="0"/>
      <w:marTop w:val="0"/>
      <w:marBottom w:val="0"/>
      <w:divBdr>
        <w:top w:val="none" w:sz="0" w:space="0" w:color="auto"/>
        <w:left w:val="none" w:sz="0" w:space="0" w:color="auto"/>
        <w:bottom w:val="none" w:sz="0" w:space="0" w:color="auto"/>
        <w:right w:val="none" w:sz="0" w:space="0" w:color="auto"/>
      </w:divBdr>
    </w:div>
    <w:div w:id="1140656788">
      <w:bodyDiv w:val="1"/>
      <w:marLeft w:val="0"/>
      <w:marRight w:val="0"/>
      <w:marTop w:val="0"/>
      <w:marBottom w:val="0"/>
      <w:divBdr>
        <w:top w:val="none" w:sz="0" w:space="0" w:color="auto"/>
        <w:left w:val="none" w:sz="0" w:space="0" w:color="auto"/>
        <w:bottom w:val="none" w:sz="0" w:space="0" w:color="auto"/>
        <w:right w:val="none" w:sz="0" w:space="0" w:color="auto"/>
      </w:divBdr>
    </w:div>
    <w:div w:id="1140880346">
      <w:bodyDiv w:val="1"/>
      <w:marLeft w:val="0"/>
      <w:marRight w:val="0"/>
      <w:marTop w:val="0"/>
      <w:marBottom w:val="0"/>
      <w:divBdr>
        <w:top w:val="none" w:sz="0" w:space="0" w:color="auto"/>
        <w:left w:val="none" w:sz="0" w:space="0" w:color="auto"/>
        <w:bottom w:val="none" w:sz="0" w:space="0" w:color="auto"/>
        <w:right w:val="none" w:sz="0" w:space="0" w:color="auto"/>
      </w:divBdr>
    </w:div>
    <w:div w:id="1141187751">
      <w:bodyDiv w:val="1"/>
      <w:marLeft w:val="0"/>
      <w:marRight w:val="0"/>
      <w:marTop w:val="0"/>
      <w:marBottom w:val="0"/>
      <w:divBdr>
        <w:top w:val="none" w:sz="0" w:space="0" w:color="auto"/>
        <w:left w:val="none" w:sz="0" w:space="0" w:color="auto"/>
        <w:bottom w:val="none" w:sz="0" w:space="0" w:color="auto"/>
        <w:right w:val="none" w:sz="0" w:space="0" w:color="auto"/>
      </w:divBdr>
    </w:div>
    <w:div w:id="1142190843">
      <w:bodyDiv w:val="1"/>
      <w:marLeft w:val="0"/>
      <w:marRight w:val="0"/>
      <w:marTop w:val="0"/>
      <w:marBottom w:val="0"/>
      <w:divBdr>
        <w:top w:val="none" w:sz="0" w:space="0" w:color="auto"/>
        <w:left w:val="none" w:sz="0" w:space="0" w:color="auto"/>
        <w:bottom w:val="none" w:sz="0" w:space="0" w:color="auto"/>
        <w:right w:val="none" w:sz="0" w:space="0" w:color="auto"/>
      </w:divBdr>
    </w:div>
    <w:div w:id="1142700788">
      <w:bodyDiv w:val="1"/>
      <w:marLeft w:val="0"/>
      <w:marRight w:val="0"/>
      <w:marTop w:val="0"/>
      <w:marBottom w:val="0"/>
      <w:divBdr>
        <w:top w:val="none" w:sz="0" w:space="0" w:color="auto"/>
        <w:left w:val="none" w:sz="0" w:space="0" w:color="auto"/>
        <w:bottom w:val="none" w:sz="0" w:space="0" w:color="auto"/>
        <w:right w:val="none" w:sz="0" w:space="0" w:color="auto"/>
      </w:divBdr>
    </w:div>
    <w:div w:id="1143353574">
      <w:bodyDiv w:val="1"/>
      <w:marLeft w:val="0"/>
      <w:marRight w:val="0"/>
      <w:marTop w:val="0"/>
      <w:marBottom w:val="0"/>
      <w:divBdr>
        <w:top w:val="none" w:sz="0" w:space="0" w:color="auto"/>
        <w:left w:val="none" w:sz="0" w:space="0" w:color="auto"/>
        <w:bottom w:val="none" w:sz="0" w:space="0" w:color="auto"/>
        <w:right w:val="none" w:sz="0" w:space="0" w:color="auto"/>
      </w:divBdr>
    </w:div>
    <w:div w:id="1143502311">
      <w:bodyDiv w:val="1"/>
      <w:marLeft w:val="0"/>
      <w:marRight w:val="0"/>
      <w:marTop w:val="0"/>
      <w:marBottom w:val="0"/>
      <w:divBdr>
        <w:top w:val="none" w:sz="0" w:space="0" w:color="auto"/>
        <w:left w:val="none" w:sz="0" w:space="0" w:color="auto"/>
        <w:bottom w:val="none" w:sz="0" w:space="0" w:color="auto"/>
        <w:right w:val="none" w:sz="0" w:space="0" w:color="auto"/>
      </w:divBdr>
    </w:div>
    <w:div w:id="1144421710">
      <w:bodyDiv w:val="1"/>
      <w:marLeft w:val="0"/>
      <w:marRight w:val="0"/>
      <w:marTop w:val="0"/>
      <w:marBottom w:val="0"/>
      <w:divBdr>
        <w:top w:val="none" w:sz="0" w:space="0" w:color="auto"/>
        <w:left w:val="none" w:sz="0" w:space="0" w:color="auto"/>
        <w:bottom w:val="none" w:sz="0" w:space="0" w:color="auto"/>
        <w:right w:val="none" w:sz="0" w:space="0" w:color="auto"/>
      </w:divBdr>
    </w:div>
    <w:div w:id="1145270665">
      <w:bodyDiv w:val="1"/>
      <w:marLeft w:val="0"/>
      <w:marRight w:val="0"/>
      <w:marTop w:val="0"/>
      <w:marBottom w:val="0"/>
      <w:divBdr>
        <w:top w:val="none" w:sz="0" w:space="0" w:color="auto"/>
        <w:left w:val="none" w:sz="0" w:space="0" w:color="auto"/>
        <w:bottom w:val="none" w:sz="0" w:space="0" w:color="auto"/>
        <w:right w:val="none" w:sz="0" w:space="0" w:color="auto"/>
      </w:divBdr>
    </w:div>
    <w:div w:id="1145774803">
      <w:bodyDiv w:val="1"/>
      <w:marLeft w:val="0"/>
      <w:marRight w:val="0"/>
      <w:marTop w:val="0"/>
      <w:marBottom w:val="0"/>
      <w:divBdr>
        <w:top w:val="none" w:sz="0" w:space="0" w:color="auto"/>
        <w:left w:val="none" w:sz="0" w:space="0" w:color="auto"/>
        <w:bottom w:val="none" w:sz="0" w:space="0" w:color="auto"/>
        <w:right w:val="none" w:sz="0" w:space="0" w:color="auto"/>
      </w:divBdr>
    </w:div>
    <w:div w:id="1147359574">
      <w:bodyDiv w:val="1"/>
      <w:marLeft w:val="0"/>
      <w:marRight w:val="0"/>
      <w:marTop w:val="0"/>
      <w:marBottom w:val="0"/>
      <w:divBdr>
        <w:top w:val="none" w:sz="0" w:space="0" w:color="auto"/>
        <w:left w:val="none" w:sz="0" w:space="0" w:color="auto"/>
        <w:bottom w:val="none" w:sz="0" w:space="0" w:color="auto"/>
        <w:right w:val="none" w:sz="0" w:space="0" w:color="auto"/>
      </w:divBdr>
    </w:div>
    <w:div w:id="1149707893">
      <w:bodyDiv w:val="1"/>
      <w:marLeft w:val="0"/>
      <w:marRight w:val="0"/>
      <w:marTop w:val="0"/>
      <w:marBottom w:val="0"/>
      <w:divBdr>
        <w:top w:val="none" w:sz="0" w:space="0" w:color="auto"/>
        <w:left w:val="none" w:sz="0" w:space="0" w:color="auto"/>
        <w:bottom w:val="none" w:sz="0" w:space="0" w:color="auto"/>
        <w:right w:val="none" w:sz="0" w:space="0" w:color="auto"/>
      </w:divBdr>
    </w:div>
    <w:div w:id="1151747073">
      <w:bodyDiv w:val="1"/>
      <w:marLeft w:val="0"/>
      <w:marRight w:val="0"/>
      <w:marTop w:val="0"/>
      <w:marBottom w:val="0"/>
      <w:divBdr>
        <w:top w:val="none" w:sz="0" w:space="0" w:color="auto"/>
        <w:left w:val="none" w:sz="0" w:space="0" w:color="auto"/>
        <w:bottom w:val="none" w:sz="0" w:space="0" w:color="auto"/>
        <w:right w:val="none" w:sz="0" w:space="0" w:color="auto"/>
      </w:divBdr>
    </w:div>
    <w:div w:id="1151826358">
      <w:bodyDiv w:val="1"/>
      <w:marLeft w:val="0"/>
      <w:marRight w:val="0"/>
      <w:marTop w:val="0"/>
      <w:marBottom w:val="0"/>
      <w:divBdr>
        <w:top w:val="none" w:sz="0" w:space="0" w:color="auto"/>
        <w:left w:val="none" w:sz="0" w:space="0" w:color="auto"/>
        <w:bottom w:val="none" w:sz="0" w:space="0" w:color="auto"/>
        <w:right w:val="none" w:sz="0" w:space="0" w:color="auto"/>
      </w:divBdr>
    </w:div>
    <w:div w:id="1152982955">
      <w:bodyDiv w:val="1"/>
      <w:marLeft w:val="0"/>
      <w:marRight w:val="0"/>
      <w:marTop w:val="0"/>
      <w:marBottom w:val="0"/>
      <w:divBdr>
        <w:top w:val="none" w:sz="0" w:space="0" w:color="auto"/>
        <w:left w:val="none" w:sz="0" w:space="0" w:color="auto"/>
        <w:bottom w:val="none" w:sz="0" w:space="0" w:color="auto"/>
        <w:right w:val="none" w:sz="0" w:space="0" w:color="auto"/>
      </w:divBdr>
    </w:div>
    <w:div w:id="1155561559">
      <w:bodyDiv w:val="1"/>
      <w:marLeft w:val="0"/>
      <w:marRight w:val="0"/>
      <w:marTop w:val="0"/>
      <w:marBottom w:val="0"/>
      <w:divBdr>
        <w:top w:val="none" w:sz="0" w:space="0" w:color="auto"/>
        <w:left w:val="none" w:sz="0" w:space="0" w:color="auto"/>
        <w:bottom w:val="none" w:sz="0" w:space="0" w:color="auto"/>
        <w:right w:val="none" w:sz="0" w:space="0" w:color="auto"/>
      </w:divBdr>
    </w:div>
    <w:div w:id="1155875045">
      <w:bodyDiv w:val="1"/>
      <w:marLeft w:val="0"/>
      <w:marRight w:val="0"/>
      <w:marTop w:val="0"/>
      <w:marBottom w:val="0"/>
      <w:divBdr>
        <w:top w:val="none" w:sz="0" w:space="0" w:color="auto"/>
        <w:left w:val="none" w:sz="0" w:space="0" w:color="auto"/>
        <w:bottom w:val="none" w:sz="0" w:space="0" w:color="auto"/>
        <w:right w:val="none" w:sz="0" w:space="0" w:color="auto"/>
      </w:divBdr>
    </w:div>
    <w:div w:id="1156646482">
      <w:bodyDiv w:val="1"/>
      <w:marLeft w:val="0"/>
      <w:marRight w:val="0"/>
      <w:marTop w:val="0"/>
      <w:marBottom w:val="0"/>
      <w:divBdr>
        <w:top w:val="none" w:sz="0" w:space="0" w:color="auto"/>
        <w:left w:val="none" w:sz="0" w:space="0" w:color="auto"/>
        <w:bottom w:val="none" w:sz="0" w:space="0" w:color="auto"/>
        <w:right w:val="none" w:sz="0" w:space="0" w:color="auto"/>
      </w:divBdr>
    </w:div>
    <w:div w:id="1160074826">
      <w:bodyDiv w:val="1"/>
      <w:marLeft w:val="0"/>
      <w:marRight w:val="0"/>
      <w:marTop w:val="0"/>
      <w:marBottom w:val="0"/>
      <w:divBdr>
        <w:top w:val="none" w:sz="0" w:space="0" w:color="auto"/>
        <w:left w:val="none" w:sz="0" w:space="0" w:color="auto"/>
        <w:bottom w:val="none" w:sz="0" w:space="0" w:color="auto"/>
        <w:right w:val="none" w:sz="0" w:space="0" w:color="auto"/>
      </w:divBdr>
    </w:div>
    <w:div w:id="1160270180">
      <w:bodyDiv w:val="1"/>
      <w:marLeft w:val="0"/>
      <w:marRight w:val="0"/>
      <w:marTop w:val="0"/>
      <w:marBottom w:val="0"/>
      <w:divBdr>
        <w:top w:val="none" w:sz="0" w:space="0" w:color="auto"/>
        <w:left w:val="none" w:sz="0" w:space="0" w:color="auto"/>
        <w:bottom w:val="none" w:sz="0" w:space="0" w:color="auto"/>
        <w:right w:val="none" w:sz="0" w:space="0" w:color="auto"/>
      </w:divBdr>
    </w:div>
    <w:div w:id="1161194938">
      <w:bodyDiv w:val="1"/>
      <w:marLeft w:val="0"/>
      <w:marRight w:val="0"/>
      <w:marTop w:val="0"/>
      <w:marBottom w:val="0"/>
      <w:divBdr>
        <w:top w:val="none" w:sz="0" w:space="0" w:color="auto"/>
        <w:left w:val="none" w:sz="0" w:space="0" w:color="auto"/>
        <w:bottom w:val="none" w:sz="0" w:space="0" w:color="auto"/>
        <w:right w:val="none" w:sz="0" w:space="0" w:color="auto"/>
      </w:divBdr>
    </w:div>
    <w:div w:id="1161233540">
      <w:bodyDiv w:val="1"/>
      <w:marLeft w:val="0"/>
      <w:marRight w:val="0"/>
      <w:marTop w:val="0"/>
      <w:marBottom w:val="0"/>
      <w:divBdr>
        <w:top w:val="none" w:sz="0" w:space="0" w:color="auto"/>
        <w:left w:val="none" w:sz="0" w:space="0" w:color="auto"/>
        <w:bottom w:val="none" w:sz="0" w:space="0" w:color="auto"/>
        <w:right w:val="none" w:sz="0" w:space="0" w:color="auto"/>
      </w:divBdr>
    </w:div>
    <w:div w:id="1161384360">
      <w:bodyDiv w:val="1"/>
      <w:marLeft w:val="0"/>
      <w:marRight w:val="0"/>
      <w:marTop w:val="0"/>
      <w:marBottom w:val="0"/>
      <w:divBdr>
        <w:top w:val="none" w:sz="0" w:space="0" w:color="auto"/>
        <w:left w:val="none" w:sz="0" w:space="0" w:color="auto"/>
        <w:bottom w:val="none" w:sz="0" w:space="0" w:color="auto"/>
        <w:right w:val="none" w:sz="0" w:space="0" w:color="auto"/>
      </w:divBdr>
    </w:div>
    <w:div w:id="1161965599">
      <w:bodyDiv w:val="1"/>
      <w:marLeft w:val="0"/>
      <w:marRight w:val="0"/>
      <w:marTop w:val="0"/>
      <w:marBottom w:val="0"/>
      <w:divBdr>
        <w:top w:val="none" w:sz="0" w:space="0" w:color="auto"/>
        <w:left w:val="none" w:sz="0" w:space="0" w:color="auto"/>
        <w:bottom w:val="none" w:sz="0" w:space="0" w:color="auto"/>
        <w:right w:val="none" w:sz="0" w:space="0" w:color="auto"/>
      </w:divBdr>
    </w:div>
    <w:div w:id="1162282441">
      <w:bodyDiv w:val="1"/>
      <w:marLeft w:val="0"/>
      <w:marRight w:val="0"/>
      <w:marTop w:val="0"/>
      <w:marBottom w:val="0"/>
      <w:divBdr>
        <w:top w:val="none" w:sz="0" w:space="0" w:color="auto"/>
        <w:left w:val="none" w:sz="0" w:space="0" w:color="auto"/>
        <w:bottom w:val="none" w:sz="0" w:space="0" w:color="auto"/>
        <w:right w:val="none" w:sz="0" w:space="0" w:color="auto"/>
      </w:divBdr>
    </w:div>
    <w:div w:id="1162350497">
      <w:bodyDiv w:val="1"/>
      <w:marLeft w:val="0"/>
      <w:marRight w:val="0"/>
      <w:marTop w:val="0"/>
      <w:marBottom w:val="0"/>
      <w:divBdr>
        <w:top w:val="none" w:sz="0" w:space="0" w:color="auto"/>
        <w:left w:val="none" w:sz="0" w:space="0" w:color="auto"/>
        <w:bottom w:val="none" w:sz="0" w:space="0" w:color="auto"/>
        <w:right w:val="none" w:sz="0" w:space="0" w:color="auto"/>
      </w:divBdr>
    </w:div>
    <w:div w:id="1163009466">
      <w:bodyDiv w:val="1"/>
      <w:marLeft w:val="0"/>
      <w:marRight w:val="0"/>
      <w:marTop w:val="0"/>
      <w:marBottom w:val="0"/>
      <w:divBdr>
        <w:top w:val="none" w:sz="0" w:space="0" w:color="auto"/>
        <w:left w:val="none" w:sz="0" w:space="0" w:color="auto"/>
        <w:bottom w:val="none" w:sz="0" w:space="0" w:color="auto"/>
        <w:right w:val="none" w:sz="0" w:space="0" w:color="auto"/>
      </w:divBdr>
    </w:div>
    <w:div w:id="1165318177">
      <w:bodyDiv w:val="1"/>
      <w:marLeft w:val="0"/>
      <w:marRight w:val="0"/>
      <w:marTop w:val="0"/>
      <w:marBottom w:val="0"/>
      <w:divBdr>
        <w:top w:val="none" w:sz="0" w:space="0" w:color="auto"/>
        <w:left w:val="none" w:sz="0" w:space="0" w:color="auto"/>
        <w:bottom w:val="none" w:sz="0" w:space="0" w:color="auto"/>
        <w:right w:val="none" w:sz="0" w:space="0" w:color="auto"/>
      </w:divBdr>
    </w:div>
    <w:div w:id="1165703162">
      <w:bodyDiv w:val="1"/>
      <w:marLeft w:val="0"/>
      <w:marRight w:val="0"/>
      <w:marTop w:val="0"/>
      <w:marBottom w:val="0"/>
      <w:divBdr>
        <w:top w:val="none" w:sz="0" w:space="0" w:color="auto"/>
        <w:left w:val="none" w:sz="0" w:space="0" w:color="auto"/>
        <w:bottom w:val="none" w:sz="0" w:space="0" w:color="auto"/>
        <w:right w:val="none" w:sz="0" w:space="0" w:color="auto"/>
      </w:divBdr>
    </w:div>
    <w:div w:id="1165976975">
      <w:bodyDiv w:val="1"/>
      <w:marLeft w:val="0"/>
      <w:marRight w:val="0"/>
      <w:marTop w:val="0"/>
      <w:marBottom w:val="0"/>
      <w:divBdr>
        <w:top w:val="none" w:sz="0" w:space="0" w:color="auto"/>
        <w:left w:val="none" w:sz="0" w:space="0" w:color="auto"/>
        <w:bottom w:val="none" w:sz="0" w:space="0" w:color="auto"/>
        <w:right w:val="none" w:sz="0" w:space="0" w:color="auto"/>
      </w:divBdr>
    </w:div>
    <w:div w:id="1167092651">
      <w:bodyDiv w:val="1"/>
      <w:marLeft w:val="0"/>
      <w:marRight w:val="0"/>
      <w:marTop w:val="0"/>
      <w:marBottom w:val="0"/>
      <w:divBdr>
        <w:top w:val="none" w:sz="0" w:space="0" w:color="auto"/>
        <w:left w:val="none" w:sz="0" w:space="0" w:color="auto"/>
        <w:bottom w:val="none" w:sz="0" w:space="0" w:color="auto"/>
        <w:right w:val="none" w:sz="0" w:space="0" w:color="auto"/>
      </w:divBdr>
    </w:div>
    <w:div w:id="1167936469">
      <w:bodyDiv w:val="1"/>
      <w:marLeft w:val="0"/>
      <w:marRight w:val="0"/>
      <w:marTop w:val="0"/>
      <w:marBottom w:val="0"/>
      <w:divBdr>
        <w:top w:val="none" w:sz="0" w:space="0" w:color="auto"/>
        <w:left w:val="none" w:sz="0" w:space="0" w:color="auto"/>
        <w:bottom w:val="none" w:sz="0" w:space="0" w:color="auto"/>
        <w:right w:val="none" w:sz="0" w:space="0" w:color="auto"/>
      </w:divBdr>
    </w:div>
    <w:div w:id="1169521431">
      <w:bodyDiv w:val="1"/>
      <w:marLeft w:val="0"/>
      <w:marRight w:val="0"/>
      <w:marTop w:val="0"/>
      <w:marBottom w:val="0"/>
      <w:divBdr>
        <w:top w:val="none" w:sz="0" w:space="0" w:color="auto"/>
        <w:left w:val="none" w:sz="0" w:space="0" w:color="auto"/>
        <w:bottom w:val="none" w:sz="0" w:space="0" w:color="auto"/>
        <w:right w:val="none" w:sz="0" w:space="0" w:color="auto"/>
      </w:divBdr>
    </w:div>
    <w:div w:id="1169637167">
      <w:bodyDiv w:val="1"/>
      <w:marLeft w:val="0"/>
      <w:marRight w:val="0"/>
      <w:marTop w:val="0"/>
      <w:marBottom w:val="0"/>
      <w:divBdr>
        <w:top w:val="none" w:sz="0" w:space="0" w:color="auto"/>
        <w:left w:val="none" w:sz="0" w:space="0" w:color="auto"/>
        <w:bottom w:val="none" w:sz="0" w:space="0" w:color="auto"/>
        <w:right w:val="none" w:sz="0" w:space="0" w:color="auto"/>
      </w:divBdr>
    </w:div>
    <w:div w:id="1171529756">
      <w:bodyDiv w:val="1"/>
      <w:marLeft w:val="0"/>
      <w:marRight w:val="0"/>
      <w:marTop w:val="0"/>
      <w:marBottom w:val="0"/>
      <w:divBdr>
        <w:top w:val="none" w:sz="0" w:space="0" w:color="auto"/>
        <w:left w:val="none" w:sz="0" w:space="0" w:color="auto"/>
        <w:bottom w:val="none" w:sz="0" w:space="0" w:color="auto"/>
        <w:right w:val="none" w:sz="0" w:space="0" w:color="auto"/>
      </w:divBdr>
    </w:div>
    <w:div w:id="1171603613">
      <w:bodyDiv w:val="1"/>
      <w:marLeft w:val="0"/>
      <w:marRight w:val="0"/>
      <w:marTop w:val="0"/>
      <w:marBottom w:val="0"/>
      <w:divBdr>
        <w:top w:val="none" w:sz="0" w:space="0" w:color="auto"/>
        <w:left w:val="none" w:sz="0" w:space="0" w:color="auto"/>
        <w:bottom w:val="none" w:sz="0" w:space="0" w:color="auto"/>
        <w:right w:val="none" w:sz="0" w:space="0" w:color="auto"/>
      </w:divBdr>
    </w:div>
    <w:div w:id="1173882969">
      <w:bodyDiv w:val="1"/>
      <w:marLeft w:val="0"/>
      <w:marRight w:val="0"/>
      <w:marTop w:val="0"/>
      <w:marBottom w:val="0"/>
      <w:divBdr>
        <w:top w:val="none" w:sz="0" w:space="0" w:color="auto"/>
        <w:left w:val="none" w:sz="0" w:space="0" w:color="auto"/>
        <w:bottom w:val="none" w:sz="0" w:space="0" w:color="auto"/>
        <w:right w:val="none" w:sz="0" w:space="0" w:color="auto"/>
      </w:divBdr>
    </w:div>
    <w:div w:id="1174105051">
      <w:bodyDiv w:val="1"/>
      <w:marLeft w:val="0"/>
      <w:marRight w:val="0"/>
      <w:marTop w:val="0"/>
      <w:marBottom w:val="0"/>
      <w:divBdr>
        <w:top w:val="none" w:sz="0" w:space="0" w:color="auto"/>
        <w:left w:val="none" w:sz="0" w:space="0" w:color="auto"/>
        <w:bottom w:val="none" w:sz="0" w:space="0" w:color="auto"/>
        <w:right w:val="none" w:sz="0" w:space="0" w:color="auto"/>
      </w:divBdr>
    </w:div>
    <w:div w:id="1174681876">
      <w:bodyDiv w:val="1"/>
      <w:marLeft w:val="0"/>
      <w:marRight w:val="0"/>
      <w:marTop w:val="0"/>
      <w:marBottom w:val="0"/>
      <w:divBdr>
        <w:top w:val="none" w:sz="0" w:space="0" w:color="auto"/>
        <w:left w:val="none" w:sz="0" w:space="0" w:color="auto"/>
        <w:bottom w:val="none" w:sz="0" w:space="0" w:color="auto"/>
        <w:right w:val="none" w:sz="0" w:space="0" w:color="auto"/>
      </w:divBdr>
    </w:div>
    <w:div w:id="1175650784">
      <w:bodyDiv w:val="1"/>
      <w:marLeft w:val="0"/>
      <w:marRight w:val="0"/>
      <w:marTop w:val="0"/>
      <w:marBottom w:val="0"/>
      <w:divBdr>
        <w:top w:val="none" w:sz="0" w:space="0" w:color="auto"/>
        <w:left w:val="none" w:sz="0" w:space="0" w:color="auto"/>
        <w:bottom w:val="none" w:sz="0" w:space="0" w:color="auto"/>
        <w:right w:val="none" w:sz="0" w:space="0" w:color="auto"/>
      </w:divBdr>
    </w:div>
    <w:div w:id="1177580301">
      <w:bodyDiv w:val="1"/>
      <w:marLeft w:val="0"/>
      <w:marRight w:val="0"/>
      <w:marTop w:val="0"/>
      <w:marBottom w:val="0"/>
      <w:divBdr>
        <w:top w:val="none" w:sz="0" w:space="0" w:color="auto"/>
        <w:left w:val="none" w:sz="0" w:space="0" w:color="auto"/>
        <w:bottom w:val="none" w:sz="0" w:space="0" w:color="auto"/>
        <w:right w:val="none" w:sz="0" w:space="0" w:color="auto"/>
      </w:divBdr>
    </w:div>
    <w:div w:id="1177622413">
      <w:bodyDiv w:val="1"/>
      <w:marLeft w:val="0"/>
      <w:marRight w:val="0"/>
      <w:marTop w:val="0"/>
      <w:marBottom w:val="0"/>
      <w:divBdr>
        <w:top w:val="none" w:sz="0" w:space="0" w:color="auto"/>
        <w:left w:val="none" w:sz="0" w:space="0" w:color="auto"/>
        <w:bottom w:val="none" w:sz="0" w:space="0" w:color="auto"/>
        <w:right w:val="none" w:sz="0" w:space="0" w:color="auto"/>
      </w:divBdr>
    </w:div>
    <w:div w:id="1177767982">
      <w:bodyDiv w:val="1"/>
      <w:marLeft w:val="0"/>
      <w:marRight w:val="0"/>
      <w:marTop w:val="0"/>
      <w:marBottom w:val="0"/>
      <w:divBdr>
        <w:top w:val="none" w:sz="0" w:space="0" w:color="auto"/>
        <w:left w:val="none" w:sz="0" w:space="0" w:color="auto"/>
        <w:bottom w:val="none" w:sz="0" w:space="0" w:color="auto"/>
        <w:right w:val="none" w:sz="0" w:space="0" w:color="auto"/>
      </w:divBdr>
    </w:div>
    <w:div w:id="1177888306">
      <w:bodyDiv w:val="1"/>
      <w:marLeft w:val="0"/>
      <w:marRight w:val="0"/>
      <w:marTop w:val="0"/>
      <w:marBottom w:val="0"/>
      <w:divBdr>
        <w:top w:val="none" w:sz="0" w:space="0" w:color="auto"/>
        <w:left w:val="none" w:sz="0" w:space="0" w:color="auto"/>
        <w:bottom w:val="none" w:sz="0" w:space="0" w:color="auto"/>
        <w:right w:val="none" w:sz="0" w:space="0" w:color="auto"/>
      </w:divBdr>
    </w:div>
    <w:div w:id="1180434797">
      <w:bodyDiv w:val="1"/>
      <w:marLeft w:val="0"/>
      <w:marRight w:val="0"/>
      <w:marTop w:val="0"/>
      <w:marBottom w:val="0"/>
      <w:divBdr>
        <w:top w:val="none" w:sz="0" w:space="0" w:color="auto"/>
        <w:left w:val="none" w:sz="0" w:space="0" w:color="auto"/>
        <w:bottom w:val="none" w:sz="0" w:space="0" w:color="auto"/>
        <w:right w:val="none" w:sz="0" w:space="0" w:color="auto"/>
      </w:divBdr>
    </w:div>
    <w:div w:id="1181361634">
      <w:bodyDiv w:val="1"/>
      <w:marLeft w:val="0"/>
      <w:marRight w:val="0"/>
      <w:marTop w:val="0"/>
      <w:marBottom w:val="0"/>
      <w:divBdr>
        <w:top w:val="none" w:sz="0" w:space="0" w:color="auto"/>
        <w:left w:val="none" w:sz="0" w:space="0" w:color="auto"/>
        <w:bottom w:val="none" w:sz="0" w:space="0" w:color="auto"/>
        <w:right w:val="none" w:sz="0" w:space="0" w:color="auto"/>
      </w:divBdr>
    </w:div>
    <w:div w:id="1181430604">
      <w:bodyDiv w:val="1"/>
      <w:marLeft w:val="0"/>
      <w:marRight w:val="0"/>
      <w:marTop w:val="0"/>
      <w:marBottom w:val="0"/>
      <w:divBdr>
        <w:top w:val="none" w:sz="0" w:space="0" w:color="auto"/>
        <w:left w:val="none" w:sz="0" w:space="0" w:color="auto"/>
        <w:bottom w:val="none" w:sz="0" w:space="0" w:color="auto"/>
        <w:right w:val="none" w:sz="0" w:space="0" w:color="auto"/>
      </w:divBdr>
    </w:div>
    <w:div w:id="1181967307">
      <w:bodyDiv w:val="1"/>
      <w:marLeft w:val="0"/>
      <w:marRight w:val="0"/>
      <w:marTop w:val="0"/>
      <w:marBottom w:val="0"/>
      <w:divBdr>
        <w:top w:val="none" w:sz="0" w:space="0" w:color="auto"/>
        <w:left w:val="none" w:sz="0" w:space="0" w:color="auto"/>
        <w:bottom w:val="none" w:sz="0" w:space="0" w:color="auto"/>
        <w:right w:val="none" w:sz="0" w:space="0" w:color="auto"/>
      </w:divBdr>
    </w:div>
    <w:div w:id="1182627877">
      <w:bodyDiv w:val="1"/>
      <w:marLeft w:val="0"/>
      <w:marRight w:val="0"/>
      <w:marTop w:val="0"/>
      <w:marBottom w:val="0"/>
      <w:divBdr>
        <w:top w:val="none" w:sz="0" w:space="0" w:color="auto"/>
        <w:left w:val="none" w:sz="0" w:space="0" w:color="auto"/>
        <w:bottom w:val="none" w:sz="0" w:space="0" w:color="auto"/>
        <w:right w:val="none" w:sz="0" w:space="0" w:color="auto"/>
      </w:divBdr>
    </w:div>
    <w:div w:id="1185904255">
      <w:bodyDiv w:val="1"/>
      <w:marLeft w:val="0"/>
      <w:marRight w:val="0"/>
      <w:marTop w:val="0"/>
      <w:marBottom w:val="0"/>
      <w:divBdr>
        <w:top w:val="none" w:sz="0" w:space="0" w:color="auto"/>
        <w:left w:val="none" w:sz="0" w:space="0" w:color="auto"/>
        <w:bottom w:val="none" w:sz="0" w:space="0" w:color="auto"/>
        <w:right w:val="none" w:sz="0" w:space="0" w:color="auto"/>
      </w:divBdr>
    </w:div>
    <w:div w:id="1186168083">
      <w:bodyDiv w:val="1"/>
      <w:marLeft w:val="0"/>
      <w:marRight w:val="0"/>
      <w:marTop w:val="0"/>
      <w:marBottom w:val="0"/>
      <w:divBdr>
        <w:top w:val="none" w:sz="0" w:space="0" w:color="auto"/>
        <w:left w:val="none" w:sz="0" w:space="0" w:color="auto"/>
        <w:bottom w:val="none" w:sz="0" w:space="0" w:color="auto"/>
        <w:right w:val="none" w:sz="0" w:space="0" w:color="auto"/>
      </w:divBdr>
    </w:div>
    <w:div w:id="1187208912">
      <w:bodyDiv w:val="1"/>
      <w:marLeft w:val="0"/>
      <w:marRight w:val="0"/>
      <w:marTop w:val="0"/>
      <w:marBottom w:val="0"/>
      <w:divBdr>
        <w:top w:val="none" w:sz="0" w:space="0" w:color="auto"/>
        <w:left w:val="none" w:sz="0" w:space="0" w:color="auto"/>
        <w:bottom w:val="none" w:sz="0" w:space="0" w:color="auto"/>
        <w:right w:val="none" w:sz="0" w:space="0" w:color="auto"/>
      </w:divBdr>
    </w:div>
    <w:div w:id="1187451334">
      <w:bodyDiv w:val="1"/>
      <w:marLeft w:val="0"/>
      <w:marRight w:val="0"/>
      <w:marTop w:val="0"/>
      <w:marBottom w:val="0"/>
      <w:divBdr>
        <w:top w:val="none" w:sz="0" w:space="0" w:color="auto"/>
        <w:left w:val="none" w:sz="0" w:space="0" w:color="auto"/>
        <w:bottom w:val="none" w:sz="0" w:space="0" w:color="auto"/>
        <w:right w:val="none" w:sz="0" w:space="0" w:color="auto"/>
      </w:divBdr>
    </w:div>
    <w:div w:id="1188563362">
      <w:bodyDiv w:val="1"/>
      <w:marLeft w:val="0"/>
      <w:marRight w:val="0"/>
      <w:marTop w:val="0"/>
      <w:marBottom w:val="0"/>
      <w:divBdr>
        <w:top w:val="none" w:sz="0" w:space="0" w:color="auto"/>
        <w:left w:val="none" w:sz="0" w:space="0" w:color="auto"/>
        <w:bottom w:val="none" w:sz="0" w:space="0" w:color="auto"/>
        <w:right w:val="none" w:sz="0" w:space="0" w:color="auto"/>
      </w:divBdr>
    </w:div>
    <w:div w:id="1191183961">
      <w:bodyDiv w:val="1"/>
      <w:marLeft w:val="0"/>
      <w:marRight w:val="0"/>
      <w:marTop w:val="0"/>
      <w:marBottom w:val="0"/>
      <w:divBdr>
        <w:top w:val="none" w:sz="0" w:space="0" w:color="auto"/>
        <w:left w:val="none" w:sz="0" w:space="0" w:color="auto"/>
        <w:bottom w:val="none" w:sz="0" w:space="0" w:color="auto"/>
        <w:right w:val="none" w:sz="0" w:space="0" w:color="auto"/>
      </w:divBdr>
    </w:div>
    <w:div w:id="1193109721">
      <w:bodyDiv w:val="1"/>
      <w:marLeft w:val="0"/>
      <w:marRight w:val="0"/>
      <w:marTop w:val="0"/>
      <w:marBottom w:val="0"/>
      <w:divBdr>
        <w:top w:val="none" w:sz="0" w:space="0" w:color="auto"/>
        <w:left w:val="none" w:sz="0" w:space="0" w:color="auto"/>
        <w:bottom w:val="none" w:sz="0" w:space="0" w:color="auto"/>
        <w:right w:val="none" w:sz="0" w:space="0" w:color="auto"/>
      </w:divBdr>
    </w:div>
    <w:div w:id="1196849947">
      <w:bodyDiv w:val="1"/>
      <w:marLeft w:val="0"/>
      <w:marRight w:val="0"/>
      <w:marTop w:val="0"/>
      <w:marBottom w:val="0"/>
      <w:divBdr>
        <w:top w:val="none" w:sz="0" w:space="0" w:color="auto"/>
        <w:left w:val="none" w:sz="0" w:space="0" w:color="auto"/>
        <w:bottom w:val="none" w:sz="0" w:space="0" w:color="auto"/>
        <w:right w:val="none" w:sz="0" w:space="0" w:color="auto"/>
      </w:divBdr>
    </w:div>
    <w:div w:id="1197307049">
      <w:bodyDiv w:val="1"/>
      <w:marLeft w:val="0"/>
      <w:marRight w:val="0"/>
      <w:marTop w:val="0"/>
      <w:marBottom w:val="0"/>
      <w:divBdr>
        <w:top w:val="none" w:sz="0" w:space="0" w:color="auto"/>
        <w:left w:val="none" w:sz="0" w:space="0" w:color="auto"/>
        <w:bottom w:val="none" w:sz="0" w:space="0" w:color="auto"/>
        <w:right w:val="none" w:sz="0" w:space="0" w:color="auto"/>
      </w:divBdr>
    </w:div>
    <w:div w:id="1197695748">
      <w:bodyDiv w:val="1"/>
      <w:marLeft w:val="0"/>
      <w:marRight w:val="0"/>
      <w:marTop w:val="0"/>
      <w:marBottom w:val="0"/>
      <w:divBdr>
        <w:top w:val="none" w:sz="0" w:space="0" w:color="auto"/>
        <w:left w:val="none" w:sz="0" w:space="0" w:color="auto"/>
        <w:bottom w:val="none" w:sz="0" w:space="0" w:color="auto"/>
        <w:right w:val="none" w:sz="0" w:space="0" w:color="auto"/>
      </w:divBdr>
    </w:div>
    <w:div w:id="1198546729">
      <w:bodyDiv w:val="1"/>
      <w:marLeft w:val="0"/>
      <w:marRight w:val="0"/>
      <w:marTop w:val="0"/>
      <w:marBottom w:val="0"/>
      <w:divBdr>
        <w:top w:val="none" w:sz="0" w:space="0" w:color="auto"/>
        <w:left w:val="none" w:sz="0" w:space="0" w:color="auto"/>
        <w:bottom w:val="none" w:sz="0" w:space="0" w:color="auto"/>
        <w:right w:val="none" w:sz="0" w:space="0" w:color="auto"/>
      </w:divBdr>
    </w:div>
    <w:div w:id="1198926423">
      <w:bodyDiv w:val="1"/>
      <w:marLeft w:val="0"/>
      <w:marRight w:val="0"/>
      <w:marTop w:val="0"/>
      <w:marBottom w:val="0"/>
      <w:divBdr>
        <w:top w:val="none" w:sz="0" w:space="0" w:color="auto"/>
        <w:left w:val="none" w:sz="0" w:space="0" w:color="auto"/>
        <w:bottom w:val="none" w:sz="0" w:space="0" w:color="auto"/>
        <w:right w:val="none" w:sz="0" w:space="0" w:color="auto"/>
      </w:divBdr>
    </w:div>
    <w:div w:id="1199050325">
      <w:bodyDiv w:val="1"/>
      <w:marLeft w:val="0"/>
      <w:marRight w:val="0"/>
      <w:marTop w:val="0"/>
      <w:marBottom w:val="0"/>
      <w:divBdr>
        <w:top w:val="none" w:sz="0" w:space="0" w:color="auto"/>
        <w:left w:val="none" w:sz="0" w:space="0" w:color="auto"/>
        <w:bottom w:val="none" w:sz="0" w:space="0" w:color="auto"/>
        <w:right w:val="none" w:sz="0" w:space="0" w:color="auto"/>
      </w:divBdr>
    </w:div>
    <w:div w:id="1199853236">
      <w:bodyDiv w:val="1"/>
      <w:marLeft w:val="0"/>
      <w:marRight w:val="0"/>
      <w:marTop w:val="0"/>
      <w:marBottom w:val="0"/>
      <w:divBdr>
        <w:top w:val="none" w:sz="0" w:space="0" w:color="auto"/>
        <w:left w:val="none" w:sz="0" w:space="0" w:color="auto"/>
        <w:bottom w:val="none" w:sz="0" w:space="0" w:color="auto"/>
        <w:right w:val="none" w:sz="0" w:space="0" w:color="auto"/>
      </w:divBdr>
    </w:div>
    <w:div w:id="1200776364">
      <w:bodyDiv w:val="1"/>
      <w:marLeft w:val="0"/>
      <w:marRight w:val="0"/>
      <w:marTop w:val="0"/>
      <w:marBottom w:val="0"/>
      <w:divBdr>
        <w:top w:val="none" w:sz="0" w:space="0" w:color="auto"/>
        <w:left w:val="none" w:sz="0" w:space="0" w:color="auto"/>
        <w:bottom w:val="none" w:sz="0" w:space="0" w:color="auto"/>
        <w:right w:val="none" w:sz="0" w:space="0" w:color="auto"/>
      </w:divBdr>
    </w:div>
    <w:div w:id="1201940635">
      <w:bodyDiv w:val="1"/>
      <w:marLeft w:val="0"/>
      <w:marRight w:val="0"/>
      <w:marTop w:val="0"/>
      <w:marBottom w:val="0"/>
      <w:divBdr>
        <w:top w:val="none" w:sz="0" w:space="0" w:color="auto"/>
        <w:left w:val="none" w:sz="0" w:space="0" w:color="auto"/>
        <w:bottom w:val="none" w:sz="0" w:space="0" w:color="auto"/>
        <w:right w:val="none" w:sz="0" w:space="0" w:color="auto"/>
      </w:divBdr>
    </w:div>
    <w:div w:id="1202746563">
      <w:bodyDiv w:val="1"/>
      <w:marLeft w:val="0"/>
      <w:marRight w:val="0"/>
      <w:marTop w:val="0"/>
      <w:marBottom w:val="0"/>
      <w:divBdr>
        <w:top w:val="none" w:sz="0" w:space="0" w:color="auto"/>
        <w:left w:val="none" w:sz="0" w:space="0" w:color="auto"/>
        <w:bottom w:val="none" w:sz="0" w:space="0" w:color="auto"/>
        <w:right w:val="none" w:sz="0" w:space="0" w:color="auto"/>
      </w:divBdr>
    </w:div>
    <w:div w:id="1202784039">
      <w:bodyDiv w:val="1"/>
      <w:marLeft w:val="0"/>
      <w:marRight w:val="0"/>
      <w:marTop w:val="0"/>
      <w:marBottom w:val="0"/>
      <w:divBdr>
        <w:top w:val="none" w:sz="0" w:space="0" w:color="auto"/>
        <w:left w:val="none" w:sz="0" w:space="0" w:color="auto"/>
        <w:bottom w:val="none" w:sz="0" w:space="0" w:color="auto"/>
        <w:right w:val="none" w:sz="0" w:space="0" w:color="auto"/>
      </w:divBdr>
    </w:div>
    <w:div w:id="1204711360">
      <w:bodyDiv w:val="1"/>
      <w:marLeft w:val="0"/>
      <w:marRight w:val="0"/>
      <w:marTop w:val="0"/>
      <w:marBottom w:val="0"/>
      <w:divBdr>
        <w:top w:val="none" w:sz="0" w:space="0" w:color="auto"/>
        <w:left w:val="none" w:sz="0" w:space="0" w:color="auto"/>
        <w:bottom w:val="none" w:sz="0" w:space="0" w:color="auto"/>
        <w:right w:val="none" w:sz="0" w:space="0" w:color="auto"/>
      </w:divBdr>
    </w:div>
    <w:div w:id="1205560437">
      <w:bodyDiv w:val="1"/>
      <w:marLeft w:val="0"/>
      <w:marRight w:val="0"/>
      <w:marTop w:val="0"/>
      <w:marBottom w:val="0"/>
      <w:divBdr>
        <w:top w:val="none" w:sz="0" w:space="0" w:color="auto"/>
        <w:left w:val="none" w:sz="0" w:space="0" w:color="auto"/>
        <w:bottom w:val="none" w:sz="0" w:space="0" w:color="auto"/>
        <w:right w:val="none" w:sz="0" w:space="0" w:color="auto"/>
      </w:divBdr>
    </w:div>
    <w:div w:id="1205942499">
      <w:bodyDiv w:val="1"/>
      <w:marLeft w:val="0"/>
      <w:marRight w:val="0"/>
      <w:marTop w:val="0"/>
      <w:marBottom w:val="0"/>
      <w:divBdr>
        <w:top w:val="none" w:sz="0" w:space="0" w:color="auto"/>
        <w:left w:val="none" w:sz="0" w:space="0" w:color="auto"/>
        <w:bottom w:val="none" w:sz="0" w:space="0" w:color="auto"/>
        <w:right w:val="none" w:sz="0" w:space="0" w:color="auto"/>
      </w:divBdr>
    </w:div>
    <w:div w:id="1205942500">
      <w:bodyDiv w:val="1"/>
      <w:marLeft w:val="0"/>
      <w:marRight w:val="0"/>
      <w:marTop w:val="0"/>
      <w:marBottom w:val="0"/>
      <w:divBdr>
        <w:top w:val="none" w:sz="0" w:space="0" w:color="auto"/>
        <w:left w:val="none" w:sz="0" w:space="0" w:color="auto"/>
        <w:bottom w:val="none" w:sz="0" w:space="0" w:color="auto"/>
        <w:right w:val="none" w:sz="0" w:space="0" w:color="auto"/>
      </w:divBdr>
    </w:div>
    <w:div w:id="1207108278">
      <w:bodyDiv w:val="1"/>
      <w:marLeft w:val="0"/>
      <w:marRight w:val="0"/>
      <w:marTop w:val="0"/>
      <w:marBottom w:val="0"/>
      <w:divBdr>
        <w:top w:val="none" w:sz="0" w:space="0" w:color="auto"/>
        <w:left w:val="none" w:sz="0" w:space="0" w:color="auto"/>
        <w:bottom w:val="none" w:sz="0" w:space="0" w:color="auto"/>
        <w:right w:val="none" w:sz="0" w:space="0" w:color="auto"/>
      </w:divBdr>
    </w:div>
    <w:div w:id="1207109723">
      <w:bodyDiv w:val="1"/>
      <w:marLeft w:val="0"/>
      <w:marRight w:val="0"/>
      <w:marTop w:val="0"/>
      <w:marBottom w:val="0"/>
      <w:divBdr>
        <w:top w:val="none" w:sz="0" w:space="0" w:color="auto"/>
        <w:left w:val="none" w:sz="0" w:space="0" w:color="auto"/>
        <w:bottom w:val="none" w:sz="0" w:space="0" w:color="auto"/>
        <w:right w:val="none" w:sz="0" w:space="0" w:color="auto"/>
      </w:divBdr>
    </w:div>
    <w:div w:id="1208831772">
      <w:bodyDiv w:val="1"/>
      <w:marLeft w:val="0"/>
      <w:marRight w:val="0"/>
      <w:marTop w:val="0"/>
      <w:marBottom w:val="0"/>
      <w:divBdr>
        <w:top w:val="none" w:sz="0" w:space="0" w:color="auto"/>
        <w:left w:val="none" w:sz="0" w:space="0" w:color="auto"/>
        <w:bottom w:val="none" w:sz="0" w:space="0" w:color="auto"/>
        <w:right w:val="none" w:sz="0" w:space="0" w:color="auto"/>
      </w:divBdr>
    </w:div>
    <w:div w:id="1209368381">
      <w:bodyDiv w:val="1"/>
      <w:marLeft w:val="0"/>
      <w:marRight w:val="0"/>
      <w:marTop w:val="0"/>
      <w:marBottom w:val="0"/>
      <w:divBdr>
        <w:top w:val="none" w:sz="0" w:space="0" w:color="auto"/>
        <w:left w:val="none" w:sz="0" w:space="0" w:color="auto"/>
        <w:bottom w:val="none" w:sz="0" w:space="0" w:color="auto"/>
        <w:right w:val="none" w:sz="0" w:space="0" w:color="auto"/>
      </w:divBdr>
    </w:div>
    <w:div w:id="1210801107">
      <w:bodyDiv w:val="1"/>
      <w:marLeft w:val="0"/>
      <w:marRight w:val="0"/>
      <w:marTop w:val="0"/>
      <w:marBottom w:val="0"/>
      <w:divBdr>
        <w:top w:val="none" w:sz="0" w:space="0" w:color="auto"/>
        <w:left w:val="none" w:sz="0" w:space="0" w:color="auto"/>
        <w:bottom w:val="none" w:sz="0" w:space="0" w:color="auto"/>
        <w:right w:val="none" w:sz="0" w:space="0" w:color="auto"/>
      </w:divBdr>
    </w:div>
    <w:div w:id="1211917100">
      <w:bodyDiv w:val="1"/>
      <w:marLeft w:val="0"/>
      <w:marRight w:val="0"/>
      <w:marTop w:val="0"/>
      <w:marBottom w:val="0"/>
      <w:divBdr>
        <w:top w:val="none" w:sz="0" w:space="0" w:color="auto"/>
        <w:left w:val="none" w:sz="0" w:space="0" w:color="auto"/>
        <w:bottom w:val="none" w:sz="0" w:space="0" w:color="auto"/>
        <w:right w:val="none" w:sz="0" w:space="0" w:color="auto"/>
      </w:divBdr>
    </w:div>
    <w:div w:id="1212113403">
      <w:bodyDiv w:val="1"/>
      <w:marLeft w:val="0"/>
      <w:marRight w:val="0"/>
      <w:marTop w:val="0"/>
      <w:marBottom w:val="0"/>
      <w:divBdr>
        <w:top w:val="none" w:sz="0" w:space="0" w:color="auto"/>
        <w:left w:val="none" w:sz="0" w:space="0" w:color="auto"/>
        <w:bottom w:val="none" w:sz="0" w:space="0" w:color="auto"/>
        <w:right w:val="none" w:sz="0" w:space="0" w:color="auto"/>
      </w:divBdr>
    </w:div>
    <w:div w:id="1212958704">
      <w:bodyDiv w:val="1"/>
      <w:marLeft w:val="0"/>
      <w:marRight w:val="0"/>
      <w:marTop w:val="0"/>
      <w:marBottom w:val="0"/>
      <w:divBdr>
        <w:top w:val="none" w:sz="0" w:space="0" w:color="auto"/>
        <w:left w:val="none" w:sz="0" w:space="0" w:color="auto"/>
        <w:bottom w:val="none" w:sz="0" w:space="0" w:color="auto"/>
        <w:right w:val="none" w:sz="0" w:space="0" w:color="auto"/>
      </w:divBdr>
    </w:div>
    <w:div w:id="1213158354">
      <w:bodyDiv w:val="1"/>
      <w:marLeft w:val="0"/>
      <w:marRight w:val="0"/>
      <w:marTop w:val="0"/>
      <w:marBottom w:val="0"/>
      <w:divBdr>
        <w:top w:val="none" w:sz="0" w:space="0" w:color="auto"/>
        <w:left w:val="none" w:sz="0" w:space="0" w:color="auto"/>
        <w:bottom w:val="none" w:sz="0" w:space="0" w:color="auto"/>
        <w:right w:val="none" w:sz="0" w:space="0" w:color="auto"/>
      </w:divBdr>
    </w:div>
    <w:div w:id="1216888565">
      <w:bodyDiv w:val="1"/>
      <w:marLeft w:val="0"/>
      <w:marRight w:val="0"/>
      <w:marTop w:val="0"/>
      <w:marBottom w:val="0"/>
      <w:divBdr>
        <w:top w:val="none" w:sz="0" w:space="0" w:color="auto"/>
        <w:left w:val="none" w:sz="0" w:space="0" w:color="auto"/>
        <w:bottom w:val="none" w:sz="0" w:space="0" w:color="auto"/>
        <w:right w:val="none" w:sz="0" w:space="0" w:color="auto"/>
      </w:divBdr>
    </w:div>
    <w:div w:id="1218587698">
      <w:bodyDiv w:val="1"/>
      <w:marLeft w:val="0"/>
      <w:marRight w:val="0"/>
      <w:marTop w:val="0"/>
      <w:marBottom w:val="0"/>
      <w:divBdr>
        <w:top w:val="none" w:sz="0" w:space="0" w:color="auto"/>
        <w:left w:val="none" w:sz="0" w:space="0" w:color="auto"/>
        <w:bottom w:val="none" w:sz="0" w:space="0" w:color="auto"/>
        <w:right w:val="none" w:sz="0" w:space="0" w:color="auto"/>
      </w:divBdr>
    </w:div>
    <w:div w:id="1219247915">
      <w:bodyDiv w:val="1"/>
      <w:marLeft w:val="0"/>
      <w:marRight w:val="0"/>
      <w:marTop w:val="0"/>
      <w:marBottom w:val="0"/>
      <w:divBdr>
        <w:top w:val="none" w:sz="0" w:space="0" w:color="auto"/>
        <w:left w:val="none" w:sz="0" w:space="0" w:color="auto"/>
        <w:bottom w:val="none" w:sz="0" w:space="0" w:color="auto"/>
        <w:right w:val="none" w:sz="0" w:space="0" w:color="auto"/>
      </w:divBdr>
    </w:div>
    <w:div w:id="1220022014">
      <w:bodyDiv w:val="1"/>
      <w:marLeft w:val="0"/>
      <w:marRight w:val="0"/>
      <w:marTop w:val="0"/>
      <w:marBottom w:val="0"/>
      <w:divBdr>
        <w:top w:val="none" w:sz="0" w:space="0" w:color="auto"/>
        <w:left w:val="none" w:sz="0" w:space="0" w:color="auto"/>
        <w:bottom w:val="none" w:sz="0" w:space="0" w:color="auto"/>
        <w:right w:val="none" w:sz="0" w:space="0" w:color="auto"/>
      </w:divBdr>
    </w:div>
    <w:div w:id="1220626504">
      <w:bodyDiv w:val="1"/>
      <w:marLeft w:val="0"/>
      <w:marRight w:val="0"/>
      <w:marTop w:val="0"/>
      <w:marBottom w:val="0"/>
      <w:divBdr>
        <w:top w:val="none" w:sz="0" w:space="0" w:color="auto"/>
        <w:left w:val="none" w:sz="0" w:space="0" w:color="auto"/>
        <w:bottom w:val="none" w:sz="0" w:space="0" w:color="auto"/>
        <w:right w:val="none" w:sz="0" w:space="0" w:color="auto"/>
      </w:divBdr>
    </w:div>
    <w:div w:id="1223634022">
      <w:bodyDiv w:val="1"/>
      <w:marLeft w:val="0"/>
      <w:marRight w:val="0"/>
      <w:marTop w:val="0"/>
      <w:marBottom w:val="0"/>
      <w:divBdr>
        <w:top w:val="none" w:sz="0" w:space="0" w:color="auto"/>
        <w:left w:val="none" w:sz="0" w:space="0" w:color="auto"/>
        <w:bottom w:val="none" w:sz="0" w:space="0" w:color="auto"/>
        <w:right w:val="none" w:sz="0" w:space="0" w:color="auto"/>
      </w:divBdr>
    </w:div>
    <w:div w:id="1223710341">
      <w:bodyDiv w:val="1"/>
      <w:marLeft w:val="0"/>
      <w:marRight w:val="0"/>
      <w:marTop w:val="0"/>
      <w:marBottom w:val="0"/>
      <w:divBdr>
        <w:top w:val="none" w:sz="0" w:space="0" w:color="auto"/>
        <w:left w:val="none" w:sz="0" w:space="0" w:color="auto"/>
        <w:bottom w:val="none" w:sz="0" w:space="0" w:color="auto"/>
        <w:right w:val="none" w:sz="0" w:space="0" w:color="auto"/>
      </w:divBdr>
    </w:div>
    <w:div w:id="1224365548">
      <w:bodyDiv w:val="1"/>
      <w:marLeft w:val="0"/>
      <w:marRight w:val="0"/>
      <w:marTop w:val="0"/>
      <w:marBottom w:val="0"/>
      <w:divBdr>
        <w:top w:val="none" w:sz="0" w:space="0" w:color="auto"/>
        <w:left w:val="none" w:sz="0" w:space="0" w:color="auto"/>
        <w:bottom w:val="none" w:sz="0" w:space="0" w:color="auto"/>
        <w:right w:val="none" w:sz="0" w:space="0" w:color="auto"/>
      </w:divBdr>
    </w:div>
    <w:div w:id="1225795951">
      <w:bodyDiv w:val="1"/>
      <w:marLeft w:val="0"/>
      <w:marRight w:val="0"/>
      <w:marTop w:val="0"/>
      <w:marBottom w:val="0"/>
      <w:divBdr>
        <w:top w:val="none" w:sz="0" w:space="0" w:color="auto"/>
        <w:left w:val="none" w:sz="0" w:space="0" w:color="auto"/>
        <w:bottom w:val="none" w:sz="0" w:space="0" w:color="auto"/>
        <w:right w:val="none" w:sz="0" w:space="0" w:color="auto"/>
      </w:divBdr>
    </w:div>
    <w:div w:id="1226065330">
      <w:bodyDiv w:val="1"/>
      <w:marLeft w:val="0"/>
      <w:marRight w:val="0"/>
      <w:marTop w:val="0"/>
      <w:marBottom w:val="0"/>
      <w:divBdr>
        <w:top w:val="none" w:sz="0" w:space="0" w:color="auto"/>
        <w:left w:val="none" w:sz="0" w:space="0" w:color="auto"/>
        <w:bottom w:val="none" w:sz="0" w:space="0" w:color="auto"/>
        <w:right w:val="none" w:sz="0" w:space="0" w:color="auto"/>
      </w:divBdr>
    </w:div>
    <w:div w:id="1227301066">
      <w:bodyDiv w:val="1"/>
      <w:marLeft w:val="0"/>
      <w:marRight w:val="0"/>
      <w:marTop w:val="0"/>
      <w:marBottom w:val="0"/>
      <w:divBdr>
        <w:top w:val="none" w:sz="0" w:space="0" w:color="auto"/>
        <w:left w:val="none" w:sz="0" w:space="0" w:color="auto"/>
        <w:bottom w:val="none" w:sz="0" w:space="0" w:color="auto"/>
        <w:right w:val="none" w:sz="0" w:space="0" w:color="auto"/>
      </w:divBdr>
    </w:div>
    <w:div w:id="1228346621">
      <w:bodyDiv w:val="1"/>
      <w:marLeft w:val="0"/>
      <w:marRight w:val="0"/>
      <w:marTop w:val="0"/>
      <w:marBottom w:val="0"/>
      <w:divBdr>
        <w:top w:val="none" w:sz="0" w:space="0" w:color="auto"/>
        <w:left w:val="none" w:sz="0" w:space="0" w:color="auto"/>
        <w:bottom w:val="none" w:sz="0" w:space="0" w:color="auto"/>
        <w:right w:val="none" w:sz="0" w:space="0" w:color="auto"/>
      </w:divBdr>
    </w:div>
    <w:div w:id="1228413557">
      <w:bodyDiv w:val="1"/>
      <w:marLeft w:val="0"/>
      <w:marRight w:val="0"/>
      <w:marTop w:val="0"/>
      <w:marBottom w:val="0"/>
      <w:divBdr>
        <w:top w:val="none" w:sz="0" w:space="0" w:color="auto"/>
        <w:left w:val="none" w:sz="0" w:space="0" w:color="auto"/>
        <w:bottom w:val="none" w:sz="0" w:space="0" w:color="auto"/>
        <w:right w:val="none" w:sz="0" w:space="0" w:color="auto"/>
      </w:divBdr>
    </w:div>
    <w:div w:id="1228569179">
      <w:bodyDiv w:val="1"/>
      <w:marLeft w:val="0"/>
      <w:marRight w:val="0"/>
      <w:marTop w:val="0"/>
      <w:marBottom w:val="0"/>
      <w:divBdr>
        <w:top w:val="none" w:sz="0" w:space="0" w:color="auto"/>
        <w:left w:val="none" w:sz="0" w:space="0" w:color="auto"/>
        <w:bottom w:val="none" w:sz="0" w:space="0" w:color="auto"/>
        <w:right w:val="none" w:sz="0" w:space="0" w:color="auto"/>
      </w:divBdr>
    </w:div>
    <w:div w:id="1234006404">
      <w:bodyDiv w:val="1"/>
      <w:marLeft w:val="0"/>
      <w:marRight w:val="0"/>
      <w:marTop w:val="0"/>
      <w:marBottom w:val="0"/>
      <w:divBdr>
        <w:top w:val="none" w:sz="0" w:space="0" w:color="auto"/>
        <w:left w:val="none" w:sz="0" w:space="0" w:color="auto"/>
        <w:bottom w:val="none" w:sz="0" w:space="0" w:color="auto"/>
        <w:right w:val="none" w:sz="0" w:space="0" w:color="auto"/>
      </w:divBdr>
    </w:div>
    <w:div w:id="1235430173">
      <w:bodyDiv w:val="1"/>
      <w:marLeft w:val="0"/>
      <w:marRight w:val="0"/>
      <w:marTop w:val="0"/>
      <w:marBottom w:val="0"/>
      <w:divBdr>
        <w:top w:val="none" w:sz="0" w:space="0" w:color="auto"/>
        <w:left w:val="none" w:sz="0" w:space="0" w:color="auto"/>
        <w:bottom w:val="none" w:sz="0" w:space="0" w:color="auto"/>
        <w:right w:val="none" w:sz="0" w:space="0" w:color="auto"/>
      </w:divBdr>
    </w:div>
    <w:div w:id="1236276955">
      <w:bodyDiv w:val="1"/>
      <w:marLeft w:val="0"/>
      <w:marRight w:val="0"/>
      <w:marTop w:val="0"/>
      <w:marBottom w:val="0"/>
      <w:divBdr>
        <w:top w:val="none" w:sz="0" w:space="0" w:color="auto"/>
        <w:left w:val="none" w:sz="0" w:space="0" w:color="auto"/>
        <w:bottom w:val="none" w:sz="0" w:space="0" w:color="auto"/>
        <w:right w:val="none" w:sz="0" w:space="0" w:color="auto"/>
      </w:divBdr>
    </w:div>
    <w:div w:id="1237210397">
      <w:bodyDiv w:val="1"/>
      <w:marLeft w:val="0"/>
      <w:marRight w:val="0"/>
      <w:marTop w:val="0"/>
      <w:marBottom w:val="0"/>
      <w:divBdr>
        <w:top w:val="none" w:sz="0" w:space="0" w:color="auto"/>
        <w:left w:val="none" w:sz="0" w:space="0" w:color="auto"/>
        <w:bottom w:val="none" w:sz="0" w:space="0" w:color="auto"/>
        <w:right w:val="none" w:sz="0" w:space="0" w:color="auto"/>
      </w:divBdr>
    </w:div>
    <w:div w:id="1239635707">
      <w:bodyDiv w:val="1"/>
      <w:marLeft w:val="0"/>
      <w:marRight w:val="0"/>
      <w:marTop w:val="0"/>
      <w:marBottom w:val="0"/>
      <w:divBdr>
        <w:top w:val="none" w:sz="0" w:space="0" w:color="auto"/>
        <w:left w:val="none" w:sz="0" w:space="0" w:color="auto"/>
        <w:bottom w:val="none" w:sz="0" w:space="0" w:color="auto"/>
        <w:right w:val="none" w:sz="0" w:space="0" w:color="auto"/>
      </w:divBdr>
    </w:div>
    <w:div w:id="1239638226">
      <w:bodyDiv w:val="1"/>
      <w:marLeft w:val="0"/>
      <w:marRight w:val="0"/>
      <w:marTop w:val="0"/>
      <w:marBottom w:val="0"/>
      <w:divBdr>
        <w:top w:val="none" w:sz="0" w:space="0" w:color="auto"/>
        <w:left w:val="none" w:sz="0" w:space="0" w:color="auto"/>
        <w:bottom w:val="none" w:sz="0" w:space="0" w:color="auto"/>
        <w:right w:val="none" w:sz="0" w:space="0" w:color="auto"/>
      </w:divBdr>
    </w:div>
    <w:div w:id="1241213737">
      <w:bodyDiv w:val="1"/>
      <w:marLeft w:val="0"/>
      <w:marRight w:val="0"/>
      <w:marTop w:val="0"/>
      <w:marBottom w:val="0"/>
      <w:divBdr>
        <w:top w:val="none" w:sz="0" w:space="0" w:color="auto"/>
        <w:left w:val="none" w:sz="0" w:space="0" w:color="auto"/>
        <w:bottom w:val="none" w:sz="0" w:space="0" w:color="auto"/>
        <w:right w:val="none" w:sz="0" w:space="0" w:color="auto"/>
      </w:divBdr>
    </w:div>
    <w:div w:id="1241910697">
      <w:bodyDiv w:val="1"/>
      <w:marLeft w:val="0"/>
      <w:marRight w:val="0"/>
      <w:marTop w:val="0"/>
      <w:marBottom w:val="0"/>
      <w:divBdr>
        <w:top w:val="none" w:sz="0" w:space="0" w:color="auto"/>
        <w:left w:val="none" w:sz="0" w:space="0" w:color="auto"/>
        <w:bottom w:val="none" w:sz="0" w:space="0" w:color="auto"/>
        <w:right w:val="none" w:sz="0" w:space="0" w:color="auto"/>
      </w:divBdr>
    </w:div>
    <w:div w:id="1241915183">
      <w:bodyDiv w:val="1"/>
      <w:marLeft w:val="0"/>
      <w:marRight w:val="0"/>
      <w:marTop w:val="0"/>
      <w:marBottom w:val="0"/>
      <w:divBdr>
        <w:top w:val="none" w:sz="0" w:space="0" w:color="auto"/>
        <w:left w:val="none" w:sz="0" w:space="0" w:color="auto"/>
        <w:bottom w:val="none" w:sz="0" w:space="0" w:color="auto"/>
        <w:right w:val="none" w:sz="0" w:space="0" w:color="auto"/>
      </w:divBdr>
    </w:div>
    <w:div w:id="1244220068">
      <w:bodyDiv w:val="1"/>
      <w:marLeft w:val="0"/>
      <w:marRight w:val="0"/>
      <w:marTop w:val="0"/>
      <w:marBottom w:val="0"/>
      <w:divBdr>
        <w:top w:val="none" w:sz="0" w:space="0" w:color="auto"/>
        <w:left w:val="none" w:sz="0" w:space="0" w:color="auto"/>
        <w:bottom w:val="none" w:sz="0" w:space="0" w:color="auto"/>
        <w:right w:val="none" w:sz="0" w:space="0" w:color="auto"/>
      </w:divBdr>
    </w:div>
    <w:div w:id="1244334075">
      <w:bodyDiv w:val="1"/>
      <w:marLeft w:val="0"/>
      <w:marRight w:val="0"/>
      <w:marTop w:val="0"/>
      <w:marBottom w:val="0"/>
      <w:divBdr>
        <w:top w:val="none" w:sz="0" w:space="0" w:color="auto"/>
        <w:left w:val="none" w:sz="0" w:space="0" w:color="auto"/>
        <w:bottom w:val="none" w:sz="0" w:space="0" w:color="auto"/>
        <w:right w:val="none" w:sz="0" w:space="0" w:color="auto"/>
      </w:divBdr>
    </w:div>
    <w:div w:id="1248343436">
      <w:bodyDiv w:val="1"/>
      <w:marLeft w:val="0"/>
      <w:marRight w:val="0"/>
      <w:marTop w:val="0"/>
      <w:marBottom w:val="0"/>
      <w:divBdr>
        <w:top w:val="none" w:sz="0" w:space="0" w:color="auto"/>
        <w:left w:val="none" w:sz="0" w:space="0" w:color="auto"/>
        <w:bottom w:val="none" w:sz="0" w:space="0" w:color="auto"/>
        <w:right w:val="none" w:sz="0" w:space="0" w:color="auto"/>
      </w:divBdr>
    </w:div>
    <w:div w:id="1248879351">
      <w:bodyDiv w:val="1"/>
      <w:marLeft w:val="0"/>
      <w:marRight w:val="0"/>
      <w:marTop w:val="0"/>
      <w:marBottom w:val="0"/>
      <w:divBdr>
        <w:top w:val="none" w:sz="0" w:space="0" w:color="auto"/>
        <w:left w:val="none" w:sz="0" w:space="0" w:color="auto"/>
        <w:bottom w:val="none" w:sz="0" w:space="0" w:color="auto"/>
        <w:right w:val="none" w:sz="0" w:space="0" w:color="auto"/>
      </w:divBdr>
    </w:div>
    <w:div w:id="1250776676">
      <w:bodyDiv w:val="1"/>
      <w:marLeft w:val="0"/>
      <w:marRight w:val="0"/>
      <w:marTop w:val="0"/>
      <w:marBottom w:val="0"/>
      <w:divBdr>
        <w:top w:val="none" w:sz="0" w:space="0" w:color="auto"/>
        <w:left w:val="none" w:sz="0" w:space="0" w:color="auto"/>
        <w:bottom w:val="none" w:sz="0" w:space="0" w:color="auto"/>
        <w:right w:val="none" w:sz="0" w:space="0" w:color="auto"/>
      </w:divBdr>
    </w:div>
    <w:div w:id="1254778108">
      <w:bodyDiv w:val="1"/>
      <w:marLeft w:val="0"/>
      <w:marRight w:val="0"/>
      <w:marTop w:val="0"/>
      <w:marBottom w:val="0"/>
      <w:divBdr>
        <w:top w:val="none" w:sz="0" w:space="0" w:color="auto"/>
        <w:left w:val="none" w:sz="0" w:space="0" w:color="auto"/>
        <w:bottom w:val="none" w:sz="0" w:space="0" w:color="auto"/>
        <w:right w:val="none" w:sz="0" w:space="0" w:color="auto"/>
      </w:divBdr>
    </w:div>
    <w:div w:id="1255242587">
      <w:bodyDiv w:val="1"/>
      <w:marLeft w:val="0"/>
      <w:marRight w:val="0"/>
      <w:marTop w:val="0"/>
      <w:marBottom w:val="0"/>
      <w:divBdr>
        <w:top w:val="none" w:sz="0" w:space="0" w:color="auto"/>
        <w:left w:val="none" w:sz="0" w:space="0" w:color="auto"/>
        <w:bottom w:val="none" w:sz="0" w:space="0" w:color="auto"/>
        <w:right w:val="none" w:sz="0" w:space="0" w:color="auto"/>
      </w:divBdr>
    </w:div>
    <w:div w:id="1255699780">
      <w:bodyDiv w:val="1"/>
      <w:marLeft w:val="0"/>
      <w:marRight w:val="0"/>
      <w:marTop w:val="0"/>
      <w:marBottom w:val="0"/>
      <w:divBdr>
        <w:top w:val="none" w:sz="0" w:space="0" w:color="auto"/>
        <w:left w:val="none" w:sz="0" w:space="0" w:color="auto"/>
        <w:bottom w:val="none" w:sz="0" w:space="0" w:color="auto"/>
        <w:right w:val="none" w:sz="0" w:space="0" w:color="auto"/>
      </w:divBdr>
    </w:div>
    <w:div w:id="1257321449">
      <w:bodyDiv w:val="1"/>
      <w:marLeft w:val="0"/>
      <w:marRight w:val="0"/>
      <w:marTop w:val="0"/>
      <w:marBottom w:val="0"/>
      <w:divBdr>
        <w:top w:val="none" w:sz="0" w:space="0" w:color="auto"/>
        <w:left w:val="none" w:sz="0" w:space="0" w:color="auto"/>
        <w:bottom w:val="none" w:sz="0" w:space="0" w:color="auto"/>
        <w:right w:val="none" w:sz="0" w:space="0" w:color="auto"/>
      </w:divBdr>
    </w:div>
    <w:div w:id="1258058288">
      <w:bodyDiv w:val="1"/>
      <w:marLeft w:val="0"/>
      <w:marRight w:val="0"/>
      <w:marTop w:val="0"/>
      <w:marBottom w:val="0"/>
      <w:divBdr>
        <w:top w:val="none" w:sz="0" w:space="0" w:color="auto"/>
        <w:left w:val="none" w:sz="0" w:space="0" w:color="auto"/>
        <w:bottom w:val="none" w:sz="0" w:space="0" w:color="auto"/>
        <w:right w:val="none" w:sz="0" w:space="0" w:color="auto"/>
      </w:divBdr>
    </w:div>
    <w:div w:id="1258946767">
      <w:bodyDiv w:val="1"/>
      <w:marLeft w:val="0"/>
      <w:marRight w:val="0"/>
      <w:marTop w:val="0"/>
      <w:marBottom w:val="0"/>
      <w:divBdr>
        <w:top w:val="none" w:sz="0" w:space="0" w:color="auto"/>
        <w:left w:val="none" w:sz="0" w:space="0" w:color="auto"/>
        <w:bottom w:val="none" w:sz="0" w:space="0" w:color="auto"/>
        <w:right w:val="none" w:sz="0" w:space="0" w:color="auto"/>
      </w:divBdr>
    </w:div>
    <w:div w:id="1259097835">
      <w:bodyDiv w:val="1"/>
      <w:marLeft w:val="0"/>
      <w:marRight w:val="0"/>
      <w:marTop w:val="0"/>
      <w:marBottom w:val="0"/>
      <w:divBdr>
        <w:top w:val="none" w:sz="0" w:space="0" w:color="auto"/>
        <w:left w:val="none" w:sz="0" w:space="0" w:color="auto"/>
        <w:bottom w:val="none" w:sz="0" w:space="0" w:color="auto"/>
        <w:right w:val="none" w:sz="0" w:space="0" w:color="auto"/>
      </w:divBdr>
    </w:div>
    <w:div w:id="1259143450">
      <w:bodyDiv w:val="1"/>
      <w:marLeft w:val="0"/>
      <w:marRight w:val="0"/>
      <w:marTop w:val="0"/>
      <w:marBottom w:val="0"/>
      <w:divBdr>
        <w:top w:val="none" w:sz="0" w:space="0" w:color="auto"/>
        <w:left w:val="none" w:sz="0" w:space="0" w:color="auto"/>
        <w:bottom w:val="none" w:sz="0" w:space="0" w:color="auto"/>
        <w:right w:val="none" w:sz="0" w:space="0" w:color="auto"/>
      </w:divBdr>
    </w:div>
    <w:div w:id="1259676898">
      <w:bodyDiv w:val="1"/>
      <w:marLeft w:val="0"/>
      <w:marRight w:val="0"/>
      <w:marTop w:val="0"/>
      <w:marBottom w:val="0"/>
      <w:divBdr>
        <w:top w:val="none" w:sz="0" w:space="0" w:color="auto"/>
        <w:left w:val="none" w:sz="0" w:space="0" w:color="auto"/>
        <w:bottom w:val="none" w:sz="0" w:space="0" w:color="auto"/>
        <w:right w:val="none" w:sz="0" w:space="0" w:color="auto"/>
      </w:divBdr>
    </w:div>
    <w:div w:id="1260913529">
      <w:bodyDiv w:val="1"/>
      <w:marLeft w:val="0"/>
      <w:marRight w:val="0"/>
      <w:marTop w:val="0"/>
      <w:marBottom w:val="0"/>
      <w:divBdr>
        <w:top w:val="none" w:sz="0" w:space="0" w:color="auto"/>
        <w:left w:val="none" w:sz="0" w:space="0" w:color="auto"/>
        <w:bottom w:val="none" w:sz="0" w:space="0" w:color="auto"/>
        <w:right w:val="none" w:sz="0" w:space="0" w:color="auto"/>
      </w:divBdr>
    </w:div>
    <w:div w:id="1262106217">
      <w:bodyDiv w:val="1"/>
      <w:marLeft w:val="0"/>
      <w:marRight w:val="0"/>
      <w:marTop w:val="0"/>
      <w:marBottom w:val="0"/>
      <w:divBdr>
        <w:top w:val="none" w:sz="0" w:space="0" w:color="auto"/>
        <w:left w:val="none" w:sz="0" w:space="0" w:color="auto"/>
        <w:bottom w:val="none" w:sz="0" w:space="0" w:color="auto"/>
        <w:right w:val="none" w:sz="0" w:space="0" w:color="auto"/>
      </w:divBdr>
    </w:div>
    <w:div w:id="1263803896">
      <w:bodyDiv w:val="1"/>
      <w:marLeft w:val="0"/>
      <w:marRight w:val="0"/>
      <w:marTop w:val="0"/>
      <w:marBottom w:val="0"/>
      <w:divBdr>
        <w:top w:val="none" w:sz="0" w:space="0" w:color="auto"/>
        <w:left w:val="none" w:sz="0" w:space="0" w:color="auto"/>
        <w:bottom w:val="none" w:sz="0" w:space="0" w:color="auto"/>
        <w:right w:val="none" w:sz="0" w:space="0" w:color="auto"/>
      </w:divBdr>
    </w:div>
    <w:div w:id="1263956579">
      <w:bodyDiv w:val="1"/>
      <w:marLeft w:val="0"/>
      <w:marRight w:val="0"/>
      <w:marTop w:val="0"/>
      <w:marBottom w:val="0"/>
      <w:divBdr>
        <w:top w:val="none" w:sz="0" w:space="0" w:color="auto"/>
        <w:left w:val="none" w:sz="0" w:space="0" w:color="auto"/>
        <w:bottom w:val="none" w:sz="0" w:space="0" w:color="auto"/>
        <w:right w:val="none" w:sz="0" w:space="0" w:color="auto"/>
      </w:divBdr>
    </w:div>
    <w:div w:id="1264921971">
      <w:bodyDiv w:val="1"/>
      <w:marLeft w:val="0"/>
      <w:marRight w:val="0"/>
      <w:marTop w:val="0"/>
      <w:marBottom w:val="0"/>
      <w:divBdr>
        <w:top w:val="none" w:sz="0" w:space="0" w:color="auto"/>
        <w:left w:val="none" w:sz="0" w:space="0" w:color="auto"/>
        <w:bottom w:val="none" w:sz="0" w:space="0" w:color="auto"/>
        <w:right w:val="none" w:sz="0" w:space="0" w:color="auto"/>
      </w:divBdr>
    </w:div>
    <w:div w:id="1264992950">
      <w:bodyDiv w:val="1"/>
      <w:marLeft w:val="0"/>
      <w:marRight w:val="0"/>
      <w:marTop w:val="0"/>
      <w:marBottom w:val="0"/>
      <w:divBdr>
        <w:top w:val="none" w:sz="0" w:space="0" w:color="auto"/>
        <w:left w:val="none" w:sz="0" w:space="0" w:color="auto"/>
        <w:bottom w:val="none" w:sz="0" w:space="0" w:color="auto"/>
        <w:right w:val="none" w:sz="0" w:space="0" w:color="auto"/>
      </w:divBdr>
    </w:div>
    <w:div w:id="1266306295">
      <w:bodyDiv w:val="1"/>
      <w:marLeft w:val="0"/>
      <w:marRight w:val="0"/>
      <w:marTop w:val="0"/>
      <w:marBottom w:val="0"/>
      <w:divBdr>
        <w:top w:val="none" w:sz="0" w:space="0" w:color="auto"/>
        <w:left w:val="none" w:sz="0" w:space="0" w:color="auto"/>
        <w:bottom w:val="none" w:sz="0" w:space="0" w:color="auto"/>
        <w:right w:val="none" w:sz="0" w:space="0" w:color="auto"/>
      </w:divBdr>
    </w:div>
    <w:div w:id="1266888417">
      <w:bodyDiv w:val="1"/>
      <w:marLeft w:val="0"/>
      <w:marRight w:val="0"/>
      <w:marTop w:val="0"/>
      <w:marBottom w:val="0"/>
      <w:divBdr>
        <w:top w:val="none" w:sz="0" w:space="0" w:color="auto"/>
        <w:left w:val="none" w:sz="0" w:space="0" w:color="auto"/>
        <w:bottom w:val="none" w:sz="0" w:space="0" w:color="auto"/>
        <w:right w:val="none" w:sz="0" w:space="0" w:color="auto"/>
      </w:divBdr>
    </w:div>
    <w:div w:id="1269387066">
      <w:bodyDiv w:val="1"/>
      <w:marLeft w:val="0"/>
      <w:marRight w:val="0"/>
      <w:marTop w:val="0"/>
      <w:marBottom w:val="0"/>
      <w:divBdr>
        <w:top w:val="none" w:sz="0" w:space="0" w:color="auto"/>
        <w:left w:val="none" w:sz="0" w:space="0" w:color="auto"/>
        <w:bottom w:val="none" w:sz="0" w:space="0" w:color="auto"/>
        <w:right w:val="none" w:sz="0" w:space="0" w:color="auto"/>
      </w:divBdr>
    </w:div>
    <w:div w:id="1270746549">
      <w:bodyDiv w:val="1"/>
      <w:marLeft w:val="0"/>
      <w:marRight w:val="0"/>
      <w:marTop w:val="0"/>
      <w:marBottom w:val="0"/>
      <w:divBdr>
        <w:top w:val="none" w:sz="0" w:space="0" w:color="auto"/>
        <w:left w:val="none" w:sz="0" w:space="0" w:color="auto"/>
        <w:bottom w:val="none" w:sz="0" w:space="0" w:color="auto"/>
        <w:right w:val="none" w:sz="0" w:space="0" w:color="auto"/>
      </w:divBdr>
    </w:div>
    <w:div w:id="1271278099">
      <w:bodyDiv w:val="1"/>
      <w:marLeft w:val="0"/>
      <w:marRight w:val="0"/>
      <w:marTop w:val="0"/>
      <w:marBottom w:val="0"/>
      <w:divBdr>
        <w:top w:val="none" w:sz="0" w:space="0" w:color="auto"/>
        <w:left w:val="none" w:sz="0" w:space="0" w:color="auto"/>
        <w:bottom w:val="none" w:sz="0" w:space="0" w:color="auto"/>
        <w:right w:val="none" w:sz="0" w:space="0" w:color="auto"/>
      </w:divBdr>
    </w:div>
    <w:div w:id="1272930620">
      <w:bodyDiv w:val="1"/>
      <w:marLeft w:val="0"/>
      <w:marRight w:val="0"/>
      <w:marTop w:val="0"/>
      <w:marBottom w:val="0"/>
      <w:divBdr>
        <w:top w:val="none" w:sz="0" w:space="0" w:color="auto"/>
        <w:left w:val="none" w:sz="0" w:space="0" w:color="auto"/>
        <w:bottom w:val="none" w:sz="0" w:space="0" w:color="auto"/>
        <w:right w:val="none" w:sz="0" w:space="0" w:color="auto"/>
      </w:divBdr>
    </w:div>
    <w:div w:id="1275140627">
      <w:bodyDiv w:val="1"/>
      <w:marLeft w:val="0"/>
      <w:marRight w:val="0"/>
      <w:marTop w:val="0"/>
      <w:marBottom w:val="0"/>
      <w:divBdr>
        <w:top w:val="none" w:sz="0" w:space="0" w:color="auto"/>
        <w:left w:val="none" w:sz="0" w:space="0" w:color="auto"/>
        <w:bottom w:val="none" w:sz="0" w:space="0" w:color="auto"/>
        <w:right w:val="none" w:sz="0" w:space="0" w:color="auto"/>
      </w:divBdr>
    </w:div>
    <w:div w:id="1277325961">
      <w:bodyDiv w:val="1"/>
      <w:marLeft w:val="0"/>
      <w:marRight w:val="0"/>
      <w:marTop w:val="0"/>
      <w:marBottom w:val="0"/>
      <w:divBdr>
        <w:top w:val="none" w:sz="0" w:space="0" w:color="auto"/>
        <w:left w:val="none" w:sz="0" w:space="0" w:color="auto"/>
        <w:bottom w:val="none" w:sz="0" w:space="0" w:color="auto"/>
        <w:right w:val="none" w:sz="0" w:space="0" w:color="auto"/>
      </w:divBdr>
    </w:div>
    <w:div w:id="1277758369">
      <w:bodyDiv w:val="1"/>
      <w:marLeft w:val="0"/>
      <w:marRight w:val="0"/>
      <w:marTop w:val="0"/>
      <w:marBottom w:val="0"/>
      <w:divBdr>
        <w:top w:val="none" w:sz="0" w:space="0" w:color="auto"/>
        <w:left w:val="none" w:sz="0" w:space="0" w:color="auto"/>
        <w:bottom w:val="none" w:sz="0" w:space="0" w:color="auto"/>
        <w:right w:val="none" w:sz="0" w:space="0" w:color="auto"/>
      </w:divBdr>
    </w:div>
    <w:div w:id="1279138490">
      <w:bodyDiv w:val="1"/>
      <w:marLeft w:val="0"/>
      <w:marRight w:val="0"/>
      <w:marTop w:val="0"/>
      <w:marBottom w:val="0"/>
      <w:divBdr>
        <w:top w:val="none" w:sz="0" w:space="0" w:color="auto"/>
        <w:left w:val="none" w:sz="0" w:space="0" w:color="auto"/>
        <w:bottom w:val="none" w:sz="0" w:space="0" w:color="auto"/>
        <w:right w:val="none" w:sz="0" w:space="0" w:color="auto"/>
      </w:divBdr>
    </w:div>
    <w:div w:id="1279606191">
      <w:bodyDiv w:val="1"/>
      <w:marLeft w:val="0"/>
      <w:marRight w:val="0"/>
      <w:marTop w:val="0"/>
      <w:marBottom w:val="0"/>
      <w:divBdr>
        <w:top w:val="none" w:sz="0" w:space="0" w:color="auto"/>
        <w:left w:val="none" w:sz="0" w:space="0" w:color="auto"/>
        <w:bottom w:val="none" w:sz="0" w:space="0" w:color="auto"/>
        <w:right w:val="none" w:sz="0" w:space="0" w:color="auto"/>
      </w:divBdr>
    </w:div>
    <w:div w:id="1280335382">
      <w:bodyDiv w:val="1"/>
      <w:marLeft w:val="0"/>
      <w:marRight w:val="0"/>
      <w:marTop w:val="0"/>
      <w:marBottom w:val="0"/>
      <w:divBdr>
        <w:top w:val="none" w:sz="0" w:space="0" w:color="auto"/>
        <w:left w:val="none" w:sz="0" w:space="0" w:color="auto"/>
        <w:bottom w:val="none" w:sz="0" w:space="0" w:color="auto"/>
        <w:right w:val="none" w:sz="0" w:space="0" w:color="auto"/>
      </w:divBdr>
    </w:div>
    <w:div w:id="1280650488">
      <w:bodyDiv w:val="1"/>
      <w:marLeft w:val="0"/>
      <w:marRight w:val="0"/>
      <w:marTop w:val="0"/>
      <w:marBottom w:val="0"/>
      <w:divBdr>
        <w:top w:val="none" w:sz="0" w:space="0" w:color="auto"/>
        <w:left w:val="none" w:sz="0" w:space="0" w:color="auto"/>
        <w:bottom w:val="none" w:sz="0" w:space="0" w:color="auto"/>
        <w:right w:val="none" w:sz="0" w:space="0" w:color="auto"/>
      </w:divBdr>
    </w:div>
    <w:div w:id="1280792715">
      <w:bodyDiv w:val="1"/>
      <w:marLeft w:val="0"/>
      <w:marRight w:val="0"/>
      <w:marTop w:val="0"/>
      <w:marBottom w:val="0"/>
      <w:divBdr>
        <w:top w:val="none" w:sz="0" w:space="0" w:color="auto"/>
        <w:left w:val="none" w:sz="0" w:space="0" w:color="auto"/>
        <w:bottom w:val="none" w:sz="0" w:space="0" w:color="auto"/>
        <w:right w:val="none" w:sz="0" w:space="0" w:color="auto"/>
      </w:divBdr>
    </w:div>
    <w:div w:id="1281301980">
      <w:bodyDiv w:val="1"/>
      <w:marLeft w:val="0"/>
      <w:marRight w:val="0"/>
      <w:marTop w:val="0"/>
      <w:marBottom w:val="0"/>
      <w:divBdr>
        <w:top w:val="none" w:sz="0" w:space="0" w:color="auto"/>
        <w:left w:val="none" w:sz="0" w:space="0" w:color="auto"/>
        <w:bottom w:val="none" w:sz="0" w:space="0" w:color="auto"/>
        <w:right w:val="none" w:sz="0" w:space="0" w:color="auto"/>
      </w:divBdr>
    </w:div>
    <w:div w:id="1285504563">
      <w:bodyDiv w:val="1"/>
      <w:marLeft w:val="0"/>
      <w:marRight w:val="0"/>
      <w:marTop w:val="0"/>
      <w:marBottom w:val="0"/>
      <w:divBdr>
        <w:top w:val="none" w:sz="0" w:space="0" w:color="auto"/>
        <w:left w:val="none" w:sz="0" w:space="0" w:color="auto"/>
        <w:bottom w:val="none" w:sz="0" w:space="0" w:color="auto"/>
        <w:right w:val="none" w:sz="0" w:space="0" w:color="auto"/>
      </w:divBdr>
    </w:div>
    <w:div w:id="1286041928">
      <w:bodyDiv w:val="1"/>
      <w:marLeft w:val="0"/>
      <w:marRight w:val="0"/>
      <w:marTop w:val="0"/>
      <w:marBottom w:val="0"/>
      <w:divBdr>
        <w:top w:val="none" w:sz="0" w:space="0" w:color="auto"/>
        <w:left w:val="none" w:sz="0" w:space="0" w:color="auto"/>
        <w:bottom w:val="none" w:sz="0" w:space="0" w:color="auto"/>
        <w:right w:val="none" w:sz="0" w:space="0" w:color="auto"/>
      </w:divBdr>
    </w:div>
    <w:div w:id="1287587974">
      <w:bodyDiv w:val="1"/>
      <w:marLeft w:val="0"/>
      <w:marRight w:val="0"/>
      <w:marTop w:val="0"/>
      <w:marBottom w:val="0"/>
      <w:divBdr>
        <w:top w:val="none" w:sz="0" w:space="0" w:color="auto"/>
        <w:left w:val="none" w:sz="0" w:space="0" w:color="auto"/>
        <w:bottom w:val="none" w:sz="0" w:space="0" w:color="auto"/>
        <w:right w:val="none" w:sz="0" w:space="0" w:color="auto"/>
      </w:divBdr>
    </w:div>
    <w:div w:id="1288003374">
      <w:bodyDiv w:val="1"/>
      <w:marLeft w:val="0"/>
      <w:marRight w:val="0"/>
      <w:marTop w:val="0"/>
      <w:marBottom w:val="0"/>
      <w:divBdr>
        <w:top w:val="none" w:sz="0" w:space="0" w:color="auto"/>
        <w:left w:val="none" w:sz="0" w:space="0" w:color="auto"/>
        <w:bottom w:val="none" w:sz="0" w:space="0" w:color="auto"/>
        <w:right w:val="none" w:sz="0" w:space="0" w:color="auto"/>
      </w:divBdr>
    </w:div>
    <w:div w:id="1288583474">
      <w:bodyDiv w:val="1"/>
      <w:marLeft w:val="0"/>
      <w:marRight w:val="0"/>
      <w:marTop w:val="0"/>
      <w:marBottom w:val="0"/>
      <w:divBdr>
        <w:top w:val="none" w:sz="0" w:space="0" w:color="auto"/>
        <w:left w:val="none" w:sz="0" w:space="0" w:color="auto"/>
        <w:bottom w:val="none" w:sz="0" w:space="0" w:color="auto"/>
        <w:right w:val="none" w:sz="0" w:space="0" w:color="auto"/>
      </w:divBdr>
    </w:div>
    <w:div w:id="1290278968">
      <w:bodyDiv w:val="1"/>
      <w:marLeft w:val="0"/>
      <w:marRight w:val="0"/>
      <w:marTop w:val="0"/>
      <w:marBottom w:val="0"/>
      <w:divBdr>
        <w:top w:val="none" w:sz="0" w:space="0" w:color="auto"/>
        <w:left w:val="none" w:sz="0" w:space="0" w:color="auto"/>
        <w:bottom w:val="none" w:sz="0" w:space="0" w:color="auto"/>
        <w:right w:val="none" w:sz="0" w:space="0" w:color="auto"/>
      </w:divBdr>
    </w:div>
    <w:div w:id="1290433145">
      <w:bodyDiv w:val="1"/>
      <w:marLeft w:val="0"/>
      <w:marRight w:val="0"/>
      <w:marTop w:val="0"/>
      <w:marBottom w:val="0"/>
      <w:divBdr>
        <w:top w:val="none" w:sz="0" w:space="0" w:color="auto"/>
        <w:left w:val="none" w:sz="0" w:space="0" w:color="auto"/>
        <w:bottom w:val="none" w:sz="0" w:space="0" w:color="auto"/>
        <w:right w:val="none" w:sz="0" w:space="0" w:color="auto"/>
      </w:divBdr>
    </w:div>
    <w:div w:id="1290476806">
      <w:bodyDiv w:val="1"/>
      <w:marLeft w:val="0"/>
      <w:marRight w:val="0"/>
      <w:marTop w:val="0"/>
      <w:marBottom w:val="0"/>
      <w:divBdr>
        <w:top w:val="none" w:sz="0" w:space="0" w:color="auto"/>
        <w:left w:val="none" w:sz="0" w:space="0" w:color="auto"/>
        <w:bottom w:val="none" w:sz="0" w:space="0" w:color="auto"/>
        <w:right w:val="none" w:sz="0" w:space="0" w:color="auto"/>
      </w:divBdr>
    </w:div>
    <w:div w:id="1290892556">
      <w:bodyDiv w:val="1"/>
      <w:marLeft w:val="0"/>
      <w:marRight w:val="0"/>
      <w:marTop w:val="0"/>
      <w:marBottom w:val="0"/>
      <w:divBdr>
        <w:top w:val="none" w:sz="0" w:space="0" w:color="auto"/>
        <w:left w:val="none" w:sz="0" w:space="0" w:color="auto"/>
        <w:bottom w:val="none" w:sz="0" w:space="0" w:color="auto"/>
        <w:right w:val="none" w:sz="0" w:space="0" w:color="auto"/>
      </w:divBdr>
    </w:div>
    <w:div w:id="1292127836">
      <w:bodyDiv w:val="1"/>
      <w:marLeft w:val="0"/>
      <w:marRight w:val="0"/>
      <w:marTop w:val="0"/>
      <w:marBottom w:val="0"/>
      <w:divBdr>
        <w:top w:val="none" w:sz="0" w:space="0" w:color="auto"/>
        <w:left w:val="none" w:sz="0" w:space="0" w:color="auto"/>
        <w:bottom w:val="none" w:sz="0" w:space="0" w:color="auto"/>
        <w:right w:val="none" w:sz="0" w:space="0" w:color="auto"/>
      </w:divBdr>
    </w:div>
    <w:div w:id="1294211757">
      <w:bodyDiv w:val="1"/>
      <w:marLeft w:val="0"/>
      <w:marRight w:val="0"/>
      <w:marTop w:val="0"/>
      <w:marBottom w:val="0"/>
      <w:divBdr>
        <w:top w:val="none" w:sz="0" w:space="0" w:color="auto"/>
        <w:left w:val="none" w:sz="0" w:space="0" w:color="auto"/>
        <w:bottom w:val="none" w:sz="0" w:space="0" w:color="auto"/>
        <w:right w:val="none" w:sz="0" w:space="0" w:color="auto"/>
      </w:divBdr>
    </w:div>
    <w:div w:id="1294483834">
      <w:bodyDiv w:val="1"/>
      <w:marLeft w:val="0"/>
      <w:marRight w:val="0"/>
      <w:marTop w:val="0"/>
      <w:marBottom w:val="0"/>
      <w:divBdr>
        <w:top w:val="none" w:sz="0" w:space="0" w:color="auto"/>
        <w:left w:val="none" w:sz="0" w:space="0" w:color="auto"/>
        <w:bottom w:val="none" w:sz="0" w:space="0" w:color="auto"/>
        <w:right w:val="none" w:sz="0" w:space="0" w:color="auto"/>
      </w:divBdr>
    </w:div>
    <w:div w:id="1295015149">
      <w:bodyDiv w:val="1"/>
      <w:marLeft w:val="0"/>
      <w:marRight w:val="0"/>
      <w:marTop w:val="0"/>
      <w:marBottom w:val="0"/>
      <w:divBdr>
        <w:top w:val="none" w:sz="0" w:space="0" w:color="auto"/>
        <w:left w:val="none" w:sz="0" w:space="0" w:color="auto"/>
        <w:bottom w:val="none" w:sz="0" w:space="0" w:color="auto"/>
        <w:right w:val="none" w:sz="0" w:space="0" w:color="auto"/>
      </w:divBdr>
    </w:div>
    <w:div w:id="1295016796">
      <w:bodyDiv w:val="1"/>
      <w:marLeft w:val="0"/>
      <w:marRight w:val="0"/>
      <w:marTop w:val="0"/>
      <w:marBottom w:val="0"/>
      <w:divBdr>
        <w:top w:val="none" w:sz="0" w:space="0" w:color="auto"/>
        <w:left w:val="none" w:sz="0" w:space="0" w:color="auto"/>
        <w:bottom w:val="none" w:sz="0" w:space="0" w:color="auto"/>
        <w:right w:val="none" w:sz="0" w:space="0" w:color="auto"/>
      </w:divBdr>
    </w:div>
    <w:div w:id="1295407446">
      <w:bodyDiv w:val="1"/>
      <w:marLeft w:val="0"/>
      <w:marRight w:val="0"/>
      <w:marTop w:val="0"/>
      <w:marBottom w:val="0"/>
      <w:divBdr>
        <w:top w:val="none" w:sz="0" w:space="0" w:color="auto"/>
        <w:left w:val="none" w:sz="0" w:space="0" w:color="auto"/>
        <w:bottom w:val="none" w:sz="0" w:space="0" w:color="auto"/>
        <w:right w:val="none" w:sz="0" w:space="0" w:color="auto"/>
      </w:divBdr>
    </w:div>
    <w:div w:id="1295678678">
      <w:bodyDiv w:val="1"/>
      <w:marLeft w:val="0"/>
      <w:marRight w:val="0"/>
      <w:marTop w:val="0"/>
      <w:marBottom w:val="0"/>
      <w:divBdr>
        <w:top w:val="none" w:sz="0" w:space="0" w:color="auto"/>
        <w:left w:val="none" w:sz="0" w:space="0" w:color="auto"/>
        <w:bottom w:val="none" w:sz="0" w:space="0" w:color="auto"/>
        <w:right w:val="none" w:sz="0" w:space="0" w:color="auto"/>
      </w:divBdr>
    </w:div>
    <w:div w:id="1298607918">
      <w:bodyDiv w:val="1"/>
      <w:marLeft w:val="0"/>
      <w:marRight w:val="0"/>
      <w:marTop w:val="0"/>
      <w:marBottom w:val="0"/>
      <w:divBdr>
        <w:top w:val="none" w:sz="0" w:space="0" w:color="auto"/>
        <w:left w:val="none" w:sz="0" w:space="0" w:color="auto"/>
        <w:bottom w:val="none" w:sz="0" w:space="0" w:color="auto"/>
        <w:right w:val="none" w:sz="0" w:space="0" w:color="auto"/>
      </w:divBdr>
    </w:div>
    <w:div w:id="1298992736">
      <w:bodyDiv w:val="1"/>
      <w:marLeft w:val="0"/>
      <w:marRight w:val="0"/>
      <w:marTop w:val="0"/>
      <w:marBottom w:val="0"/>
      <w:divBdr>
        <w:top w:val="none" w:sz="0" w:space="0" w:color="auto"/>
        <w:left w:val="none" w:sz="0" w:space="0" w:color="auto"/>
        <w:bottom w:val="none" w:sz="0" w:space="0" w:color="auto"/>
        <w:right w:val="none" w:sz="0" w:space="0" w:color="auto"/>
      </w:divBdr>
    </w:div>
    <w:div w:id="1301693551">
      <w:bodyDiv w:val="1"/>
      <w:marLeft w:val="0"/>
      <w:marRight w:val="0"/>
      <w:marTop w:val="0"/>
      <w:marBottom w:val="0"/>
      <w:divBdr>
        <w:top w:val="none" w:sz="0" w:space="0" w:color="auto"/>
        <w:left w:val="none" w:sz="0" w:space="0" w:color="auto"/>
        <w:bottom w:val="none" w:sz="0" w:space="0" w:color="auto"/>
        <w:right w:val="none" w:sz="0" w:space="0" w:color="auto"/>
      </w:divBdr>
    </w:div>
    <w:div w:id="1302691028">
      <w:bodyDiv w:val="1"/>
      <w:marLeft w:val="0"/>
      <w:marRight w:val="0"/>
      <w:marTop w:val="0"/>
      <w:marBottom w:val="0"/>
      <w:divBdr>
        <w:top w:val="none" w:sz="0" w:space="0" w:color="auto"/>
        <w:left w:val="none" w:sz="0" w:space="0" w:color="auto"/>
        <w:bottom w:val="none" w:sz="0" w:space="0" w:color="auto"/>
        <w:right w:val="none" w:sz="0" w:space="0" w:color="auto"/>
      </w:divBdr>
    </w:div>
    <w:div w:id="1302925552">
      <w:bodyDiv w:val="1"/>
      <w:marLeft w:val="0"/>
      <w:marRight w:val="0"/>
      <w:marTop w:val="0"/>
      <w:marBottom w:val="0"/>
      <w:divBdr>
        <w:top w:val="none" w:sz="0" w:space="0" w:color="auto"/>
        <w:left w:val="none" w:sz="0" w:space="0" w:color="auto"/>
        <w:bottom w:val="none" w:sz="0" w:space="0" w:color="auto"/>
        <w:right w:val="none" w:sz="0" w:space="0" w:color="auto"/>
      </w:divBdr>
    </w:div>
    <w:div w:id="1305695287">
      <w:bodyDiv w:val="1"/>
      <w:marLeft w:val="0"/>
      <w:marRight w:val="0"/>
      <w:marTop w:val="0"/>
      <w:marBottom w:val="0"/>
      <w:divBdr>
        <w:top w:val="none" w:sz="0" w:space="0" w:color="auto"/>
        <w:left w:val="none" w:sz="0" w:space="0" w:color="auto"/>
        <w:bottom w:val="none" w:sz="0" w:space="0" w:color="auto"/>
        <w:right w:val="none" w:sz="0" w:space="0" w:color="auto"/>
      </w:divBdr>
    </w:div>
    <w:div w:id="1306083697">
      <w:bodyDiv w:val="1"/>
      <w:marLeft w:val="0"/>
      <w:marRight w:val="0"/>
      <w:marTop w:val="0"/>
      <w:marBottom w:val="0"/>
      <w:divBdr>
        <w:top w:val="none" w:sz="0" w:space="0" w:color="auto"/>
        <w:left w:val="none" w:sz="0" w:space="0" w:color="auto"/>
        <w:bottom w:val="none" w:sz="0" w:space="0" w:color="auto"/>
        <w:right w:val="none" w:sz="0" w:space="0" w:color="auto"/>
      </w:divBdr>
    </w:div>
    <w:div w:id="1309044944">
      <w:bodyDiv w:val="1"/>
      <w:marLeft w:val="0"/>
      <w:marRight w:val="0"/>
      <w:marTop w:val="0"/>
      <w:marBottom w:val="0"/>
      <w:divBdr>
        <w:top w:val="none" w:sz="0" w:space="0" w:color="auto"/>
        <w:left w:val="none" w:sz="0" w:space="0" w:color="auto"/>
        <w:bottom w:val="none" w:sz="0" w:space="0" w:color="auto"/>
        <w:right w:val="none" w:sz="0" w:space="0" w:color="auto"/>
      </w:divBdr>
    </w:div>
    <w:div w:id="1310091800">
      <w:bodyDiv w:val="1"/>
      <w:marLeft w:val="0"/>
      <w:marRight w:val="0"/>
      <w:marTop w:val="0"/>
      <w:marBottom w:val="0"/>
      <w:divBdr>
        <w:top w:val="none" w:sz="0" w:space="0" w:color="auto"/>
        <w:left w:val="none" w:sz="0" w:space="0" w:color="auto"/>
        <w:bottom w:val="none" w:sz="0" w:space="0" w:color="auto"/>
        <w:right w:val="none" w:sz="0" w:space="0" w:color="auto"/>
      </w:divBdr>
    </w:div>
    <w:div w:id="1311210712">
      <w:bodyDiv w:val="1"/>
      <w:marLeft w:val="0"/>
      <w:marRight w:val="0"/>
      <w:marTop w:val="0"/>
      <w:marBottom w:val="0"/>
      <w:divBdr>
        <w:top w:val="none" w:sz="0" w:space="0" w:color="auto"/>
        <w:left w:val="none" w:sz="0" w:space="0" w:color="auto"/>
        <w:bottom w:val="none" w:sz="0" w:space="0" w:color="auto"/>
        <w:right w:val="none" w:sz="0" w:space="0" w:color="auto"/>
      </w:divBdr>
    </w:div>
    <w:div w:id="1314682618">
      <w:bodyDiv w:val="1"/>
      <w:marLeft w:val="0"/>
      <w:marRight w:val="0"/>
      <w:marTop w:val="0"/>
      <w:marBottom w:val="0"/>
      <w:divBdr>
        <w:top w:val="none" w:sz="0" w:space="0" w:color="auto"/>
        <w:left w:val="none" w:sz="0" w:space="0" w:color="auto"/>
        <w:bottom w:val="none" w:sz="0" w:space="0" w:color="auto"/>
        <w:right w:val="none" w:sz="0" w:space="0" w:color="auto"/>
      </w:divBdr>
    </w:div>
    <w:div w:id="1314986355">
      <w:bodyDiv w:val="1"/>
      <w:marLeft w:val="0"/>
      <w:marRight w:val="0"/>
      <w:marTop w:val="0"/>
      <w:marBottom w:val="0"/>
      <w:divBdr>
        <w:top w:val="none" w:sz="0" w:space="0" w:color="auto"/>
        <w:left w:val="none" w:sz="0" w:space="0" w:color="auto"/>
        <w:bottom w:val="none" w:sz="0" w:space="0" w:color="auto"/>
        <w:right w:val="none" w:sz="0" w:space="0" w:color="auto"/>
      </w:divBdr>
    </w:div>
    <w:div w:id="1316256481">
      <w:bodyDiv w:val="1"/>
      <w:marLeft w:val="0"/>
      <w:marRight w:val="0"/>
      <w:marTop w:val="0"/>
      <w:marBottom w:val="0"/>
      <w:divBdr>
        <w:top w:val="none" w:sz="0" w:space="0" w:color="auto"/>
        <w:left w:val="none" w:sz="0" w:space="0" w:color="auto"/>
        <w:bottom w:val="none" w:sz="0" w:space="0" w:color="auto"/>
        <w:right w:val="none" w:sz="0" w:space="0" w:color="auto"/>
      </w:divBdr>
    </w:div>
    <w:div w:id="1318000927">
      <w:bodyDiv w:val="1"/>
      <w:marLeft w:val="0"/>
      <w:marRight w:val="0"/>
      <w:marTop w:val="0"/>
      <w:marBottom w:val="0"/>
      <w:divBdr>
        <w:top w:val="none" w:sz="0" w:space="0" w:color="auto"/>
        <w:left w:val="none" w:sz="0" w:space="0" w:color="auto"/>
        <w:bottom w:val="none" w:sz="0" w:space="0" w:color="auto"/>
        <w:right w:val="none" w:sz="0" w:space="0" w:color="auto"/>
      </w:divBdr>
    </w:div>
    <w:div w:id="1318218775">
      <w:bodyDiv w:val="1"/>
      <w:marLeft w:val="0"/>
      <w:marRight w:val="0"/>
      <w:marTop w:val="0"/>
      <w:marBottom w:val="0"/>
      <w:divBdr>
        <w:top w:val="none" w:sz="0" w:space="0" w:color="auto"/>
        <w:left w:val="none" w:sz="0" w:space="0" w:color="auto"/>
        <w:bottom w:val="none" w:sz="0" w:space="0" w:color="auto"/>
        <w:right w:val="none" w:sz="0" w:space="0" w:color="auto"/>
      </w:divBdr>
    </w:div>
    <w:div w:id="1318455458">
      <w:bodyDiv w:val="1"/>
      <w:marLeft w:val="0"/>
      <w:marRight w:val="0"/>
      <w:marTop w:val="0"/>
      <w:marBottom w:val="0"/>
      <w:divBdr>
        <w:top w:val="none" w:sz="0" w:space="0" w:color="auto"/>
        <w:left w:val="none" w:sz="0" w:space="0" w:color="auto"/>
        <w:bottom w:val="none" w:sz="0" w:space="0" w:color="auto"/>
        <w:right w:val="none" w:sz="0" w:space="0" w:color="auto"/>
      </w:divBdr>
    </w:div>
    <w:div w:id="1319916226">
      <w:bodyDiv w:val="1"/>
      <w:marLeft w:val="0"/>
      <w:marRight w:val="0"/>
      <w:marTop w:val="0"/>
      <w:marBottom w:val="0"/>
      <w:divBdr>
        <w:top w:val="none" w:sz="0" w:space="0" w:color="auto"/>
        <w:left w:val="none" w:sz="0" w:space="0" w:color="auto"/>
        <w:bottom w:val="none" w:sz="0" w:space="0" w:color="auto"/>
        <w:right w:val="none" w:sz="0" w:space="0" w:color="auto"/>
      </w:divBdr>
    </w:div>
    <w:div w:id="1321232577">
      <w:bodyDiv w:val="1"/>
      <w:marLeft w:val="0"/>
      <w:marRight w:val="0"/>
      <w:marTop w:val="0"/>
      <w:marBottom w:val="0"/>
      <w:divBdr>
        <w:top w:val="none" w:sz="0" w:space="0" w:color="auto"/>
        <w:left w:val="none" w:sz="0" w:space="0" w:color="auto"/>
        <w:bottom w:val="none" w:sz="0" w:space="0" w:color="auto"/>
        <w:right w:val="none" w:sz="0" w:space="0" w:color="auto"/>
      </w:divBdr>
    </w:div>
    <w:div w:id="1321419963">
      <w:bodyDiv w:val="1"/>
      <w:marLeft w:val="0"/>
      <w:marRight w:val="0"/>
      <w:marTop w:val="0"/>
      <w:marBottom w:val="0"/>
      <w:divBdr>
        <w:top w:val="none" w:sz="0" w:space="0" w:color="auto"/>
        <w:left w:val="none" w:sz="0" w:space="0" w:color="auto"/>
        <w:bottom w:val="none" w:sz="0" w:space="0" w:color="auto"/>
        <w:right w:val="none" w:sz="0" w:space="0" w:color="auto"/>
      </w:divBdr>
    </w:div>
    <w:div w:id="1321806316">
      <w:bodyDiv w:val="1"/>
      <w:marLeft w:val="0"/>
      <w:marRight w:val="0"/>
      <w:marTop w:val="0"/>
      <w:marBottom w:val="0"/>
      <w:divBdr>
        <w:top w:val="none" w:sz="0" w:space="0" w:color="auto"/>
        <w:left w:val="none" w:sz="0" w:space="0" w:color="auto"/>
        <w:bottom w:val="none" w:sz="0" w:space="0" w:color="auto"/>
        <w:right w:val="none" w:sz="0" w:space="0" w:color="auto"/>
      </w:divBdr>
    </w:div>
    <w:div w:id="1321807707">
      <w:bodyDiv w:val="1"/>
      <w:marLeft w:val="0"/>
      <w:marRight w:val="0"/>
      <w:marTop w:val="0"/>
      <w:marBottom w:val="0"/>
      <w:divBdr>
        <w:top w:val="none" w:sz="0" w:space="0" w:color="auto"/>
        <w:left w:val="none" w:sz="0" w:space="0" w:color="auto"/>
        <w:bottom w:val="none" w:sz="0" w:space="0" w:color="auto"/>
        <w:right w:val="none" w:sz="0" w:space="0" w:color="auto"/>
      </w:divBdr>
    </w:div>
    <w:div w:id="1321809022">
      <w:bodyDiv w:val="1"/>
      <w:marLeft w:val="0"/>
      <w:marRight w:val="0"/>
      <w:marTop w:val="0"/>
      <w:marBottom w:val="0"/>
      <w:divBdr>
        <w:top w:val="none" w:sz="0" w:space="0" w:color="auto"/>
        <w:left w:val="none" w:sz="0" w:space="0" w:color="auto"/>
        <w:bottom w:val="none" w:sz="0" w:space="0" w:color="auto"/>
        <w:right w:val="none" w:sz="0" w:space="0" w:color="auto"/>
      </w:divBdr>
    </w:div>
    <w:div w:id="1321889134">
      <w:bodyDiv w:val="1"/>
      <w:marLeft w:val="0"/>
      <w:marRight w:val="0"/>
      <w:marTop w:val="0"/>
      <w:marBottom w:val="0"/>
      <w:divBdr>
        <w:top w:val="none" w:sz="0" w:space="0" w:color="auto"/>
        <w:left w:val="none" w:sz="0" w:space="0" w:color="auto"/>
        <w:bottom w:val="none" w:sz="0" w:space="0" w:color="auto"/>
        <w:right w:val="none" w:sz="0" w:space="0" w:color="auto"/>
      </w:divBdr>
    </w:div>
    <w:div w:id="1322350774">
      <w:bodyDiv w:val="1"/>
      <w:marLeft w:val="0"/>
      <w:marRight w:val="0"/>
      <w:marTop w:val="0"/>
      <w:marBottom w:val="0"/>
      <w:divBdr>
        <w:top w:val="none" w:sz="0" w:space="0" w:color="auto"/>
        <w:left w:val="none" w:sz="0" w:space="0" w:color="auto"/>
        <w:bottom w:val="none" w:sz="0" w:space="0" w:color="auto"/>
        <w:right w:val="none" w:sz="0" w:space="0" w:color="auto"/>
      </w:divBdr>
    </w:div>
    <w:div w:id="1324166490">
      <w:bodyDiv w:val="1"/>
      <w:marLeft w:val="0"/>
      <w:marRight w:val="0"/>
      <w:marTop w:val="0"/>
      <w:marBottom w:val="0"/>
      <w:divBdr>
        <w:top w:val="none" w:sz="0" w:space="0" w:color="auto"/>
        <w:left w:val="none" w:sz="0" w:space="0" w:color="auto"/>
        <w:bottom w:val="none" w:sz="0" w:space="0" w:color="auto"/>
        <w:right w:val="none" w:sz="0" w:space="0" w:color="auto"/>
      </w:divBdr>
    </w:div>
    <w:div w:id="1324698100">
      <w:bodyDiv w:val="1"/>
      <w:marLeft w:val="0"/>
      <w:marRight w:val="0"/>
      <w:marTop w:val="0"/>
      <w:marBottom w:val="0"/>
      <w:divBdr>
        <w:top w:val="none" w:sz="0" w:space="0" w:color="auto"/>
        <w:left w:val="none" w:sz="0" w:space="0" w:color="auto"/>
        <w:bottom w:val="none" w:sz="0" w:space="0" w:color="auto"/>
        <w:right w:val="none" w:sz="0" w:space="0" w:color="auto"/>
      </w:divBdr>
    </w:div>
    <w:div w:id="1325277662">
      <w:bodyDiv w:val="1"/>
      <w:marLeft w:val="0"/>
      <w:marRight w:val="0"/>
      <w:marTop w:val="0"/>
      <w:marBottom w:val="0"/>
      <w:divBdr>
        <w:top w:val="none" w:sz="0" w:space="0" w:color="auto"/>
        <w:left w:val="none" w:sz="0" w:space="0" w:color="auto"/>
        <w:bottom w:val="none" w:sz="0" w:space="0" w:color="auto"/>
        <w:right w:val="none" w:sz="0" w:space="0" w:color="auto"/>
      </w:divBdr>
    </w:div>
    <w:div w:id="1326283223">
      <w:bodyDiv w:val="1"/>
      <w:marLeft w:val="0"/>
      <w:marRight w:val="0"/>
      <w:marTop w:val="0"/>
      <w:marBottom w:val="0"/>
      <w:divBdr>
        <w:top w:val="none" w:sz="0" w:space="0" w:color="auto"/>
        <w:left w:val="none" w:sz="0" w:space="0" w:color="auto"/>
        <w:bottom w:val="none" w:sz="0" w:space="0" w:color="auto"/>
        <w:right w:val="none" w:sz="0" w:space="0" w:color="auto"/>
      </w:divBdr>
    </w:div>
    <w:div w:id="1327442835">
      <w:bodyDiv w:val="1"/>
      <w:marLeft w:val="0"/>
      <w:marRight w:val="0"/>
      <w:marTop w:val="0"/>
      <w:marBottom w:val="0"/>
      <w:divBdr>
        <w:top w:val="none" w:sz="0" w:space="0" w:color="auto"/>
        <w:left w:val="none" w:sz="0" w:space="0" w:color="auto"/>
        <w:bottom w:val="none" w:sz="0" w:space="0" w:color="auto"/>
        <w:right w:val="none" w:sz="0" w:space="0" w:color="auto"/>
      </w:divBdr>
    </w:div>
    <w:div w:id="1328247949">
      <w:bodyDiv w:val="1"/>
      <w:marLeft w:val="0"/>
      <w:marRight w:val="0"/>
      <w:marTop w:val="0"/>
      <w:marBottom w:val="0"/>
      <w:divBdr>
        <w:top w:val="none" w:sz="0" w:space="0" w:color="auto"/>
        <w:left w:val="none" w:sz="0" w:space="0" w:color="auto"/>
        <w:bottom w:val="none" w:sz="0" w:space="0" w:color="auto"/>
        <w:right w:val="none" w:sz="0" w:space="0" w:color="auto"/>
      </w:divBdr>
    </w:div>
    <w:div w:id="1330212318">
      <w:bodyDiv w:val="1"/>
      <w:marLeft w:val="0"/>
      <w:marRight w:val="0"/>
      <w:marTop w:val="0"/>
      <w:marBottom w:val="0"/>
      <w:divBdr>
        <w:top w:val="none" w:sz="0" w:space="0" w:color="auto"/>
        <w:left w:val="none" w:sz="0" w:space="0" w:color="auto"/>
        <w:bottom w:val="none" w:sz="0" w:space="0" w:color="auto"/>
        <w:right w:val="none" w:sz="0" w:space="0" w:color="auto"/>
      </w:divBdr>
    </w:div>
    <w:div w:id="1331442143">
      <w:bodyDiv w:val="1"/>
      <w:marLeft w:val="0"/>
      <w:marRight w:val="0"/>
      <w:marTop w:val="0"/>
      <w:marBottom w:val="0"/>
      <w:divBdr>
        <w:top w:val="none" w:sz="0" w:space="0" w:color="auto"/>
        <w:left w:val="none" w:sz="0" w:space="0" w:color="auto"/>
        <w:bottom w:val="none" w:sz="0" w:space="0" w:color="auto"/>
        <w:right w:val="none" w:sz="0" w:space="0" w:color="auto"/>
      </w:divBdr>
    </w:div>
    <w:div w:id="1334453380">
      <w:bodyDiv w:val="1"/>
      <w:marLeft w:val="0"/>
      <w:marRight w:val="0"/>
      <w:marTop w:val="0"/>
      <w:marBottom w:val="0"/>
      <w:divBdr>
        <w:top w:val="none" w:sz="0" w:space="0" w:color="auto"/>
        <w:left w:val="none" w:sz="0" w:space="0" w:color="auto"/>
        <w:bottom w:val="none" w:sz="0" w:space="0" w:color="auto"/>
        <w:right w:val="none" w:sz="0" w:space="0" w:color="auto"/>
      </w:divBdr>
    </w:div>
    <w:div w:id="1338462729">
      <w:bodyDiv w:val="1"/>
      <w:marLeft w:val="0"/>
      <w:marRight w:val="0"/>
      <w:marTop w:val="0"/>
      <w:marBottom w:val="0"/>
      <w:divBdr>
        <w:top w:val="none" w:sz="0" w:space="0" w:color="auto"/>
        <w:left w:val="none" w:sz="0" w:space="0" w:color="auto"/>
        <w:bottom w:val="none" w:sz="0" w:space="0" w:color="auto"/>
        <w:right w:val="none" w:sz="0" w:space="0" w:color="auto"/>
      </w:divBdr>
    </w:div>
    <w:div w:id="1340354443">
      <w:bodyDiv w:val="1"/>
      <w:marLeft w:val="0"/>
      <w:marRight w:val="0"/>
      <w:marTop w:val="0"/>
      <w:marBottom w:val="0"/>
      <w:divBdr>
        <w:top w:val="none" w:sz="0" w:space="0" w:color="auto"/>
        <w:left w:val="none" w:sz="0" w:space="0" w:color="auto"/>
        <w:bottom w:val="none" w:sz="0" w:space="0" w:color="auto"/>
        <w:right w:val="none" w:sz="0" w:space="0" w:color="auto"/>
      </w:divBdr>
    </w:div>
    <w:div w:id="1341202797">
      <w:bodyDiv w:val="1"/>
      <w:marLeft w:val="0"/>
      <w:marRight w:val="0"/>
      <w:marTop w:val="0"/>
      <w:marBottom w:val="0"/>
      <w:divBdr>
        <w:top w:val="none" w:sz="0" w:space="0" w:color="auto"/>
        <w:left w:val="none" w:sz="0" w:space="0" w:color="auto"/>
        <w:bottom w:val="none" w:sz="0" w:space="0" w:color="auto"/>
        <w:right w:val="none" w:sz="0" w:space="0" w:color="auto"/>
      </w:divBdr>
    </w:div>
    <w:div w:id="1343119892">
      <w:bodyDiv w:val="1"/>
      <w:marLeft w:val="0"/>
      <w:marRight w:val="0"/>
      <w:marTop w:val="0"/>
      <w:marBottom w:val="0"/>
      <w:divBdr>
        <w:top w:val="none" w:sz="0" w:space="0" w:color="auto"/>
        <w:left w:val="none" w:sz="0" w:space="0" w:color="auto"/>
        <w:bottom w:val="none" w:sz="0" w:space="0" w:color="auto"/>
        <w:right w:val="none" w:sz="0" w:space="0" w:color="auto"/>
      </w:divBdr>
    </w:div>
    <w:div w:id="1343895446">
      <w:bodyDiv w:val="1"/>
      <w:marLeft w:val="0"/>
      <w:marRight w:val="0"/>
      <w:marTop w:val="0"/>
      <w:marBottom w:val="0"/>
      <w:divBdr>
        <w:top w:val="none" w:sz="0" w:space="0" w:color="auto"/>
        <w:left w:val="none" w:sz="0" w:space="0" w:color="auto"/>
        <w:bottom w:val="none" w:sz="0" w:space="0" w:color="auto"/>
        <w:right w:val="none" w:sz="0" w:space="0" w:color="auto"/>
      </w:divBdr>
    </w:div>
    <w:div w:id="1344168134">
      <w:bodyDiv w:val="1"/>
      <w:marLeft w:val="0"/>
      <w:marRight w:val="0"/>
      <w:marTop w:val="0"/>
      <w:marBottom w:val="0"/>
      <w:divBdr>
        <w:top w:val="none" w:sz="0" w:space="0" w:color="auto"/>
        <w:left w:val="none" w:sz="0" w:space="0" w:color="auto"/>
        <w:bottom w:val="none" w:sz="0" w:space="0" w:color="auto"/>
        <w:right w:val="none" w:sz="0" w:space="0" w:color="auto"/>
      </w:divBdr>
    </w:div>
    <w:div w:id="1344361197">
      <w:bodyDiv w:val="1"/>
      <w:marLeft w:val="0"/>
      <w:marRight w:val="0"/>
      <w:marTop w:val="0"/>
      <w:marBottom w:val="0"/>
      <w:divBdr>
        <w:top w:val="none" w:sz="0" w:space="0" w:color="auto"/>
        <w:left w:val="none" w:sz="0" w:space="0" w:color="auto"/>
        <w:bottom w:val="none" w:sz="0" w:space="0" w:color="auto"/>
        <w:right w:val="none" w:sz="0" w:space="0" w:color="auto"/>
      </w:divBdr>
    </w:div>
    <w:div w:id="1344892045">
      <w:bodyDiv w:val="1"/>
      <w:marLeft w:val="0"/>
      <w:marRight w:val="0"/>
      <w:marTop w:val="0"/>
      <w:marBottom w:val="0"/>
      <w:divBdr>
        <w:top w:val="none" w:sz="0" w:space="0" w:color="auto"/>
        <w:left w:val="none" w:sz="0" w:space="0" w:color="auto"/>
        <w:bottom w:val="none" w:sz="0" w:space="0" w:color="auto"/>
        <w:right w:val="none" w:sz="0" w:space="0" w:color="auto"/>
      </w:divBdr>
    </w:div>
    <w:div w:id="1345593893">
      <w:bodyDiv w:val="1"/>
      <w:marLeft w:val="0"/>
      <w:marRight w:val="0"/>
      <w:marTop w:val="0"/>
      <w:marBottom w:val="0"/>
      <w:divBdr>
        <w:top w:val="none" w:sz="0" w:space="0" w:color="auto"/>
        <w:left w:val="none" w:sz="0" w:space="0" w:color="auto"/>
        <w:bottom w:val="none" w:sz="0" w:space="0" w:color="auto"/>
        <w:right w:val="none" w:sz="0" w:space="0" w:color="auto"/>
      </w:divBdr>
    </w:div>
    <w:div w:id="1346010900">
      <w:bodyDiv w:val="1"/>
      <w:marLeft w:val="0"/>
      <w:marRight w:val="0"/>
      <w:marTop w:val="0"/>
      <w:marBottom w:val="0"/>
      <w:divBdr>
        <w:top w:val="none" w:sz="0" w:space="0" w:color="auto"/>
        <w:left w:val="none" w:sz="0" w:space="0" w:color="auto"/>
        <w:bottom w:val="none" w:sz="0" w:space="0" w:color="auto"/>
        <w:right w:val="none" w:sz="0" w:space="0" w:color="auto"/>
      </w:divBdr>
    </w:div>
    <w:div w:id="1346202164">
      <w:bodyDiv w:val="1"/>
      <w:marLeft w:val="0"/>
      <w:marRight w:val="0"/>
      <w:marTop w:val="0"/>
      <w:marBottom w:val="0"/>
      <w:divBdr>
        <w:top w:val="none" w:sz="0" w:space="0" w:color="auto"/>
        <w:left w:val="none" w:sz="0" w:space="0" w:color="auto"/>
        <w:bottom w:val="none" w:sz="0" w:space="0" w:color="auto"/>
        <w:right w:val="none" w:sz="0" w:space="0" w:color="auto"/>
      </w:divBdr>
    </w:div>
    <w:div w:id="1348556906">
      <w:bodyDiv w:val="1"/>
      <w:marLeft w:val="0"/>
      <w:marRight w:val="0"/>
      <w:marTop w:val="0"/>
      <w:marBottom w:val="0"/>
      <w:divBdr>
        <w:top w:val="none" w:sz="0" w:space="0" w:color="auto"/>
        <w:left w:val="none" w:sz="0" w:space="0" w:color="auto"/>
        <w:bottom w:val="none" w:sz="0" w:space="0" w:color="auto"/>
        <w:right w:val="none" w:sz="0" w:space="0" w:color="auto"/>
      </w:divBdr>
    </w:div>
    <w:div w:id="1350182669">
      <w:bodyDiv w:val="1"/>
      <w:marLeft w:val="0"/>
      <w:marRight w:val="0"/>
      <w:marTop w:val="0"/>
      <w:marBottom w:val="0"/>
      <w:divBdr>
        <w:top w:val="none" w:sz="0" w:space="0" w:color="auto"/>
        <w:left w:val="none" w:sz="0" w:space="0" w:color="auto"/>
        <w:bottom w:val="none" w:sz="0" w:space="0" w:color="auto"/>
        <w:right w:val="none" w:sz="0" w:space="0" w:color="auto"/>
      </w:divBdr>
    </w:div>
    <w:div w:id="1350838686">
      <w:bodyDiv w:val="1"/>
      <w:marLeft w:val="0"/>
      <w:marRight w:val="0"/>
      <w:marTop w:val="0"/>
      <w:marBottom w:val="0"/>
      <w:divBdr>
        <w:top w:val="none" w:sz="0" w:space="0" w:color="auto"/>
        <w:left w:val="none" w:sz="0" w:space="0" w:color="auto"/>
        <w:bottom w:val="none" w:sz="0" w:space="0" w:color="auto"/>
        <w:right w:val="none" w:sz="0" w:space="0" w:color="auto"/>
      </w:divBdr>
    </w:div>
    <w:div w:id="1351641389">
      <w:bodyDiv w:val="1"/>
      <w:marLeft w:val="0"/>
      <w:marRight w:val="0"/>
      <w:marTop w:val="0"/>
      <w:marBottom w:val="0"/>
      <w:divBdr>
        <w:top w:val="none" w:sz="0" w:space="0" w:color="auto"/>
        <w:left w:val="none" w:sz="0" w:space="0" w:color="auto"/>
        <w:bottom w:val="none" w:sz="0" w:space="0" w:color="auto"/>
        <w:right w:val="none" w:sz="0" w:space="0" w:color="auto"/>
      </w:divBdr>
    </w:div>
    <w:div w:id="1352299400">
      <w:bodyDiv w:val="1"/>
      <w:marLeft w:val="0"/>
      <w:marRight w:val="0"/>
      <w:marTop w:val="0"/>
      <w:marBottom w:val="0"/>
      <w:divBdr>
        <w:top w:val="none" w:sz="0" w:space="0" w:color="auto"/>
        <w:left w:val="none" w:sz="0" w:space="0" w:color="auto"/>
        <w:bottom w:val="none" w:sz="0" w:space="0" w:color="auto"/>
        <w:right w:val="none" w:sz="0" w:space="0" w:color="auto"/>
      </w:divBdr>
    </w:div>
    <w:div w:id="1352682872">
      <w:bodyDiv w:val="1"/>
      <w:marLeft w:val="0"/>
      <w:marRight w:val="0"/>
      <w:marTop w:val="0"/>
      <w:marBottom w:val="0"/>
      <w:divBdr>
        <w:top w:val="none" w:sz="0" w:space="0" w:color="auto"/>
        <w:left w:val="none" w:sz="0" w:space="0" w:color="auto"/>
        <w:bottom w:val="none" w:sz="0" w:space="0" w:color="auto"/>
        <w:right w:val="none" w:sz="0" w:space="0" w:color="auto"/>
      </w:divBdr>
    </w:div>
    <w:div w:id="1352686397">
      <w:bodyDiv w:val="1"/>
      <w:marLeft w:val="0"/>
      <w:marRight w:val="0"/>
      <w:marTop w:val="0"/>
      <w:marBottom w:val="0"/>
      <w:divBdr>
        <w:top w:val="none" w:sz="0" w:space="0" w:color="auto"/>
        <w:left w:val="none" w:sz="0" w:space="0" w:color="auto"/>
        <w:bottom w:val="none" w:sz="0" w:space="0" w:color="auto"/>
        <w:right w:val="none" w:sz="0" w:space="0" w:color="auto"/>
      </w:divBdr>
    </w:div>
    <w:div w:id="1353191653">
      <w:bodyDiv w:val="1"/>
      <w:marLeft w:val="0"/>
      <w:marRight w:val="0"/>
      <w:marTop w:val="0"/>
      <w:marBottom w:val="0"/>
      <w:divBdr>
        <w:top w:val="none" w:sz="0" w:space="0" w:color="auto"/>
        <w:left w:val="none" w:sz="0" w:space="0" w:color="auto"/>
        <w:bottom w:val="none" w:sz="0" w:space="0" w:color="auto"/>
        <w:right w:val="none" w:sz="0" w:space="0" w:color="auto"/>
      </w:divBdr>
    </w:div>
    <w:div w:id="1353268310">
      <w:bodyDiv w:val="1"/>
      <w:marLeft w:val="0"/>
      <w:marRight w:val="0"/>
      <w:marTop w:val="0"/>
      <w:marBottom w:val="0"/>
      <w:divBdr>
        <w:top w:val="none" w:sz="0" w:space="0" w:color="auto"/>
        <w:left w:val="none" w:sz="0" w:space="0" w:color="auto"/>
        <w:bottom w:val="none" w:sz="0" w:space="0" w:color="auto"/>
        <w:right w:val="none" w:sz="0" w:space="0" w:color="auto"/>
      </w:divBdr>
    </w:div>
    <w:div w:id="1354503104">
      <w:bodyDiv w:val="1"/>
      <w:marLeft w:val="0"/>
      <w:marRight w:val="0"/>
      <w:marTop w:val="0"/>
      <w:marBottom w:val="0"/>
      <w:divBdr>
        <w:top w:val="none" w:sz="0" w:space="0" w:color="auto"/>
        <w:left w:val="none" w:sz="0" w:space="0" w:color="auto"/>
        <w:bottom w:val="none" w:sz="0" w:space="0" w:color="auto"/>
        <w:right w:val="none" w:sz="0" w:space="0" w:color="auto"/>
      </w:divBdr>
    </w:div>
    <w:div w:id="1354962609">
      <w:bodyDiv w:val="1"/>
      <w:marLeft w:val="0"/>
      <w:marRight w:val="0"/>
      <w:marTop w:val="0"/>
      <w:marBottom w:val="0"/>
      <w:divBdr>
        <w:top w:val="none" w:sz="0" w:space="0" w:color="auto"/>
        <w:left w:val="none" w:sz="0" w:space="0" w:color="auto"/>
        <w:bottom w:val="none" w:sz="0" w:space="0" w:color="auto"/>
        <w:right w:val="none" w:sz="0" w:space="0" w:color="auto"/>
      </w:divBdr>
    </w:div>
    <w:div w:id="1355572156">
      <w:bodyDiv w:val="1"/>
      <w:marLeft w:val="0"/>
      <w:marRight w:val="0"/>
      <w:marTop w:val="0"/>
      <w:marBottom w:val="0"/>
      <w:divBdr>
        <w:top w:val="none" w:sz="0" w:space="0" w:color="auto"/>
        <w:left w:val="none" w:sz="0" w:space="0" w:color="auto"/>
        <w:bottom w:val="none" w:sz="0" w:space="0" w:color="auto"/>
        <w:right w:val="none" w:sz="0" w:space="0" w:color="auto"/>
      </w:divBdr>
    </w:div>
    <w:div w:id="1356997466">
      <w:bodyDiv w:val="1"/>
      <w:marLeft w:val="0"/>
      <w:marRight w:val="0"/>
      <w:marTop w:val="0"/>
      <w:marBottom w:val="0"/>
      <w:divBdr>
        <w:top w:val="none" w:sz="0" w:space="0" w:color="auto"/>
        <w:left w:val="none" w:sz="0" w:space="0" w:color="auto"/>
        <w:bottom w:val="none" w:sz="0" w:space="0" w:color="auto"/>
        <w:right w:val="none" w:sz="0" w:space="0" w:color="auto"/>
      </w:divBdr>
    </w:div>
    <w:div w:id="1358773571">
      <w:bodyDiv w:val="1"/>
      <w:marLeft w:val="0"/>
      <w:marRight w:val="0"/>
      <w:marTop w:val="0"/>
      <w:marBottom w:val="0"/>
      <w:divBdr>
        <w:top w:val="none" w:sz="0" w:space="0" w:color="auto"/>
        <w:left w:val="none" w:sz="0" w:space="0" w:color="auto"/>
        <w:bottom w:val="none" w:sz="0" w:space="0" w:color="auto"/>
        <w:right w:val="none" w:sz="0" w:space="0" w:color="auto"/>
      </w:divBdr>
    </w:div>
    <w:div w:id="1359234675">
      <w:bodyDiv w:val="1"/>
      <w:marLeft w:val="0"/>
      <w:marRight w:val="0"/>
      <w:marTop w:val="0"/>
      <w:marBottom w:val="0"/>
      <w:divBdr>
        <w:top w:val="none" w:sz="0" w:space="0" w:color="auto"/>
        <w:left w:val="none" w:sz="0" w:space="0" w:color="auto"/>
        <w:bottom w:val="none" w:sz="0" w:space="0" w:color="auto"/>
        <w:right w:val="none" w:sz="0" w:space="0" w:color="auto"/>
      </w:divBdr>
    </w:div>
    <w:div w:id="1359503987">
      <w:bodyDiv w:val="1"/>
      <w:marLeft w:val="0"/>
      <w:marRight w:val="0"/>
      <w:marTop w:val="0"/>
      <w:marBottom w:val="0"/>
      <w:divBdr>
        <w:top w:val="none" w:sz="0" w:space="0" w:color="auto"/>
        <w:left w:val="none" w:sz="0" w:space="0" w:color="auto"/>
        <w:bottom w:val="none" w:sz="0" w:space="0" w:color="auto"/>
        <w:right w:val="none" w:sz="0" w:space="0" w:color="auto"/>
      </w:divBdr>
    </w:div>
    <w:div w:id="1360353126">
      <w:bodyDiv w:val="1"/>
      <w:marLeft w:val="0"/>
      <w:marRight w:val="0"/>
      <w:marTop w:val="0"/>
      <w:marBottom w:val="0"/>
      <w:divBdr>
        <w:top w:val="none" w:sz="0" w:space="0" w:color="auto"/>
        <w:left w:val="none" w:sz="0" w:space="0" w:color="auto"/>
        <w:bottom w:val="none" w:sz="0" w:space="0" w:color="auto"/>
        <w:right w:val="none" w:sz="0" w:space="0" w:color="auto"/>
      </w:divBdr>
    </w:div>
    <w:div w:id="1361010372">
      <w:bodyDiv w:val="1"/>
      <w:marLeft w:val="0"/>
      <w:marRight w:val="0"/>
      <w:marTop w:val="0"/>
      <w:marBottom w:val="0"/>
      <w:divBdr>
        <w:top w:val="none" w:sz="0" w:space="0" w:color="auto"/>
        <w:left w:val="none" w:sz="0" w:space="0" w:color="auto"/>
        <w:bottom w:val="none" w:sz="0" w:space="0" w:color="auto"/>
        <w:right w:val="none" w:sz="0" w:space="0" w:color="auto"/>
      </w:divBdr>
    </w:div>
    <w:div w:id="1361054880">
      <w:bodyDiv w:val="1"/>
      <w:marLeft w:val="0"/>
      <w:marRight w:val="0"/>
      <w:marTop w:val="0"/>
      <w:marBottom w:val="0"/>
      <w:divBdr>
        <w:top w:val="none" w:sz="0" w:space="0" w:color="auto"/>
        <w:left w:val="none" w:sz="0" w:space="0" w:color="auto"/>
        <w:bottom w:val="none" w:sz="0" w:space="0" w:color="auto"/>
        <w:right w:val="none" w:sz="0" w:space="0" w:color="auto"/>
      </w:divBdr>
    </w:div>
    <w:div w:id="1361977302">
      <w:bodyDiv w:val="1"/>
      <w:marLeft w:val="0"/>
      <w:marRight w:val="0"/>
      <w:marTop w:val="0"/>
      <w:marBottom w:val="0"/>
      <w:divBdr>
        <w:top w:val="none" w:sz="0" w:space="0" w:color="auto"/>
        <w:left w:val="none" w:sz="0" w:space="0" w:color="auto"/>
        <w:bottom w:val="none" w:sz="0" w:space="0" w:color="auto"/>
        <w:right w:val="none" w:sz="0" w:space="0" w:color="auto"/>
      </w:divBdr>
    </w:div>
    <w:div w:id="1362625884">
      <w:bodyDiv w:val="1"/>
      <w:marLeft w:val="0"/>
      <w:marRight w:val="0"/>
      <w:marTop w:val="0"/>
      <w:marBottom w:val="0"/>
      <w:divBdr>
        <w:top w:val="none" w:sz="0" w:space="0" w:color="auto"/>
        <w:left w:val="none" w:sz="0" w:space="0" w:color="auto"/>
        <w:bottom w:val="none" w:sz="0" w:space="0" w:color="auto"/>
        <w:right w:val="none" w:sz="0" w:space="0" w:color="auto"/>
      </w:divBdr>
    </w:div>
    <w:div w:id="1363364768">
      <w:bodyDiv w:val="1"/>
      <w:marLeft w:val="0"/>
      <w:marRight w:val="0"/>
      <w:marTop w:val="0"/>
      <w:marBottom w:val="0"/>
      <w:divBdr>
        <w:top w:val="none" w:sz="0" w:space="0" w:color="auto"/>
        <w:left w:val="none" w:sz="0" w:space="0" w:color="auto"/>
        <w:bottom w:val="none" w:sz="0" w:space="0" w:color="auto"/>
        <w:right w:val="none" w:sz="0" w:space="0" w:color="auto"/>
      </w:divBdr>
    </w:div>
    <w:div w:id="1364133845">
      <w:bodyDiv w:val="1"/>
      <w:marLeft w:val="0"/>
      <w:marRight w:val="0"/>
      <w:marTop w:val="0"/>
      <w:marBottom w:val="0"/>
      <w:divBdr>
        <w:top w:val="none" w:sz="0" w:space="0" w:color="auto"/>
        <w:left w:val="none" w:sz="0" w:space="0" w:color="auto"/>
        <w:bottom w:val="none" w:sz="0" w:space="0" w:color="auto"/>
        <w:right w:val="none" w:sz="0" w:space="0" w:color="auto"/>
      </w:divBdr>
    </w:div>
    <w:div w:id="1364743104">
      <w:bodyDiv w:val="1"/>
      <w:marLeft w:val="0"/>
      <w:marRight w:val="0"/>
      <w:marTop w:val="0"/>
      <w:marBottom w:val="0"/>
      <w:divBdr>
        <w:top w:val="none" w:sz="0" w:space="0" w:color="auto"/>
        <w:left w:val="none" w:sz="0" w:space="0" w:color="auto"/>
        <w:bottom w:val="none" w:sz="0" w:space="0" w:color="auto"/>
        <w:right w:val="none" w:sz="0" w:space="0" w:color="auto"/>
      </w:divBdr>
    </w:div>
    <w:div w:id="1365784773">
      <w:bodyDiv w:val="1"/>
      <w:marLeft w:val="0"/>
      <w:marRight w:val="0"/>
      <w:marTop w:val="0"/>
      <w:marBottom w:val="0"/>
      <w:divBdr>
        <w:top w:val="none" w:sz="0" w:space="0" w:color="auto"/>
        <w:left w:val="none" w:sz="0" w:space="0" w:color="auto"/>
        <w:bottom w:val="none" w:sz="0" w:space="0" w:color="auto"/>
        <w:right w:val="none" w:sz="0" w:space="0" w:color="auto"/>
      </w:divBdr>
    </w:div>
    <w:div w:id="1366102645">
      <w:bodyDiv w:val="1"/>
      <w:marLeft w:val="0"/>
      <w:marRight w:val="0"/>
      <w:marTop w:val="0"/>
      <w:marBottom w:val="0"/>
      <w:divBdr>
        <w:top w:val="none" w:sz="0" w:space="0" w:color="auto"/>
        <w:left w:val="none" w:sz="0" w:space="0" w:color="auto"/>
        <w:bottom w:val="none" w:sz="0" w:space="0" w:color="auto"/>
        <w:right w:val="none" w:sz="0" w:space="0" w:color="auto"/>
      </w:divBdr>
    </w:div>
    <w:div w:id="1366828075">
      <w:bodyDiv w:val="1"/>
      <w:marLeft w:val="0"/>
      <w:marRight w:val="0"/>
      <w:marTop w:val="0"/>
      <w:marBottom w:val="0"/>
      <w:divBdr>
        <w:top w:val="none" w:sz="0" w:space="0" w:color="auto"/>
        <w:left w:val="none" w:sz="0" w:space="0" w:color="auto"/>
        <w:bottom w:val="none" w:sz="0" w:space="0" w:color="auto"/>
        <w:right w:val="none" w:sz="0" w:space="0" w:color="auto"/>
      </w:divBdr>
    </w:div>
    <w:div w:id="1368214440">
      <w:bodyDiv w:val="1"/>
      <w:marLeft w:val="0"/>
      <w:marRight w:val="0"/>
      <w:marTop w:val="0"/>
      <w:marBottom w:val="0"/>
      <w:divBdr>
        <w:top w:val="none" w:sz="0" w:space="0" w:color="auto"/>
        <w:left w:val="none" w:sz="0" w:space="0" w:color="auto"/>
        <w:bottom w:val="none" w:sz="0" w:space="0" w:color="auto"/>
        <w:right w:val="none" w:sz="0" w:space="0" w:color="auto"/>
      </w:divBdr>
    </w:div>
    <w:div w:id="1369137635">
      <w:bodyDiv w:val="1"/>
      <w:marLeft w:val="0"/>
      <w:marRight w:val="0"/>
      <w:marTop w:val="0"/>
      <w:marBottom w:val="0"/>
      <w:divBdr>
        <w:top w:val="none" w:sz="0" w:space="0" w:color="auto"/>
        <w:left w:val="none" w:sz="0" w:space="0" w:color="auto"/>
        <w:bottom w:val="none" w:sz="0" w:space="0" w:color="auto"/>
        <w:right w:val="none" w:sz="0" w:space="0" w:color="auto"/>
      </w:divBdr>
    </w:div>
    <w:div w:id="1371684785">
      <w:bodyDiv w:val="1"/>
      <w:marLeft w:val="0"/>
      <w:marRight w:val="0"/>
      <w:marTop w:val="0"/>
      <w:marBottom w:val="0"/>
      <w:divBdr>
        <w:top w:val="none" w:sz="0" w:space="0" w:color="auto"/>
        <w:left w:val="none" w:sz="0" w:space="0" w:color="auto"/>
        <w:bottom w:val="none" w:sz="0" w:space="0" w:color="auto"/>
        <w:right w:val="none" w:sz="0" w:space="0" w:color="auto"/>
      </w:divBdr>
    </w:div>
    <w:div w:id="1371876480">
      <w:bodyDiv w:val="1"/>
      <w:marLeft w:val="0"/>
      <w:marRight w:val="0"/>
      <w:marTop w:val="0"/>
      <w:marBottom w:val="0"/>
      <w:divBdr>
        <w:top w:val="none" w:sz="0" w:space="0" w:color="auto"/>
        <w:left w:val="none" w:sz="0" w:space="0" w:color="auto"/>
        <w:bottom w:val="none" w:sz="0" w:space="0" w:color="auto"/>
        <w:right w:val="none" w:sz="0" w:space="0" w:color="auto"/>
      </w:divBdr>
    </w:div>
    <w:div w:id="1374773664">
      <w:bodyDiv w:val="1"/>
      <w:marLeft w:val="0"/>
      <w:marRight w:val="0"/>
      <w:marTop w:val="0"/>
      <w:marBottom w:val="0"/>
      <w:divBdr>
        <w:top w:val="none" w:sz="0" w:space="0" w:color="auto"/>
        <w:left w:val="none" w:sz="0" w:space="0" w:color="auto"/>
        <w:bottom w:val="none" w:sz="0" w:space="0" w:color="auto"/>
        <w:right w:val="none" w:sz="0" w:space="0" w:color="auto"/>
      </w:divBdr>
    </w:div>
    <w:div w:id="1376615873">
      <w:bodyDiv w:val="1"/>
      <w:marLeft w:val="0"/>
      <w:marRight w:val="0"/>
      <w:marTop w:val="0"/>
      <w:marBottom w:val="0"/>
      <w:divBdr>
        <w:top w:val="none" w:sz="0" w:space="0" w:color="auto"/>
        <w:left w:val="none" w:sz="0" w:space="0" w:color="auto"/>
        <w:bottom w:val="none" w:sz="0" w:space="0" w:color="auto"/>
        <w:right w:val="none" w:sz="0" w:space="0" w:color="auto"/>
      </w:divBdr>
    </w:div>
    <w:div w:id="1378696529">
      <w:bodyDiv w:val="1"/>
      <w:marLeft w:val="0"/>
      <w:marRight w:val="0"/>
      <w:marTop w:val="0"/>
      <w:marBottom w:val="0"/>
      <w:divBdr>
        <w:top w:val="none" w:sz="0" w:space="0" w:color="auto"/>
        <w:left w:val="none" w:sz="0" w:space="0" w:color="auto"/>
        <w:bottom w:val="none" w:sz="0" w:space="0" w:color="auto"/>
        <w:right w:val="none" w:sz="0" w:space="0" w:color="auto"/>
      </w:divBdr>
    </w:div>
    <w:div w:id="1380130158">
      <w:bodyDiv w:val="1"/>
      <w:marLeft w:val="0"/>
      <w:marRight w:val="0"/>
      <w:marTop w:val="0"/>
      <w:marBottom w:val="0"/>
      <w:divBdr>
        <w:top w:val="none" w:sz="0" w:space="0" w:color="auto"/>
        <w:left w:val="none" w:sz="0" w:space="0" w:color="auto"/>
        <w:bottom w:val="none" w:sz="0" w:space="0" w:color="auto"/>
        <w:right w:val="none" w:sz="0" w:space="0" w:color="auto"/>
      </w:divBdr>
    </w:div>
    <w:div w:id="1381631486">
      <w:bodyDiv w:val="1"/>
      <w:marLeft w:val="0"/>
      <w:marRight w:val="0"/>
      <w:marTop w:val="0"/>
      <w:marBottom w:val="0"/>
      <w:divBdr>
        <w:top w:val="none" w:sz="0" w:space="0" w:color="auto"/>
        <w:left w:val="none" w:sz="0" w:space="0" w:color="auto"/>
        <w:bottom w:val="none" w:sz="0" w:space="0" w:color="auto"/>
        <w:right w:val="none" w:sz="0" w:space="0" w:color="auto"/>
      </w:divBdr>
    </w:div>
    <w:div w:id="1381631973">
      <w:bodyDiv w:val="1"/>
      <w:marLeft w:val="0"/>
      <w:marRight w:val="0"/>
      <w:marTop w:val="0"/>
      <w:marBottom w:val="0"/>
      <w:divBdr>
        <w:top w:val="none" w:sz="0" w:space="0" w:color="auto"/>
        <w:left w:val="none" w:sz="0" w:space="0" w:color="auto"/>
        <w:bottom w:val="none" w:sz="0" w:space="0" w:color="auto"/>
        <w:right w:val="none" w:sz="0" w:space="0" w:color="auto"/>
      </w:divBdr>
    </w:div>
    <w:div w:id="1382054166">
      <w:bodyDiv w:val="1"/>
      <w:marLeft w:val="0"/>
      <w:marRight w:val="0"/>
      <w:marTop w:val="0"/>
      <w:marBottom w:val="0"/>
      <w:divBdr>
        <w:top w:val="none" w:sz="0" w:space="0" w:color="auto"/>
        <w:left w:val="none" w:sz="0" w:space="0" w:color="auto"/>
        <w:bottom w:val="none" w:sz="0" w:space="0" w:color="auto"/>
        <w:right w:val="none" w:sz="0" w:space="0" w:color="auto"/>
      </w:divBdr>
    </w:div>
    <w:div w:id="1382243771">
      <w:bodyDiv w:val="1"/>
      <w:marLeft w:val="0"/>
      <w:marRight w:val="0"/>
      <w:marTop w:val="0"/>
      <w:marBottom w:val="0"/>
      <w:divBdr>
        <w:top w:val="none" w:sz="0" w:space="0" w:color="auto"/>
        <w:left w:val="none" w:sz="0" w:space="0" w:color="auto"/>
        <w:bottom w:val="none" w:sz="0" w:space="0" w:color="auto"/>
        <w:right w:val="none" w:sz="0" w:space="0" w:color="auto"/>
      </w:divBdr>
    </w:div>
    <w:div w:id="1382441609">
      <w:bodyDiv w:val="1"/>
      <w:marLeft w:val="0"/>
      <w:marRight w:val="0"/>
      <w:marTop w:val="0"/>
      <w:marBottom w:val="0"/>
      <w:divBdr>
        <w:top w:val="none" w:sz="0" w:space="0" w:color="auto"/>
        <w:left w:val="none" w:sz="0" w:space="0" w:color="auto"/>
        <w:bottom w:val="none" w:sz="0" w:space="0" w:color="auto"/>
        <w:right w:val="none" w:sz="0" w:space="0" w:color="auto"/>
      </w:divBdr>
    </w:div>
    <w:div w:id="1383554921">
      <w:bodyDiv w:val="1"/>
      <w:marLeft w:val="0"/>
      <w:marRight w:val="0"/>
      <w:marTop w:val="0"/>
      <w:marBottom w:val="0"/>
      <w:divBdr>
        <w:top w:val="none" w:sz="0" w:space="0" w:color="auto"/>
        <w:left w:val="none" w:sz="0" w:space="0" w:color="auto"/>
        <w:bottom w:val="none" w:sz="0" w:space="0" w:color="auto"/>
        <w:right w:val="none" w:sz="0" w:space="0" w:color="auto"/>
      </w:divBdr>
    </w:div>
    <w:div w:id="1384207969">
      <w:bodyDiv w:val="1"/>
      <w:marLeft w:val="0"/>
      <w:marRight w:val="0"/>
      <w:marTop w:val="0"/>
      <w:marBottom w:val="0"/>
      <w:divBdr>
        <w:top w:val="none" w:sz="0" w:space="0" w:color="auto"/>
        <w:left w:val="none" w:sz="0" w:space="0" w:color="auto"/>
        <w:bottom w:val="none" w:sz="0" w:space="0" w:color="auto"/>
        <w:right w:val="none" w:sz="0" w:space="0" w:color="auto"/>
      </w:divBdr>
    </w:div>
    <w:div w:id="1384794112">
      <w:bodyDiv w:val="1"/>
      <w:marLeft w:val="0"/>
      <w:marRight w:val="0"/>
      <w:marTop w:val="0"/>
      <w:marBottom w:val="0"/>
      <w:divBdr>
        <w:top w:val="none" w:sz="0" w:space="0" w:color="auto"/>
        <w:left w:val="none" w:sz="0" w:space="0" w:color="auto"/>
        <w:bottom w:val="none" w:sz="0" w:space="0" w:color="auto"/>
        <w:right w:val="none" w:sz="0" w:space="0" w:color="auto"/>
      </w:divBdr>
    </w:div>
    <w:div w:id="1385300810">
      <w:bodyDiv w:val="1"/>
      <w:marLeft w:val="0"/>
      <w:marRight w:val="0"/>
      <w:marTop w:val="0"/>
      <w:marBottom w:val="0"/>
      <w:divBdr>
        <w:top w:val="none" w:sz="0" w:space="0" w:color="auto"/>
        <w:left w:val="none" w:sz="0" w:space="0" w:color="auto"/>
        <w:bottom w:val="none" w:sz="0" w:space="0" w:color="auto"/>
        <w:right w:val="none" w:sz="0" w:space="0" w:color="auto"/>
      </w:divBdr>
    </w:div>
    <w:div w:id="1385376187">
      <w:bodyDiv w:val="1"/>
      <w:marLeft w:val="0"/>
      <w:marRight w:val="0"/>
      <w:marTop w:val="0"/>
      <w:marBottom w:val="0"/>
      <w:divBdr>
        <w:top w:val="none" w:sz="0" w:space="0" w:color="auto"/>
        <w:left w:val="none" w:sz="0" w:space="0" w:color="auto"/>
        <w:bottom w:val="none" w:sz="0" w:space="0" w:color="auto"/>
        <w:right w:val="none" w:sz="0" w:space="0" w:color="auto"/>
      </w:divBdr>
    </w:div>
    <w:div w:id="1386099599">
      <w:bodyDiv w:val="1"/>
      <w:marLeft w:val="0"/>
      <w:marRight w:val="0"/>
      <w:marTop w:val="0"/>
      <w:marBottom w:val="0"/>
      <w:divBdr>
        <w:top w:val="none" w:sz="0" w:space="0" w:color="auto"/>
        <w:left w:val="none" w:sz="0" w:space="0" w:color="auto"/>
        <w:bottom w:val="none" w:sz="0" w:space="0" w:color="auto"/>
        <w:right w:val="none" w:sz="0" w:space="0" w:color="auto"/>
      </w:divBdr>
    </w:div>
    <w:div w:id="1386223018">
      <w:bodyDiv w:val="1"/>
      <w:marLeft w:val="0"/>
      <w:marRight w:val="0"/>
      <w:marTop w:val="0"/>
      <w:marBottom w:val="0"/>
      <w:divBdr>
        <w:top w:val="none" w:sz="0" w:space="0" w:color="auto"/>
        <w:left w:val="none" w:sz="0" w:space="0" w:color="auto"/>
        <w:bottom w:val="none" w:sz="0" w:space="0" w:color="auto"/>
        <w:right w:val="none" w:sz="0" w:space="0" w:color="auto"/>
      </w:divBdr>
    </w:div>
    <w:div w:id="1386294098">
      <w:bodyDiv w:val="1"/>
      <w:marLeft w:val="0"/>
      <w:marRight w:val="0"/>
      <w:marTop w:val="0"/>
      <w:marBottom w:val="0"/>
      <w:divBdr>
        <w:top w:val="none" w:sz="0" w:space="0" w:color="auto"/>
        <w:left w:val="none" w:sz="0" w:space="0" w:color="auto"/>
        <w:bottom w:val="none" w:sz="0" w:space="0" w:color="auto"/>
        <w:right w:val="none" w:sz="0" w:space="0" w:color="auto"/>
      </w:divBdr>
    </w:div>
    <w:div w:id="1386566176">
      <w:bodyDiv w:val="1"/>
      <w:marLeft w:val="0"/>
      <w:marRight w:val="0"/>
      <w:marTop w:val="0"/>
      <w:marBottom w:val="0"/>
      <w:divBdr>
        <w:top w:val="none" w:sz="0" w:space="0" w:color="auto"/>
        <w:left w:val="none" w:sz="0" w:space="0" w:color="auto"/>
        <w:bottom w:val="none" w:sz="0" w:space="0" w:color="auto"/>
        <w:right w:val="none" w:sz="0" w:space="0" w:color="auto"/>
      </w:divBdr>
    </w:div>
    <w:div w:id="1386835111">
      <w:bodyDiv w:val="1"/>
      <w:marLeft w:val="0"/>
      <w:marRight w:val="0"/>
      <w:marTop w:val="0"/>
      <w:marBottom w:val="0"/>
      <w:divBdr>
        <w:top w:val="none" w:sz="0" w:space="0" w:color="auto"/>
        <w:left w:val="none" w:sz="0" w:space="0" w:color="auto"/>
        <w:bottom w:val="none" w:sz="0" w:space="0" w:color="auto"/>
        <w:right w:val="none" w:sz="0" w:space="0" w:color="auto"/>
      </w:divBdr>
    </w:div>
    <w:div w:id="1387876758">
      <w:bodyDiv w:val="1"/>
      <w:marLeft w:val="0"/>
      <w:marRight w:val="0"/>
      <w:marTop w:val="0"/>
      <w:marBottom w:val="0"/>
      <w:divBdr>
        <w:top w:val="none" w:sz="0" w:space="0" w:color="auto"/>
        <w:left w:val="none" w:sz="0" w:space="0" w:color="auto"/>
        <w:bottom w:val="none" w:sz="0" w:space="0" w:color="auto"/>
        <w:right w:val="none" w:sz="0" w:space="0" w:color="auto"/>
      </w:divBdr>
    </w:div>
    <w:div w:id="1389381488">
      <w:bodyDiv w:val="1"/>
      <w:marLeft w:val="0"/>
      <w:marRight w:val="0"/>
      <w:marTop w:val="0"/>
      <w:marBottom w:val="0"/>
      <w:divBdr>
        <w:top w:val="none" w:sz="0" w:space="0" w:color="auto"/>
        <w:left w:val="none" w:sz="0" w:space="0" w:color="auto"/>
        <w:bottom w:val="none" w:sz="0" w:space="0" w:color="auto"/>
        <w:right w:val="none" w:sz="0" w:space="0" w:color="auto"/>
      </w:divBdr>
    </w:div>
    <w:div w:id="1389458188">
      <w:bodyDiv w:val="1"/>
      <w:marLeft w:val="0"/>
      <w:marRight w:val="0"/>
      <w:marTop w:val="0"/>
      <w:marBottom w:val="0"/>
      <w:divBdr>
        <w:top w:val="none" w:sz="0" w:space="0" w:color="auto"/>
        <w:left w:val="none" w:sz="0" w:space="0" w:color="auto"/>
        <w:bottom w:val="none" w:sz="0" w:space="0" w:color="auto"/>
        <w:right w:val="none" w:sz="0" w:space="0" w:color="auto"/>
      </w:divBdr>
    </w:div>
    <w:div w:id="1389917303">
      <w:bodyDiv w:val="1"/>
      <w:marLeft w:val="0"/>
      <w:marRight w:val="0"/>
      <w:marTop w:val="0"/>
      <w:marBottom w:val="0"/>
      <w:divBdr>
        <w:top w:val="none" w:sz="0" w:space="0" w:color="auto"/>
        <w:left w:val="none" w:sz="0" w:space="0" w:color="auto"/>
        <w:bottom w:val="none" w:sz="0" w:space="0" w:color="auto"/>
        <w:right w:val="none" w:sz="0" w:space="0" w:color="auto"/>
      </w:divBdr>
    </w:div>
    <w:div w:id="1390881983">
      <w:bodyDiv w:val="1"/>
      <w:marLeft w:val="0"/>
      <w:marRight w:val="0"/>
      <w:marTop w:val="0"/>
      <w:marBottom w:val="0"/>
      <w:divBdr>
        <w:top w:val="none" w:sz="0" w:space="0" w:color="auto"/>
        <w:left w:val="none" w:sz="0" w:space="0" w:color="auto"/>
        <w:bottom w:val="none" w:sz="0" w:space="0" w:color="auto"/>
        <w:right w:val="none" w:sz="0" w:space="0" w:color="auto"/>
      </w:divBdr>
    </w:div>
    <w:div w:id="1391268567">
      <w:bodyDiv w:val="1"/>
      <w:marLeft w:val="0"/>
      <w:marRight w:val="0"/>
      <w:marTop w:val="0"/>
      <w:marBottom w:val="0"/>
      <w:divBdr>
        <w:top w:val="none" w:sz="0" w:space="0" w:color="auto"/>
        <w:left w:val="none" w:sz="0" w:space="0" w:color="auto"/>
        <w:bottom w:val="none" w:sz="0" w:space="0" w:color="auto"/>
        <w:right w:val="none" w:sz="0" w:space="0" w:color="auto"/>
      </w:divBdr>
    </w:div>
    <w:div w:id="1394159474">
      <w:bodyDiv w:val="1"/>
      <w:marLeft w:val="0"/>
      <w:marRight w:val="0"/>
      <w:marTop w:val="0"/>
      <w:marBottom w:val="0"/>
      <w:divBdr>
        <w:top w:val="none" w:sz="0" w:space="0" w:color="auto"/>
        <w:left w:val="none" w:sz="0" w:space="0" w:color="auto"/>
        <w:bottom w:val="none" w:sz="0" w:space="0" w:color="auto"/>
        <w:right w:val="none" w:sz="0" w:space="0" w:color="auto"/>
      </w:divBdr>
    </w:div>
    <w:div w:id="1395080799">
      <w:bodyDiv w:val="1"/>
      <w:marLeft w:val="0"/>
      <w:marRight w:val="0"/>
      <w:marTop w:val="0"/>
      <w:marBottom w:val="0"/>
      <w:divBdr>
        <w:top w:val="none" w:sz="0" w:space="0" w:color="auto"/>
        <w:left w:val="none" w:sz="0" w:space="0" w:color="auto"/>
        <w:bottom w:val="none" w:sz="0" w:space="0" w:color="auto"/>
        <w:right w:val="none" w:sz="0" w:space="0" w:color="auto"/>
      </w:divBdr>
    </w:div>
    <w:div w:id="1395274128">
      <w:bodyDiv w:val="1"/>
      <w:marLeft w:val="0"/>
      <w:marRight w:val="0"/>
      <w:marTop w:val="0"/>
      <w:marBottom w:val="0"/>
      <w:divBdr>
        <w:top w:val="none" w:sz="0" w:space="0" w:color="auto"/>
        <w:left w:val="none" w:sz="0" w:space="0" w:color="auto"/>
        <w:bottom w:val="none" w:sz="0" w:space="0" w:color="auto"/>
        <w:right w:val="none" w:sz="0" w:space="0" w:color="auto"/>
      </w:divBdr>
    </w:div>
    <w:div w:id="1398241665">
      <w:bodyDiv w:val="1"/>
      <w:marLeft w:val="0"/>
      <w:marRight w:val="0"/>
      <w:marTop w:val="0"/>
      <w:marBottom w:val="0"/>
      <w:divBdr>
        <w:top w:val="none" w:sz="0" w:space="0" w:color="auto"/>
        <w:left w:val="none" w:sz="0" w:space="0" w:color="auto"/>
        <w:bottom w:val="none" w:sz="0" w:space="0" w:color="auto"/>
        <w:right w:val="none" w:sz="0" w:space="0" w:color="auto"/>
      </w:divBdr>
    </w:div>
    <w:div w:id="1398941039">
      <w:bodyDiv w:val="1"/>
      <w:marLeft w:val="0"/>
      <w:marRight w:val="0"/>
      <w:marTop w:val="0"/>
      <w:marBottom w:val="0"/>
      <w:divBdr>
        <w:top w:val="none" w:sz="0" w:space="0" w:color="auto"/>
        <w:left w:val="none" w:sz="0" w:space="0" w:color="auto"/>
        <w:bottom w:val="none" w:sz="0" w:space="0" w:color="auto"/>
        <w:right w:val="none" w:sz="0" w:space="0" w:color="auto"/>
      </w:divBdr>
    </w:div>
    <w:div w:id="1399404123">
      <w:bodyDiv w:val="1"/>
      <w:marLeft w:val="0"/>
      <w:marRight w:val="0"/>
      <w:marTop w:val="0"/>
      <w:marBottom w:val="0"/>
      <w:divBdr>
        <w:top w:val="none" w:sz="0" w:space="0" w:color="auto"/>
        <w:left w:val="none" w:sz="0" w:space="0" w:color="auto"/>
        <w:bottom w:val="none" w:sz="0" w:space="0" w:color="auto"/>
        <w:right w:val="none" w:sz="0" w:space="0" w:color="auto"/>
      </w:divBdr>
    </w:div>
    <w:div w:id="1401252230">
      <w:bodyDiv w:val="1"/>
      <w:marLeft w:val="0"/>
      <w:marRight w:val="0"/>
      <w:marTop w:val="0"/>
      <w:marBottom w:val="0"/>
      <w:divBdr>
        <w:top w:val="none" w:sz="0" w:space="0" w:color="auto"/>
        <w:left w:val="none" w:sz="0" w:space="0" w:color="auto"/>
        <w:bottom w:val="none" w:sz="0" w:space="0" w:color="auto"/>
        <w:right w:val="none" w:sz="0" w:space="0" w:color="auto"/>
      </w:divBdr>
    </w:div>
    <w:div w:id="1401750337">
      <w:bodyDiv w:val="1"/>
      <w:marLeft w:val="0"/>
      <w:marRight w:val="0"/>
      <w:marTop w:val="0"/>
      <w:marBottom w:val="0"/>
      <w:divBdr>
        <w:top w:val="none" w:sz="0" w:space="0" w:color="auto"/>
        <w:left w:val="none" w:sz="0" w:space="0" w:color="auto"/>
        <w:bottom w:val="none" w:sz="0" w:space="0" w:color="auto"/>
        <w:right w:val="none" w:sz="0" w:space="0" w:color="auto"/>
      </w:divBdr>
    </w:div>
    <w:div w:id="1401754271">
      <w:bodyDiv w:val="1"/>
      <w:marLeft w:val="0"/>
      <w:marRight w:val="0"/>
      <w:marTop w:val="0"/>
      <w:marBottom w:val="0"/>
      <w:divBdr>
        <w:top w:val="none" w:sz="0" w:space="0" w:color="auto"/>
        <w:left w:val="none" w:sz="0" w:space="0" w:color="auto"/>
        <w:bottom w:val="none" w:sz="0" w:space="0" w:color="auto"/>
        <w:right w:val="none" w:sz="0" w:space="0" w:color="auto"/>
      </w:divBdr>
    </w:div>
    <w:div w:id="1403261629">
      <w:bodyDiv w:val="1"/>
      <w:marLeft w:val="0"/>
      <w:marRight w:val="0"/>
      <w:marTop w:val="0"/>
      <w:marBottom w:val="0"/>
      <w:divBdr>
        <w:top w:val="none" w:sz="0" w:space="0" w:color="auto"/>
        <w:left w:val="none" w:sz="0" w:space="0" w:color="auto"/>
        <w:bottom w:val="none" w:sz="0" w:space="0" w:color="auto"/>
        <w:right w:val="none" w:sz="0" w:space="0" w:color="auto"/>
      </w:divBdr>
    </w:div>
    <w:div w:id="1404109018">
      <w:bodyDiv w:val="1"/>
      <w:marLeft w:val="0"/>
      <w:marRight w:val="0"/>
      <w:marTop w:val="0"/>
      <w:marBottom w:val="0"/>
      <w:divBdr>
        <w:top w:val="none" w:sz="0" w:space="0" w:color="auto"/>
        <w:left w:val="none" w:sz="0" w:space="0" w:color="auto"/>
        <w:bottom w:val="none" w:sz="0" w:space="0" w:color="auto"/>
        <w:right w:val="none" w:sz="0" w:space="0" w:color="auto"/>
      </w:divBdr>
    </w:div>
    <w:div w:id="1405251385">
      <w:bodyDiv w:val="1"/>
      <w:marLeft w:val="0"/>
      <w:marRight w:val="0"/>
      <w:marTop w:val="0"/>
      <w:marBottom w:val="0"/>
      <w:divBdr>
        <w:top w:val="none" w:sz="0" w:space="0" w:color="auto"/>
        <w:left w:val="none" w:sz="0" w:space="0" w:color="auto"/>
        <w:bottom w:val="none" w:sz="0" w:space="0" w:color="auto"/>
        <w:right w:val="none" w:sz="0" w:space="0" w:color="auto"/>
      </w:divBdr>
    </w:div>
    <w:div w:id="1405953259">
      <w:bodyDiv w:val="1"/>
      <w:marLeft w:val="0"/>
      <w:marRight w:val="0"/>
      <w:marTop w:val="0"/>
      <w:marBottom w:val="0"/>
      <w:divBdr>
        <w:top w:val="none" w:sz="0" w:space="0" w:color="auto"/>
        <w:left w:val="none" w:sz="0" w:space="0" w:color="auto"/>
        <w:bottom w:val="none" w:sz="0" w:space="0" w:color="auto"/>
        <w:right w:val="none" w:sz="0" w:space="0" w:color="auto"/>
      </w:divBdr>
    </w:div>
    <w:div w:id="1406339141">
      <w:bodyDiv w:val="1"/>
      <w:marLeft w:val="0"/>
      <w:marRight w:val="0"/>
      <w:marTop w:val="0"/>
      <w:marBottom w:val="0"/>
      <w:divBdr>
        <w:top w:val="none" w:sz="0" w:space="0" w:color="auto"/>
        <w:left w:val="none" w:sz="0" w:space="0" w:color="auto"/>
        <w:bottom w:val="none" w:sz="0" w:space="0" w:color="auto"/>
        <w:right w:val="none" w:sz="0" w:space="0" w:color="auto"/>
      </w:divBdr>
    </w:div>
    <w:div w:id="1406561972">
      <w:bodyDiv w:val="1"/>
      <w:marLeft w:val="0"/>
      <w:marRight w:val="0"/>
      <w:marTop w:val="0"/>
      <w:marBottom w:val="0"/>
      <w:divBdr>
        <w:top w:val="none" w:sz="0" w:space="0" w:color="auto"/>
        <w:left w:val="none" w:sz="0" w:space="0" w:color="auto"/>
        <w:bottom w:val="none" w:sz="0" w:space="0" w:color="auto"/>
        <w:right w:val="none" w:sz="0" w:space="0" w:color="auto"/>
      </w:divBdr>
    </w:div>
    <w:div w:id="1407610358">
      <w:bodyDiv w:val="1"/>
      <w:marLeft w:val="0"/>
      <w:marRight w:val="0"/>
      <w:marTop w:val="0"/>
      <w:marBottom w:val="0"/>
      <w:divBdr>
        <w:top w:val="none" w:sz="0" w:space="0" w:color="auto"/>
        <w:left w:val="none" w:sz="0" w:space="0" w:color="auto"/>
        <w:bottom w:val="none" w:sz="0" w:space="0" w:color="auto"/>
        <w:right w:val="none" w:sz="0" w:space="0" w:color="auto"/>
      </w:divBdr>
    </w:div>
    <w:div w:id="1407875575">
      <w:bodyDiv w:val="1"/>
      <w:marLeft w:val="0"/>
      <w:marRight w:val="0"/>
      <w:marTop w:val="0"/>
      <w:marBottom w:val="0"/>
      <w:divBdr>
        <w:top w:val="none" w:sz="0" w:space="0" w:color="auto"/>
        <w:left w:val="none" w:sz="0" w:space="0" w:color="auto"/>
        <w:bottom w:val="none" w:sz="0" w:space="0" w:color="auto"/>
        <w:right w:val="none" w:sz="0" w:space="0" w:color="auto"/>
      </w:divBdr>
    </w:div>
    <w:div w:id="1409423938">
      <w:bodyDiv w:val="1"/>
      <w:marLeft w:val="0"/>
      <w:marRight w:val="0"/>
      <w:marTop w:val="0"/>
      <w:marBottom w:val="0"/>
      <w:divBdr>
        <w:top w:val="none" w:sz="0" w:space="0" w:color="auto"/>
        <w:left w:val="none" w:sz="0" w:space="0" w:color="auto"/>
        <w:bottom w:val="none" w:sz="0" w:space="0" w:color="auto"/>
        <w:right w:val="none" w:sz="0" w:space="0" w:color="auto"/>
      </w:divBdr>
    </w:div>
    <w:div w:id="1410543261">
      <w:bodyDiv w:val="1"/>
      <w:marLeft w:val="0"/>
      <w:marRight w:val="0"/>
      <w:marTop w:val="0"/>
      <w:marBottom w:val="0"/>
      <w:divBdr>
        <w:top w:val="none" w:sz="0" w:space="0" w:color="auto"/>
        <w:left w:val="none" w:sz="0" w:space="0" w:color="auto"/>
        <w:bottom w:val="none" w:sz="0" w:space="0" w:color="auto"/>
        <w:right w:val="none" w:sz="0" w:space="0" w:color="auto"/>
      </w:divBdr>
    </w:div>
    <w:div w:id="1410955940">
      <w:bodyDiv w:val="1"/>
      <w:marLeft w:val="0"/>
      <w:marRight w:val="0"/>
      <w:marTop w:val="0"/>
      <w:marBottom w:val="0"/>
      <w:divBdr>
        <w:top w:val="none" w:sz="0" w:space="0" w:color="auto"/>
        <w:left w:val="none" w:sz="0" w:space="0" w:color="auto"/>
        <w:bottom w:val="none" w:sz="0" w:space="0" w:color="auto"/>
        <w:right w:val="none" w:sz="0" w:space="0" w:color="auto"/>
      </w:divBdr>
    </w:div>
    <w:div w:id="1411195435">
      <w:bodyDiv w:val="1"/>
      <w:marLeft w:val="0"/>
      <w:marRight w:val="0"/>
      <w:marTop w:val="0"/>
      <w:marBottom w:val="0"/>
      <w:divBdr>
        <w:top w:val="none" w:sz="0" w:space="0" w:color="auto"/>
        <w:left w:val="none" w:sz="0" w:space="0" w:color="auto"/>
        <w:bottom w:val="none" w:sz="0" w:space="0" w:color="auto"/>
        <w:right w:val="none" w:sz="0" w:space="0" w:color="auto"/>
      </w:divBdr>
    </w:div>
    <w:div w:id="1411928056">
      <w:bodyDiv w:val="1"/>
      <w:marLeft w:val="0"/>
      <w:marRight w:val="0"/>
      <w:marTop w:val="0"/>
      <w:marBottom w:val="0"/>
      <w:divBdr>
        <w:top w:val="none" w:sz="0" w:space="0" w:color="auto"/>
        <w:left w:val="none" w:sz="0" w:space="0" w:color="auto"/>
        <w:bottom w:val="none" w:sz="0" w:space="0" w:color="auto"/>
        <w:right w:val="none" w:sz="0" w:space="0" w:color="auto"/>
      </w:divBdr>
    </w:div>
    <w:div w:id="1412655666">
      <w:bodyDiv w:val="1"/>
      <w:marLeft w:val="0"/>
      <w:marRight w:val="0"/>
      <w:marTop w:val="0"/>
      <w:marBottom w:val="0"/>
      <w:divBdr>
        <w:top w:val="none" w:sz="0" w:space="0" w:color="auto"/>
        <w:left w:val="none" w:sz="0" w:space="0" w:color="auto"/>
        <w:bottom w:val="none" w:sz="0" w:space="0" w:color="auto"/>
        <w:right w:val="none" w:sz="0" w:space="0" w:color="auto"/>
      </w:divBdr>
    </w:div>
    <w:div w:id="1412703658">
      <w:bodyDiv w:val="1"/>
      <w:marLeft w:val="0"/>
      <w:marRight w:val="0"/>
      <w:marTop w:val="0"/>
      <w:marBottom w:val="0"/>
      <w:divBdr>
        <w:top w:val="none" w:sz="0" w:space="0" w:color="auto"/>
        <w:left w:val="none" w:sz="0" w:space="0" w:color="auto"/>
        <w:bottom w:val="none" w:sz="0" w:space="0" w:color="auto"/>
        <w:right w:val="none" w:sz="0" w:space="0" w:color="auto"/>
      </w:divBdr>
    </w:div>
    <w:div w:id="1413703441">
      <w:bodyDiv w:val="1"/>
      <w:marLeft w:val="0"/>
      <w:marRight w:val="0"/>
      <w:marTop w:val="0"/>
      <w:marBottom w:val="0"/>
      <w:divBdr>
        <w:top w:val="none" w:sz="0" w:space="0" w:color="auto"/>
        <w:left w:val="none" w:sz="0" w:space="0" w:color="auto"/>
        <w:bottom w:val="none" w:sz="0" w:space="0" w:color="auto"/>
        <w:right w:val="none" w:sz="0" w:space="0" w:color="auto"/>
      </w:divBdr>
    </w:div>
    <w:div w:id="1414088173">
      <w:bodyDiv w:val="1"/>
      <w:marLeft w:val="0"/>
      <w:marRight w:val="0"/>
      <w:marTop w:val="0"/>
      <w:marBottom w:val="0"/>
      <w:divBdr>
        <w:top w:val="none" w:sz="0" w:space="0" w:color="auto"/>
        <w:left w:val="none" w:sz="0" w:space="0" w:color="auto"/>
        <w:bottom w:val="none" w:sz="0" w:space="0" w:color="auto"/>
        <w:right w:val="none" w:sz="0" w:space="0" w:color="auto"/>
      </w:divBdr>
    </w:div>
    <w:div w:id="1415929325">
      <w:bodyDiv w:val="1"/>
      <w:marLeft w:val="0"/>
      <w:marRight w:val="0"/>
      <w:marTop w:val="0"/>
      <w:marBottom w:val="0"/>
      <w:divBdr>
        <w:top w:val="none" w:sz="0" w:space="0" w:color="auto"/>
        <w:left w:val="none" w:sz="0" w:space="0" w:color="auto"/>
        <w:bottom w:val="none" w:sz="0" w:space="0" w:color="auto"/>
        <w:right w:val="none" w:sz="0" w:space="0" w:color="auto"/>
      </w:divBdr>
    </w:div>
    <w:div w:id="1417899951">
      <w:bodyDiv w:val="1"/>
      <w:marLeft w:val="0"/>
      <w:marRight w:val="0"/>
      <w:marTop w:val="0"/>
      <w:marBottom w:val="0"/>
      <w:divBdr>
        <w:top w:val="none" w:sz="0" w:space="0" w:color="auto"/>
        <w:left w:val="none" w:sz="0" w:space="0" w:color="auto"/>
        <w:bottom w:val="none" w:sz="0" w:space="0" w:color="auto"/>
        <w:right w:val="none" w:sz="0" w:space="0" w:color="auto"/>
      </w:divBdr>
    </w:div>
    <w:div w:id="1421608766">
      <w:bodyDiv w:val="1"/>
      <w:marLeft w:val="0"/>
      <w:marRight w:val="0"/>
      <w:marTop w:val="0"/>
      <w:marBottom w:val="0"/>
      <w:divBdr>
        <w:top w:val="none" w:sz="0" w:space="0" w:color="auto"/>
        <w:left w:val="none" w:sz="0" w:space="0" w:color="auto"/>
        <w:bottom w:val="none" w:sz="0" w:space="0" w:color="auto"/>
        <w:right w:val="none" w:sz="0" w:space="0" w:color="auto"/>
      </w:divBdr>
    </w:div>
    <w:div w:id="1422025542">
      <w:bodyDiv w:val="1"/>
      <w:marLeft w:val="0"/>
      <w:marRight w:val="0"/>
      <w:marTop w:val="0"/>
      <w:marBottom w:val="0"/>
      <w:divBdr>
        <w:top w:val="none" w:sz="0" w:space="0" w:color="auto"/>
        <w:left w:val="none" w:sz="0" w:space="0" w:color="auto"/>
        <w:bottom w:val="none" w:sz="0" w:space="0" w:color="auto"/>
        <w:right w:val="none" w:sz="0" w:space="0" w:color="auto"/>
      </w:divBdr>
    </w:div>
    <w:div w:id="1422027687">
      <w:bodyDiv w:val="1"/>
      <w:marLeft w:val="0"/>
      <w:marRight w:val="0"/>
      <w:marTop w:val="0"/>
      <w:marBottom w:val="0"/>
      <w:divBdr>
        <w:top w:val="none" w:sz="0" w:space="0" w:color="auto"/>
        <w:left w:val="none" w:sz="0" w:space="0" w:color="auto"/>
        <w:bottom w:val="none" w:sz="0" w:space="0" w:color="auto"/>
        <w:right w:val="none" w:sz="0" w:space="0" w:color="auto"/>
      </w:divBdr>
    </w:div>
    <w:div w:id="1422873220">
      <w:bodyDiv w:val="1"/>
      <w:marLeft w:val="0"/>
      <w:marRight w:val="0"/>
      <w:marTop w:val="0"/>
      <w:marBottom w:val="0"/>
      <w:divBdr>
        <w:top w:val="none" w:sz="0" w:space="0" w:color="auto"/>
        <w:left w:val="none" w:sz="0" w:space="0" w:color="auto"/>
        <w:bottom w:val="none" w:sz="0" w:space="0" w:color="auto"/>
        <w:right w:val="none" w:sz="0" w:space="0" w:color="auto"/>
      </w:divBdr>
    </w:div>
    <w:div w:id="1423145830">
      <w:bodyDiv w:val="1"/>
      <w:marLeft w:val="0"/>
      <w:marRight w:val="0"/>
      <w:marTop w:val="0"/>
      <w:marBottom w:val="0"/>
      <w:divBdr>
        <w:top w:val="none" w:sz="0" w:space="0" w:color="auto"/>
        <w:left w:val="none" w:sz="0" w:space="0" w:color="auto"/>
        <w:bottom w:val="none" w:sz="0" w:space="0" w:color="auto"/>
        <w:right w:val="none" w:sz="0" w:space="0" w:color="auto"/>
      </w:divBdr>
    </w:div>
    <w:div w:id="1423186374">
      <w:bodyDiv w:val="1"/>
      <w:marLeft w:val="0"/>
      <w:marRight w:val="0"/>
      <w:marTop w:val="0"/>
      <w:marBottom w:val="0"/>
      <w:divBdr>
        <w:top w:val="none" w:sz="0" w:space="0" w:color="auto"/>
        <w:left w:val="none" w:sz="0" w:space="0" w:color="auto"/>
        <w:bottom w:val="none" w:sz="0" w:space="0" w:color="auto"/>
        <w:right w:val="none" w:sz="0" w:space="0" w:color="auto"/>
      </w:divBdr>
    </w:div>
    <w:div w:id="1423377853">
      <w:bodyDiv w:val="1"/>
      <w:marLeft w:val="0"/>
      <w:marRight w:val="0"/>
      <w:marTop w:val="0"/>
      <w:marBottom w:val="0"/>
      <w:divBdr>
        <w:top w:val="none" w:sz="0" w:space="0" w:color="auto"/>
        <w:left w:val="none" w:sz="0" w:space="0" w:color="auto"/>
        <w:bottom w:val="none" w:sz="0" w:space="0" w:color="auto"/>
        <w:right w:val="none" w:sz="0" w:space="0" w:color="auto"/>
      </w:divBdr>
    </w:div>
    <w:div w:id="1424496863">
      <w:bodyDiv w:val="1"/>
      <w:marLeft w:val="0"/>
      <w:marRight w:val="0"/>
      <w:marTop w:val="0"/>
      <w:marBottom w:val="0"/>
      <w:divBdr>
        <w:top w:val="none" w:sz="0" w:space="0" w:color="auto"/>
        <w:left w:val="none" w:sz="0" w:space="0" w:color="auto"/>
        <w:bottom w:val="none" w:sz="0" w:space="0" w:color="auto"/>
        <w:right w:val="none" w:sz="0" w:space="0" w:color="auto"/>
      </w:divBdr>
    </w:div>
    <w:div w:id="1424909965">
      <w:bodyDiv w:val="1"/>
      <w:marLeft w:val="0"/>
      <w:marRight w:val="0"/>
      <w:marTop w:val="0"/>
      <w:marBottom w:val="0"/>
      <w:divBdr>
        <w:top w:val="none" w:sz="0" w:space="0" w:color="auto"/>
        <w:left w:val="none" w:sz="0" w:space="0" w:color="auto"/>
        <w:bottom w:val="none" w:sz="0" w:space="0" w:color="auto"/>
        <w:right w:val="none" w:sz="0" w:space="0" w:color="auto"/>
      </w:divBdr>
    </w:div>
    <w:div w:id="1425801219">
      <w:bodyDiv w:val="1"/>
      <w:marLeft w:val="0"/>
      <w:marRight w:val="0"/>
      <w:marTop w:val="0"/>
      <w:marBottom w:val="0"/>
      <w:divBdr>
        <w:top w:val="none" w:sz="0" w:space="0" w:color="auto"/>
        <w:left w:val="none" w:sz="0" w:space="0" w:color="auto"/>
        <w:bottom w:val="none" w:sz="0" w:space="0" w:color="auto"/>
        <w:right w:val="none" w:sz="0" w:space="0" w:color="auto"/>
      </w:divBdr>
    </w:div>
    <w:div w:id="1426488288">
      <w:bodyDiv w:val="1"/>
      <w:marLeft w:val="0"/>
      <w:marRight w:val="0"/>
      <w:marTop w:val="0"/>
      <w:marBottom w:val="0"/>
      <w:divBdr>
        <w:top w:val="none" w:sz="0" w:space="0" w:color="auto"/>
        <w:left w:val="none" w:sz="0" w:space="0" w:color="auto"/>
        <w:bottom w:val="none" w:sz="0" w:space="0" w:color="auto"/>
        <w:right w:val="none" w:sz="0" w:space="0" w:color="auto"/>
      </w:divBdr>
    </w:div>
    <w:div w:id="1426536666">
      <w:bodyDiv w:val="1"/>
      <w:marLeft w:val="0"/>
      <w:marRight w:val="0"/>
      <w:marTop w:val="0"/>
      <w:marBottom w:val="0"/>
      <w:divBdr>
        <w:top w:val="none" w:sz="0" w:space="0" w:color="auto"/>
        <w:left w:val="none" w:sz="0" w:space="0" w:color="auto"/>
        <w:bottom w:val="none" w:sz="0" w:space="0" w:color="auto"/>
        <w:right w:val="none" w:sz="0" w:space="0" w:color="auto"/>
      </w:divBdr>
    </w:div>
    <w:div w:id="1428119435">
      <w:bodyDiv w:val="1"/>
      <w:marLeft w:val="0"/>
      <w:marRight w:val="0"/>
      <w:marTop w:val="0"/>
      <w:marBottom w:val="0"/>
      <w:divBdr>
        <w:top w:val="none" w:sz="0" w:space="0" w:color="auto"/>
        <w:left w:val="none" w:sz="0" w:space="0" w:color="auto"/>
        <w:bottom w:val="none" w:sz="0" w:space="0" w:color="auto"/>
        <w:right w:val="none" w:sz="0" w:space="0" w:color="auto"/>
      </w:divBdr>
    </w:div>
    <w:div w:id="1428694016">
      <w:bodyDiv w:val="1"/>
      <w:marLeft w:val="0"/>
      <w:marRight w:val="0"/>
      <w:marTop w:val="0"/>
      <w:marBottom w:val="0"/>
      <w:divBdr>
        <w:top w:val="none" w:sz="0" w:space="0" w:color="auto"/>
        <w:left w:val="none" w:sz="0" w:space="0" w:color="auto"/>
        <w:bottom w:val="none" w:sz="0" w:space="0" w:color="auto"/>
        <w:right w:val="none" w:sz="0" w:space="0" w:color="auto"/>
      </w:divBdr>
    </w:div>
    <w:div w:id="1429152986">
      <w:bodyDiv w:val="1"/>
      <w:marLeft w:val="0"/>
      <w:marRight w:val="0"/>
      <w:marTop w:val="0"/>
      <w:marBottom w:val="0"/>
      <w:divBdr>
        <w:top w:val="none" w:sz="0" w:space="0" w:color="auto"/>
        <w:left w:val="none" w:sz="0" w:space="0" w:color="auto"/>
        <w:bottom w:val="none" w:sz="0" w:space="0" w:color="auto"/>
        <w:right w:val="none" w:sz="0" w:space="0" w:color="auto"/>
      </w:divBdr>
    </w:div>
    <w:div w:id="1429500622">
      <w:bodyDiv w:val="1"/>
      <w:marLeft w:val="0"/>
      <w:marRight w:val="0"/>
      <w:marTop w:val="0"/>
      <w:marBottom w:val="0"/>
      <w:divBdr>
        <w:top w:val="none" w:sz="0" w:space="0" w:color="auto"/>
        <w:left w:val="none" w:sz="0" w:space="0" w:color="auto"/>
        <w:bottom w:val="none" w:sz="0" w:space="0" w:color="auto"/>
        <w:right w:val="none" w:sz="0" w:space="0" w:color="auto"/>
      </w:divBdr>
    </w:div>
    <w:div w:id="1430660986">
      <w:bodyDiv w:val="1"/>
      <w:marLeft w:val="0"/>
      <w:marRight w:val="0"/>
      <w:marTop w:val="0"/>
      <w:marBottom w:val="0"/>
      <w:divBdr>
        <w:top w:val="none" w:sz="0" w:space="0" w:color="auto"/>
        <w:left w:val="none" w:sz="0" w:space="0" w:color="auto"/>
        <w:bottom w:val="none" w:sz="0" w:space="0" w:color="auto"/>
        <w:right w:val="none" w:sz="0" w:space="0" w:color="auto"/>
      </w:divBdr>
    </w:div>
    <w:div w:id="1431393978">
      <w:bodyDiv w:val="1"/>
      <w:marLeft w:val="0"/>
      <w:marRight w:val="0"/>
      <w:marTop w:val="0"/>
      <w:marBottom w:val="0"/>
      <w:divBdr>
        <w:top w:val="none" w:sz="0" w:space="0" w:color="auto"/>
        <w:left w:val="none" w:sz="0" w:space="0" w:color="auto"/>
        <w:bottom w:val="none" w:sz="0" w:space="0" w:color="auto"/>
        <w:right w:val="none" w:sz="0" w:space="0" w:color="auto"/>
      </w:divBdr>
    </w:div>
    <w:div w:id="1433360985">
      <w:bodyDiv w:val="1"/>
      <w:marLeft w:val="0"/>
      <w:marRight w:val="0"/>
      <w:marTop w:val="0"/>
      <w:marBottom w:val="0"/>
      <w:divBdr>
        <w:top w:val="none" w:sz="0" w:space="0" w:color="auto"/>
        <w:left w:val="none" w:sz="0" w:space="0" w:color="auto"/>
        <w:bottom w:val="none" w:sz="0" w:space="0" w:color="auto"/>
        <w:right w:val="none" w:sz="0" w:space="0" w:color="auto"/>
      </w:divBdr>
    </w:div>
    <w:div w:id="1434549043">
      <w:bodyDiv w:val="1"/>
      <w:marLeft w:val="0"/>
      <w:marRight w:val="0"/>
      <w:marTop w:val="0"/>
      <w:marBottom w:val="0"/>
      <w:divBdr>
        <w:top w:val="none" w:sz="0" w:space="0" w:color="auto"/>
        <w:left w:val="none" w:sz="0" w:space="0" w:color="auto"/>
        <w:bottom w:val="none" w:sz="0" w:space="0" w:color="auto"/>
        <w:right w:val="none" w:sz="0" w:space="0" w:color="auto"/>
      </w:divBdr>
    </w:div>
    <w:div w:id="1435133405">
      <w:bodyDiv w:val="1"/>
      <w:marLeft w:val="0"/>
      <w:marRight w:val="0"/>
      <w:marTop w:val="0"/>
      <w:marBottom w:val="0"/>
      <w:divBdr>
        <w:top w:val="none" w:sz="0" w:space="0" w:color="auto"/>
        <w:left w:val="none" w:sz="0" w:space="0" w:color="auto"/>
        <w:bottom w:val="none" w:sz="0" w:space="0" w:color="auto"/>
        <w:right w:val="none" w:sz="0" w:space="0" w:color="auto"/>
      </w:divBdr>
    </w:div>
    <w:div w:id="1436512396">
      <w:bodyDiv w:val="1"/>
      <w:marLeft w:val="0"/>
      <w:marRight w:val="0"/>
      <w:marTop w:val="0"/>
      <w:marBottom w:val="0"/>
      <w:divBdr>
        <w:top w:val="none" w:sz="0" w:space="0" w:color="auto"/>
        <w:left w:val="none" w:sz="0" w:space="0" w:color="auto"/>
        <w:bottom w:val="none" w:sz="0" w:space="0" w:color="auto"/>
        <w:right w:val="none" w:sz="0" w:space="0" w:color="auto"/>
      </w:divBdr>
    </w:div>
    <w:div w:id="1436900410">
      <w:bodyDiv w:val="1"/>
      <w:marLeft w:val="0"/>
      <w:marRight w:val="0"/>
      <w:marTop w:val="0"/>
      <w:marBottom w:val="0"/>
      <w:divBdr>
        <w:top w:val="none" w:sz="0" w:space="0" w:color="auto"/>
        <w:left w:val="none" w:sz="0" w:space="0" w:color="auto"/>
        <w:bottom w:val="none" w:sz="0" w:space="0" w:color="auto"/>
        <w:right w:val="none" w:sz="0" w:space="0" w:color="auto"/>
      </w:divBdr>
    </w:div>
    <w:div w:id="1437477937">
      <w:bodyDiv w:val="1"/>
      <w:marLeft w:val="0"/>
      <w:marRight w:val="0"/>
      <w:marTop w:val="0"/>
      <w:marBottom w:val="0"/>
      <w:divBdr>
        <w:top w:val="none" w:sz="0" w:space="0" w:color="auto"/>
        <w:left w:val="none" w:sz="0" w:space="0" w:color="auto"/>
        <w:bottom w:val="none" w:sz="0" w:space="0" w:color="auto"/>
        <w:right w:val="none" w:sz="0" w:space="0" w:color="auto"/>
      </w:divBdr>
    </w:div>
    <w:div w:id="1438283571">
      <w:bodyDiv w:val="1"/>
      <w:marLeft w:val="0"/>
      <w:marRight w:val="0"/>
      <w:marTop w:val="0"/>
      <w:marBottom w:val="0"/>
      <w:divBdr>
        <w:top w:val="none" w:sz="0" w:space="0" w:color="auto"/>
        <w:left w:val="none" w:sz="0" w:space="0" w:color="auto"/>
        <w:bottom w:val="none" w:sz="0" w:space="0" w:color="auto"/>
        <w:right w:val="none" w:sz="0" w:space="0" w:color="auto"/>
      </w:divBdr>
    </w:div>
    <w:div w:id="1438601959">
      <w:bodyDiv w:val="1"/>
      <w:marLeft w:val="0"/>
      <w:marRight w:val="0"/>
      <w:marTop w:val="0"/>
      <w:marBottom w:val="0"/>
      <w:divBdr>
        <w:top w:val="none" w:sz="0" w:space="0" w:color="auto"/>
        <w:left w:val="none" w:sz="0" w:space="0" w:color="auto"/>
        <w:bottom w:val="none" w:sz="0" w:space="0" w:color="auto"/>
        <w:right w:val="none" w:sz="0" w:space="0" w:color="auto"/>
      </w:divBdr>
    </w:div>
    <w:div w:id="1439063194">
      <w:bodyDiv w:val="1"/>
      <w:marLeft w:val="0"/>
      <w:marRight w:val="0"/>
      <w:marTop w:val="0"/>
      <w:marBottom w:val="0"/>
      <w:divBdr>
        <w:top w:val="none" w:sz="0" w:space="0" w:color="auto"/>
        <w:left w:val="none" w:sz="0" w:space="0" w:color="auto"/>
        <w:bottom w:val="none" w:sz="0" w:space="0" w:color="auto"/>
        <w:right w:val="none" w:sz="0" w:space="0" w:color="auto"/>
      </w:divBdr>
    </w:div>
    <w:div w:id="1439449011">
      <w:bodyDiv w:val="1"/>
      <w:marLeft w:val="0"/>
      <w:marRight w:val="0"/>
      <w:marTop w:val="0"/>
      <w:marBottom w:val="0"/>
      <w:divBdr>
        <w:top w:val="none" w:sz="0" w:space="0" w:color="auto"/>
        <w:left w:val="none" w:sz="0" w:space="0" w:color="auto"/>
        <w:bottom w:val="none" w:sz="0" w:space="0" w:color="auto"/>
        <w:right w:val="none" w:sz="0" w:space="0" w:color="auto"/>
      </w:divBdr>
    </w:div>
    <w:div w:id="1439521524">
      <w:bodyDiv w:val="1"/>
      <w:marLeft w:val="0"/>
      <w:marRight w:val="0"/>
      <w:marTop w:val="0"/>
      <w:marBottom w:val="0"/>
      <w:divBdr>
        <w:top w:val="none" w:sz="0" w:space="0" w:color="auto"/>
        <w:left w:val="none" w:sz="0" w:space="0" w:color="auto"/>
        <w:bottom w:val="none" w:sz="0" w:space="0" w:color="auto"/>
        <w:right w:val="none" w:sz="0" w:space="0" w:color="auto"/>
      </w:divBdr>
    </w:div>
    <w:div w:id="1439913960">
      <w:bodyDiv w:val="1"/>
      <w:marLeft w:val="0"/>
      <w:marRight w:val="0"/>
      <w:marTop w:val="0"/>
      <w:marBottom w:val="0"/>
      <w:divBdr>
        <w:top w:val="none" w:sz="0" w:space="0" w:color="auto"/>
        <w:left w:val="none" w:sz="0" w:space="0" w:color="auto"/>
        <w:bottom w:val="none" w:sz="0" w:space="0" w:color="auto"/>
        <w:right w:val="none" w:sz="0" w:space="0" w:color="auto"/>
      </w:divBdr>
    </w:div>
    <w:div w:id="1440838619">
      <w:bodyDiv w:val="1"/>
      <w:marLeft w:val="0"/>
      <w:marRight w:val="0"/>
      <w:marTop w:val="0"/>
      <w:marBottom w:val="0"/>
      <w:divBdr>
        <w:top w:val="none" w:sz="0" w:space="0" w:color="auto"/>
        <w:left w:val="none" w:sz="0" w:space="0" w:color="auto"/>
        <w:bottom w:val="none" w:sz="0" w:space="0" w:color="auto"/>
        <w:right w:val="none" w:sz="0" w:space="0" w:color="auto"/>
      </w:divBdr>
    </w:div>
    <w:div w:id="1442532748">
      <w:bodyDiv w:val="1"/>
      <w:marLeft w:val="0"/>
      <w:marRight w:val="0"/>
      <w:marTop w:val="0"/>
      <w:marBottom w:val="0"/>
      <w:divBdr>
        <w:top w:val="none" w:sz="0" w:space="0" w:color="auto"/>
        <w:left w:val="none" w:sz="0" w:space="0" w:color="auto"/>
        <w:bottom w:val="none" w:sz="0" w:space="0" w:color="auto"/>
        <w:right w:val="none" w:sz="0" w:space="0" w:color="auto"/>
      </w:divBdr>
    </w:div>
    <w:div w:id="1442841362">
      <w:bodyDiv w:val="1"/>
      <w:marLeft w:val="0"/>
      <w:marRight w:val="0"/>
      <w:marTop w:val="0"/>
      <w:marBottom w:val="0"/>
      <w:divBdr>
        <w:top w:val="none" w:sz="0" w:space="0" w:color="auto"/>
        <w:left w:val="none" w:sz="0" w:space="0" w:color="auto"/>
        <w:bottom w:val="none" w:sz="0" w:space="0" w:color="auto"/>
        <w:right w:val="none" w:sz="0" w:space="0" w:color="auto"/>
      </w:divBdr>
    </w:div>
    <w:div w:id="1444956152">
      <w:bodyDiv w:val="1"/>
      <w:marLeft w:val="0"/>
      <w:marRight w:val="0"/>
      <w:marTop w:val="0"/>
      <w:marBottom w:val="0"/>
      <w:divBdr>
        <w:top w:val="none" w:sz="0" w:space="0" w:color="auto"/>
        <w:left w:val="none" w:sz="0" w:space="0" w:color="auto"/>
        <w:bottom w:val="none" w:sz="0" w:space="0" w:color="auto"/>
        <w:right w:val="none" w:sz="0" w:space="0" w:color="auto"/>
      </w:divBdr>
    </w:div>
    <w:div w:id="1446149114">
      <w:bodyDiv w:val="1"/>
      <w:marLeft w:val="0"/>
      <w:marRight w:val="0"/>
      <w:marTop w:val="0"/>
      <w:marBottom w:val="0"/>
      <w:divBdr>
        <w:top w:val="none" w:sz="0" w:space="0" w:color="auto"/>
        <w:left w:val="none" w:sz="0" w:space="0" w:color="auto"/>
        <w:bottom w:val="none" w:sz="0" w:space="0" w:color="auto"/>
        <w:right w:val="none" w:sz="0" w:space="0" w:color="auto"/>
      </w:divBdr>
    </w:div>
    <w:div w:id="1450130069">
      <w:bodyDiv w:val="1"/>
      <w:marLeft w:val="0"/>
      <w:marRight w:val="0"/>
      <w:marTop w:val="0"/>
      <w:marBottom w:val="0"/>
      <w:divBdr>
        <w:top w:val="none" w:sz="0" w:space="0" w:color="auto"/>
        <w:left w:val="none" w:sz="0" w:space="0" w:color="auto"/>
        <w:bottom w:val="none" w:sz="0" w:space="0" w:color="auto"/>
        <w:right w:val="none" w:sz="0" w:space="0" w:color="auto"/>
      </w:divBdr>
    </w:div>
    <w:div w:id="1454129259">
      <w:bodyDiv w:val="1"/>
      <w:marLeft w:val="0"/>
      <w:marRight w:val="0"/>
      <w:marTop w:val="0"/>
      <w:marBottom w:val="0"/>
      <w:divBdr>
        <w:top w:val="none" w:sz="0" w:space="0" w:color="auto"/>
        <w:left w:val="none" w:sz="0" w:space="0" w:color="auto"/>
        <w:bottom w:val="none" w:sz="0" w:space="0" w:color="auto"/>
        <w:right w:val="none" w:sz="0" w:space="0" w:color="auto"/>
      </w:divBdr>
    </w:div>
    <w:div w:id="1454976313">
      <w:bodyDiv w:val="1"/>
      <w:marLeft w:val="0"/>
      <w:marRight w:val="0"/>
      <w:marTop w:val="0"/>
      <w:marBottom w:val="0"/>
      <w:divBdr>
        <w:top w:val="none" w:sz="0" w:space="0" w:color="auto"/>
        <w:left w:val="none" w:sz="0" w:space="0" w:color="auto"/>
        <w:bottom w:val="none" w:sz="0" w:space="0" w:color="auto"/>
        <w:right w:val="none" w:sz="0" w:space="0" w:color="auto"/>
      </w:divBdr>
    </w:div>
    <w:div w:id="1455176395">
      <w:bodyDiv w:val="1"/>
      <w:marLeft w:val="0"/>
      <w:marRight w:val="0"/>
      <w:marTop w:val="0"/>
      <w:marBottom w:val="0"/>
      <w:divBdr>
        <w:top w:val="none" w:sz="0" w:space="0" w:color="auto"/>
        <w:left w:val="none" w:sz="0" w:space="0" w:color="auto"/>
        <w:bottom w:val="none" w:sz="0" w:space="0" w:color="auto"/>
        <w:right w:val="none" w:sz="0" w:space="0" w:color="auto"/>
      </w:divBdr>
    </w:div>
    <w:div w:id="1456481117">
      <w:bodyDiv w:val="1"/>
      <w:marLeft w:val="0"/>
      <w:marRight w:val="0"/>
      <w:marTop w:val="0"/>
      <w:marBottom w:val="0"/>
      <w:divBdr>
        <w:top w:val="none" w:sz="0" w:space="0" w:color="auto"/>
        <w:left w:val="none" w:sz="0" w:space="0" w:color="auto"/>
        <w:bottom w:val="none" w:sz="0" w:space="0" w:color="auto"/>
        <w:right w:val="none" w:sz="0" w:space="0" w:color="auto"/>
      </w:divBdr>
    </w:div>
    <w:div w:id="1458573052">
      <w:bodyDiv w:val="1"/>
      <w:marLeft w:val="0"/>
      <w:marRight w:val="0"/>
      <w:marTop w:val="0"/>
      <w:marBottom w:val="0"/>
      <w:divBdr>
        <w:top w:val="none" w:sz="0" w:space="0" w:color="auto"/>
        <w:left w:val="none" w:sz="0" w:space="0" w:color="auto"/>
        <w:bottom w:val="none" w:sz="0" w:space="0" w:color="auto"/>
        <w:right w:val="none" w:sz="0" w:space="0" w:color="auto"/>
      </w:divBdr>
    </w:div>
    <w:div w:id="1458915202">
      <w:bodyDiv w:val="1"/>
      <w:marLeft w:val="0"/>
      <w:marRight w:val="0"/>
      <w:marTop w:val="0"/>
      <w:marBottom w:val="0"/>
      <w:divBdr>
        <w:top w:val="none" w:sz="0" w:space="0" w:color="auto"/>
        <w:left w:val="none" w:sz="0" w:space="0" w:color="auto"/>
        <w:bottom w:val="none" w:sz="0" w:space="0" w:color="auto"/>
        <w:right w:val="none" w:sz="0" w:space="0" w:color="auto"/>
      </w:divBdr>
    </w:div>
    <w:div w:id="1461650964">
      <w:bodyDiv w:val="1"/>
      <w:marLeft w:val="0"/>
      <w:marRight w:val="0"/>
      <w:marTop w:val="0"/>
      <w:marBottom w:val="0"/>
      <w:divBdr>
        <w:top w:val="none" w:sz="0" w:space="0" w:color="auto"/>
        <w:left w:val="none" w:sz="0" w:space="0" w:color="auto"/>
        <w:bottom w:val="none" w:sz="0" w:space="0" w:color="auto"/>
        <w:right w:val="none" w:sz="0" w:space="0" w:color="auto"/>
      </w:divBdr>
    </w:div>
    <w:div w:id="1463501630">
      <w:bodyDiv w:val="1"/>
      <w:marLeft w:val="0"/>
      <w:marRight w:val="0"/>
      <w:marTop w:val="0"/>
      <w:marBottom w:val="0"/>
      <w:divBdr>
        <w:top w:val="none" w:sz="0" w:space="0" w:color="auto"/>
        <w:left w:val="none" w:sz="0" w:space="0" w:color="auto"/>
        <w:bottom w:val="none" w:sz="0" w:space="0" w:color="auto"/>
        <w:right w:val="none" w:sz="0" w:space="0" w:color="auto"/>
      </w:divBdr>
    </w:div>
    <w:div w:id="1463886361">
      <w:bodyDiv w:val="1"/>
      <w:marLeft w:val="0"/>
      <w:marRight w:val="0"/>
      <w:marTop w:val="0"/>
      <w:marBottom w:val="0"/>
      <w:divBdr>
        <w:top w:val="none" w:sz="0" w:space="0" w:color="auto"/>
        <w:left w:val="none" w:sz="0" w:space="0" w:color="auto"/>
        <w:bottom w:val="none" w:sz="0" w:space="0" w:color="auto"/>
        <w:right w:val="none" w:sz="0" w:space="0" w:color="auto"/>
      </w:divBdr>
    </w:div>
    <w:div w:id="1464076227">
      <w:bodyDiv w:val="1"/>
      <w:marLeft w:val="0"/>
      <w:marRight w:val="0"/>
      <w:marTop w:val="0"/>
      <w:marBottom w:val="0"/>
      <w:divBdr>
        <w:top w:val="none" w:sz="0" w:space="0" w:color="auto"/>
        <w:left w:val="none" w:sz="0" w:space="0" w:color="auto"/>
        <w:bottom w:val="none" w:sz="0" w:space="0" w:color="auto"/>
        <w:right w:val="none" w:sz="0" w:space="0" w:color="auto"/>
      </w:divBdr>
    </w:div>
    <w:div w:id="1464467961">
      <w:bodyDiv w:val="1"/>
      <w:marLeft w:val="0"/>
      <w:marRight w:val="0"/>
      <w:marTop w:val="0"/>
      <w:marBottom w:val="0"/>
      <w:divBdr>
        <w:top w:val="none" w:sz="0" w:space="0" w:color="auto"/>
        <w:left w:val="none" w:sz="0" w:space="0" w:color="auto"/>
        <w:bottom w:val="none" w:sz="0" w:space="0" w:color="auto"/>
        <w:right w:val="none" w:sz="0" w:space="0" w:color="auto"/>
      </w:divBdr>
    </w:div>
    <w:div w:id="1465928117">
      <w:bodyDiv w:val="1"/>
      <w:marLeft w:val="0"/>
      <w:marRight w:val="0"/>
      <w:marTop w:val="0"/>
      <w:marBottom w:val="0"/>
      <w:divBdr>
        <w:top w:val="none" w:sz="0" w:space="0" w:color="auto"/>
        <w:left w:val="none" w:sz="0" w:space="0" w:color="auto"/>
        <w:bottom w:val="none" w:sz="0" w:space="0" w:color="auto"/>
        <w:right w:val="none" w:sz="0" w:space="0" w:color="auto"/>
      </w:divBdr>
    </w:div>
    <w:div w:id="1466852782">
      <w:bodyDiv w:val="1"/>
      <w:marLeft w:val="0"/>
      <w:marRight w:val="0"/>
      <w:marTop w:val="0"/>
      <w:marBottom w:val="0"/>
      <w:divBdr>
        <w:top w:val="none" w:sz="0" w:space="0" w:color="auto"/>
        <w:left w:val="none" w:sz="0" w:space="0" w:color="auto"/>
        <w:bottom w:val="none" w:sz="0" w:space="0" w:color="auto"/>
        <w:right w:val="none" w:sz="0" w:space="0" w:color="auto"/>
      </w:divBdr>
    </w:div>
    <w:div w:id="1468889053">
      <w:bodyDiv w:val="1"/>
      <w:marLeft w:val="0"/>
      <w:marRight w:val="0"/>
      <w:marTop w:val="0"/>
      <w:marBottom w:val="0"/>
      <w:divBdr>
        <w:top w:val="none" w:sz="0" w:space="0" w:color="auto"/>
        <w:left w:val="none" w:sz="0" w:space="0" w:color="auto"/>
        <w:bottom w:val="none" w:sz="0" w:space="0" w:color="auto"/>
        <w:right w:val="none" w:sz="0" w:space="0" w:color="auto"/>
      </w:divBdr>
    </w:div>
    <w:div w:id="1470248144">
      <w:bodyDiv w:val="1"/>
      <w:marLeft w:val="0"/>
      <w:marRight w:val="0"/>
      <w:marTop w:val="0"/>
      <w:marBottom w:val="0"/>
      <w:divBdr>
        <w:top w:val="none" w:sz="0" w:space="0" w:color="auto"/>
        <w:left w:val="none" w:sz="0" w:space="0" w:color="auto"/>
        <w:bottom w:val="none" w:sz="0" w:space="0" w:color="auto"/>
        <w:right w:val="none" w:sz="0" w:space="0" w:color="auto"/>
      </w:divBdr>
    </w:div>
    <w:div w:id="1470324519">
      <w:bodyDiv w:val="1"/>
      <w:marLeft w:val="0"/>
      <w:marRight w:val="0"/>
      <w:marTop w:val="0"/>
      <w:marBottom w:val="0"/>
      <w:divBdr>
        <w:top w:val="none" w:sz="0" w:space="0" w:color="auto"/>
        <w:left w:val="none" w:sz="0" w:space="0" w:color="auto"/>
        <w:bottom w:val="none" w:sz="0" w:space="0" w:color="auto"/>
        <w:right w:val="none" w:sz="0" w:space="0" w:color="auto"/>
      </w:divBdr>
    </w:div>
    <w:div w:id="1471749714">
      <w:bodyDiv w:val="1"/>
      <w:marLeft w:val="0"/>
      <w:marRight w:val="0"/>
      <w:marTop w:val="0"/>
      <w:marBottom w:val="0"/>
      <w:divBdr>
        <w:top w:val="none" w:sz="0" w:space="0" w:color="auto"/>
        <w:left w:val="none" w:sz="0" w:space="0" w:color="auto"/>
        <w:bottom w:val="none" w:sz="0" w:space="0" w:color="auto"/>
        <w:right w:val="none" w:sz="0" w:space="0" w:color="auto"/>
      </w:divBdr>
    </w:div>
    <w:div w:id="1472946688">
      <w:bodyDiv w:val="1"/>
      <w:marLeft w:val="0"/>
      <w:marRight w:val="0"/>
      <w:marTop w:val="0"/>
      <w:marBottom w:val="0"/>
      <w:divBdr>
        <w:top w:val="none" w:sz="0" w:space="0" w:color="auto"/>
        <w:left w:val="none" w:sz="0" w:space="0" w:color="auto"/>
        <w:bottom w:val="none" w:sz="0" w:space="0" w:color="auto"/>
        <w:right w:val="none" w:sz="0" w:space="0" w:color="auto"/>
      </w:divBdr>
    </w:div>
    <w:div w:id="1473326749">
      <w:bodyDiv w:val="1"/>
      <w:marLeft w:val="0"/>
      <w:marRight w:val="0"/>
      <w:marTop w:val="0"/>
      <w:marBottom w:val="0"/>
      <w:divBdr>
        <w:top w:val="none" w:sz="0" w:space="0" w:color="auto"/>
        <w:left w:val="none" w:sz="0" w:space="0" w:color="auto"/>
        <w:bottom w:val="none" w:sz="0" w:space="0" w:color="auto"/>
        <w:right w:val="none" w:sz="0" w:space="0" w:color="auto"/>
      </w:divBdr>
    </w:div>
    <w:div w:id="1475105723">
      <w:bodyDiv w:val="1"/>
      <w:marLeft w:val="0"/>
      <w:marRight w:val="0"/>
      <w:marTop w:val="0"/>
      <w:marBottom w:val="0"/>
      <w:divBdr>
        <w:top w:val="none" w:sz="0" w:space="0" w:color="auto"/>
        <w:left w:val="none" w:sz="0" w:space="0" w:color="auto"/>
        <w:bottom w:val="none" w:sz="0" w:space="0" w:color="auto"/>
        <w:right w:val="none" w:sz="0" w:space="0" w:color="auto"/>
      </w:divBdr>
    </w:div>
    <w:div w:id="1476485073">
      <w:bodyDiv w:val="1"/>
      <w:marLeft w:val="0"/>
      <w:marRight w:val="0"/>
      <w:marTop w:val="0"/>
      <w:marBottom w:val="0"/>
      <w:divBdr>
        <w:top w:val="none" w:sz="0" w:space="0" w:color="auto"/>
        <w:left w:val="none" w:sz="0" w:space="0" w:color="auto"/>
        <w:bottom w:val="none" w:sz="0" w:space="0" w:color="auto"/>
        <w:right w:val="none" w:sz="0" w:space="0" w:color="auto"/>
      </w:divBdr>
    </w:div>
    <w:div w:id="1477138248">
      <w:bodyDiv w:val="1"/>
      <w:marLeft w:val="0"/>
      <w:marRight w:val="0"/>
      <w:marTop w:val="0"/>
      <w:marBottom w:val="0"/>
      <w:divBdr>
        <w:top w:val="none" w:sz="0" w:space="0" w:color="auto"/>
        <w:left w:val="none" w:sz="0" w:space="0" w:color="auto"/>
        <w:bottom w:val="none" w:sz="0" w:space="0" w:color="auto"/>
        <w:right w:val="none" w:sz="0" w:space="0" w:color="auto"/>
      </w:divBdr>
    </w:div>
    <w:div w:id="1478303099">
      <w:bodyDiv w:val="1"/>
      <w:marLeft w:val="0"/>
      <w:marRight w:val="0"/>
      <w:marTop w:val="0"/>
      <w:marBottom w:val="0"/>
      <w:divBdr>
        <w:top w:val="none" w:sz="0" w:space="0" w:color="auto"/>
        <w:left w:val="none" w:sz="0" w:space="0" w:color="auto"/>
        <w:bottom w:val="none" w:sz="0" w:space="0" w:color="auto"/>
        <w:right w:val="none" w:sz="0" w:space="0" w:color="auto"/>
      </w:divBdr>
    </w:div>
    <w:div w:id="1478448145">
      <w:bodyDiv w:val="1"/>
      <w:marLeft w:val="0"/>
      <w:marRight w:val="0"/>
      <w:marTop w:val="0"/>
      <w:marBottom w:val="0"/>
      <w:divBdr>
        <w:top w:val="none" w:sz="0" w:space="0" w:color="auto"/>
        <w:left w:val="none" w:sz="0" w:space="0" w:color="auto"/>
        <w:bottom w:val="none" w:sz="0" w:space="0" w:color="auto"/>
        <w:right w:val="none" w:sz="0" w:space="0" w:color="auto"/>
      </w:divBdr>
    </w:div>
    <w:div w:id="1478453660">
      <w:bodyDiv w:val="1"/>
      <w:marLeft w:val="0"/>
      <w:marRight w:val="0"/>
      <w:marTop w:val="0"/>
      <w:marBottom w:val="0"/>
      <w:divBdr>
        <w:top w:val="none" w:sz="0" w:space="0" w:color="auto"/>
        <w:left w:val="none" w:sz="0" w:space="0" w:color="auto"/>
        <w:bottom w:val="none" w:sz="0" w:space="0" w:color="auto"/>
        <w:right w:val="none" w:sz="0" w:space="0" w:color="auto"/>
      </w:divBdr>
    </w:div>
    <w:div w:id="1478959838">
      <w:bodyDiv w:val="1"/>
      <w:marLeft w:val="0"/>
      <w:marRight w:val="0"/>
      <w:marTop w:val="0"/>
      <w:marBottom w:val="0"/>
      <w:divBdr>
        <w:top w:val="none" w:sz="0" w:space="0" w:color="auto"/>
        <w:left w:val="none" w:sz="0" w:space="0" w:color="auto"/>
        <w:bottom w:val="none" w:sz="0" w:space="0" w:color="auto"/>
        <w:right w:val="none" w:sz="0" w:space="0" w:color="auto"/>
      </w:divBdr>
    </w:div>
    <w:div w:id="1481115476">
      <w:bodyDiv w:val="1"/>
      <w:marLeft w:val="0"/>
      <w:marRight w:val="0"/>
      <w:marTop w:val="0"/>
      <w:marBottom w:val="0"/>
      <w:divBdr>
        <w:top w:val="none" w:sz="0" w:space="0" w:color="auto"/>
        <w:left w:val="none" w:sz="0" w:space="0" w:color="auto"/>
        <w:bottom w:val="none" w:sz="0" w:space="0" w:color="auto"/>
        <w:right w:val="none" w:sz="0" w:space="0" w:color="auto"/>
      </w:divBdr>
    </w:div>
    <w:div w:id="1482774286">
      <w:bodyDiv w:val="1"/>
      <w:marLeft w:val="0"/>
      <w:marRight w:val="0"/>
      <w:marTop w:val="0"/>
      <w:marBottom w:val="0"/>
      <w:divBdr>
        <w:top w:val="none" w:sz="0" w:space="0" w:color="auto"/>
        <w:left w:val="none" w:sz="0" w:space="0" w:color="auto"/>
        <w:bottom w:val="none" w:sz="0" w:space="0" w:color="auto"/>
        <w:right w:val="none" w:sz="0" w:space="0" w:color="auto"/>
      </w:divBdr>
    </w:div>
    <w:div w:id="1483546344">
      <w:bodyDiv w:val="1"/>
      <w:marLeft w:val="0"/>
      <w:marRight w:val="0"/>
      <w:marTop w:val="0"/>
      <w:marBottom w:val="0"/>
      <w:divBdr>
        <w:top w:val="none" w:sz="0" w:space="0" w:color="auto"/>
        <w:left w:val="none" w:sz="0" w:space="0" w:color="auto"/>
        <w:bottom w:val="none" w:sz="0" w:space="0" w:color="auto"/>
        <w:right w:val="none" w:sz="0" w:space="0" w:color="auto"/>
      </w:divBdr>
    </w:div>
    <w:div w:id="1485388267">
      <w:bodyDiv w:val="1"/>
      <w:marLeft w:val="0"/>
      <w:marRight w:val="0"/>
      <w:marTop w:val="0"/>
      <w:marBottom w:val="0"/>
      <w:divBdr>
        <w:top w:val="none" w:sz="0" w:space="0" w:color="auto"/>
        <w:left w:val="none" w:sz="0" w:space="0" w:color="auto"/>
        <w:bottom w:val="none" w:sz="0" w:space="0" w:color="auto"/>
        <w:right w:val="none" w:sz="0" w:space="0" w:color="auto"/>
      </w:divBdr>
    </w:div>
    <w:div w:id="1487815118">
      <w:bodyDiv w:val="1"/>
      <w:marLeft w:val="0"/>
      <w:marRight w:val="0"/>
      <w:marTop w:val="0"/>
      <w:marBottom w:val="0"/>
      <w:divBdr>
        <w:top w:val="none" w:sz="0" w:space="0" w:color="auto"/>
        <w:left w:val="none" w:sz="0" w:space="0" w:color="auto"/>
        <w:bottom w:val="none" w:sz="0" w:space="0" w:color="auto"/>
        <w:right w:val="none" w:sz="0" w:space="0" w:color="auto"/>
      </w:divBdr>
    </w:div>
    <w:div w:id="1489129625">
      <w:bodyDiv w:val="1"/>
      <w:marLeft w:val="0"/>
      <w:marRight w:val="0"/>
      <w:marTop w:val="0"/>
      <w:marBottom w:val="0"/>
      <w:divBdr>
        <w:top w:val="none" w:sz="0" w:space="0" w:color="auto"/>
        <w:left w:val="none" w:sz="0" w:space="0" w:color="auto"/>
        <w:bottom w:val="none" w:sz="0" w:space="0" w:color="auto"/>
        <w:right w:val="none" w:sz="0" w:space="0" w:color="auto"/>
      </w:divBdr>
    </w:div>
    <w:div w:id="1492991216">
      <w:bodyDiv w:val="1"/>
      <w:marLeft w:val="0"/>
      <w:marRight w:val="0"/>
      <w:marTop w:val="0"/>
      <w:marBottom w:val="0"/>
      <w:divBdr>
        <w:top w:val="none" w:sz="0" w:space="0" w:color="auto"/>
        <w:left w:val="none" w:sz="0" w:space="0" w:color="auto"/>
        <w:bottom w:val="none" w:sz="0" w:space="0" w:color="auto"/>
        <w:right w:val="none" w:sz="0" w:space="0" w:color="auto"/>
      </w:divBdr>
    </w:div>
    <w:div w:id="1493250450">
      <w:bodyDiv w:val="1"/>
      <w:marLeft w:val="0"/>
      <w:marRight w:val="0"/>
      <w:marTop w:val="0"/>
      <w:marBottom w:val="0"/>
      <w:divBdr>
        <w:top w:val="none" w:sz="0" w:space="0" w:color="auto"/>
        <w:left w:val="none" w:sz="0" w:space="0" w:color="auto"/>
        <w:bottom w:val="none" w:sz="0" w:space="0" w:color="auto"/>
        <w:right w:val="none" w:sz="0" w:space="0" w:color="auto"/>
      </w:divBdr>
    </w:div>
    <w:div w:id="1493444339">
      <w:bodyDiv w:val="1"/>
      <w:marLeft w:val="0"/>
      <w:marRight w:val="0"/>
      <w:marTop w:val="0"/>
      <w:marBottom w:val="0"/>
      <w:divBdr>
        <w:top w:val="none" w:sz="0" w:space="0" w:color="auto"/>
        <w:left w:val="none" w:sz="0" w:space="0" w:color="auto"/>
        <w:bottom w:val="none" w:sz="0" w:space="0" w:color="auto"/>
        <w:right w:val="none" w:sz="0" w:space="0" w:color="auto"/>
      </w:divBdr>
    </w:div>
    <w:div w:id="1493596332">
      <w:bodyDiv w:val="1"/>
      <w:marLeft w:val="0"/>
      <w:marRight w:val="0"/>
      <w:marTop w:val="0"/>
      <w:marBottom w:val="0"/>
      <w:divBdr>
        <w:top w:val="none" w:sz="0" w:space="0" w:color="auto"/>
        <w:left w:val="none" w:sz="0" w:space="0" w:color="auto"/>
        <w:bottom w:val="none" w:sz="0" w:space="0" w:color="auto"/>
        <w:right w:val="none" w:sz="0" w:space="0" w:color="auto"/>
      </w:divBdr>
    </w:div>
    <w:div w:id="1494567700">
      <w:bodyDiv w:val="1"/>
      <w:marLeft w:val="0"/>
      <w:marRight w:val="0"/>
      <w:marTop w:val="0"/>
      <w:marBottom w:val="0"/>
      <w:divBdr>
        <w:top w:val="none" w:sz="0" w:space="0" w:color="auto"/>
        <w:left w:val="none" w:sz="0" w:space="0" w:color="auto"/>
        <w:bottom w:val="none" w:sz="0" w:space="0" w:color="auto"/>
        <w:right w:val="none" w:sz="0" w:space="0" w:color="auto"/>
      </w:divBdr>
    </w:div>
    <w:div w:id="1495296557">
      <w:bodyDiv w:val="1"/>
      <w:marLeft w:val="0"/>
      <w:marRight w:val="0"/>
      <w:marTop w:val="0"/>
      <w:marBottom w:val="0"/>
      <w:divBdr>
        <w:top w:val="none" w:sz="0" w:space="0" w:color="auto"/>
        <w:left w:val="none" w:sz="0" w:space="0" w:color="auto"/>
        <w:bottom w:val="none" w:sz="0" w:space="0" w:color="auto"/>
        <w:right w:val="none" w:sz="0" w:space="0" w:color="auto"/>
      </w:divBdr>
    </w:div>
    <w:div w:id="1495757221">
      <w:bodyDiv w:val="1"/>
      <w:marLeft w:val="0"/>
      <w:marRight w:val="0"/>
      <w:marTop w:val="0"/>
      <w:marBottom w:val="0"/>
      <w:divBdr>
        <w:top w:val="none" w:sz="0" w:space="0" w:color="auto"/>
        <w:left w:val="none" w:sz="0" w:space="0" w:color="auto"/>
        <w:bottom w:val="none" w:sz="0" w:space="0" w:color="auto"/>
        <w:right w:val="none" w:sz="0" w:space="0" w:color="auto"/>
      </w:divBdr>
    </w:div>
    <w:div w:id="1497188890">
      <w:bodyDiv w:val="1"/>
      <w:marLeft w:val="0"/>
      <w:marRight w:val="0"/>
      <w:marTop w:val="0"/>
      <w:marBottom w:val="0"/>
      <w:divBdr>
        <w:top w:val="none" w:sz="0" w:space="0" w:color="auto"/>
        <w:left w:val="none" w:sz="0" w:space="0" w:color="auto"/>
        <w:bottom w:val="none" w:sz="0" w:space="0" w:color="auto"/>
        <w:right w:val="none" w:sz="0" w:space="0" w:color="auto"/>
      </w:divBdr>
    </w:div>
    <w:div w:id="1498839199">
      <w:bodyDiv w:val="1"/>
      <w:marLeft w:val="0"/>
      <w:marRight w:val="0"/>
      <w:marTop w:val="0"/>
      <w:marBottom w:val="0"/>
      <w:divBdr>
        <w:top w:val="none" w:sz="0" w:space="0" w:color="auto"/>
        <w:left w:val="none" w:sz="0" w:space="0" w:color="auto"/>
        <w:bottom w:val="none" w:sz="0" w:space="0" w:color="auto"/>
        <w:right w:val="none" w:sz="0" w:space="0" w:color="auto"/>
      </w:divBdr>
    </w:div>
    <w:div w:id="1500272245">
      <w:bodyDiv w:val="1"/>
      <w:marLeft w:val="0"/>
      <w:marRight w:val="0"/>
      <w:marTop w:val="0"/>
      <w:marBottom w:val="0"/>
      <w:divBdr>
        <w:top w:val="none" w:sz="0" w:space="0" w:color="auto"/>
        <w:left w:val="none" w:sz="0" w:space="0" w:color="auto"/>
        <w:bottom w:val="none" w:sz="0" w:space="0" w:color="auto"/>
        <w:right w:val="none" w:sz="0" w:space="0" w:color="auto"/>
      </w:divBdr>
    </w:div>
    <w:div w:id="1501194331">
      <w:bodyDiv w:val="1"/>
      <w:marLeft w:val="0"/>
      <w:marRight w:val="0"/>
      <w:marTop w:val="0"/>
      <w:marBottom w:val="0"/>
      <w:divBdr>
        <w:top w:val="none" w:sz="0" w:space="0" w:color="auto"/>
        <w:left w:val="none" w:sz="0" w:space="0" w:color="auto"/>
        <w:bottom w:val="none" w:sz="0" w:space="0" w:color="auto"/>
        <w:right w:val="none" w:sz="0" w:space="0" w:color="auto"/>
      </w:divBdr>
    </w:div>
    <w:div w:id="1501235882">
      <w:bodyDiv w:val="1"/>
      <w:marLeft w:val="0"/>
      <w:marRight w:val="0"/>
      <w:marTop w:val="0"/>
      <w:marBottom w:val="0"/>
      <w:divBdr>
        <w:top w:val="none" w:sz="0" w:space="0" w:color="auto"/>
        <w:left w:val="none" w:sz="0" w:space="0" w:color="auto"/>
        <w:bottom w:val="none" w:sz="0" w:space="0" w:color="auto"/>
        <w:right w:val="none" w:sz="0" w:space="0" w:color="auto"/>
      </w:divBdr>
    </w:div>
    <w:div w:id="1501237467">
      <w:bodyDiv w:val="1"/>
      <w:marLeft w:val="0"/>
      <w:marRight w:val="0"/>
      <w:marTop w:val="0"/>
      <w:marBottom w:val="0"/>
      <w:divBdr>
        <w:top w:val="none" w:sz="0" w:space="0" w:color="auto"/>
        <w:left w:val="none" w:sz="0" w:space="0" w:color="auto"/>
        <w:bottom w:val="none" w:sz="0" w:space="0" w:color="auto"/>
        <w:right w:val="none" w:sz="0" w:space="0" w:color="auto"/>
      </w:divBdr>
    </w:div>
    <w:div w:id="1503931144">
      <w:bodyDiv w:val="1"/>
      <w:marLeft w:val="0"/>
      <w:marRight w:val="0"/>
      <w:marTop w:val="0"/>
      <w:marBottom w:val="0"/>
      <w:divBdr>
        <w:top w:val="none" w:sz="0" w:space="0" w:color="auto"/>
        <w:left w:val="none" w:sz="0" w:space="0" w:color="auto"/>
        <w:bottom w:val="none" w:sz="0" w:space="0" w:color="auto"/>
        <w:right w:val="none" w:sz="0" w:space="0" w:color="auto"/>
      </w:divBdr>
    </w:div>
    <w:div w:id="1504197516">
      <w:bodyDiv w:val="1"/>
      <w:marLeft w:val="0"/>
      <w:marRight w:val="0"/>
      <w:marTop w:val="0"/>
      <w:marBottom w:val="0"/>
      <w:divBdr>
        <w:top w:val="none" w:sz="0" w:space="0" w:color="auto"/>
        <w:left w:val="none" w:sz="0" w:space="0" w:color="auto"/>
        <w:bottom w:val="none" w:sz="0" w:space="0" w:color="auto"/>
        <w:right w:val="none" w:sz="0" w:space="0" w:color="auto"/>
      </w:divBdr>
    </w:div>
    <w:div w:id="1504393433">
      <w:bodyDiv w:val="1"/>
      <w:marLeft w:val="0"/>
      <w:marRight w:val="0"/>
      <w:marTop w:val="0"/>
      <w:marBottom w:val="0"/>
      <w:divBdr>
        <w:top w:val="none" w:sz="0" w:space="0" w:color="auto"/>
        <w:left w:val="none" w:sz="0" w:space="0" w:color="auto"/>
        <w:bottom w:val="none" w:sz="0" w:space="0" w:color="auto"/>
        <w:right w:val="none" w:sz="0" w:space="0" w:color="auto"/>
      </w:divBdr>
    </w:div>
    <w:div w:id="1505582605">
      <w:bodyDiv w:val="1"/>
      <w:marLeft w:val="0"/>
      <w:marRight w:val="0"/>
      <w:marTop w:val="0"/>
      <w:marBottom w:val="0"/>
      <w:divBdr>
        <w:top w:val="none" w:sz="0" w:space="0" w:color="auto"/>
        <w:left w:val="none" w:sz="0" w:space="0" w:color="auto"/>
        <w:bottom w:val="none" w:sz="0" w:space="0" w:color="auto"/>
        <w:right w:val="none" w:sz="0" w:space="0" w:color="auto"/>
      </w:divBdr>
    </w:div>
    <w:div w:id="1508907956">
      <w:bodyDiv w:val="1"/>
      <w:marLeft w:val="0"/>
      <w:marRight w:val="0"/>
      <w:marTop w:val="0"/>
      <w:marBottom w:val="0"/>
      <w:divBdr>
        <w:top w:val="none" w:sz="0" w:space="0" w:color="auto"/>
        <w:left w:val="none" w:sz="0" w:space="0" w:color="auto"/>
        <w:bottom w:val="none" w:sz="0" w:space="0" w:color="auto"/>
        <w:right w:val="none" w:sz="0" w:space="0" w:color="auto"/>
      </w:divBdr>
    </w:div>
    <w:div w:id="1509979987">
      <w:bodyDiv w:val="1"/>
      <w:marLeft w:val="0"/>
      <w:marRight w:val="0"/>
      <w:marTop w:val="0"/>
      <w:marBottom w:val="0"/>
      <w:divBdr>
        <w:top w:val="none" w:sz="0" w:space="0" w:color="auto"/>
        <w:left w:val="none" w:sz="0" w:space="0" w:color="auto"/>
        <w:bottom w:val="none" w:sz="0" w:space="0" w:color="auto"/>
        <w:right w:val="none" w:sz="0" w:space="0" w:color="auto"/>
      </w:divBdr>
    </w:div>
    <w:div w:id="1510868843">
      <w:bodyDiv w:val="1"/>
      <w:marLeft w:val="0"/>
      <w:marRight w:val="0"/>
      <w:marTop w:val="0"/>
      <w:marBottom w:val="0"/>
      <w:divBdr>
        <w:top w:val="none" w:sz="0" w:space="0" w:color="auto"/>
        <w:left w:val="none" w:sz="0" w:space="0" w:color="auto"/>
        <w:bottom w:val="none" w:sz="0" w:space="0" w:color="auto"/>
        <w:right w:val="none" w:sz="0" w:space="0" w:color="auto"/>
      </w:divBdr>
    </w:div>
    <w:div w:id="1511677691">
      <w:bodyDiv w:val="1"/>
      <w:marLeft w:val="0"/>
      <w:marRight w:val="0"/>
      <w:marTop w:val="0"/>
      <w:marBottom w:val="0"/>
      <w:divBdr>
        <w:top w:val="none" w:sz="0" w:space="0" w:color="auto"/>
        <w:left w:val="none" w:sz="0" w:space="0" w:color="auto"/>
        <w:bottom w:val="none" w:sz="0" w:space="0" w:color="auto"/>
        <w:right w:val="none" w:sz="0" w:space="0" w:color="auto"/>
      </w:divBdr>
    </w:div>
    <w:div w:id="1512454653">
      <w:bodyDiv w:val="1"/>
      <w:marLeft w:val="0"/>
      <w:marRight w:val="0"/>
      <w:marTop w:val="0"/>
      <w:marBottom w:val="0"/>
      <w:divBdr>
        <w:top w:val="none" w:sz="0" w:space="0" w:color="auto"/>
        <w:left w:val="none" w:sz="0" w:space="0" w:color="auto"/>
        <w:bottom w:val="none" w:sz="0" w:space="0" w:color="auto"/>
        <w:right w:val="none" w:sz="0" w:space="0" w:color="auto"/>
      </w:divBdr>
    </w:div>
    <w:div w:id="1513834153">
      <w:bodyDiv w:val="1"/>
      <w:marLeft w:val="0"/>
      <w:marRight w:val="0"/>
      <w:marTop w:val="0"/>
      <w:marBottom w:val="0"/>
      <w:divBdr>
        <w:top w:val="none" w:sz="0" w:space="0" w:color="auto"/>
        <w:left w:val="none" w:sz="0" w:space="0" w:color="auto"/>
        <w:bottom w:val="none" w:sz="0" w:space="0" w:color="auto"/>
        <w:right w:val="none" w:sz="0" w:space="0" w:color="auto"/>
      </w:divBdr>
    </w:div>
    <w:div w:id="1515682435">
      <w:bodyDiv w:val="1"/>
      <w:marLeft w:val="0"/>
      <w:marRight w:val="0"/>
      <w:marTop w:val="0"/>
      <w:marBottom w:val="0"/>
      <w:divBdr>
        <w:top w:val="none" w:sz="0" w:space="0" w:color="auto"/>
        <w:left w:val="none" w:sz="0" w:space="0" w:color="auto"/>
        <w:bottom w:val="none" w:sz="0" w:space="0" w:color="auto"/>
        <w:right w:val="none" w:sz="0" w:space="0" w:color="auto"/>
      </w:divBdr>
    </w:div>
    <w:div w:id="1516534240">
      <w:bodyDiv w:val="1"/>
      <w:marLeft w:val="0"/>
      <w:marRight w:val="0"/>
      <w:marTop w:val="0"/>
      <w:marBottom w:val="0"/>
      <w:divBdr>
        <w:top w:val="none" w:sz="0" w:space="0" w:color="auto"/>
        <w:left w:val="none" w:sz="0" w:space="0" w:color="auto"/>
        <w:bottom w:val="none" w:sz="0" w:space="0" w:color="auto"/>
        <w:right w:val="none" w:sz="0" w:space="0" w:color="auto"/>
      </w:divBdr>
    </w:div>
    <w:div w:id="1516725300">
      <w:bodyDiv w:val="1"/>
      <w:marLeft w:val="0"/>
      <w:marRight w:val="0"/>
      <w:marTop w:val="0"/>
      <w:marBottom w:val="0"/>
      <w:divBdr>
        <w:top w:val="none" w:sz="0" w:space="0" w:color="auto"/>
        <w:left w:val="none" w:sz="0" w:space="0" w:color="auto"/>
        <w:bottom w:val="none" w:sz="0" w:space="0" w:color="auto"/>
        <w:right w:val="none" w:sz="0" w:space="0" w:color="auto"/>
      </w:divBdr>
    </w:div>
    <w:div w:id="1517426374">
      <w:bodyDiv w:val="1"/>
      <w:marLeft w:val="0"/>
      <w:marRight w:val="0"/>
      <w:marTop w:val="0"/>
      <w:marBottom w:val="0"/>
      <w:divBdr>
        <w:top w:val="none" w:sz="0" w:space="0" w:color="auto"/>
        <w:left w:val="none" w:sz="0" w:space="0" w:color="auto"/>
        <w:bottom w:val="none" w:sz="0" w:space="0" w:color="auto"/>
        <w:right w:val="none" w:sz="0" w:space="0" w:color="auto"/>
      </w:divBdr>
    </w:div>
    <w:div w:id="1517839576">
      <w:bodyDiv w:val="1"/>
      <w:marLeft w:val="0"/>
      <w:marRight w:val="0"/>
      <w:marTop w:val="0"/>
      <w:marBottom w:val="0"/>
      <w:divBdr>
        <w:top w:val="none" w:sz="0" w:space="0" w:color="auto"/>
        <w:left w:val="none" w:sz="0" w:space="0" w:color="auto"/>
        <w:bottom w:val="none" w:sz="0" w:space="0" w:color="auto"/>
        <w:right w:val="none" w:sz="0" w:space="0" w:color="auto"/>
      </w:divBdr>
    </w:div>
    <w:div w:id="1518495247">
      <w:bodyDiv w:val="1"/>
      <w:marLeft w:val="0"/>
      <w:marRight w:val="0"/>
      <w:marTop w:val="0"/>
      <w:marBottom w:val="0"/>
      <w:divBdr>
        <w:top w:val="none" w:sz="0" w:space="0" w:color="auto"/>
        <w:left w:val="none" w:sz="0" w:space="0" w:color="auto"/>
        <w:bottom w:val="none" w:sz="0" w:space="0" w:color="auto"/>
        <w:right w:val="none" w:sz="0" w:space="0" w:color="auto"/>
      </w:divBdr>
    </w:div>
    <w:div w:id="1518733077">
      <w:bodyDiv w:val="1"/>
      <w:marLeft w:val="0"/>
      <w:marRight w:val="0"/>
      <w:marTop w:val="0"/>
      <w:marBottom w:val="0"/>
      <w:divBdr>
        <w:top w:val="none" w:sz="0" w:space="0" w:color="auto"/>
        <w:left w:val="none" w:sz="0" w:space="0" w:color="auto"/>
        <w:bottom w:val="none" w:sz="0" w:space="0" w:color="auto"/>
        <w:right w:val="none" w:sz="0" w:space="0" w:color="auto"/>
      </w:divBdr>
    </w:div>
    <w:div w:id="1518808913">
      <w:bodyDiv w:val="1"/>
      <w:marLeft w:val="0"/>
      <w:marRight w:val="0"/>
      <w:marTop w:val="0"/>
      <w:marBottom w:val="0"/>
      <w:divBdr>
        <w:top w:val="none" w:sz="0" w:space="0" w:color="auto"/>
        <w:left w:val="none" w:sz="0" w:space="0" w:color="auto"/>
        <w:bottom w:val="none" w:sz="0" w:space="0" w:color="auto"/>
        <w:right w:val="none" w:sz="0" w:space="0" w:color="auto"/>
      </w:divBdr>
    </w:div>
    <w:div w:id="1520239139">
      <w:bodyDiv w:val="1"/>
      <w:marLeft w:val="0"/>
      <w:marRight w:val="0"/>
      <w:marTop w:val="0"/>
      <w:marBottom w:val="0"/>
      <w:divBdr>
        <w:top w:val="none" w:sz="0" w:space="0" w:color="auto"/>
        <w:left w:val="none" w:sz="0" w:space="0" w:color="auto"/>
        <w:bottom w:val="none" w:sz="0" w:space="0" w:color="auto"/>
        <w:right w:val="none" w:sz="0" w:space="0" w:color="auto"/>
      </w:divBdr>
    </w:div>
    <w:div w:id="1520504041">
      <w:bodyDiv w:val="1"/>
      <w:marLeft w:val="0"/>
      <w:marRight w:val="0"/>
      <w:marTop w:val="0"/>
      <w:marBottom w:val="0"/>
      <w:divBdr>
        <w:top w:val="none" w:sz="0" w:space="0" w:color="auto"/>
        <w:left w:val="none" w:sz="0" w:space="0" w:color="auto"/>
        <w:bottom w:val="none" w:sz="0" w:space="0" w:color="auto"/>
        <w:right w:val="none" w:sz="0" w:space="0" w:color="auto"/>
      </w:divBdr>
    </w:div>
    <w:div w:id="1521041697">
      <w:bodyDiv w:val="1"/>
      <w:marLeft w:val="0"/>
      <w:marRight w:val="0"/>
      <w:marTop w:val="0"/>
      <w:marBottom w:val="0"/>
      <w:divBdr>
        <w:top w:val="none" w:sz="0" w:space="0" w:color="auto"/>
        <w:left w:val="none" w:sz="0" w:space="0" w:color="auto"/>
        <w:bottom w:val="none" w:sz="0" w:space="0" w:color="auto"/>
        <w:right w:val="none" w:sz="0" w:space="0" w:color="auto"/>
      </w:divBdr>
    </w:div>
    <w:div w:id="1521161728">
      <w:bodyDiv w:val="1"/>
      <w:marLeft w:val="0"/>
      <w:marRight w:val="0"/>
      <w:marTop w:val="0"/>
      <w:marBottom w:val="0"/>
      <w:divBdr>
        <w:top w:val="none" w:sz="0" w:space="0" w:color="auto"/>
        <w:left w:val="none" w:sz="0" w:space="0" w:color="auto"/>
        <w:bottom w:val="none" w:sz="0" w:space="0" w:color="auto"/>
        <w:right w:val="none" w:sz="0" w:space="0" w:color="auto"/>
      </w:divBdr>
    </w:div>
    <w:div w:id="1522278382">
      <w:bodyDiv w:val="1"/>
      <w:marLeft w:val="0"/>
      <w:marRight w:val="0"/>
      <w:marTop w:val="0"/>
      <w:marBottom w:val="0"/>
      <w:divBdr>
        <w:top w:val="none" w:sz="0" w:space="0" w:color="auto"/>
        <w:left w:val="none" w:sz="0" w:space="0" w:color="auto"/>
        <w:bottom w:val="none" w:sz="0" w:space="0" w:color="auto"/>
        <w:right w:val="none" w:sz="0" w:space="0" w:color="auto"/>
      </w:divBdr>
    </w:div>
    <w:div w:id="1523671164">
      <w:bodyDiv w:val="1"/>
      <w:marLeft w:val="0"/>
      <w:marRight w:val="0"/>
      <w:marTop w:val="0"/>
      <w:marBottom w:val="0"/>
      <w:divBdr>
        <w:top w:val="none" w:sz="0" w:space="0" w:color="auto"/>
        <w:left w:val="none" w:sz="0" w:space="0" w:color="auto"/>
        <w:bottom w:val="none" w:sz="0" w:space="0" w:color="auto"/>
        <w:right w:val="none" w:sz="0" w:space="0" w:color="auto"/>
      </w:divBdr>
    </w:div>
    <w:div w:id="1524241883">
      <w:bodyDiv w:val="1"/>
      <w:marLeft w:val="0"/>
      <w:marRight w:val="0"/>
      <w:marTop w:val="0"/>
      <w:marBottom w:val="0"/>
      <w:divBdr>
        <w:top w:val="none" w:sz="0" w:space="0" w:color="auto"/>
        <w:left w:val="none" w:sz="0" w:space="0" w:color="auto"/>
        <w:bottom w:val="none" w:sz="0" w:space="0" w:color="auto"/>
        <w:right w:val="none" w:sz="0" w:space="0" w:color="auto"/>
      </w:divBdr>
    </w:div>
    <w:div w:id="1524316796">
      <w:bodyDiv w:val="1"/>
      <w:marLeft w:val="0"/>
      <w:marRight w:val="0"/>
      <w:marTop w:val="0"/>
      <w:marBottom w:val="0"/>
      <w:divBdr>
        <w:top w:val="none" w:sz="0" w:space="0" w:color="auto"/>
        <w:left w:val="none" w:sz="0" w:space="0" w:color="auto"/>
        <w:bottom w:val="none" w:sz="0" w:space="0" w:color="auto"/>
        <w:right w:val="none" w:sz="0" w:space="0" w:color="auto"/>
      </w:divBdr>
    </w:div>
    <w:div w:id="1524397754">
      <w:bodyDiv w:val="1"/>
      <w:marLeft w:val="0"/>
      <w:marRight w:val="0"/>
      <w:marTop w:val="0"/>
      <w:marBottom w:val="0"/>
      <w:divBdr>
        <w:top w:val="none" w:sz="0" w:space="0" w:color="auto"/>
        <w:left w:val="none" w:sz="0" w:space="0" w:color="auto"/>
        <w:bottom w:val="none" w:sz="0" w:space="0" w:color="auto"/>
        <w:right w:val="none" w:sz="0" w:space="0" w:color="auto"/>
      </w:divBdr>
    </w:div>
    <w:div w:id="1524779363">
      <w:bodyDiv w:val="1"/>
      <w:marLeft w:val="0"/>
      <w:marRight w:val="0"/>
      <w:marTop w:val="0"/>
      <w:marBottom w:val="0"/>
      <w:divBdr>
        <w:top w:val="none" w:sz="0" w:space="0" w:color="auto"/>
        <w:left w:val="none" w:sz="0" w:space="0" w:color="auto"/>
        <w:bottom w:val="none" w:sz="0" w:space="0" w:color="auto"/>
        <w:right w:val="none" w:sz="0" w:space="0" w:color="auto"/>
      </w:divBdr>
    </w:div>
    <w:div w:id="1527601070">
      <w:bodyDiv w:val="1"/>
      <w:marLeft w:val="0"/>
      <w:marRight w:val="0"/>
      <w:marTop w:val="0"/>
      <w:marBottom w:val="0"/>
      <w:divBdr>
        <w:top w:val="none" w:sz="0" w:space="0" w:color="auto"/>
        <w:left w:val="none" w:sz="0" w:space="0" w:color="auto"/>
        <w:bottom w:val="none" w:sz="0" w:space="0" w:color="auto"/>
        <w:right w:val="none" w:sz="0" w:space="0" w:color="auto"/>
      </w:divBdr>
    </w:div>
    <w:div w:id="1527668722">
      <w:bodyDiv w:val="1"/>
      <w:marLeft w:val="0"/>
      <w:marRight w:val="0"/>
      <w:marTop w:val="0"/>
      <w:marBottom w:val="0"/>
      <w:divBdr>
        <w:top w:val="none" w:sz="0" w:space="0" w:color="auto"/>
        <w:left w:val="none" w:sz="0" w:space="0" w:color="auto"/>
        <w:bottom w:val="none" w:sz="0" w:space="0" w:color="auto"/>
        <w:right w:val="none" w:sz="0" w:space="0" w:color="auto"/>
      </w:divBdr>
    </w:div>
    <w:div w:id="1527982865">
      <w:bodyDiv w:val="1"/>
      <w:marLeft w:val="0"/>
      <w:marRight w:val="0"/>
      <w:marTop w:val="0"/>
      <w:marBottom w:val="0"/>
      <w:divBdr>
        <w:top w:val="none" w:sz="0" w:space="0" w:color="auto"/>
        <w:left w:val="none" w:sz="0" w:space="0" w:color="auto"/>
        <w:bottom w:val="none" w:sz="0" w:space="0" w:color="auto"/>
        <w:right w:val="none" w:sz="0" w:space="0" w:color="auto"/>
      </w:divBdr>
    </w:div>
    <w:div w:id="1528180173">
      <w:bodyDiv w:val="1"/>
      <w:marLeft w:val="0"/>
      <w:marRight w:val="0"/>
      <w:marTop w:val="0"/>
      <w:marBottom w:val="0"/>
      <w:divBdr>
        <w:top w:val="none" w:sz="0" w:space="0" w:color="auto"/>
        <w:left w:val="none" w:sz="0" w:space="0" w:color="auto"/>
        <w:bottom w:val="none" w:sz="0" w:space="0" w:color="auto"/>
        <w:right w:val="none" w:sz="0" w:space="0" w:color="auto"/>
      </w:divBdr>
    </w:div>
    <w:div w:id="1529560220">
      <w:bodyDiv w:val="1"/>
      <w:marLeft w:val="0"/>
      <w:marRight w:val="0"/>
      <w:marTop w:val="0"/>
      <w:marBottom w:val="0"/>
      <w:divBdr>
        <w:top w:val="none" w:sz="0" w:space="0" w:color="auto"/>
        <w:left w:val="none" w:sz="0" w:space="0" w:color="auto"/>
        <w:bottom w:val="none" w:sz="0" w:space="0" w:color="auto"/>
        <w:right w:val="none" w:sz="0" w:space="0" w:color="auto"/>
      </w:divBdr>
    </w:div>
    <w:div w:id="1529752628">
      <w:bodyDiv w:val="1"/>
      <w:marLeft w:val="0"/>
      <w:marRight w:val="0"/>
      <w:marTop w:val="0"/>
      <w:marBottom w:val="0"/>
      <w:divBdr>
        <w:top w:val="none" w:sz="0" w:space="0" w:color="auto"/>
        <w:left w:val="none" w:sz="0" w:space="0" w:color="auto"/>
        <w:bottom w:val="none" w:sz="0" w:space="0" w:color="auto"/>
        <w:right w:val="none" w:sz="0" w:space="0" w:color="auto"/>
      </w:divBdr>
    </w:div>
    <w:div w:id="1530290461">
      <w:bodyDiv w:val="1"/>
      <w:marLeft w:val="0"/>
      <w:marRight w:val="0"/>
      <w:marTop w:val="0"/>
      <w:marBottom w:val="0"/>
      <w:divBdr>
        <w:top w:val="none" w:sz="0" w:space="0" w:color="auto"/>
        <w:left w:val="none" w:sz="0" w:space="0" w:color="auto"/>
        <w:bottom w:val="none" w:sz="0" w:space="0" w:color="auto"/>
        <w:right w:val="none" w:sz="0" w:space="0" w:color="auto"/>
      </w:divBdr>
    </w:div>
    <w:div w:id="1534340170">
      <w:bodyDiv w:val="1"/>
      <w:marLeft w:val="0"/>
      <w:marRight w:val="0"/>
      <w:marTop w:val="0"/>
      <w:marBottom w:val="0"/>
      <w:divBdr>
        <w:top w:val="none" w:sz="0" w:space="0" w:color="auto"/>
        <w:left w:val="none" w:sz="0" w:space="0" w:color="auto"/>
        <w:bottom w:val="none" w:sz="0" w:space="0" w:color="auto"/>
        <w:right w:val="none" w:sz="0" w:space="0" w:color="auto"/>
      </w:divBdr>
    </w:div>
    <w:div w:id="1535116067">
      <w:bodyDiv w:val="1"/>
      <w:marLeft w:val="0"/>
      <w:marRight w:val="0"/>
      <w:marTop w:val="0"/>
      <w:marBottom w:val="0"/>
      <w:divBdr>
        <w:top w:val="none" w:sz="0" w:space="0" w:color="auto"/>
        <w:left w:val="none" w:sz="0" w:space="0" w:color="auto"/>
        <w:bottom w:val="none" w:sz="0" w:space="0" w:color="auto"/>
        <w:right w:val="none" w:sz="0" w:space="0" w:color="auto"/>
      </w:divBdr>
    </w:div>
    <w:div w:id="1535117111">
      <w:bodyDiv w:val="1"/>
      <w:marLeft w:val="0"/>
      <w:marRight w:val="0"/>
      <w:marTop w:val="0"/>
      <w:marBottom w:val="0"/>
      <w:divBdr>
        <w:top w:val="none" w:sz="0" w:space="0" w:color="auto"/>
        <w:left w:val="none" w:sz="0" w:space="0" w:color="auto"/>
        <w:bottom w:val="none" w:sz="0" w:space="0" w:color="auto"/>
        <w:right w:val="none" w:sz="0" w:space="0" w:color="auto"/>
      </w:divBdr>
    </w:div>
    <w:div w:id="1535145247">
      <w:bodyDiv w:val="1"/>
      <w:marLeft w:val="0"/>
      <w:marRight w:val="0"/>
      <w:marTop w:val="0"/>
      <w:marBottom w:val="0"/>
      <w:divBdr>
        <w:top w:val="none" w:sz="0" w:space="0" w:color="auto"/>
        <w:left w:val="none" w:sz="0" w:space="0" w:color="auto"/>
        <w:bottom w:val="none" w:sz="0" w:space="0" w:color="auto"/>
        <w:right w:val="none" w:sz="0" w:space="0" w:color="auto"/>
      </w:divBdr>
    </w:div>
    <w:div w:id="1535463016">
      <w:bodyDiv w:val="1"/>
      <w:marLeft w:val="0"/>
      <w:marRight w:val="0"/>
      <w:marTop w:val="0"/>
      <w:marBottom w:val="0"/>
      <w:divBdr>
        <w:top w:val="none" w:sz="0" w:space="0" w:color="auto"/>
        <w:left w:val="none" w:sz="0" w:space="0" w:color="auto"/>
        <w:bottom w:val="none" w:sz="0" w:space="0" w:color="auto"/>
        <w:right w:val="none" w:sz="0" w:space="0" w:color="auto"/>
      </w:divBdr>
    </w:div>
    <w:div w:id="1536649808">
      <w:bodyDiv w:val="1"/>
      <w:marLeft w:val="0"/>
      <w:marRight w:val="0"/>
      <w:marTop w:val="0"/>
      <w:marBottom w:val="0"/>
      <w:divBdr>
        <w:top w:val="none" w:sz="0" w:space="0" w:color="auto"/>
        <w:left w:val="none" w:sz="0" w:space="0" w:color="auto"/>
        <w:bottom w:val="none" w:sz="0" w:space="0" w:color="auto"/>
        <w:right w:val="none" w:sz="0" w:space="0" w:color="auto"/>
      </w:divBdr>
    </w:div>
    <w:div w:id="1538662182">
      <w:bodyDiv w:val="1"/>
      <w:marLeft w:val="0"/>
      <w:marRight w:val="0"/>
      <w:marTop w:val="0"/>
      <w:marBottom w:val="0"/>
      <w:divBdr>
        <w:top w:val="none" w:sz="0" w:space="0" w:color="auto"/>
        <w:left w:val="none" w:sz="0" w:space="0" w:color="auto"/>
        <w:bottom w:val="none" w:sz="0" w:space="0" w:color="auto"/>
        <w:right w:val="none" w:sz="0" w:space="0" w:color="auto"/>
      </w:divBdr>
    </w:div>
    <w:div w:id="1539194808">
      <w:bodyDiv w:val="1"/>
      <w:marLeft w:val="0"/>
      <w:marRight w:val="0"/>
      <w:marTop w:val="0"/>
      <w:marBottom w:val="0"/>
      <w:divBdr>
        <w:top w:val="none" w:sz="0" w:space="0" w:color="auto"/>
        <w:left w:val="none" w:sz="0" w:space="0" w:color="auto"/>
        <w:bottom w:val="none" w:sz="0" w:space="0" w:color="auto"/>
        <w:right w:val="none" w:sz="0" w:space="0" w:color="auto"/>
      </w:divBdr>
    </w:div>
    <w:div w:id="1540583161">
      <w:bodyDiv w:val="1"/>
      <w:marLeft w:val="0"/>
      <w:marRight w:val="0"/>
      <w:marTop w:val="0"/>
      <w:marBottom w:val="0"/>
      <w:divBdr>
        <w:top w:val="none" w:sz="0" w:space="0" w:color="auto"/>
        <w:left w:val="none" w:sz="0" w:space="0" w:color="auto"/>
        <w:bottom w:val="none" w:sz="0" w:space="0" w:color="auto"/>
        <w:right w:val="none" w:sz="0" w:space="0" w:color="auto"/>
      </w:divBdr>
    </w:div>
    <w:div w:id="1540824737">
      <w:bodyDiv w:val="1"/>
      <w:marLeft w:val="0"/>
      <w:marRight w:val="0"/>
      <w:marTop w:val="0"/>
      <w:marBottom w:val="0"/>
      <w:divBdr>
        <w:top w:val="none" w:sz="0" w:space="0" w:color="auto"/>
        <w:left w:val="none" w:sz="0" w:space="0" w:color="auto"/>
        <w:bottom w:val="none" w:sz="0" w:space="0" w:color="auto"/>
        <w:right w:val="none" w:sz="0" w:space="0" w:color="auto"/>
      </w:divBdr>
    </w:div>
    <w:div w:id="1542669376">
      <w:bodyDiv w:val="1"/>
      <w:marLeft w:val="0"/>
      <w:marRight w:val="0"/>
      <w:marTop w:val="0"/>
      <w:marBottom w:val="0"/>
      <w:divBdr>
        <w:top w:val="none" w:sz="0" w:space="0" w:color="auto"/>
        <w:left w:val="none" w:sz="0" w:space="0" w:color="auto"/>
        <w:bottom w:val="none" w:sz="0" w:space="0" w:color="auto"/>
        <w:right w:val="none" w:sz="0" w:space="0" w:color="auto"/>
      </w:divBdr>
    </w:div>
    <w:div w:id="1543202318">
      <w:bodyDiv w:val="1"/>
      <w:marLeft w:val="0"/>
      <w:marRight w:val="0"/>
      <w:marTop w:val="0"/>
      <w:marBottom w:val="0"/>
      <w:divBdr>
        <w:top w:val="none" w:sz="0" w:space="0" w:color="auto"/>
        <w:left w:val="none" w:sz="0" w:space="0" w:color="auto"/>
        <w:bottom w:val="none" w:sz="0" w:space="0" w:color="auto"/>
        <w:right w:val="none" w:sz="0" w:space="0" w:color="auto"/>
      </w:divBdr>
    </w:div>
    <w:div w:id="1546983667">
      <w:bodyDiv w:val="1"/>
      <w:marLeft w:val="0"/>
      <w:marRight w:val="0"/>
      <w:marTop w:val="0"/>
      <w:marBottom w:val="0"/>
      <w:divBdr>
        <w:top w:val="none" w:sz="0" w:space="0" w:color="auto"/>
        <w:left w:val="none" w:sz="0" w:space="0" w:color="auto"/>
        <w:bottom w:val="none" w:sz="0" w:space="0" w:color="auto"/>
        <w:right w:val="none" w:sz="0" w:space="0" w:color="auto"/>
      </w:divBdr>
    </w:div>
    <w:div w:id="1548951113">
      <w:bodyDiv w:val="1"/>
      <w:marLeft w:val="0"/>
      <w:marRight w:val="0"/>
      <w:marTop w:val="0"/>
      <w:marBottom w:val="0"/>
      <w:divBdr>
        <w:top w:val="none" w:sz="0" w:space="0" w:color="auto"/>
        <w:left w:val="none" w:sz="0" w:space="0" w:color="auto"/>
        <w:bottom w:val="none" w:sz="0" w:space="0" w:color="auto"/>
        <w:right w:val="none" w:sz="0" w:space="0" w:color="auto"/>
      </w:divBdr>
    </w:div>
    <w:div w:id="1549535488">
      <w:bodyDiv w:val="1"/>
      <w:marLeft w:val="0"/>
      <w:marRight w:val="0"/>
      <w:marTop w:val="0"/>
      <w:marBottom w:val="0"/>
      <w:divBdr>
        <w:top w:val="none" w:sz="0" w:space="0" w:color="auto"/>
        <w:left w:val="none" w:sz="0" w:space="0" w:color="auto"/>
        <w:bottom w:val="none" w:sz="0" w:space="0" w:color="auto"/>
        <w:right w:val="none" w:sz="0" w:space="0" w:color="auto"/>
      </w:divBdr>
    </w:div>
    <w:div w:id="1551725035">
      <w:bodyDiv w:val="1"/>
      <w:marLeft w:val="0"/>
      <w:marRight w:val="0"/>
      <w:marTop w:val="0"/>
      <w:marBottom w:val="0"/>
      <w:divBdr>
        <w:top w:val="none" w:sz="0" w:space="0" w:color="auto"/>
        <w:left w:val="none" w:sz="0" w:space="0" w:color="auto"/>
        <w:bottom w:val="none" w:sz="0" w:space="0" w:color="auto"/>
        <w:right w:val="none" w:sz="0" w:space="0" w:color="auto"/>
      </w:divBdr>
    </w:div>
    <w:div w:id="1553688178">
      <w:bodyDiv w:val="1"/>
      <w:marLeft w:val="0"/>
      <w:marRight w:val="0"/>
      <w:marTop w:val="0"/>
      <w:marBottom w:val="0"/>
      <w:divBdr>
        <w:top w:val="none" w:sz="0" w:space="0" w:color="auto"/>
        <w:left w:val="none" w:sz="0" w:space="0" w:color="auto"/>
        <w:bottom w:val="none" w:sz="0" w:space="0" w:color="auto"/>
        <w:right w:val="none" w:sz="0" w:space="0" w:color="auto"/>
      </w:divBdr>
    </w:div>
    <w:div w:id="1554463427">
      <w:bodyDiv w:val="1"/>
      <w:marLeft w:val="0"/>
      <w:marRight w:val="0"/>
      <w:marTop w:val="0"/>
      <w:marBottom w:val="0"/>
      <w:divBdr>
        <w:top w:val="none" w:sz="0" w:space="0" w:color="auto"/>
        <w:left w:val="none" w:sz="0" w:space="0" w:color="auto"/>
        <w:bottom w:val="none" w:sz="0" w:space="0" w:color="auto"/>
        <w:right w:val="none" w:sz="0" w:space="0" w:color="auto"/>
      </w:divBdr>
    </w:div>
    <w:div w:id="1556089822">
      <w:bodyDiv w:val="1"/>
      <w:marLeft w:val="0"/>
      <w:marRight w:val="0"/>
      <w:marTop w:val="0"/>
      <w:marBottom w:val="0"/>
      <w:divBdr>
        <w:top w:val="none" w:sz="0" w:space="0" w:color="auto"/>
        <w:left w:val="none" w:sz="0" w:space="0" w:color="auto"/>
        <w:bottom w:val="none" w:sz="0" w:space="0" w:color="auto"/>
        <w:right w:val="none" w:sz="0" w:space="0" w:color="auto"/>
      </w:divBdr>
    </w:div>
    <w:div w:id="1556358037">
      <w:bodyDiv w:val="1"/>
      <w:marLeft w:val="0"/>
      <w:marRight w:val="0"/>
      <w:marTop w:val="0"/>
      <w:marBottom w:val="0"/>
      <w:divBdr>
        <w:top w:val="none" w:sz="0" w:space="0" w:color="auto"/>
        <w:left w:val="none" w:sz="0" w:space="0" w:color="auto"/>
        <w:bottom w:val="none" w:sz="0" w:space="0" w:color="auto"/>
        <w:right w:val="none" w:sz="0" w:space="0" w:color="auto"/>
      </w:divBdr>
    </w:div>
    <w:div w:id="1558543324">
      <w:bodyDiv w:val="1"/>
      <w:marLeft w:val="0"/>
      <w:marRight w:val="0"/>
      <w:marTop w:val="0"/>
      <w:marBottom w:val="0"/>
      <w:divBdr>
        <w:top w:val="none" w:sz="0" w:space="0" w:color="auto"/>
        <w:left w:val="none" w:sz="0" w:space="0" w:color="auto"/>
        <w:bottom w:val="none" w:sz="0" w:space="0" w:color="auto"/>
        <w:right w:val="none" w:sz="0" w:space="0" w:color="auto"/>
      </w:divBdr>
    </w:div>
    <w:div w:id="1558977474">
      <w:bodyDiv w:val="1"/>
      <w:marLeft w:val="0"/>
      <w:marRight w:val="0"/>
      <w:marTop w:val="0"/>
      <w:marBottom w:val="0"/>
      <w:divBdr>
        <w:top w:val="none" w:sz="0" w:space="0" w:color="auto"/>
        <w:left w:val="none" w:sz="0" w:space="0" w:color="auto"/>
        <w:bottom w:val="none" w:sz="0" w:space="0" w:color="auto"/>
        <w:right w:val="none" w:sz="0" w:space="0" w:color="auto"/>
      </w:divBdr>
    </w:div>
    <w:div w:id="1561018876">
      <w:bodyDiv w:val="1"/>
      <w:marLeft w:val="0"/>
      <w:marRight w:val="0"/>
      <w:marTop w:val="0"/>
      <w:marBottom w:val="0"/>
      <w:divBdr>
        <w:top w:val="none" w:sz="0" w:space="0" w:color="auto"/>
        <w:left w:val="none" w:sz="0" w:space="0" w:color="auto"/>
        <w:bottom w:val="none" w:sz="0" w:space="0" w:color="auto"/>
        <w:right w:val="none" w:sz="0" w:space="0" w:color="auto"/>
      </w:divBdr>
    </w:div>
    <w:div w:id="1561211230">
      <w:bodyDiv w:val="1"/>
      <w:marLeft w:val="0"/>
      <w:marRight w:val="0"/>
      <w:marTop w:val="0"/>
      <w:marBottom w:val="0"/>
      <w:divBdr>
        <w:top w:val="none" w:sz="0" w:space="0" w:color="auto"/>
        <w:left w:val="none" w:sz="0" w:space="0" w:color="auto"/>
        <w:bottom w:val="none" w:sz="0" w:space="0" w:color="auto"/>
        <w:right w:val="none" w:sz="0" w:space="0" w:color="auto"/>
      </w:divBdr>
    </w:div>
    <w:div w:id="1561940292">
      <w:bodyDiv w:val="1"/>
      <w:marLeft w:val="0"/>
      <w:marRight w:val="0"/>
      <w:marTop w:val="0"/>
      <w:marBottom w:val="0"/>
      <w:divBdr>
        <w:top w:val="none" w:sz="0" w:space="0" w:color="auto"/>
        <w:left w:val="none" w:sz="0" w:space="0" w:color="auto"/>
        <w:bottom w:val="none" w:sz="0" w:space="0" w:color="auto"/>
        <w:right w:val="none" w:sz="0" w:space="0" w:color="auto"/>
      </w:divBdr>
    </w:div>
    <w:div w:id="1562255160">
      <w:bodyDiv w:val="1"/>
      <w:marLeft w:val="0"/>
      <w:marRight w:val="0"/>
      <w:marTop w:val="0"/>
      <w:marBottom w:val="0"/>
      <w:divBdr>
        <w:top w:val="none" w:sz="0" w:space="0" w:color="auto"/>
        <w:left w:val="none" w:sz="0" w:space="0" w:color="auto"/>
        <w:bottom w:val="none" w:sz="0" w:space="0" w:color="auto"/>
        <w:right w:val="none" w:sz="0" w:space="0" w:color="auto"/>
      </w:divBdr>
    </w:div>
    <w:div w:id="1562598877">
      <w:bodyDiv w:val="1"/>
      <w:marLeft w:val="0"/>
      <w:marRight w:val="0"/>
      <w:marTop w:val="0"/>
      <w:marBottom w:val="0"/>
      <w:divBdr>
        <w:top w:val="none" w:sz="0" w:space="0" w:color="auto"/>
        <w:left w:val="none" w:sz="0" w:space="0" w:color="auto"/>
        <w:bottom w:val="none" w:sz="0" w:space="0" w:color="auto"/>
        <w:right w:val="none" w:sz="0" w:space="0" w:color="auto"/>
      </w:divBdr>
    </w:div>
    <w:div w:id="1563783640">
      <w:bodyDiv w:val="1"/>
      <w:marLeft w:val="0"/>
      <w:marRight w:val="0"/>
      <w:marTop w:val="0"/>
      <w:marBottom w:val="0"/>
      <w:divBdr>
        <w:top w:val="none" w:sz="0" w:space="0" w:color="auto"/>
        <w:left w:val="none" w:sz="0" w:space="0" w:color="auto"/>
        <w:bottom w:val="none" w:sz="0" w:space="0" w:color="auto"/>
        <w:right w:val="none" w:sz="0" w:space="0" w:color="auto"/>
      </w:divBdr>
    </w:div>
    <w:div w:id="1563981728">
      <w:bodyDiv w:val="1"/>
      <w:marLeft w:val="0"/>
      <w:marRight w:val="0"/>
      <w:marTop w:val="0"/>
      <w:marBottom w:val="0"/>
      <w:divBdr>
        <w:top w:val="none" w:sz="0" w:space="0" w:color="auto"/>
        <w:left w:val="none" w:sz="0" w:space="0" w:color="auto"/>
        <w:bottom w:val="none" w:sz="0" w:space="0" w:color="auto"/>
        <w:right w:val="none" w:sz="0" w:space="0" w:color="auto"/>
      </w:divBdr>
    </w:div>
    <w:div w:id="1564750878">
      <w:bodyDiv w:val="1"/>
      <w:marLeft w:val="0"/>
      <w:marRight w:val="0"/>
      <w:marTop w:val="0"/>
      <w:marBottom w:val="0"/>
      <w:divBdr>
        <w:top w:val="none" w:sz="0" w:space="0" w:color="auto"/>
        <w:left w:val="none" w:sz="0" w:space="0" w:color="auto"/>
        <w:bottom w:val="none" w:sz="0" w:space="0" w:color="auto"/>
        <w:right w:val="none" w:sz="0" w:space="0" w:color="auto"/>
      </w:divBdr>
    </w:div>
    <w:div w:id="1564946804">
      <w:bodyDiv w:val="1"/>
      <w:marLeft w:val="0"/>
      <w:marRight w:val="0"/>
      <w:marTop w:val="0"/>
      <w:marBottom w:val="0"/>
      <w:divBdr>
        <w:top w:val="none" w:sz="0" w:space="0" w:color="auto"/>
        <w:left w:val="none" w:sz="0" w:space="0" w:color="auto"/>
        <w:bottom w:val="none" w:sz="0" w:space="0" w:color="auto"/>
        <w:right w:val="none" w:sz="0" w:space="0" w:color="auto"/>
      </w:divBdr>
    </w:div>
    <w:div w:id="1565532616">
      <w:bodyDiv w:val="1"/>
      <w:marLeft w:val="0"/>
      <w:marRight w:val="0"/>
      <w:marTop w:val="0"/>
      <w:marBottom w:val="0"/>
      <w:divBdr>
        <w:top w:val="none" w:sz="0" w:space="0" w:color="auto"/>
        <w:left w:val="none" w:sz="0" w:space="0" w:color="auto"/>
        <w:bottom w:val="none" w:sz="0" w:space="0" w:color="auto"/>
        <w:right w:val="none" w:sz="0" w:space="0" w:color="auto"/>
      </w:divBdr>
    </w:div>
    <w:div w:id="1565870167">
      <w:bodyDiv w:val="1"/>
      <w:marLeft w:val="0"/>
      <w:marRight w:val="0"/>
      <w:marTop w:val="0"/>
      <w:marBottom w:val="0"/>
      <w:divBdr>
        <w:top w:val="none" w:sz="0" w:space="0" w:color="auto"/>
        <w:left w:val="none" w:sz="0" w:space="0" w:color="auto"/>
        <w:bottom w:val="none" w:sz="0" w:space="0" w:color="auto"/>
        <w:right w:val="none" w:sz="0" w:space="0" w:color="auto"/>
      </w:divBdr>
    </w:div>
    <w:div w:id="1565871296">
      <w:bodyDiv w:val="1"/>
      <w:marLeft w:val="0"/>
      <w:marRight w:val="0"/>
      <w:marTop w:val="0"/>
      <w:marBottom w:val="0"/>
      <w:divBdr>
        <w:top w:val="none" w:sz="0" w:space="0" w:color="auto"/>
        <w:left w:val="none" w:sz="0" w:space="0" w:color="auto"/>
        <w:bottom w:val="none" w:sz="0" w:space="0" w:color="auto"/>
        <w:right w:val="none" w:sz="0" w:space="0" w:color="auto"/>
      </w:divBdr>
    </w:div>
    <w:div w:id="1567035711">
      <w:bodyDiv w:val="1"/>
      <w:marLeft w:val="0"/>
      <w:marRight w:val="0"/>
      <w:marTop w:val="0"/>
      <w:marBottom w:val="0"/>
      <w:divBdr>
        <w:top w:val="none" w:sz="0" w:space="0" w:color="auto"/>
        <w:left w:val="none" w:sz="0" w:space="0" w:color="auto"/>
        <w:bottom w:val="none" w:sz="0" w:space="0" w:color="auto"/>
        <w:right w:val="none" w:sz="0" w:space="0" w:color="auto"/>
      </w:divBdr>
    </w:div>
    <w:div w:id="1568152513">
      <w:bodyDiv w:val="1"/>
      <w:marLeft w:val="0"/>
      <w:marRight w:val="0"/>
      <w:marTop w:val="0"/>
      <w:marBottom w:val="0"/>
      <w:divBdr>
        <w:top w:val="none" w:sz="0" w:space="0" w:color="auto"/>
        <w:left w:val="none" w:sz="0" w:space="0" w:color="auto"/>
        <w:bottom w:val="none" w:sz="0" w:space="0" w:color="auto"/>
        <w:right w:val="none" w:sz="0" w:space="0" w:color="auto"/>
      </w:divBdr>
    </w:div>
    <w:div w:id="1569615350">
      <w:bodyDiv w:val="1"/>
      <w:marLeft w:val="0"/>
      <w:marRight w:val="0"/>
      <w:marTop w:val="0"/>
      <w:marBottom w:val="0"/>
      <w:divBdr>
        <w:top w:val="none" w:sz="0" w:space="0" w:color="auto"/>
        <w:left w:val="none" w:sz="0" w:space="0" w:color="auto"/>
        <w:bottom w:val="none" w:sz="0" w:space="0" w:color="auto"/>
        <w:right w:val="none" w:sz="0" w:space="0" w:color="auto"/>
      </w:divBdr>
    </w:div>
    <w:div w:id="1569807249">
      <w:bodyDiv w:val="1"/>
      <w:marLeft w:val="0"/>
      <w:marRight w:val="0"/>
      <w:marTop w:val="0"/>
      <w:marBottom w:val="0"/>
      <w:divBdr>
        <w:top w:val="none" w:sz="0" w:space="0" w:color="auto"/>
        <w:left w:val="none" w:sz="0" w:space="0" w:color="auto"/>
        <w:bottom w:val="none" w:sz="0" w:space="0" w:color="auto"/>
        <w:right w:val="none" w:sz="0" w:space="0" w:color="auto"/>
      </w:divBdr>
    </w:div>
    <w:div w:id="1570191747">
      <w:bodyDiv w:val="1"/>
      <w:marLeft w:val="0"/>
      <w:marRight w:val="0"/>
      <w:marTop w:val="0"/>
      <w:marBottom w:val="0"/>
      <w:divBdr>
        <w:top w:val="none" w:sz="0" w:space="0" w:color="auto"/>
        <w:left w:val="none" w:sz="0" w:space="0" w:color="auto"/>
        <w:bottom w:val="none" w:sz="0" w:space="0" w:color="auto"/>
        <w:right w:val="none" w:sz="0" w:space="0" w:color="auto"/>
      </w:divBdr>
    </w:div>
    <w:div w:id="1571229577">
      <w:bodyDiv w:val="1"/>
      <w:marLeft w:val="0"/>
      <w:marRight w:val="0"/>
      <w:marTop w:val="0"/>
      <w:marBottom w:val="0"/>
      <w:divBdr>
        <w:top w:val="none" w:sz="0" w:space="0" w:color="auto"/>
        <w:left w:val="none" w:sz="0" w:space="0" w:color="auto"/>
        <w:bottom w:val="none" w:sz="0" w:space="0" w:color="auto"/>
        <w:right w:val="none" w:sz="0" w:space="0" w:color="auto"/>
      </w:divBdr>
    </w:div>
    <w:div w:id="1573858085">
      <w:bodyDiv w:val="1"/>
      <w:marLeft w:val="0"/>
      <w:marRight w:val="0"/>
      <w:marTop w:val="0"/>
      <w:marBottom w:val="0"/>
      <w:divBdr>
        <w:top w:val="none" w:sz="0" w:space="0" w:color="auto"/>
        <w:left w:val="none" w:sz="0" w:space="0" w:color="auto"/>
        <w:bottom w:val="none" w:sz="0" w:space="0" w:color="auto"/>
        <w:right w:val="none" w:sz="0" w:space="0" w:color="auto"/>
      </w:divBdr>
    </w:div>
    <w:div w:id="1574121534">
      <w:bodyDiv w:val="1"/>
      <w:marLeft w:val="0"/>
      <w:marRight w:val="0"/>
      <w:marTop w:val="0"/>
      <w:marBottom w:val="0"/>
      <w:divBdr>
        <w:top w:val="none" w:sz="0" w:space="0" w:color="auto"/>
        <w:left w:val="none" w:sz="0" w:space="0" w:color="auto"/>
        <w:bottom w:val="none" w:sz="0" w:space="0" w:color="auto"/>
        <w:right w:val="none" w:sz="0" w:space="0" w:color="auto"/>
      </w:divBdr>
    </w:div>
    <w:div w:id="1574850609">
      <w:bodyDiv w:val="1"/>
      <w:marLeft w:val="0"/>
      <w:marRight w:val="0"/>
      <w:marTop w:val="0"/>
      <w:marBottom w:val="0"/>
      <w:divBdr>
        <w:top w:val="none" w:sz="0" w:space="0" w:color="auto"/>
        <w:left w:val="none" w:sz="0" w:space="0" w:color="auto"/>
        <w:bottom w:val="none" w:sz="0" w:space="0" w:color="auto"/>
        <w:right w:val="none" w:sz="0" w:space="0" w:color="auto"/>
      </w:divBdr>
    </w:div>
    <w:div w:id="1576083770">
      <w:bodyDiv w:val="1"/>
      <w:marLeft w:val="0"/>
      <w:marRight w:val="0"/>
      <w:marTop w:val="0"/>
      <w:marBottom w:val="0"/>
      <w:divBdr>
        <w:top w:val="none" w:sz="0" w:space="0" w:color="auto"/>
        <w:left w:val="none" w:sz="0" w:space="0" w:color="auto"/>
        <w:bottom w:val="none" w:sz="0" w:space="0" w:color="auto"/>
        <w:right w:val="none" w:sz="0" w:space="0" w:color="auto"/>
      </w:divBdr>
    </w:div>
    <w:div w:id="1577284864">
      <w:bodyDiv w:val="1"/>
      <w:marLeft w:val="0"/>
      <w:marRight w:val="0"/>
      <w:marTop w:val="0"/>
      <w:marBottom w:val="0"/>
      <w:divBdr>
        <w:top w:val="none" w:sz="0" w:space="0" w:color="auto"/>
        <w:left w:val="none" w:sz="0" w:space="0" w:color="auto"/>
        <w:bottom w:val="none" w:sz="0" w:space="0" w:color="auto"/>
        <w:right w:val="none" w:sz="0" w:space="0" w:color="auto"/>
      </w:divBdr>
    </w:div>
    <w:div w:id="1579972111">
      <w:bodyDiv w:val="1"/>
      <w:marLeft w:val="0"/>
      <w:marRight w:val="0"/>
      <w:marTop w:val="0"/>
      <w:marBottom w:val="0"/>
      <w:divBdr>
        <w:top w:val="none" w:sz="0" w:space="0" w:color="auto"/>
        <w:left w:val="none" w:sz="0" w:space="0" w:color="auto"/>
        <w:bottom w:val="none" w:sz="0" w:space="0" w:color="auto"/>
        <w:right w:val="none" w:sz="0" w:space="0" w:color="auto"/>
      </w:divBdr>
    </w:div>
    <w:div w:id="1581059785">
      <w:bodyDiv w:val="1"/>
      <w:marLeft w:val="0"/>
      <w:marRight w:val="0"/>
      <w:marTop w:val="0"/>
      <w:marBottom w:val="0"/>
      <w:divBdr>
        <w:top w:val="none" w:sz="0" w:space="0" w:color="auto"/>
        <w:left w:val="none" w:sz="0" w:space="0" w:color="auto"/>
        <w:bottom w:val="none" w:sz="0" w:space="0" w:color="auto"/>
        <w:right w:val="none" w:sz="0" w:space="0" w:color="auto"/>
      </w:divBdr>
    </w:div>
    <w:div w:id="1582524679">
      <w:bodyDiv w:val="1"/>
      <w:marLeft w:val="0"/>
      <w:marRight w:val="0"/>
      <w:marTop w:val="0"/>
      <w:marBottom w:val="0"/>
      <w:divBdr>
        <w:top w:val="none" w:sz="0" w:space="0" w:color="auto"/>
        <w:left w:val="none" w:sz="0" w:space="0" w:color="auto"/>
        <w:bottom w:val="none" w:sz="0" w:space="0" w:color="auto"/>
        <w:right w:val="none" w:sz="0" w:space="0" w:color="auto"/>
      </w:divBdr>
    </w:div>
    <w:div w:id="1583875591">
      <w:bodyDiv w:val="1"/>
      <w:marLeft w:val="0"/>
      <w:marRight w:val="0"/>
      <w:marTop w:val="0"/>
      <w:marBottom w:val="0"/>
      <w:divBdr>
        <w:top w:val="none" w:sz="0" w:space="0" w:color="auto"/>
        <w:left w:val="none" w:sz="0" w:space="0" w:color="auto"/>
        <w:bottom w:val="none" w:sz="0" w:space="0" w:color="auto"/>
        <w:right w:val="none" w:sz="0" w:space="0" w:color="auto"/>
      </w:divBdr>
    </w:div>
    <w:div w:id="1585334282">
      <w:bodyDiv w:val="1"/>
      <w:marLeft w:val="0"/>
      <w:marRight w:val="0"/>
      <w:marTop w:val="0"/>
      <w:marBottom w:val="0"/>
      <w:divBdr>
        <w:top w:val="none" w:sz="0" w:space="0" w:color="auto"/>
        <w:left w:val="none" w:sz="0" w:space="0" w:color="auto"/>
        <w:bottom w:val="none" w:sz="0" w:space="0" w:color="auto"/>
        <w:right w:val="none" w:sz="0" w:space="0" w:color="auto"/>
      </w:divBdr>
    </w:div>
    <w:div w:id="1587492784">
      <w:bodyDiv w:val="1"/>
      <w:marLeft w:val="0"/>
      <w:marRight w:val="0"/>
      <w:marTop w:val="0"/>
      <w:marBottom w:val="0"/>
      <w:divBdr>
        <w:top w:val="none" w:sz="0" w:space="0" w:color="auto"/>
        <w:left w:val="none" w:sz="0" w:space="0" w:color="auto"/>
        <w:bottom w:val="none" w:sz="0" w:space="0" w:color="auto"/>
        <w:right w:val="none" w:sz="0" w:space="0" w:color="auto"/>
      </w:divBdr>
    </w:div>
    <w:div w:id="1588224400">
      <w:bodyDiv w:val="1"/>
      <w:marLeft w:val="0"/>
      <w:marRight w:val="0"/>
      <w:marTop w:val="0"/>
      <w:marBottom w:val="0"/>
      <w:divBdr>
        <w:top w:val="none" w:sz="0" w:space="0" w:color="auto"/>
        <w:left w:val="none" w:sz="0" w:space="0" w:color="auto"/>
        <w:bottom w:val="none" w:sz="0" w:space="0" w:color="auto"/>
        <w:right w:val="none" w:sz="0" w:space="0" w:color="auto"/>
      </w:divBdr>
    </w:div>
    <w:div w:id="1588225023">
      <w:bodyDiv w:val="1"/>
      <w:marLeft w:val="0"/>
      <w:marRight w:val="0"/>
      <w:marTop w:val="0"/>
      <w:marBottom w:val="0"/>
      <w:divBdr>
        <w:top w:val="none" w:sz="0" w:space="0" w:color="auto"/>
        <w:left w:val="none" w:sz="0" w:space="0" w:color="auto"/>
        <w:bottom w:val="none" w:sz="0" w:space="0" w:color="auto"/>
        <w:right w:val="none" w:sz="0" w:space="0" w:color="auto"/>
      </w:divBdr>
    </w:div>
    <w:div w:id="1589147392">
      <w:bodyDiv w:val="1"/>
      <w:marLeft w:val="0"/>
      <w:marRight w:val="0"/>
      <w:marTop w:val="0"/>
      <w:marBottom w:val="0"/>
      <w:divBdr>
        <w:top w:val="none" w:sz="0" w:space="0" w:color="auto"/>
        <w:left w:val="none" w:sz="0" w:space="0" w:color="auto"/>
        <w:bottom w:val="none" w:sz="0" w:space="0" w:color="auto"/>
        <w:right w:val="none" w:sz="0" w:space="0" w:color="auto"/>
      </w:divBdr>
    </w:div>
    <w:div w:id="1589581916">
      <w:bodyDiv w:val="1"/>
      <w:marLeft w:val="0"/>
      <w:marRight w:val="0"/>
      <w:marTop w:val="0"/>
      <w:marBottom w:val="0"/>
      <w:divBdr>
        <w:top w:val="none" w:sz="0" w:space="0" w:color="auto"/>
        <w:left w:val="none" w:sz="0" w:space="0" w:color="auto"/>
        <w:bottom w:val="none" w:sz="0" w:space="0" w:color="auto"/>
        <w:right w:val="none" w:sz="0" w:space="0" w:color="auto"/>
      </w:divBdr>
    </w:div>
    <w:div w:id="1590041563">
      <w:bodyDiv w:val="1"/>
      <w:marLeft w:val="0"/>
      <w:marRight w:val="0"/>
      <w:marTop w:val="0"/>
      <w:marBottom w:val="0"/>
      <w:divBdr>
        <w:top w:val="none" w:sz="0" w:space="0" w:color="auto"/>
        <w:left w:val="none" w:sz="0" w:space="0" w:color="auto"/>
        <w:bottom w:val="none" w:sz="0" w:space="0" w:color="auto"/>
        <w:right w:val="none" w:sz="0" w:space="0" w:color="auto"/>
      </w:divBdr>
    </w:div>
    <w:div w:id="1590045512">
      <w:bodyDiv w:val="1"/>
      <w:marLeft w:val="0"/>
      <w:marRight w:val="0"/>
      <w:marTop w:val="0"/>
      <w:marBottom w:val="0"/>
      <w:divBdr>
        <w:top w:val="none" w:sz="0" w:space="0" w:color="auto"/>
        <w:left w:val="none" w:sz="0" w:space="0" w:color="auto"/>
        <w:bottom w:val="none" w:sz="0" w:space="0" w:color="auto"/>
        <w:right w:val="none" w:sz="0" w:space="0" w:color="auto"/>
      </w:divBdr>
    </w:div>
    <w:div w:id="1590772419">
      <w:bodyDiv w:val="1"/>
      <w:marLeft w:val="0"/>
      <w:marRight w:val="0"/>
      <w:marTop w:val="0"/>
      <w:marBottom w:val="0"/>
      <w:divBdr>
        <w:top w:val="none" w:sz="0" w:space="0" w:color="auto"/>
        <w:left w:val="none" w:sz="0" w:space="0" w:color="auto"/>
        <w:bottom w:val="none" w:sz="0" w:space="0" w:color="auto"/>
        <w:right w:val="none" w:sz="0" w:space="0" w:color="auto"/>
      </w:divBdr>
    </w:div>
    <w:div w:id="1592352038">
      <w:bodyDiv w:val="1"/>
      <w:marLeft w:val="0"/>
      <w:marRight w:val="0"/>
      <w:marTop w:val="0"/>
      <w:marBottom w:val="0"/>
      <w:divBdr>
        <w:top w:val="none" w:sz="0" w:space="0" w:color="auto"/>
        <w:left w:val="none" w:sz="0" w:space="0" w:color="auto"/>
        <w:bottom w:val="none" w:sz="0" w:space="0" w:color="auto"/>
        <w:right w:val="none" w:sz="0" w:space="0" w:color="auto"/>
      </w:divBdr>
    </w:div>
    <w:div w:id="1593511251">
      <w:bodyDiv w:val="1"/>
      <w:marLeft w:val="0"/>
      <w:marRight w:val="0"/>
      <w:marTop w:val="0"/>
      <w:marBottom w:val="0"/>
      <w:divBdr>
        <w:top w:val="none" w:sz="0" w:space="0" w:color="auto"/>
        <w:left w:val="none" w:sz="0" w:space="0" w:color="auto"/>
        <w:bottom w:val="none" w:sz="0" w:space="0" w:color="auto"/>
        <w:right w:val="none" w:sz="0" w:space="0" w:color="auto"/>
      </w:divBdr>
    </w:div>
    <w:div w:id="1593860034">
      <w:bodyDiv w:val="1"/>
      <w:marLeft w:val="0"/>
      <w:marRight w:val="0"/>
      <w:marTop w:val="0"/>
      <w:marBottom w:val="0"/>
      <w:divBdr>
        <w:top w:val="none" w:sz="0" w:space="0" w:color="auto"/>
        <w:left w:val="none" w:sz="0" w:space="0" w:color="auto"/>
        <w:bottom w:val="none" w:sz="0" w:space="0" w:color="auto"/>
        <w:right w:val="none" w:sz="0" w:space="0" w:color="auto"/>
      </w:divBdr>
    </w:div>
    <w:div w:id="1594123090">
      <w:bodyDiv w:val="1"/>
      <w:marLeft w:val="0"/>
      <w:marRight w:val="0"/>
      <w:marTop w:val="0"/>
      <w:marBottom w:val="0"/>
      <w:divBdr>
        <w:top w:val="none" w:sz="0" w:space="0" w:color="auto"/>
        <w:left w:val="none" w:sz="0" w:space="0" w:color="auto"/>
        <w:bottom w:val="none" w:sz="0" w:space="0" w:color="auto"/>
        <w:right w:val="none" w:sz="0" w:space="0" w:color="auto"/>
      </w:divBdr>
    </w:div>
    <w:div w:id="1594128303">
      <w:bodyDiv w:val="1"/>
      <w:marLeft w:val="0"/>
      <w:marRight w:val="0"/>
      <w:marTop w:val="0"/>
      <w:marBottom w:val="0"/>
      <w:divBdr>
        <w:top w:val="none" w:sz="0" w:space="0" w:color="auto"/>
        <w:left w:val="none" w:sz="0" w:space="0" w:color="auto"/>
        <w:bottom w:val="none" w:sz="0" w:space="0" w:color="auto"/>
        <w:right w:val="none" w:sz="0" w:space="0" w:color="auto"/>
      </w:divBdr>
    </w:div>
    <w:div w:id="1594169071">
      <w:bodyDiv w:val="1"/>
      <w:marLeft w:val="0"/>
      <w:marRight w:val="0"/>
      <w:marTop w:val="0"/>
      <w:marBottom w:val="0"/>
      <w:divBdr>
        <w:top w:val="none" w:sz="0" w:space="0" w:color="auto"/>
        <w:left w:val="none" w:sz="0" w:space="0" w:color="auto"/>
        <w:bottom w:val="none" w:sz="0" w:space="0" w:color="auto"/>
        <w:right w:val="none" w:sz="0" w:space="0" w:color="auto"/>
      </w:divBdr>
    </w:div>
    <w:div w:id="1595016905">
      <w:bodyDiv w:val="1"/>
      <w:marLeft w:val="0"/>
      <w:marRight w:val="0"/>
      <w:marTop w:val="0"/>
      <w:marBottom w:val="0"/>
      <w:divBdr>
        <w:top w:val="none" w:sz="0" w:space="0" w:color="auto"/>
        <w:left w:val="none" w:sz="0" w:space="0" w:color="auto"/>
        <w:bottom w:val="none" w:sz="0" w:space="0" w:color="auto"/>
        <w:right w:val="none" w:sz="0" w:space="0" w:color="auto"/>
      </w:divBdr>
    </w:div>
    <w:div w:id="1596748809">
      <w:bodyDiv w:val="1"/>
      <w:marLeft w:val="0"/>
      <w:marRight w:val="0"/>
      <w:marTop w:val="0"/>
      <w:marBottom w:val="0"/>
      <w:divBdr>
        <w:top w:val="none" w:sz="0" w:space="0" w:color="auto"/>
        <w:left w:val="none" w:sz="0" w:space="0" w:color="auto"/>
        <w:bottom w:val="none" w:sz="0" w:space="0" w:color="auto"/>
        <w:right w:val="none" w:sz="0" w:space="0" w:color="auto"/>
      </w:divBdr>
    </w:div>
    <w:div w:id="1597208428">
      <w:bodyDiv w:val="1"/>
      <w:marLeft w:val="0"/>
      <w:marRight w:val="0"/>
      <w:marTop w:val="0"/>
      <w:marBottom w:val="0"/>
      <w:divBdr>
        <w:top w:val="none" w:sz="0" w:space="0" w:color="auto"/>
        <w:left w:val="none" w:sz="0" w:space="0" w:color="auto"/>
        <w:bottom w:val="none" w:sz="0" w:space="0" w:color="auto"/>
        <w:right w:val="none" w:sz="0" w:space="0" w:color="auto"/>
      </w:divBdr>
    </w:div>
    <w:div w:id="1597395804">
      <w:bodyDiv w:val="1"/>
      <w:marLeft w:val="0"/>
      <w:marRight w:val="0"/>
      <w:marTop w:val="0"/>
      <w:marBottom w:val="0"/>
      <w:divBdr>
        <w:top w:val="none" w:sz="0" w:space="0" w:color="auto"/>
        <w:left w:val="none" w:sz="0" w:space="0" w:color="auto"/>
        <w:bottom w:val="none" w:sz="0" w:space="0" w:color="auto"/>
        <w:right w:val="none" w:sz="0" w:space="0" w:color="auto"/>
      </w:divBdr>
    </w:div>
    <w:div w:id="1599406280">
      <w:bodyDiv w:val="1"/>
      <w:marLeft w:val="0"/>
      <w:marRight w:val="0"/>
      <w:marTop w:val="0"/>
      <w:marBottom w:val="0"/>
      <w:divBdr>
        <w:top w:val="none" w:sz="0" w:space="0" w:color="auto"/>
        <w:left w:val="none" w:sz="0" w:space="0" w:color="auto"/>
        <w:bottom w:val="none" w:sz="0" w:space="0" w:color="auto"/>
        <w:right w:val="none" w:sz="0" w:space="0" w:color="auto"/>
      </w:divBdr>
    </w:div>
    <w:div w:id="1600672201">
      <w:bodyDiv w:val="1"/>
      <w:marLeft w:val="0"/>
      <w:marRight w:val="0"/>
      <w:marTop w:val="0"/>
      <w:marBottom w:val="0"/>
      <w:divBdr>
        <w:top w:val="none" w:sz="0" w:space="0" w:color="auto"/>
        <w:left w:val="none" w:sz="0" w:space="0" w:color="auto"/>
        <w:bottom w:val="none" w:sz="0" w:space="0" w:color="auto"/>
        <w:right w:val="none" w:sz="0" w:space="0" w:color="auto"/>
      </w:divBdr>
    </w:div>
    <w:div w:id="1600797434">
      <w:bodyDiv w:val="1"/>
      <w:marLeft w:val="0"/>
      <w:marRight w:val="0"/>
      <w:marTop w:val="0"/>
      <w:marBottom w:val="0"/>
      <w:divBdr>
        <w:top w:val="none" w:sz="0" w:space="0" w:color="auto"/>
        <w:left w:val="none" w:sz="0" w:space="0" w:color="auto"/>
        <w:bottom w:val="none" w:sz="0" w:space="0" w:color="auto"/>
        <w:right w:val="none" w:sz="0" w:space="0" w:color="auto"/>
      </w:divBdr>
    </w:div>
    <w:div w:id="1601137045">
      <w:bodyDiv w:val="1"/>
      <w:marLeft w:val="0"/>
      <w:marRight w:val="0"/>
      <w:marTop w:val="0"/>
      <w:marBottom w:val="0"/>
      <w:divBdr>
        <w:top w:val="none" w:sz="0" w:space="0" w:color="auto"/>
        <w:left w:val="none" w:sz="0" w:space="0" w:color="auto"/>
        <w:bottom w:val="none" w:sz="0" w:space="0" w:color="auto"/>
        <w:right w:val="none" w:sz="0" w:space="0" w:color="auto"/>
      </w:divBdr>
    </w:div>
    <w:div w:id="1601373015">
      <w:bodyDiv w:val="1"/>
      <w:marLeft w:val="0"/>
      <w:marRight w:val="0"/>
      <w:marTop w:val="0"/>
      <w:marBottom w:val="0"/>
      <w:divBdr>
        <w:top w:val="none" w:sz="0" w:space="0" w:color="auto"/>
        <w:left w:val="none" w:sz="0" w:space="0" w:color="auto"/>
        <w:bottom w:val="none" w:sz="0" w:space="0" w:color="auto"/>
        <w:right w:val="none" w:sz="0" w:space="0" w:color="auto"/>
      </w:divBdr>
    </w:div>
    <w:div w:id="1601521567">
      <w:bodyDiv w:val="1"/>
      <w:marLeft w:val="0"/>
      <w:marRight w:val="0"/>
      <w:marTop w:val="0"/>
      <w:marBottom w:val="0"/>
      <w:divBdr>
        <w:top w:val="none" w:sz="0" w:space="0" w:color="auto"/>
        <w:left w:val="none" w:sz="0" w:space="0" w:color="auto"/>
        <w:bottom w:val="none" w:sz="0" w:space="0" w:color="auto"/>
        <w:right w:val="none" w:sz="0" w:space="0" w:color="auto"/>
      </w:divBdr>
    </w:div>
    <w:div w:id="1604653563">
      <w:bodyDiv w:val="1"/>
      <w:marLeft w:val="0"/>
      <w:marRight w:val="0"/>
      <w:marTop w:val="0"/>
      <w:marBottom w:val="0"/>
      <w:divBdr>
        <w:top w:val="none" w:sz="0" w:space="0" w:color="auto"/>
        <w:left w:val="none" w:sz="0" w:space="0" w:color="auto"/>
        <w:bottom w:val="none" w:sz="0" w:space="0" w:color="auto"/>
        <w:right w:val="none" w:sz="0" w:space="0" w:color="auto"/>
      </w:divBdr>
    </w:div>
    <w:div w:id="1605067285">
      <w:bodyDiv w:val="1"/>
      <w:marLeft w:val="0"/>
      <w:marRight w:val="0"/>
      <w:marTop w:val="0"/>
      <w:marBottom w:val="0"/>
      <w:divBdr>
        <w:top w:val="none" w:sz="0" w:space="0" w:color="auto"/>
        <w:left w:val="none" w:sz="0" w:space="0" w:color="auto"/>
        <w:bottom w:val="none" w:sz="0" w:space="0" w:color="auto"/>
        <w:right w:val="none" w:sz="0" w:space="0" w:color="auto"/>
      </w:divBdr>
    </w:div>
    <w:div w:id="1605530799">
      <w:bodyDiv w:val="1"/>
      <w:marLeft w:val="0"/>
      <w:marRight w:val="0"/>
      <w:marTop w:val="0"/>
      <w:marBottom w:val="0"/>
      <w:divBdr>
        <w:top w:val="none" w:sz="0" w:space="0" w:color="auto"/>
        <w:left w:val="none" w:sz="0" w:space="0" w:color="auto"/>
        <w:bottom w:val="none" w:sz="0" w:space="0" w:color="auto"/>
        <w:right w:val="none" w:sz="0" w:space="0" w:color="auto"/>
      </w:divBdr>
    </w:div>
    <w:div w:id="1606227501">
      <w:bodyDiv w:val="1"/>
      <w:marLeft w:val="0"/>
      <w:marRight w:val="0"/>
      <w:marTop w:val="0"/>
      <w:marBottom w:val="0"/>
      <w:divBdr>
        <w:top w:val="none" w:sz="0" w:space="0" w:color="auto"/>
        <w:left w:val="none" w:sz="0" w:space="0" w:color="auto"/>
        <w:bottom w:val="none" w:sz="0" w:space="0" w:color="auto"/>
        <w:right w:val="none" w:sz="0" w:space="0" w:color="auto"/>
      </w:divBdr>
    </w:div>
    <w:div w:id="1606496849">
      <w:bodyDiv w:val="1"/>
      <w:marLeft w:val="0"/>
      <w:marRight w:val="0"/>
      <w:marTop w:val="0"/>
      <w:marBottom w:val="0"/>
      <w:divBdr>
        <w:top w:val="none" w:sz="0" w:space="0" w:color="auto"/>
        <w:left w:val="none" w:sz="0" w:space="0" w:color="auto"/>
        <w:bottom w:val="none" w:sz="0" w:space="0" w:color="auto"/>
        <w:right w:val="none" w:sz="0" w:space="0" w:color="auto"/>
      </w:divBdr>
    </w:div>
    <w:div w:id="1608269389">
      <w:bodyDiv w:val="1"/>
      <w:marLeft w:val="0"/>
      <w:marRight w:val="0"/>
      <w:marTop w:val="0"/>
      <w:marBottom w:val="0"/>
      <w:divBdr>
        <w:top w:val="none" w:sz="0" w:space="0" w:color="auto"/>
        <w:left w:val="none" w:sz="0" w:space="0" w:color="auto"/>
        <w:bottom w:val="none" w:sz="0" w:space="0" w:color="auto"/>
        <w:right w:val="none" w:sz="0" w:space="0" w:color="auto"/>
      </w:divBdr>
    </w:div>
    <w:div w:id="1608855853">
      <w:bodyDiv w:val="1"/>
      <w:marLeft w:val="0"/>
      <w:marRight w:val="0"/>
      <w:marTop w:val="0"/>
      <w:marBottom w:val="0"/>
      <w:divBdr>
        <w:top w:val="none" w:sz="0" w:space="0" w:color="auto"/>
        <w:left w:val="none" w:sz="0" w:space="0" w:color="auto"/>
        <w:bottom w:val="none" w:sz="0" w:space="0" w:color="auto"/>
        <w:right w:val="none" w:sz="0" w:space="0" w:color="auto"/>
      </w:divBdr>
    </w:div>
    <w:div w:id="1608925425">
      <w:bodyDiv w:val="1"/>
      <w:marLeft w:val="0"/>
      <w:marRight w:val="0"/>
      <w:marTop w:val="0"/>
      <w:marBottom w:val="0"/>
      <w:divBdr>
        <w:top w:val="none" w:sz="0" w:space="0" w:color="auto"/>
        <w:left w:val="none" w:sz="0" w:space="0" w:color="auto"/>
        <w:bottom w:val="none" w:sz="0" w:space="0" w:color="auto"/>
        <w:right w:val="none" w:sz="0" w:space="0" w:color="auto"/>
      </w:divBdr>
    </w:div>
    <w:div w:id="1610701683">
      <w:bodyDiv w:val="1"/>
      <w:marLeft w:val="0"/>
      <w:marRight w:val="0"/>
      <w:marTop w:val="0"/>
      <w:marBottom w:val="0"/>
      <w:divBdr>
        <w:top w:val="none" w:sz="0" w:space="0" w:color="auto"/>
        <w:left w:val="none" w:sz="0" w:space="0" w:color="auto"/>
        <w:bottom w:val="none" w:sz="0" w:space="0" w:color="auto"/>
        <w:right w:val="none" w:sz="0" w:space="0" w:color="auto"/>
      </w:divBdr>
    </w:div>
    <w:div w:id="1611358279">
      <w:bodyDiv w:val="1"/>
      <w:marLeft w:val="0"/>
      <w:marRight w:val="0"/>
      <w:marTop w:val="0"/>
      <w:marBottom w:val="0"/>
      <w:divBdr>
        <w:top w:val="none" w:sz="0" w:space="0" w:color="auto"/>
        <w:left w:val="none" w:sz="0" w:space="0" w:color="auto"/>
        <w:bottom w:val="none" w:sz="0" w:space="0" w:color="auto"/>
        <w:right w:val="none" w:sz="0" w:space="0" w:color="auto"/>
      </w:divBdr>
    </w:div>
    <w:div w:id="1611622148">
      <w:bodyDiv w:val="1"/>
      <w:marLeft w:val="0"/>
      <w:marRight w:val="0"/>
      <w:marTop w:val="0"/>
      <w:marBottom w:val="0"/>
      <w:divBdr>
        <w:top w:val="none" w:sz="0" w:space="0" w:color="auto"/>
        <w:left w:val="none" w:sz="0" w:space="0" w:color="auto"/>
        <w:bottom w:val="none" w:sz="0" w:space="0" w:color="auto"/>
        <w:right w:val="none" w:sz="0" w:space="0" w:color="auto"/>
      </w:divBdr>
    </w:div>
    <w:div w:id="1612470954">
      <w:bodyDiv w:val="1"/>
      <w:marLeft w:val="0"/>
      <w:marRight w:val="0"/>
      <w:marTop w:val="0"/>
      <w:marBottom w:val="0"/>
      <w:divBdr>
        <w:top w:val="none" w:sz="0" w:space="0" w:color="auto"/>
        <w:left w:val="none" w:sz="0" w:space="0" w:color="auto"/>
        <w:bottom w:val="none" w:sz="0" w:space="0" w:color="auto"/>
        <w:right w:val="none" w:sz="0" w:space="0" w:color="auto"/>
      </w:divBdr>
    </w:div>
    <w:div w:id="1613897503">
      <w:bodyDiv w:val="1"/>
      <w:marLeft w:val="0"/>
      <w:marRight w:val="0"/>
      <w:marTop w:val="0"/>
      <w:marBottom w:val="0"/>
      <w:divBdr>
        <w:top w:val="none" w:sz="0" w:space="0" w:color="auto"/>
        <w:left w:val="none" w:sz="0" w:space="0" w:color="auto"/>
        <w:bottom w:val="none" w:sz="0" w:space="0" w:color="auto"/>
        <w:right w:val="none" w:sz="0" w:space="0" w:color="auto"/>
      </w:divBdr>
    </w:div>
    <w:div w:id="1614358267">
      <w:bodyDiv w:val="1"/>
      <w:marLeft w:val="0"/>
      <w:marRight w:val="0"/>
      <w:marTop w:val="0"/>
      <w:marBottom w:val="0"/>
      <w:divBdr>
        <w:top w:val="none" w:sz="0" w:space="0" w:color="auto"/>
        <w:left w:val="none" w:sz="0" w:space="0" w:color="auto"/>
        <w:bottom w:val="none" w:sz="0" w:space="0" w:color="auto"/>
        <w:right w:val="none" w:sz="0" w:space="0" w:color="auto"/>
      </w:divBdr>
    </w:div>
    <w:div w:id="1616255208">
      <w:bodyDiv w:val="1"/>
      <w:marLeft w:val="0"/>
      <w:marRight w:val="0"/>
      <w:marTop w:val="0"/>
      <w:marBottom w:val="0"/>
      <w:divBdr>
        <w:top w:val="none" w:sz="0" w:space="0" w:color="auto"/>
        <w:left w:val="none" w:sz="0" w:space="0" w:color="auto"/>
        <w:bottom w:val="none" w:sz="0" w:space="0" w:color="auto"/>
        <w:right w:val="none" w:sz="0" w:space="0" w:color="auto"/>
      </w:divBdr>
    </w:div>
    <w:div w:id="1616790751">
      <w:bodyDiv w:val="1"/>
      <w:marLeft w:val="0"/>
      <w:marRight w:val="0"/>
      <w:marTop w:val="0"/>
      <w:marBottom w:val="0"/>
      <w:divBdr>
        <w:top w:val="none" w:sz="0" w:space="0" w:color="auto"/>
        <w:left w:val="none" w:sz="0" w:space="0" w:color="auto"/>
        <w:bottom w:val="none" w:sz="0" w:space="0" w:color="auto"/>
        <w:right w:val="none" w:sz="0" w:space="0" w:color="auto"/>
      </w:divBdr>
    </w:div>
    <w:div w:id="1617180125">
      <w:bodyDiv w:val="1"/>
      <w:marLeft w:val="0"/>
      <w:marRight w:val="0"/>
      <w:marTop w:val="0"/>
      <w:marBottom w:val="0"/>
      <w:divBdr>
        <w:top w:val="none" w:sz="0" w:space="0" w:color="auto"/>
        <w:left w:val="none" w:sz="0" w:space="0" w:color="auto"/>
        <w:bottom w:val="none" w:sz="0" w:space="0" w:color="auto"/>
        <w:right w:val="none" w:sz="0" w:space="0" w:color="auto"/>
      </w:divBdr>
    </w:div>
    <w:div w:id="1619411146">
      <w:bodyDiv w:val="1"/>
      <w:marLeft w:val="0"/>
      <w:marRight w:val="0"/>
      <w:marTop w:val="0"/>
      <w:marBottom w:val="0"/>
      <w:divBdr>
        <w:top w:val="none" w:sz="0" w:space="0" w:color="auto"/>
        <w:left w:val="none" w:sz="0" w:space="0" w:color="auto"/>
        <w:bottom w:val="none" w:sz="0" w:space="0" w:color="auto"/>
        <w:right w:val="none" w:sz="0" w:space="0" w:color="auto"/>
      </w:divBdr>
    </w:div>
    <w:div w:id="1619944974">
      <w:bodyDiv w:val="1"/>
      <w:marLeft w:val="0"/>
      <w:marRight w:val="0"/>
      <w:marTop w:val="0"/>
      <w:marBottom w:val="0"/>
      <w:divBdr>
        <w:top w:val="none" w:sz="0" w:space="0" w:color="auto"/>
        <w:left w:val="none" w:sz="0" w:space="0" w:color="auto"/>
        <w:bottom w:val="none" w:sz="0" w:space="0" w:color="auto"/>
        <w:right w:val="none" w:sz="0" w:space="0" w:color="auto"/>
      </w:divBdr>
    </w:div>
    <w:div w:id="1621112685">
      <w:bodyDiv w:val="1"/>
      <w:marLeft w:val="0"/>
      <w:marRight w:val="0"/>
      <w:marTop w:val="0"/>
      <w:marBottom w:val="0"/>
      <w:divBdr>
        <w:top w:val="none" w:sz="0" w:space="0" w:color="auto"/>
        <w:left w:val="none" w:sz="0" w:space="0" w:color="auto"/>
        <w:bottom w:val="none" w:sz="0" w:space="0" w:color="auto"/>
        <w:right w:val="none" w:sz="0" w:space="0" w:color="auto"/>
      </w:divBdr>
    </w:div>
    <w:div w:id="1621720177">
      <w:bodyDiv w:val="1"/>
      <w:marLeft w:val="0"/>
      <w:marRight w:val="0"/>
      <w:marTop w:val="0"/>
      <w:marBottom w:val="0"/>
      <w:divBdr>
        <w:top w:val="none" w:sz="0" w:space="0" w:color="auto"/>
        <w:left w:val="none" w:sz="0" w:space="0" w:color="auto"/>
        <w:bottom w:val="none" w:sz="0" w:space="0" w:color="auto"/>
        <w:right w:val="none" w:sz="0" w:space="0" w:color="auto"/>
      </w:divBdr>
    </w:div>
    <w:div w:id="1621836631">
      <w:bodyDiv w:val="1"/>
      <w:marLeft w:val="0"/>
      <w:marRight w:val="0"/>
      <w:marTop w:val="0"/>
      <w:marBottom w:val="0"/>
      <w:divBdr>
        <w:top w:val="none" w:sz="0" w:space="0" w:color="auto"/>
        <w:left w:val="none" w:sz="0" w:space="0" w:color="auto"/>
        <w:bottom w:val="none" w:sz="0" w:space="0" w:color="auto"/>
        <w:right w:val="none" w:sz="0" w:space="0" w:color="auto"/>
      </w:divBdr>
    </w:div>
    <w:div w:id="1623221397">
      <w:bodyDiv w:val="1"/>
      <w:marLeft w:val="0"/>
      <w:marRight w:val="0"/>
      <w:marTop w:val="0"/>
      <w:marBottom w:val="0"/>
      <w:divBdr>
        <w:top w:val="none" w:sz="0" w:space="0" w:color="auto"/>
        <w:left w:val="none" w:sz="0" w:space="0" w:color="auto"/>
        <w:bottom w:val="none" w:sz="0" w:space="0" w:color="auto"/>
        <w:right w:val="none" w:sz="0" w:space="0" w:color="auto"/>
      </w:divBdr>
    </w:div>
    <w:div w:id="1623488498">
      <w:bodyDiv w:val="1"/>
      <w:marLeft w:val="0"/>
      <w:marRight w:val="0"/>
      <w:marTop w:val="0"/>
      <w:marBottom w:val="0"/>
      <w:divBdr>
        <w:top w:val="none" w:sz="0" w:space="0" w:color="auto"/>
        <w:left w:val="none" w:sz="0" w:space="0" w:color="auto"/>
        <w:bottom w:val="none" w:sz="0" w:space="0" w:color="auto"/>
        <w:right w:val="none" w:sz="0" w:space="0" w:color="auto"/>
      </w:divBdr>
    </w:div>
    <w:div w:id="1623684702">
      <w:bodyDiv w:val="1"/>
      <w:marLeft w:val="0"/>
      <w:marRight w:val="0"/>
      <w:marTop w:val="0"/>
      <w:marBottom w:val="0"/>
      <w:divBdr>
        <w:top w:val="none" w:sz="0" w:space="0" w:color="auto"/>
        <w:left w:val="none" w:sz="0" w:space="0" w:color="auto"/>
        <w:bottom w:val="none" w:sz="0" w:space="0" w:color="auto"/>
        <w:right w:val="none" w:sz="0" w:space="0" w:color="auto"/>
      </w:divBdr>
    </w:div>
    <w:div w:id="1625042440">
      <w:bodyDiv w:val="1"/>
      <w:marLeft w:val="0"/>
      <w:marRight w:val="0"/>
      <w:marTop w:val="0"/>
      <w:marBottom w:val="0"/>
      <w:divBdr>
        <w:top w:val="none" w:sz="0" w:space="0" w:color="auto"/>
        <w:left w:val="none" w:sz="0" w:space="0" w:color="auto"/>
        <w:bottom w:val="none" w:sz="0" w:space="0" w:color="auto"/>
        <w:right w:val="none" w:sz="0" w:space="0" w:color="auto"/>
      </w:divBdr>
    </w:div>
    <w:div w:id="1625968440">
      <w:bodyDiv w:val="1"/>
      <w:marLeft w:val="0"/>
      <w:marRight w:val="0"/>
      <w:marTop w:val="0"/>
      <w:marBottom w:val="0"/>
      <w:divBdr>
        <w:top w:val="none" w:sz="0" w:space="0" w:color="auto"/>
        <w:left w:val="none" w:sz="0" w:space="0" w:color="auto"/>
        <w:bottom w:val="none" w:sz="0" w:space="0" w:color="auto"/>
        <w:right w:val="none" w:sz="0" w:space="0" w:color="auto"/>
      </w:divBdr>
    </w:div>
    <w:div w:id="1627471661">
      <w:bodyDiv w:val="1"/>
      <w:marLeft w:val="0"/>
      <w:marRight w:val="0"/>
      <w:marTop w:val="0"/>
      <w:marBottom w:val="0"/>
      <w:divBdr>
        <w:top w:val="none" w:sz="0" w:space="0" w:color="auto"/>
        <w:left w:val="none" w:sz="0" w:space="0" w:color="auto"/>
        <w:bottom w:val="none" w:sz="0" w:space="0" w:color="auto"/>
        <w:right w:val="none" w:sz="0" w:space="0" w:color="auto"/>
      </w:divBdr>
    </w:div>
    <w:div w:id="1628583454">
      <w:bodyDiv w:val="1"/>
      <w:marLeft w:val="0"/>
      <w:marRight w:val="0"/>
      <w:marTop w:val="0"/>
      <w:marBottom w:val="0"/>
      <w:divBdr>
        <w:top w:val="none" w:sz="0" w:space="0" w:color="auto"/>
        <w:left w:val="none" w:sz="0" w:space="0" w:color="auto"/>
        <w:bottom w:val="none" w:sz="0" w:space="0" w:color="auto"/>
        <w:right w:val="none" w:sz="0" w:space="0" w:color="auto"/>
      </w:divBdr>
    </w:div>
    <w:div w:id="1628661145">
      <w:bodyDiv w:val="1"/>
      <w:marLeft w:val="0"/>
      <w:marRight w:val="0"/>
      <w:marTop w:val="0"/>
      <w:marBottom w:val="0"/>
      <w:divBdr>
        <w:top w:val="none" w:sz="0" w:space="0" w:color="auto"/>
        <w:left w:val="none" w:sz="0" w:space="0" w:color="auto"/>
        <w:bottom w:val="none" w:sz="0" w:space="0" w:color="auto"/>
        <w:right w:val="none" w:sz="0" w:space="0" w:color="auto"/>
      </w:divBdr>
    </w:div>
    <w:div w:id="1629167945">
      <w:bodyDiv w:val="1"/>
      <w:marLeft w:val="0"/>
      <w:marRight w:val="0"/>
      <w:marTop w:val="0"/>
      <w:marBottom w:val="0"/>
      <w:divBdr>
        <w:top w:val="none" w:sz="0" w:space="0" w:color="auto"/>
        <w:left w:val="none" w:sz="0" w:space="0" w:color="auto"/>
        <w:bottom w:val="none" w:sz="0" w:space="0" w:color="auto"/>
        <w:right w:val="none" w:sz="0" w:space="0" w:color="auto"/>
      </w:divBdr>
    </w:div>
    <w:div w:id="1630084827">
      <w:bodyDiv w:val="1"/>
      <w:marLeft w:val="0"/>
      <w:marRight w:val="0"/>
      <w:marTop w:val="0"/>
      <w:marBottom w:val="0"/>
      <w:divBdr>
        <w:top w:val="none" w:sz="0" w:space="0" w:color="auto"/>
        <w:left w:val="none" w:sz="0" w:space="0" w:color="auto"/>
        <w:bottom w:val="none" w:sz="0" w:space="0" w:color="auto"/>
        <w:right w:val="none" w:sz="0" w:space="0" w:color="auto"/>
      </w:divBdr>
    </w:div>
    <w:div w:id="1631014646">
      <w:bodyDiv w:val="1"/>
      <w:marLeft w:val="0"/>
      <w:marRight w:val="0"/>
      <w:marTop w:val="0"/>
      <w:marBottom w:val="0"/>
      <w:divBdr>
        <w:top w:val="none" w:sz="0" w:space="0" w:color="auto"/>
        <w:left w:val="none" w:sz="0" w:space="0" w:color="auto"/>
        <w:bottom w:val="none" w:sz="0" w:space="0" w:color="auto"/>
        <w:right w:val="none" w:sz="0" w:space="0" w:color="auto"/>
      </w:divBdr>
    </w:div>
    <w:div w:id="1631739927">
      <w:bodyDiv w:val="1"/>
      <w:marLeft w:val="0"/>
      <w:marRight w:val="0"/>
      <w:marTop w:val="0"/>
      <w:marBottom w:val="0"/>
      <w:divBdr>
        <w:top w:val="none" w:sz="0" w:space="0" w:color="auto"/>
        <w:left w:val="none" w:sz="0" w:space="0" w:color="auto"/>
        <w:bottom w:val="none" w:sz="0" w:space="0" w:color="auto"/>
        <w:right w:val="none" w:sz="0" w:space="0" w:color="auto"/>
      </w:divBdr>
    </w:div>
    <w:div w:id="1634411154">
      <w:bodyDiv w:val="1"/>
      <w:marLeft w:val="0"/>
      <w:marRight w:val="0"/>
      <w:marTop w:val="0"/>
      <w:marBottom w:val="0"/>
      <w:divBdr>
        <w:top w:val="none" w:sz="0" w:space="0" w:color="auto"/>
        <w:left w:val="none" w:sz="0" w:space="0" w:color="auto"/>
        <w:bottom w:val="none" w:sz="0" w:space="0" w:color="auto"/>
        <w:right w:val="none" w:sz="0" w:space="0" w:color="auto"/>
      </w:divBdr>
    </w:div>
    <w:div w:id="1634677695">
      <w:bodyDiv w:val="1"/>
      <w:marLeft w:val="0"/>
      <w:marRight w:val="0"/>
      <w:marTop w:val="0"/>
      <w:marBottom w:val="0"/>
      <w:divBdr>
        <w:top w:val="none" w:sz="0" w:space="0" w:color="auto"/>
        <w:left w:val="none" w:sz="0" w:space="0" w:color="auto"/>
        <w:bottom w:val="none" w:sz="0" w:space="0" w:color="auto"/>
        <w:right w:val="none" w:sz="0" w:space="0" w:color="auto"/>
      </w:divBdr>
    </w:div>
    <w:div w:id="1635021633">
      <w:bodyDiv w:val="1"/>
      <w:marLeft w:val="0"/>
      <w:marRight w:val="0"/>
      <w:marTop w:val="0"/>
      <w:marBottom w:val="0"/>
      <w:divBdr>
        <w:top w:val="none" w:sz="0" w:space="0" w:color="auto"/>
        <w:left w:val="none" w:sz="0" w:space="0" w:color="auto"/>
        <w:bottom w:val="none" w:sz="0" w:space="0" w:color="auto"/>
        <w:right w:val="none" w:sz="0" w:space="0" w:color="auto"/>
      </w:divBdr>
    </w:div>
    <w:div w:id="1637492887">
      <w:bodyDiv w:val="1"/>
      <w:marLeft w:val="0"/>
      <w:marRight w:val="0"/>
      <w:marTop w:val="0"/>
      <w:marBottom w:val="0"/>
      <w:divBdr>
        <w:top w:val="none" w:sz="0" w:space="0" w:color="auto"/>
        <w:left w:val="none" w:sz="0" w:space="0" w:color="auto"/>
        <w:bottom w:val="none" w:sz="0" w:space="0" w:color="auto"/>
        <w:right w:val="none" w:sz="0" w:space="0" w:color="auto"/>
      </w:divBdr>
    </w:div>
    <w:div w:id="1638755804">
      <w:bodyDiv w:val="1"/>
      <w:marLeft w:val="0"/>
      <w:marRight w:val="0"/>
      <w:marTop w:val="0"/>
      <w:marBottom w:val="0"/>
      <w:divBdr>
        <w:top w:val="none" w:sz="0" w:space="0" w:color="auto"/>
        <w:left w:val="none" w:sz="0" w:space="0" w:color="auto"/>
        <w:bottom w:val="none" w:sz="0" w:space="0" w:color="auto"/>
        <w:right w:val="none" w:sz="0" w:space="0" w:color="auto"/>
      </w:divBdr>
    </w:div>
    <w:div w:id="1639457406">
      <w:bodyDiv w:val="1"/>
      <w:marLeft w:val="0"/>
      <w:marRight w:val="0"/>
      <w:marTop w:val="0"/>
      <w:marBottom w:val="0"/>
      <w:divBdr>
        <w:top w:val="none" w:sz="0" w:space="0" w:color="auto"/>
        <w:left w:val="none" w:sz="0" w:space="0" w:color="auto"/>
        <w:bottom w:val="none" w:sz="0" w:space="0" w:color="auto"/>
        <w:right w:val="none" w:sz="0" w:space="0" w:color="auto"/>
      </w:divBdr>
    </w:div>
    <w:div w:id="1640956679">
      <w:bodyDiv w:val="1"/>
      <w:marLeft w:val="0"/>
      <w:marRight w:val="0"/>
      <w:marTop w:val="0"/>
      <w:marBottom w:val="0"/>
      <w:divBdr>
        <w:top w:val="none" w:sz="0" w:space="0" w:color="auto"/>
        <w:left w:val="none" w:sz="0" w:space="0" w:color="auto"/>
        <w:bottom w:val="none" w:sz="0" w:space="0" w:color="auto"/>
        <w:right w:val="none" w:sz="0" w:space="0" w:color="auto"/>
      </w:divBdr>
    </w:div>
    <w:div w:id="1641491921">
      <w:bodyDiv w:val="1"/>
      <w:marLeft w:val="0"/>
      <w:marRight w:val="0"/>
      <w:marTop w:val="0"/>
      <w:marBottom w:val="0"/>
      <w:divBdr>
        <w:top w:val="none" w:sz="0" w:space="0" w:color="auto"/>
        <w:left w:val="none" w:sz="0" w:space="0" w:color="auto"/>
        <w:bottom w:val="none" w:sz="0" w:space="0" w:color="auto"/>
        <w:right w:val="none" w:sz="0" w:space="0" w:color="auto"/>
      </w:divBdr>
    </w:div>
    <w:div w:id="1646010514">
      <w:bodyDiv w:val="1"/>
      <w:marLeft w:val="0"/>
      <w:marRight w:val="0"/>
      <w:marTop w:val="0"/>
      <w:marBottom w:val="0"/>
      <w:divBdr>
        <w:top w:val="none" w:sz="0" w:space="0" w:color="auto"/>
        <w:left w:val="none" w:sz="0" w:space="0" w:color="auto"/>
        <w:bottom w:val="none" w:sz="0" w:space="0" w:color="auto"/>
        <w:right w:val="none" w:sz="0" w:space="0" w:color="auto"/>
      </w:divBdr>
    </w:div>
    <w:div w:id="1648363735">
      <w:bodyDiv w:val="1"/>
      <w:marLeft w:val="0"/>
      <w:marRight w:val="0"/>
      <w:marTop w:val="0"/>
      <w:marBottom w:val="0"/>
      <w:divBdr>
        <w:top w:val="none" w:sz="0" w:space="0" w:color="auto"/>
        <w:left w:val="none" w:sz="0" w:space="0" w:color="auto"/>
        <w:bottom w:val="none" w:sz="0" w:space="0" w:color="auto"/>
        <w:right w:val="none" w:sz="0" w:space="0" w:color="auto"/>
      </w:divBdr>
    </w:div>
    <w:div w:id="1650207118">
      <w:bodyDiv w:val="1"/>
      <w:marLeft w:val="0"/>
      <w:marRight w:val="0"/>
      <w:marTop w:val="0"/>
      <w:marBottom w:val="0"/>
      <w:divBdr>
        <w:top w:val="none" w:sz="0" w:space="0" w:color="auto"/>
        <w:left w:val="none" w:sz="0" w:space="0" w:color="auto"/>
        <w:bottom w:val="none" w:sz="0" w:space="0" w:color="auto"/>
        <w:right w:val="none" w:sz="0" w:space="0" w:color="auto"/>
      </w:divBdr>
    </w:div>
    <w:div w:id="1650986370">
      <w:bodyDiv w:val="1"/>
      <w:marLeft w:val="0"/>
      <w:marRight w:val="0"/>
      <w:marTop w:val="0"/>
      <w:marBottom w:val="0"/>
      <w:divBdr>
        <w:top w:val="none" w:sz="0" w:space="0" w:color="auto"/>
        <w:left w:val="none" w:sz="0" w:space="0" w:color="auto"/>
        <w:bottom w:val="none" w:sz="0" w:space="0" w:color="auto"/>
        <w:right w:val="none" w:sz="0" w:space="0" w:color="auto"/>
      </w:divBdr>
    </w:div>
    <w:div w:id="1651247873">
      <w:bodyDiv w:val="1"/>
      <w:marLeft w:val="0"/>
      <w:marRight w:val="0"/>
      <w:marTop w:val="0"/>
      <w:marBottom w:val="0"/>
      <w:divBdr>
        <w:top w:val="none" w:sz="0" w:space="0" w:color="auto"/>
        <w:left w:val="none" w:sz="0" w:space="0" w:color="auto"/>
        <w:bottom w:val="none" w:sz="0" w:space="0" w:color="auto"/>
        <w:right w:val="none" w:sz="0" w:space="0" w:color="auto"/>
      </w:divBdr>
    </w:div>
    <w:div w:id="1651708448">
      <w:bodyDiv w:val="1"/>
      <w:marLeft w:val="0"/>
      <w:marRight w:val="0"/>
      <w:marTop w:val="0"/>
      <w:marBottom w:val="0"/>
      <w:divBdr>
        <w:top w:val="none" w:sz="0" w:space="0" w:color="auto"/>
        <w:left w:val="none" w:sz="0" w:space="0" w:color="auto"/>
        <w:bottom w:val="none" w:sz="0" w:space="0" w:color="auto"/>
        <w:right w:val="none" w:sz="0" w:space="0" w:color="auto"/>
      </w:divBdr>
    </w:div>
    <w:div w:id="1651783081">
      <w:bodyDiv w:val="1"/>
      <w:marLeft w:val="0"/>
      <w:marRight w:val="0"/>
      <w:marTop w:val="0"/>
      <w:marBottom w:val="0"/>
      <w:divBdr>
        <w:top w:val="none" w:sz="0" w:space="0" w:color="auto"/>
        <w:left w:val="none" w:sz="0" w:space="0" w:color="auto"/>
        <w:bottom w:val="none" w:sz="0" w:space="0" w:color="auto"/>
        <w:right w:val="none" w:sz="0" w:space="0" w:color="auto"/>
      </w:divBdr>
    </w:div>
    <w:div w:id="1651904299">
      <w:bodyDiv w:val="1"/>
      <w:marLeft w:val="0"/>
      <w:marRight w:val="0"/>
      <w:marTop w:val="0"/>
      <w:marBottom w:val="0"/>
      <w:divBdr>
        <w:top w:val="none" w:sz="0" w:space="0" w:color="auto"/>
        <w:left w:val="none" w:sz="0" w:space="0" w:color="auto"/>
        <w:bottom w:val="none" w:sz="0" w:space="0" w:color="auto"/>
        <w:right w:val="none" w:sz="0" w:space="0" w:color="auto"/>
      </w:divBdr>
    </w:div>
    <w:div w:id="1653169595">
      <w:bodyDiv w:val="1"/>
      <w:marLeft w:val="0"/>
      <w:marRight w:val="0"/>
      <w:marTop w:val="0"/>
      <w:marBottom w:val="0"/>
      <w:divBdr>
        <w:top w:val="none" w:sz="0" w:space="0" w:color="auto"/>
        <w:left w:val="none" w:sz="0" w:space="0" w:color="auto"/>
        <w:bottom w:val="none" w:sz="0" w:space="0" w:color="auto"/>
        <w:right w:val="none" w:sz="0" w:space="0" w:color="auto"/>
      </w:divBdr>
    </w:div>
    <w:div w:id="1653368742">
      <w:bodyDiv w:val="1"/>
      <w:marLeft w:val="0"/>
      <w:marRight w:val="0"/>
      <w:marTop w:val="0"/>
      <w:marBottom w:val="0"/>
      <w:divBdr>
        <w:top w:val="none" w:sz="0" w:space="0" w:color="auto"/>
        <w:left w:val="none" w:sz="0" w:space="0" w:color="auto"/>
        <w:bottom w:val="none" w:sz="0" w:space="0" w:color="auto"/>
        <w:right w:val="none" w:sz="0" w:space="0" w:color="auto"/>
      </w:divBdr>
    </w:div>
    <w:div w:id="1653827364">
      <w:bodyDiv w:val="1"/>
      <w:marLeft w:val="0"/>
      <w:marRight w:val="0"/>
      <w:marTop w:val="0"/>
      <w:marBottom w:val="0"/>
      <w:divBdr>
        <w:top w:val="none" w:sz="0" w:space="0" w:color="auto"/>
        <w:left w:val="none" w:sz="0" w:space="0" w:color="auto"/>
        <w:bottom w:val="none" w:sz="0" w:space="0" w:color="auto"/>
        <w:right w:val="none" w:sz="0" w:space="0" w:color="auto"/>
      </w:divBdr>
    </w:div>
    <w:div w:id="1654142512">
      <w:bodyDiv w:val="1"/>
      <w:marLeft w:val="0"/>
      <w:marRight w:val="0"/>
      <w:marTop w:val="0"/>
      <w:marBottom w:val="0"/>
      <w:divBdr>
        <w:top w:val="none" w:sz="0" w:space="0" w:color="auto"/>
        <w:left w:val="none" w:sz="0" w:space="0" w:color="auto"/>
        <w:bottom w:val="none" w:sz="0" w:space="0" w:color="auto"/>
        <w:right w:val="none" w:sz="0" w:space="0" w:color="auto"/>
      </w:divBdr>
    </w:div>
    <w:div w:id="1654291631">
      <w:bodyDiv w:val="1"/>
      <w:marLeft w:val="0"/>
      <w:marRight w:val="0"/>
      <w:marTop w:val="0"/>
      <w:marBottom w:val="0"/>
      <w:divBdr>
        <w:top w:val="none" w:sz="0" w:space="0" w:color="auto"/>
        <w:left w:val="none" w:sz="0" w:space="0" w:color="auto"/>
        <w:bottom w:val="none" w:sz="0" w:space="0" w:color="auto"/>
        <w:right w:val="none" w:sz="0" w:space="0" w:color="auto"/>
      </w:divBdr>
    </w:div>
    <w:div w:id="1654529571">
      <w:bodyDiv w:val="1"/>
      <w:marLeft w:val="0"/>
      <w:marRight w:val="0"/>
      <w:marTop w:val="0"/>
      <w:marBottom w:val="0"/>
      <w:divBdr>
        <w:top w:val="none" w:sz="0" w:space="0" w:color="auto"/>
        <w:left w:val="none" w:sz="0" w:space="0" w:color="auto"/>
        <w:bottom w:val="none" w:sz="0" w:space="0" w:color="auto"/>
        <w:right w:val="none" w:sz="0" w:space="0" w:color="auto"/>
      </w:divBdr>
    </w:div>
    <w:div w:id="1655986849">
      <w:bodyDiv w:val="1"/>
      <w:marLeft w:val="0"/>
      <w:marRight w:val="0"/>
      <w:marTop w:val="0"/>
      <w:marBottom w:val="0"/>
      <w:divBdr>
        <w:top w:val="none" w:sz="0" w:space="0" w:color="auto"/>
        <w:left w:val="none" w:sz="0" w:space="0" w:color="auto"/>
        <w:bottom w:val="none" w:sz="0" w:space="0" w:color="auto"/>
        <w:right w:val="none" w:sz="0" w:space="0" w:color="auto"/>
      </w:divBdr>
    </w:div>
    <w:div w:id="1656445407">
      <w:bodyDiv w:val="1"/>
      <w:marLeft w:val="0"/>
      <w:marRight w:val="0"/>
      <w:marTop w:val="0"/>
      <w:marBottom w:val="0"/>
      <w:divBdr>
        <w:top w:val="none" w:sz="0" w:space="0" w:color="auto"/>
        <w:left w:val="none" w:sz="0" w:space="0" w:color="auto"/>
        <w:bottom w:val="none" w:sz="0" w:space="0" w:color="auto"/>
        <w:right w:val="none" w:sz="0" w:space="0" w:color="auto"/>
      </w:divBdr>
    </w:div>
    <w:div w:id="1657881325">
      <w:bodyDiv w:val="1"/>
      <w:marLeft w:val="0"/>
      <w:marRight w:val="0"/>
      <w:marTop w:val="0"/>
      <w:marBottom w:val="0"/>
      <w:divBdr>
        <w:top w:val="none" w:sz="0" w:space="0" w:color="auto"/>
        <w:left w:val="none" w:sz="0" w:space="0" w:color="auto"/>
        <w:bottom w:val="none" w:sz="0" w:space="0" w:color="auto"/>
        <w:right w:val="none" w:sz="0" w:space="0" w:color="auto"/>
      </w:divBdr>
    </w:div>
    <w:div w:id="1659066230">
      <w:bodyDiv w:val="1"/>
      <w:marLeft w:val="0"/>
      <w:marRight w:val="0"/>
      <w:marTop w:val="0"/>
      <w:marBottom w:val="0"/>
      <w:divBdr>
        <w:top w:val="none" w:sz="0" w:space="0" w:color="auto"/>
        <w:left w:val="none" w:sz="0" w:space="0" w:color="auto"/>
        <w:bottom w:val="none" w:sz="0" w:space="0" w:color="auto"/>
        <w:right w:val="none" w:sz="0" w:space="0" w:color="auto"/>
      </w:divBdr>
    </w:div>
    <w:div w:id="1659075855">
      <w:bodyDiv w:val="1"/>
      <w:marLeft w:val="0"/>
      <w:marRight w:val="0"/>
      <w:marTop w:val="0"/>
      <w:marBottom w:val="0"/>
      <w:divBdr>
        <w:top w:val="none" w:sz="0" w:space="0" w:color="auto"/>
        <w:left w:val="none" w:sz="0" w:space="0" w:color="auto"/>
        <w:bottom w:val="none" w:sz="0" w:space="0" w:color="auto"/>
        <w:right w:val="none" w:sz="0" w:space="0" w:color="auto"/>
      </w:divBdr>
    </w:div>
    <w:div w:id="1659188937">
      <w:bodyDiv w:val="1"/>
      <w:marLeft w:val="0"/>
      <w:marRight w:val="0"/>
      <w:marTop w:val="0"/>
      <w:marBottom w:val="0"/>
      <w:divBdr>
        <w:top w:val="none" w:sz="0" w:space="0" w:color="auto"/>
        <w:left w:val="none" w:sz="0" w:space="0" w:color="auto"/>
        <w:bottom w:val="none" w:sz="0" w:space="0" w:color="auto"/>
        <w:right w:val="none" w:sz="0" w:space="0" w:color="auto"/>
      </w:divBdr>
    </w:div>
    <w:div w:id="1659453472">
      <w:bodyDiv w:val="1"/>
      <w:marLeft w:val="0"/>
      <w:marRight w:val="0"/>
      <w:marTop w:val="0"/>
      <w:marBottom w:val="0"/>
      <w:divBdr>
        <w:top w:val="none" w:sz="0" w:space="0" w:color="auto"/>
        <w:left w:val="none" w:sz="0" w:space="0" w:color="auto"/>
        <w:bottom w:val="none" w:sz="0" w:space="0" w:color="auto"/>
        <w:right w:val="none" w:sz="0" w:space="0" w:color="auto"/>
      </w:divBdr>
    </w:div>
    <w:div w:id="1662733397">
      <w:bodyDiv w:val="1"/>
      <w:marLeft w:val="0"/>
      <w:marRight w:val="0"/>
      <w:marTop w:val="0"/>
      <w:marBottom w:val="0"/>
      <w:divBdr>
        <w:top w:val="none" w:sz="0" w:space="0" w:color="auto"/>
        <w:left w:val="none" w:sz="0" w:space="0" w:color="auto"/>
        <w:bottom w:val="none" w:sz="0" w:space="0" w:color="auto"/>
        <w:right w:val="none" w:sz="0" w:space="0" w:color="auto"/>
      </w:divBdr>
    </w:div>
    <w:div w:id="1664508169">
      <w:bodyDiv w:val="1"/>
      <w:marLeft w:val="0"/>
      <w:marRight w:val="0"/>
      <w:marTop w:val="0"/>
      <w:marBottom w:val="0"/>
      <w:divBdr>
        <w:top w:val="none" w:sz="0" w:space="0" w:color="auto"/>
        <w:left w:val="none" w:sz="0" w:space="0" w:color="auto"/>
        <w:bottom w:val="none" w:sz="0" w:space="0" w:color="auto"/>
        <w:right w:val="none" w:sz="0" w:space="0" w:color="auto"/>
      </w:divBdr>
    </w:div>
    <w:div w:id="1665351385">
      <w:bodyDiv w:val="1"/>
      <w:marLeft w:val="0"/>
      <w:marRight w:val="0"/>
      <w:marTop w:val="0"/>
      <w:marBottom w:val="0"/>
      <w:divBdr>
        <w:top w:val="none" w:sz="0" w:space="0" w:color="auto"/>
        <w:left w:val="none" w:sz="0" w:space="0" w:color="auto"/>
        <w:bottom w:val="none" w:sz="0" w:space="0" w:color="auto"/>
        <w:right w:val="none" w:sz="0" w:space="0" w:color="auto"/>
      </w:divBdr>
    </w:div>
    <w:div w:id="1665400844">
      <w:bodyDiv w:val="1"/>
      <w:marLeft w:val="0"/>
      <w:marRight w:val="0"/>
      <w:marTop w:val="0"/>
      <w:marBottom w:val="0"/>
      <w:divBdr>
        <w:top w:val="none" w:sz="0" w:space="0" w:color="auto"/>
        <w:left w:val="none" w:sz="0" w:space="0" w:color="auto"/>
        <w:bottom w:val="none" w:sz="0" w:space="0" w:color="auto"/>
        <w:right w:val="none" w:sz="0" w:space="0" w:color="auto"/>
      </w:divBdr>
    </w:div>
    <w:div w:id="1666779073">
      <w:bodyDiv w:val="1"/>
      <w:marLeft w:val="0"/>
      <w:marRight w:val="0"/>
      <w:marTop w:val="0"/>
      <w:marBottom w:val="0"/>
      <w:divBdr>
        <w:top w:val="none" w:sz="0" w:space="0" w:color="auto"/>
        <w:left w:val="none" w:sz="0" w:space="0" w:color="auto"/>
        <w:bottom w:val="none" w:sz="0" w:space="0" w:color="auto"/>
        <w:right w:val="none" w:sz="0" w:space="0" w:color="auto"/>
      </w:divBdr>
    </w:div>
    <w:div w:id="1668240989">
      <w:bodyDiv w:val="1"/>
      <w:marLeft w:val="0"/>
      <w:marRight w:val="0"/>
      <w:marTop w:val="0"/>
      <w:marBottom w:val="0"/>
      <w:divBdr>
        <w:top w:val="none" w:sz="0" w:space="0" w:color="auto"/>
        <w:left w:val="none" w:sz="0" w:space="0" w:color="auto"/>
        <w:bottom w:val="none" w:sz="0" w:space="0" w:color="auto"/>
        <w:right w:val="none" w:sz="0" w:space="0" w:color="auto"/>
      </w:divBdr>
    </w:div>
    <w:div w:id="1669095213">
      <w:bodyDiv w:val="1"/>
      <w:marLeft w:val="0"/>
      <w:marRight w:val="0"/>
      <w:marTop w:val="0"/>
      <w:marBottom w:val="0"/>
      <w:divBdr>
        <w:top w:val="none" w:sz="0" w:space="0" w:color="auto"/>
        <w:left w:val="none" w:sz="0" w:space="0" w:color="auto"/>
        <w:bottom w:val="none" w:sz="0" w:space="0" w:color="auto"/>
        <w:right w:val="none" w:sz="0" w:space="0" w:color="auto"/>
      </w:divBdr>
    </w:div>
    <w:div w:id="1669358074">
      <w:bodyDiv w:val="1"/>
      <w:marLeft w:val="0"/>
      <w:marRight w:val="0"/>
      <w:marTop w:val="0"/>
      <w:marBottom w:val="0"/>
      <w:divBdr>
        <w:top w:val="none" w:sz="0" w:space="0" w:color="auto"/>
        <w:left w:val="none" w:sz="0" w:space="0" w:color="auto"/>
        <w:bottom w:val="none" w:sz="0" w:space="0" w:color="auto"/>
        <w:right w:val="none" w:sz="0" w:space="0" w:color="auto"/>
      </w:divBdr>
    </w:div>
    <w:div w:id="1670864621">
      <w:bodyDiv w:val="1"/>
      <w:marLeft w:val="0"/>
      <w:marRight w:val="0"/>
      <w:marTop w:val="0"/>
      <w:marBottom w:val="0"/>
      <w:divBdr>
        <w:top w:val="none" w:sz="0" w:space="0" w:color="auto"/>
        <w:left w:val="none" w:sz="0" w:space="0" w:color="auto"/>
        <w:bottom w:val="none" w:sz="0" w:space="0" w:color="auto"/>
        <w:right w:val="none" w:sz="0" w:space="0" w:color="auto"/>
      </w:divBdr>
    </w:div>
    <w:div w:id="1670913055">
      <w:bodyDiv w:val="1"/>
      <w:marLeft w:val="0"/>
      <w:marRight w:val="0"/>
      <w:marTop w:val="0"/>
      <w:marBottom w:val="0"/>
      <w:divBdr>
        <w:top w:val="none" w:sz="0" w:space="0" w:color="auto"/>
        <w:left w:val="none" w:sz="0" w:space="0" w:color="auto"/>
        <w:bottom w:val="none" w:sz="0" w:space="0" w:color="auto"/>
        <w:right w:val="none" w:sz="0" w:space="0" w:color="auto"/>
      </w:divBdr>
    </w:div>
    <w:div w:id="1671326943">
      <w:bodyDiv w:val="1"/>
      <w:marLeft w:val="0"/>
      <w:marRight w:val="0"/>
      <w:marTop w:val="0"/>
      <w:marBottom w:val="0"/>
      <w:divBdr>
        <w:top w:val="none" w:sz="0" w:space="0" w:color="auto"/>
        <w:left w:val="none" w:sz="0" w:space="0" w:color="auto"/>
        <w:bottom w:val="none" w:sz="0" w:space="0" w:color="auto"/>
        <w:right w:val="none" w:sz="0" w:space="0" w:color="auto"/>
      </w:divBdr>
    </w:div>
    <w:div w:id="1671713023">
      <w:bodyDiv w:val="1"/>
      <w:marLeft w:val="0"/>
      <w:marRight w:val="0"/>
      <w:marTop w:val="0"/>
      <w:marBottom w:val="0"/>
      <w:divBdr>
        <w:top w:val="none" w:sz="0" w:space="0" w:color="auto"/>
        <w:left w:val="none" w:sz="0" w:space="0" w:color="auto"/>
        <w:bottom w:val="none" w:sz="0" w:space="0" w:color="auto"/>
        <w:right w:val="none" w:sz="0" w:space="0" w:color="auto"/>
      </w:divBdr>
    </w:div>
    <w:div w:id="1672483684">
      <w:bodyDiv w:val="1"/>
      <w:marLeft w:val="0"/>
      <w:marRight w:val="0"/>
      <w:marTop w:val="0"/>
      <w:marBottom w:val="0"/>
      <w:divBdr>
        <w:top w:val="none" w:sz="0" w:space="0" w:color="auto"/>
        <w:left w:val="none" w:sz="0" w:space="0" w:color="auto"/>
        <w:bottom w:val="none" w:sz="0" w:space="0" w:color="auto"/>
        <w:right w:val="none" w:sz="0" w:space="0" w:color="auto"/>
      </w:divBdr>
    </w:div>
    <w:div w:id="1673991626">
      <w:bodyDiv w:val="1"/>
      <w:marLeft w:val="0"/>
      <w:marRight w:val="0"/>
      <w:marTop w:val="0"/>
      <w:marBottom w:val="0"/>
      <w:divBdr>
        <w:top w:val="none" w:sz="0" w:space="0" w:color="auto"/>
        <w:left w:val="none" w:sz="0" w:space="0" w:color="auto"/>
        <w:bottom w:val="none" w:sz="0" w:space="0" w:color="auto"/>
        <w:right w:val="none" w:sz="0" w:space="0" w:color="auto"/>
      </w:divBdr>
    </w:div>
    <w:div w:id="1676033019">
      <w:bodyDiv w:val="1"/>
      <w:marLeft w:val="0"/>
      <w:marRight w:val="0"/>
      <w:marTop w:val="0"/>
      <w:marBottom w:val="0"/>
      <w:divBdr>
        <w:top w:val="none" w:sz="0" w:space="0" w:color="auto"/>
        <w:left w:val="none" w:sz="0" w:space="0" w:color="auto"/>
        <w:bottom w:val="none" w:sz="0" w:space="0" w:color="auto"/>
        <w:right w:val="none" w:sz="0" w:space="0" w:color="auto"/>
      </w:divBdr>
    </w:div>
    <w:div w:id="1676222545">
      <w:bodyDiv w:val="1"/>
      <w:marLeft w:val="0"/>
      <w:marRight w:val="0"/>
      <w:marTop w:val="0"/>
      <w:marBottom w:val="0"/>
      <w:divBdr>
        <w:top w:val="none" w:sz="0" w:space="0" w:color="auto"/>
        <w:left w:val="none" w:sz="0" w:space="0" w:color="auto"/>
        <w:bottom w:val="none" w:sz="0" w:space="0" w:color="auto"/>
        <w:right w:val="none" w:sz="0" w:space="0" w:color="auto"/>
      </w:divBdr>
    </w:div>
    <w:div w:id="1676490096">
      <w:bodyDiv w:val="1"/>
      <w:marLeft w:val="0"/>
      <w:marRight w:val="0"/>
      <w:marTop w:val="0"/>
      <w:marBottom w:val="0"/>
      <w:divBdr>
        <w:top w:val="none" w:sz="0" w:space="0" w:color="auto"/>
        <w:left w:val="none" w:sz="0" w:space="0" w:color="auto"/>
        <w:bottom w:val="none" w:sz="0" w:space="0" w:color="auto"/>
        <w:right w:val="none" w:sz="0" w:space="0" w:color="auto"/>
      </w:divBdr>
    </w:div>
    <w:div w:id="1678800357">
      <w:bodyDiv w:val="1"/>
      <w:marLeft w:val="0"/>
      <w:marRight w:val="0"/>
      <w:marTop w:val="0"/>
      <w:marBottom w:val="0"/>
      <w:divBdr>
        <w:top w:val="none" w:sz="0" w:space="0" w:color="auto"/>
        <w:left w:val="none" w:sz="0" w:space="0" w:color="auto"/>
        <w:bottom w:val="none" w:sz="0" w:space="0" w:color="auto"/>
        <w:right w:val="none" w:sz="0" w:space="0" w:color="auto"/>
      </w:divBdr>
    </w:div>
    <w:div w:id="1678849544">
      <w:bodyDiv w:val="1"/>
      <w:marLeft w:val="0"/>
      <w:marRight w:val="0"/>
      <w:marTop w:val="0"/>
      <w:marBottom w:val="0"/>
      <w:divBdr>
        <w:top w:val="none" w:sz="0" w:space="0" w:color="auto"/>
        <w:left w:val="none" w:sz="0" w:space="0" w:color="auto"/>
        <w:bottom w:val="none" w:sz="0" w:space="0" w:color="auto"/>
        <w:right w:val="none" w:sz="0" w:space="0" w:color="auto"/>
      </w:divBdr>
    </w:div>
    <w:div w:id="1678967479">
      <w:bodyDiv w:val="1"/>
      <w:marLeft w:val="0"/>
      <w:marRight w:val="0"/>
      <w:marTop w:val="0"/>
      <w:marBottom w:val="0"/>
      <w:divBdr>
        <w:top w:val="none" w:sz="0" w:space="0" w:color="auto"/>
        <w:left w:val="none" w:sz="0" w:space="0" w:color="auto"/>
        <w:bottom w:val="none" w:sz="0" w:space="0" w:color="auto"/>
        <w:right w:val="none" w:sz="0" w:space="0" w:color="auto"/>
      </w:divBdr>
    </w:div>
    <w:div w:id="1679189271">
      <w:bodyDiv w:val="1"/>
      <w:marLeft w:val="0"/>
      <w:marRight w:val="0"/>
      <w:marTop w:val="0"/>
      <w:marBottom w:val="0"/>
      <w:divBdr>
        <w:top w:val="none" w:sz="0" w:space="0" w:color="auto"/>
        <w:left w:val="none" w:sz="0" w:space="0" w:color="auto"/>
        <w:bottom w:val="none" w:sz="0" w:space="0" w:color="auto"/>
        <w:right w:val="none" w:sz="0" w:space="0" w:color="auto"/>
      </w:divBdr>
    </w:div>
    <w:div w:id="1680043854">
      <w:bodyDiv w:val="1"/>
      <w:marLeft w:val="0"/>
      <w:marRight w:val="0"/>
      <w:marTop w:val="0"/>
      <w:marBottom w:val="0"/>
      <w:divBdr>
        <w:top w:val="none" w:sz="0" w:space="0" w:color="auto"/>
        <w:left w:val="none" w:sz="0" w:space="0" w:color="auto"/>
        <w:bottom w:val="none" w:sz="0" w:space="0" w:color="auto"/>
        <w:right w:val="none" w:sz="0" w:space="0" w:color="auto"/>
      </w:divBdr>
    </w:div>
    <w:div w:id="1680963119">
      <w:bodyDiv w:val="1"/>
      <w:marLeft w:val="0"/>
      <w:marRight w:val="0"/>
      <w:marTop w:val="0"/>
      <w:marBottom w:val="0"/>
      <w:divBdr>
        <w:top w:val="none" w:sz="0" w:space="0" w:color="auto"/>
        <w:left w:val="none" w:sz="0" w:space="0" w:color="auto"/>
        <w:bottom w:val="none" w:sz="0" w:space="0" w:color="auto"/>
        <w:right w:val="none" w:sz="0" w:space="0" w:color="auto"/>
      </w:divBdr>
    </w:div>
    <w:div w:id="1682075940">
      <w:bodyDiv w:val="1"/>
      <w:marLeft w:val="0"/>
      <w:marRight w:val="0"/>
      <w:marTop w:val="0"/>
      <w:marBottom w:val="0"/>
      <w:divBdr>
        <w:top w:val="none" w:sz="0" w:space="0" w:color="auto"/>
        <w:left w:val="none" w:sz="0" w:space="0" w:color="auto"/>
        <w:bottom w:val="none" w:sz="0" w:space="0" w:color="auto"/>
        <w:right w:val="none" w:sz="0" w:space="0" w:color="auto"/>
      </w:divBdr>
    </w:div>
    <w:div w:id="1684165441">
      <w:bodyDiv w:val="1"/>
      <w:marLeft w:val="0"/>
      <w:marRight w:val="0"/>
      <w:marTop w:val="0"/>
      <w:marBottom w:val="0"/>
      <w:divBdr>
        <w:top w:val="none" w:sz="0" w:space="0" w:color="auto"/>
        <w:left w:val="none" w:sz="0" w:space="0" w:color="auto"/>
        <w:bottom w:val="none" w:sz="0" w:space="0" w:color="auto"/>
        <w:right w:val="none" w:sz="0" w:space="0" w:color="auto"/>
      </w:divBdr>
    </w:div>
    <w:div w:id="1684355681">
      <w:bodyDiv w:val="1"/>
      <w:marLeft w:val="0"/>
      <w:marRight w:val="0"/>
      <w:marTop w:val="0"/>
      <w:marBottom w:val="0"/>
      <w:divBdr>
        <w:top w:val="none" w:sz="0" w:space="0" w:color="auto"/>
        <w:left w:val="none" w:sz="0" w:space="0" w:color="auto"/>
        <w:bottom w:val="none" w:sz="0" w:space="0" w:color="auto"/>
        <w:right w:val="none" w:sz="0" w:space="0" w:color="auto"/>
      </w:divBdr>
    </w:div>
    <w:div w:id="1684743758">
      <w:bodyDiv w:val="1"/>
      <w:marLeft w:val="0"/>
      <w:marRight w:val="0"/>
      <w:marTop w:val="0"/>
      <w:marBottom w:val="0"/>
      <w:divBdr>
        <w:top w:val="none" w:sz="0" w:space="0" w:color="auto"/>
        <w:left w:val="none" w:sz="0" w:space="0" w:color="auto"/>
        <w:bottom w:val="none" w:sz="0" w:space="0" w:color="auto"/>
        <w:right w:val="none" w:sz="0" w:space="0" w:color="auto"/>
      </w:divBdr>
    </w:div>
    <w:div w:id="1685130736">
      <w:bodyDiv w:val="1"/>
      <w:marLeft w:val="0"/>
      <w:marRight w:val="0"/>
      <w:marTop w:val="0"/>
      <w:marBottom w:val="0"/>
      <w:divBdr>
        <w:top w:val="none" w:sz="0" w:space="0" w:color="auto"/>
        <w:left w:val="none" w:sz="0" w:space="0" w:color="auto"/>
        <w:bottom w:val="none" w:sz="0" w:space="0" w:color="auto"/>
        <w:right w:val="none" w:sz="0" w:space="0" w:color="auto"/>
      </w:divBdr>
    </w:div>
    <w:div w:id="1685981769">
      <w:bodyDiv w:val="1"/>
      <w:marLeft w:val="0"/>
      <w:marRight w:val="0"/>
      <w:marTop w:val="0"/>
      <w:marBottom w:val="0"/>
      <w:divBdr>
        <w:top w:val="none" w:sz="0" w:space="0" w:color="auto"/>
        <w:left w:val="none" w:sz="0" w:space="0" w:color="auto"/>
        <w:bottom w:val="none" w:sz="0" w:space="0" w:color="auto"/>
        <w:right w:val="none" w:sz="0" w:space="0" w:color="auto"/>
      </w:divBdr>
    </w:div>
    <w:div w:id="1686399692">
      <w:bodyDiv w:val="1"/>
      <w:marLeft w:val="0"/>
      <w:marRight w:val="0"/>
      <w:marTop w:val="0"/>
      <w:marBottom w:val="0"/>
      <w:divBdr>
        <w:top w:val="none" w:sz="0" w:space="0" w:color="auto"/>
        <w:left w:val="none" w:sz="0" w:space="0" w:color="auto"/>
        <w:bottom w:val="none" w:sz="0" w:space="0" w:color="auto"/>
        <w:right w:val="none" w:sz="0" w:space="0" w:color="auto"/>
      </w:divBdr>
    </w:div>
    <w:div w:id="1687822678">
      <w:bodyDiv w:val="1"/>
      <w:marLeft w:val="0"/>
      <w:marRight w:val="0"/>
      <w:marTop w:val="0"/>
      <w:marBottom w:val="0"/>
      <w:divBdr>
        <w:top w:val="none" w:sz="0" w:space="0" w:color="auto"/>
        <w:left w:val="none" w:sz="0" w:space="0" w:color="auto"/>
        <w:bottom w:val="none" w:sz="0" w:space="0" w:color="auto"/>
        <w:right w:val="none" w:sz="0" w:space="0" w:color="auto"/>
      </w:divBdr>
    </w:div>
    <w:div w:id="1688750539">
      <w:bodyDiv w:val="1"/>
      <w:marLeft w:val="0"/>
      <w:marRight w:val="0"/>
      <w:marTop w:val="0"/>
      <w:marBottom w:val="0"/>
      <w:divBdr>
        <w:top w:val="none" w:sz="0" w:space="0" w:color="auto"/>
        <w:left w:val="none" w:sz="0" w:space="0" w:color="auto"/>
        <w:bottom w:val="none" w:sz="0" w:space="0" w:color="auto"/>
        <w:right w:val="none" w:sz="0" w:space="0" w:color="auto"/>
      </w:divBdr>
    </w:div>
    <w:div w:id="1688754475">
      <w:bodyDiv w:val="1"/>
      <w:marLeft w:val="0"/>
      <w:marRight w:val="0"/>
      <w:marTop w:val="0"/>
      <w:marBottom w:val="0"/>
      <w:divBdr>
        <w:top w:val="none" w:sz="0" w:space="0" w:color="auto"/>
        <w:left w:val="none" w:sz="0" w:space="0" w:color="auto"/>
        <w:bottom w:val="none" w:sz="0" w:space="0" w:color="auto"/>
        <w:right w:val="none" w:sz="0" w:space="0" w:color="auto"/>
      </w:divBdr>
    </w:div>
    <w:div w:id="1690839170">
      <w:bodyDiv w:val="1"/>
      <w:marLeft w:val="0"/>
      <w:marRight w:val="0"/>
      <w:marTop w:val="0"/>
      <w:marBottom w:val="0"/>
      <w:divBdr>
        <w:top w:val="none" w:sz="0" w:space="0" w:color="auto"/>
        <w:left w:val="none" w:sz="0" w:space="0" w:color="auto"/>
        <w:bottom w:val="none" w:sz="0" w:space="0" w:color="auto"/>
        <w:right w:val="none" w:sz="0" w:space="0" w:color="auto"/>
      </w:divBdr>
    </w:div>
    <w:div w:id="1691419945">
      <w:bodyDiv w:val="1"/>
      <w:marLeft w:val="0"/>
      <w:marRight w:val="0"/>
      <w:marTop w:val="0"/>
      <w:marBottom w:val="0"/>
      <w:divBdr>
        <w:top w:val="none" w:sz="0" w:space="0" w:color="auto"/>
        <w:left w:val="none" w:sz="0" w:space="0" w:color="auto"/>
        <w:bottom w:val="none" w:sz="0" w:space="0" w:color="auto"/>
        <w:right w:val="none" w:sz="0" w:space="0" w:color="auto"/>
      </w:divBdr>
    </w:div>
    <w:div w:id="1691638932">
      <w:bodyDiv w:val="1"/>
      <w:marLeft w:val="0"/>
      <w:marRight w:val="0"/>
      <w:marTop w:val="0"/>
      <w:marBottom w:val="0"/>
      <w:divBdr>
        <w:top w:val="none" w:sz="0" w:space="0" w:color="auto"/>
        <w:left w:val="none" w:sz="0" w:space="0" w:color="auto"/>
        <w:bottom w:val="none" w:sz="0" w:space="0" w:color="auto"/>
        <w:right w:val="none" w:sz="0" w:space="0" w:color="auto"/>
      </w:divBdr>
    </w:div>
    <w:div w:id="1691640446">
      <w:bodyDiv w:val="1"/>
      <w:marLeft w:val="0"/>
      <w:marRight w:val="0"/>
      <w:marTop w:val="0"/>
      <w:marBottom w:val="0"/>
      <w:divBdr>
        <w:top w:val="none" w:sz="0" w:space="0" w:color="auto"/>
        <w:left w:val="none" w:sz="0" w:space="0" w:color="auto"/>
        <w:bottom w:val="none" w:sz="0" w:space="0" w:color="auto"/>
        <w:right w:val="none" w:sz="0" w:space="0" w:color="auto"/>
      </w:divBdr>
    </w:div>
    <w:div w:id="1692024383">
      <w:bodyDiv w:val="1"/>
      <w:marLeft w:val="0"/>
      <w:marRight w:val="0"/>
      <w:marTop w:val="0"/>
      <w:marBottom w:val="0"/>
      <w:divBdr>
        <w:top w:val="none" w:sz="0" w:space="0" w:color="auto"/>
        <w:left w:val="none" w:sz="0" w:space="0" w:color="auto"/>
        <w:bottom w:val="none" w:sz="0" w:space="0" w:color="auto"/>
        <w:right w:val="none" w:sz="0" w:space="0" w:color="auto"/>
      </w:divBdr>
    </w:div>
    <w:div w:id="1693259004">
      <w:bodyDiv w:val="1"/>
      <w:marLeft w:val="0"/>
      <w:marRight w:val="0"/>
      <w:marTop w:val="0"/>
      <w:marBottom w:val="0"/>
      <w:divBdr>
        <w:top w:val="none" w:sz="0" w:space="0" w:color="auto"/>
        <w:left w:val="none" w:sz="0" w:space="0" w:color="auto"/>
        <w:bottom w:val="none" w:sz="0" w:space="0" w:color="auto"/>
        <w:right w:val="none" w:sz="0" w:space="0" w:color="auto"/>
      </w:divBdr>
    </w:div>
    <w:div w:id="1693678272">
      <w:bodyDiv w:val="1"/>
      <w:marLeft w:val="0"/>
      <w:marRight w:val="0"/>
      <w:marTop w:val="0"/>
      <w:marBottom w:val="0"/>
      <w:divBdr>
        <w:top w:val="none" w:sz="0" w:space="0" w:color="auto"/>
        <w:left w:val="none" w:sz="0" w:space="0" w:color="auto"/>
        <w:bottom w:val="none" w:sz="0" w:space="0" w:color="auto"/>
        <w:right w:val="none" w:sz="0" w:space="0" w:color="auto"/>
      </w:divBdr>
    </w:div>
    <w:div w:id="1695038977">
      <w:bodyDiv w:val="1"/>
      <w:marLeft w:val="0"/>
      <w:marRight w:val="0"/>
      <w:marTop w:val="0"/>
      <w:marBottom w:val="0"/>
      <w:divBdr>
        <w:top w:val="none" w:sz="0" w:space="0" w:color="auto"/>
        <w:left w:val="none" w:sz="0" w:space="0" w:color="auto"/>
        <w:bottom w:val="none" w:sz="0" w:space="0" w:color="auto"/>
        <w:right w:val="none" w:sz="0" w:space="0" w:color="auto"/>
      </w:divBdr>
    </w:div>
    <w:div w:id="1695302102">
      <w:bodyDiv w:val="1"/>
      <w:marLeft w:val="0"/>
      <w:marRight w:val="0"/>
      <w:marTop w:val="0"/>
      <w:marBottom w:val="0"/>
      <w:divBdr>
        <w:top w:val="none" w:sz="0" w:space="0" w:color="auto"/>
        <w:left w:val="none" w:sz="0" w:space="0" w:color="auto"/>
        <w:bottom w:val="none" w:sz="0" w:space="0" w:color="auto"/>
        <w:right w:val="none" w:sz="0" w:space="0" w:color="auto"/>
      </w:divBdr>
    </w:div>
    <w:div w:id="1696419360">
      <w:bodyDiv w:val="1"/>
      <w:marLeft w:val="0"/>
      <w:marRight w:val="0"/>
      <w:marTop w:val="0"/>
      <w:marBottom w:val="0"/>
      <w:divBdr>
        <w:top w:val="none" w:sz="0" w:space="0" w:color="auto"/>
        <w:left w:val="none" w:sz="0" w:space="0" w:color="auto"/>
        <w:bottom w:val="none" w:sz="0" w:space="0" w:color="auto"/>
        <w:right w:val="none" w:sz="0" w:space="0" w:color="auto"/>
      </w:divBdr>
    </w:div>
    <w:div w:id="1697656534">
      <w:bodyDiv w:val="1"/>
      <w:marLeft w:val="0"/>
      <w:marRight w:val="0"/>
      <w:marTop w:val="0"/>
      <w:marBottom w:val="0"/>
      <w:divBdr>
        <w:top w:val="none" w:sz="0" w:space="0" w:color="auto"/>
        <w:left w:val="none" w:sz="0" w:space="0" w:color="auto"/>
        <w:bottom w:val="none" w:sz="0" w:space="0" w:color="auto"/>
        <w:right w:val="none" w:sz="0" w:space="0" w:color="auto"/>
      </w:divBdr>
    </w:div>
    <w:div w:id="1697926287">
      <w:bodyDiv w:val="1"/>
      <w:marLeft w:val="0"/>
      <w:marRight w:val="0"/>
      <w:marTop w:val="0"/>
      <w:marBottom w:val="0"/>
      <w:divBdr>
        <w:top w:val="none" w:sz="0" w:space="0" w:color="auto"/>
        <w:left w:val="none" w:sz="0" w:space="0" w:color="auto"/>
        <w:bottom w:val="none" w:sz="0" w:space="0" w:color="auto"/>
        <w:right w:val="none" w:sz="0" w:space="0" w:color="auto"/>
      </w:divBdr>
    </w:div>
    <w:div w:id="1698386933">
      <w:bodyDiv w:val="1"/>
      <w:marLeft w:val="0"/>
      <w:marRight w:val="0"/>
      <w:marTop w:val="0"/>
      <w:marBottom w:val="0"/>
      <w:divBdr>
        <w:top w:val="none" w:sz="0" w:space="0" w:color="auto"/>
        <w:left w:val="none" w:sz="0" w:space="0" w:color="auto"/>
        <w:bottom w:val="none" w:sz="0" w:space="0" w:color="auto"/>
        <w:right w:val="none" w:sz="0" w:space="0" w:color="auto"/>
      </w:divBdr>
    </w:div>
    <w:div w:id="1699313286">
      <w:bodyDiv w:val="1"/>
      <w:marLeft w:val="0"/>
      <w:marRight w:val="0"/>
      <w:marTop w:val="0"/>
      <w:marBottom w:val="0"/>
      <w:divBdr>
        <w:top w:val="none" w:sz="0" w:space="0" w:color="auto"/>
        <w:left w:val="none" w:sz="0" w:space="0" w:color="auto"/>
        <w:bottom w:val="none" w:sz="0" w:space="0" w:color="auto"/>
        <w:right w:val="none" w:sz="0" w:space="0" w:color="auto"/>
      </w:divBdr>
    </w:div>
    <w:div w:id="1699315157">
      <w:bodyDiv w:val="1"/>
      <w:marLeft w:val="0"/>
      <w:marRight w:val="0"/>
      <w:marTop w:val="0"/>
      <w:marBottom w:val="0"/>
      <w:divBdr>
        <w:top w:val="none" w:sz="0" w:space="0" w:color="auto"/>
        <w:left w:val="none" w:sz="0" w:space="0" w:color="auto"/>
        <w:bottom w:val="none" w:sz="0" w:space="0" w:color="auto"/>
        <w:right w:val="none" w:sz="0" w:space="0" w:color="auto"/>
      </w:divBdr>
    </w:div>
    <w:div w:id="1700275898">
      <w:bodyDiv w:val="1"/>
      <w:marLeft w:val="0"/>
      <w:marRight w:val="0"/>
      <w:marTop w:val="0"/>
      <w:marBottom w:val="0"/>
      <w:divBdr>
        <w:top w:val="none" w:sz="0" w:space="0" w:color="auto"/>
        <w:left w:val="none" w:sz="0" w:space="0" w:color="auto"/>
        <w:bottom w:val="none" w:sz="0" w:space="0" w:color="auto"/>
        <w:right w:val="none" w:sz="0" w:space="0" w:color="auto"/>
      </w:divBdr>
    </w:div>
    <w:div w:id="1701466988">
      <w:bodyDiv w:val="1"/>
      <w:marLeft w:val="0"/>
      <w:marRight w:val="0"/>
      <w:marTop w:val="0"/>
      <w:marBottom w:val="0"/>
      <w:divBdr>
        <w:top w:val="none" w:sz="0" w:space="0" w:color="auto"/>
        <w:left w:val="none" w:sz="0" w:space="0" w:color="auto"/>
        <w:bottom w:val="none" w:sz="0" w:space="0" w:color="auto"/>
        <w:right w:val="none" w:sz="0" w:space="0" w:color="auto"/>
      </w:divBdr>
    </w:div>
    <w:div w:id="1702239098">
      <w:bodyDiv w:val="1"/>
      <w:marLeft w:val="0"/>
      <w:marRight w:val="0"/>
      <w:marTop w:val="0"/>
      <w:marBottom w:val="0"/>
      <w:divBdr>
        <w:top w:val="none" w:sz="0" w:space="0" w:color="auto"/>
        <w:left w:val="none" w:sz="0" w:space="0" w:color="auto"/>
        <w:bottom w:val="none" w:sz="0" w:space="0" w:color="auto"/>
        <w:right w:val="none" w:sz="0" w:space="0" w:color="auto"/>
      </w:divBdr>
    </w:div>
    <w:div w:id="1705255035">
      <w:bodyDiv w:val="1"/>
      <w:marLeft w:val="0"/>
      <w:marRight w:val="0"/>
      <w:marTop w:val="0"/>
      <w:marBottom w:val="0"/>
      <w:divBdr>
        <w:top w:val="none" w:sz="0" w:space="0" w:color="auto"/>
        <w:left w:val="none" w:sz="0" w:space="0" w:color="auto"/>
        <w:bottom w:val="none" w:sz="0" w:space="0" w:color="auto"/>
        <w:right w:val="none" w:sz="0" w:space="0" w:color="auto"/>
      </w:divBdr>
    </w:div>
    <w:div w:id="1706447579">
      <w:bodyDiv w:val="1"/>
      <w:marLeft w:val="0"/>
      <w:marRight w:val="0"/>
      <w:marTop w:val="0"/>
      <w:marBottom w:val="0"/>
      <w:divBdr>
        <w:top w:val="none" w:sz="0" w:space="0" w:color="auto"/>
        <w:left w:val="none" w:sz="0" w:space="0" w:color="auto"/>
        <w:bottom w:val="none" w:sz="0" w:space="0" w:color="auto"/>
        <w:right w:val="none" w:sz="0" w:space="0" w:color="auto"/>
      </w:divBdr>
    </w:div>
    <w:div w:id="1707943953">
      <w:bodyDiv w:val="1"/>
      <w:marLeft w:val="0"/>
      <w:marRight w:val="0"/>
      <w:marTop w:val="0"/>
      <w:marBottom w:val="0"/>
      <w:divBdr>
        <w:top w:val="none" w:sz="0" w:space="0" w:color="auto"/>
        <w:left w:val="none" w:sz="0" w:space="0" w:color="auto"/>
        <w:bottom w:val="none" w:sz="0" w:space="0" w:color="auto"/>
        <w:right w:val="none" w:sz="0" w:space="0" w:color="auto"/>
      </w:divBdr>
    </w:div>
    <w:div w:id="1707949056">
      <w:bodyDiv w:val="1"/>
      <w:marLeft w:val="0"/>
      <w:marRight w:val="0"/>
      <w:marTop w:val="0"/>
      <w:marBottom w:val="0"/>
      <w:divBdr>
        <w:top w:val="none" w:sz="0" w:space="0" w:color="auto"/>
        <w:left w:val="none" w:sz="0" w:space="0" w:color="auto"/>
        <w:bottom w:val="none" w:sz="0" w:space="0" w:color="auto"/>
        <w:right w:val="none" w:sz="0" w:space="0" w:color="auto"/>
      </w:divBdr>
    </w:div>
    <w:div w:id="1708994069">
      <w:bodyDiv w:val="1"/>
      <w:marLeft w:val="0"/>
      <w:marRight w:val="0"/>
      <w:marTop w:val="0"/>
      <w:marBottom w:val="0"/>
      <w:divBdr>
        <w:top w:val="none" w:sz="0" w:space="0" w:color="auto"/>
        <w:left w:val="none" w:sz="0" w:space="0" w:color="auto"/>
        <w:bottom w:val="none" w:sz="0" w:space="0" w:color="auto"/>
        <w:right w:val="none" w:sz="0" w:space="0" w:color="auto"/>
      </w:divBdr>
    </w:div>
    <w:div w:id="1709329513">
      <w:bodyDiv w:val="1"/>
      <w:marLeft w:val="0"/>
      <w:marRight w:val="0"/>
      <w:marTop w:val="0"/>
      <w:marBottom w:val="0"/>
      <w:divBdr>
        <w:top w:val="none" w:sz="0" w:space="0" w:color="auto"/>
        <w:left w:val="none" w:sz="0" w:space="0" w:color="auto"/>
        <w:bottom w:val="none" w:sz="0" w:space="0" w:color="auto"/>
        <w:right w:val="none" w:sz="0" w:space="0" w:color="auto"/>
      </w:divBdr>
    </w:div>
    <w:div w:id="1709333614">
      <w:bodyDiv w:val="1"/>
      <w:marLeft w:val="0"/>
      <w:marRight w:val="0"/>
      <w:marTop w:val="0"/>
      <w:marBottom w:val="0"/>
      <w:divBdr>
        <w:top w:val="none" w:sz="0" w:space="0" w:color="auto"/>
        <w:left w:val="none" w:sz="0" w:space="0" w:color="auto"/>
        <w:bottom w:val="none" w:sz="0" w:space="0" w:color="auto"/>
        <w:right w:val="none" w:sz="0" w:space="0" w:color="auto"/>
      </w:divBdr>
    </w:div>
    <w:div w:id="1711998895">
      <w:bodyDiv w:val="1"/>
      <w:marLeft w:val="0"/>
      <w:marRight w:val="0"/>
      <w:marTop w:val="0"/>
      <w:marBottom w:val="0"/>
      <w:divBdr>
        <w:top w:val="none" w:sz="0" w:space="0" w:color="auto"/>
        <w:left w:val="none" w:sz="0" w:space="0" w:color="auto"/>
        <w:bottom w:val="none" w:sz="0" w:space="0" w:color="auto"/>
        <w:right w:val="none" w:sz="0" w:space="0" w:color="auto"/>
      </w:divBdr>
    </w:div>
    <w:div w:id="1712221553">
      <w:bodyDiv w:val="1"/>
      <w:marLeft w:val="0"/>
      <w:marRight w:val="0"/>
      <w:marTop w:val="0"/>
      <w:marBottom w:val="0"/>
      <w:divBdr>
        <w:top w:val="none" w:sz="0" w:space="0" w:color="auto"/>
        <w:left w:val="none" w:sz="0" w:space="0" w:color="auto"/>
        <w:bottom w:val="none" w:sz="0" w:space="0" w:color="auto"/>
        <w:right w:val="none" w:sz="0" w:space="0" w:color="auto"/>
      </w:divBdr>
    </w:div>
    <w:div w:id="1714962626">
      <w:bodyDiv w:val="1"/>
      <w:marLeft w:val="0"/>
      <w:marRight w:val="0"/>
      <w:marTop w:val="0"/>
      <w:marBottom w:val="0"/>
      <w:divBdr>
        <w:top w:val="none" w:sz="0" w:space="0" w:color="auto"/>
        <w:left w:val="none" w:sz="0" w:space="0" w:color="auto"/>
        <w:bottom w:val="none" w:sz="0" w:space="0" w:color="auto"/>
        <w:right w:val="none" w:sz="0" w:space="0" w:color="auto"/>
      </w:divBdr>
    </w:div>
    <w:div w:id="1715277168">
      <w:bodyDiv w:val="1"/>
      <w:marLeft w:val="0"/>
      <w:marRight w:val="0"/>
      <w:marTop w:val="0"/>
      <w:marBottom w:val="0"/>
      <w:divBdr>
        <w:top w:val="none" w:sz="0" w:space="0" w:color="auto"/>
        <w:left w:val="none" w:sz="0" w:space="0" w:color="auto"/>
        <w:bottom w:val="none" w:sz="0" w:space="0" w:color="auto"/>
        <w:right w:val="none" w:sz="0" w:space="0" w:color="auto"/>
      </w:divBdr>
    </w:div>
    <w:div w:id="1717462216">
      <w:bodyDiv w:val="1"/>
      <w:marLeft w:val="0"/>
      <w:marRight w:val="0"/>
      <w:marTop w:val="0"/>
      <w:marBottom w:val="0"/>
      <w:divBdr>
        <w:top w:val="none" w:sz="0" w:space="0" w:color="auto"/>
        <w:left w:val="none" w:sz="0" w:space="0" w:color="auto"/>
        <w:bottom w:val="none" w:sz="0" w:space="0" w:color="auto"/>
        <w:right w:val="none" w:sz="0" w:space="0" w:color="auto"/>
      </w:divBdr>
    </w:div>
    <w:div w:id="1717660074">
      <w:bodyDiv w:val="1"/>
      <w:marLeft w:val="0"/>
      <w:marRight w:val="0"/>
      <w:marTop w:val="0"/>
      <w:marBottom w:val="0"/>
      <w:divBdr>
        <w:top w:val="none" w:sz="0" w:space="0" w:color="auto"/>
        <w:left w:val="none" w:sz="0" w:space="0" w:color="auto"/>
        <w:bottom w:val="none" w:sz="0" w:space="0" w:color="auto"/>
        <w:right w:val="none" w:sz="0" w:space="0" w:color="auto"/>
      </w:divBdr>
    </w:div>
    <w:div w:id="1717775703">
      <w:bodyDiv w:val="1"/>
      <w:marLeft w:val="0"/>
      <w:marRight w:val="0"/>
      <w:marTop w:val="0"/>
      <w:marBottom w:val="0"/>
      <w:divBdr>
        <w:top w:val="none" w:sz="0" w:space="0" w:color="auto"/>
        <w:left w:val="none" w:sz="0" w:space="0" w:color="auto"/>
        <w:bottom w:val="none" w:sz="0" w:space="0" w:color="auto"/>
        <w:right w:val="none" w:sz="0" w:space="0" w:color="auto"/>
      </w:divBdr>
    </w:div>
    <w:div w:id="1717778439">
      <w:bodyDiv w:val="1"/>
      <w:marLeft w:val="0"/>
      <w:marRight w:val="0"/>
      <w:marTop w:val="0"/>
      <w:marBottom w:val="0"/>
      <w:divBdr>
        <w:top w:val="none" w:sz="0" w:space="0" w:color="auto"/>
        <w:left w:val="none" w:sz="0" w:space="0" w:color="auto"/>
        <w:bottom w:val="none" w:sz="0" w:space="0" w:color="auto"/>
        <w:right w:val="none" w:sz="0" w:space="0" w:color="auto"/>
      </w:divBdr>
    </w:div>
    <w:div w:id="1719427294">
      <w:bodyDiv w:val="1"/>
      <w:marLeft w:val="0"/>
      <w:marRight w:val="0"/>
      <w:marTop w:val="0"/>
      <w:marBottom w:val="0"/>
      <w:divBdr>
        <w:top w:val="none" w:sz="0" w:space="0" w:color="auto"/>
        <w:left w:val="none" w:sz="0" w:space="0" w:color="auto"/>
        <w:bottom w:val="none" w:sz="0" w:space="0" w:color="auto"/>
        <w:right w:val="none" w:sz="0" w:space="0" w:color="auto"/>
      </w:divBdr>
    </w:div>
    <w:div w:id="1720782113">
      <w:bodyDiv w:val="1"/>
      <w:marLeft w:val="0"/>
      <w:marRight w:val="0"/>
      <w:marTop w:val="0"/>
      <w:marBottom w:val="0"/>
      <w:divBdr>
        <w:top w:val="none" w:sz="0" w:space="0" w:color="auto"/>
        <w:left w:val="none" w:sz="0" w:space="0" w:color="auto"/>
        <w:bottom w:val="none" w:sz="0" w:space="0" w:color="auto"/>
        <w:right w:val="none" w:sz="0" w:space="0" w:color="auto"/>
      </w:divBdr>
    </w:div>
    <w:div w:id="1722358627">
      <w:bodyDiv w:val="1"/>
      <w:marLeft w:val="0"/>
      <w:marRight w:val="0"/>
      <w:marTop w:val="0"/>
      <w:marBottom w:val="0"/>
      <w:divBdr>
        <w:top w:val="none" w:sz="0" w:space="0" w:color="auto"/>
        <w:left w:val="none" w:sz="0" w:space="0" w:color="auto"/>
        <w:bottom w:val="none" w:sz="0" w:space="0" w:color="auto"/>
        <w:right w:val="none" w:sz="0" w:space="0" w:color="auto"/>
      </w:divBdr>
    </w:div>
    <w:div w:id="1722710406">
      <w:bodyDiv w:val="1"/>
      <w:marLeft w:val="0"/>
      <w:marRight w:val="0"/>
      <w:marTop w:val="0"/>
      <w:marBottom w:val="0"/>
      <w:divBdr>
        <w:top w:val="none" w:sz="0" w:space="0" w:color="auto"/>
        <w:left w:val="none" w:sz="0" w:space="0" w:color="auto"/>
        <w:bottom w:val="none" w:sz="0" w:space="0" w:color="auto"/>
        <w:right w:val="none" w:sz="0" w:space="0" w:color="auto"/>
      </w:divBdr>
    </w:div>
    <w:div w:id="1723213458">
      <w:bodyDiv w:val="1"/>
      <w:marLeft w:val="0"/>
      <w:marRight w:val="0"/>
      <w:marTop w:val="0"/>
      <w:marBottom w:val="0"/>
      <w:divBdr>
        <w:top w:val="none" w:sz="0" w:space="0" w:color="auto"/>
        <w:left w:val="none" w:sz="0" w:space="0" w:color="auto"/>
        <w:bottom w:val="none" w:sz="0" w:space="0" w:color="auto"/>
        <w:right w:val="none" w:sz="0" w:space="0" w:color="auto"/>
      </w:divBdr>
    </w:div>
    <w:div w:id="1723558021">
      <w:bodyDiv w:val="1"/>
      <w:marLeft w:val="0"/>
      <w:marRight w:val="0"/>
      <w:marTop w:val="0"/>
      <w:marBottom w:val="0"/>
      <w:divBdr>
        <w:top w:val="none" w:sz="0" w:space="0" w:color="auto"/>
        <w:left w:val="none" w:sz="0" w:space="0" w:color="auto"/>
        <w:bottom w:val="none" w:sz="0" w:space="0" w:color="auto"/>
        <w:right w:val="none" w:sz="0" w:space="0" w:color="auto"/>
      </w:divBdr>
    </w:div>
    <w:div w:id="1724065398">
      <w:bodyDiv w:val="1"/>
      <w:marLeft w:val="0"/>
      <w:marRight w:val="0"/>
      <w:marTop w:val="0"/>
      <w:marBottom w:val="0"/>
      <w:divBdr>
        <w:top w:val="none" w:sz="0" w:space="0" w:color="auto"/>
        <w:left w:val="none" w:sz="0" w:space="0" w:color="auto"/>
        <w:bottom w:val="none" w:sz="0" w:space="0" w:color="auto"/>
        <w:right w:val="none" w:sz="0" w:space="0" w:color="auto"/>
      </w:divBdr>
    </w:div>
    <w:div w:id="1724525902">
      <w:bodyDiv w:val="1"/>
      <w:marLeft w:val="0"/>
      <w:marRight w:val="0"/>
      <w:marTop w:val="0"/>
      <w:marBottom w:val="0"/>
      <w:divBdr>
        <w:top w:val="none" w:sz="0" w:space="0" w:color="auto"/>
        <w:left w:val="none" w:sz="0" w:space="0" w:color="auto"/>
        <w:bottom w:val="none" w:sz="0" w:space="0" w:color="auto"/>
        <w:right w:val="none" w:sz="0" w:space="0" w:color="auto"/>
      </w:divBdr>
    </w:div>
    <w:div w:id="1726953792">
      <w:bodyDiv w:val="1"/>
      <w:marLeft w:val="0"/>
      <w:marRight w:val="0"/>
      <w:marTop w:val="0"/>
      <w:marBottom w:val="0"/>
      <w:divBdr>
        <w:top w:val="none" w:sz="0" w:space="0" w:color="auto"/>
        <w:left w:val="none" w:sz="0" w:space="0" w:color="auto"/>
        <w:bottom w:val="none" w:sz="0" w:space="0" w:color="auto"/>
        <w:right w:val="none" w:sz="0" w:space="0" w:color="auto"/>
      </w:divBdr>
    </w:div>
    <w:div w:id="1727416655">
      <w:bodyDiv w:val="1"/>
      <w:marLeft w:val="0"/>
      <w:marRight w:val="0"/>
      <w:marTop w:val="0"/>
      <w:marBottom w:val="0"/>
      <w:divBdr>
        <w:top w:val="none" w:sz="0" w:space="0" w:color="auto"/>
        <w:left w:val="none" w:sz="0" w:space="0" w:color="auto"/>
        <w:bottom w:val="none" w:sz="0" w:space="0" w:color="auto"/>
        <w:right w:val="none" w:sz="0" w:space="0" w:color="auto"/>
      </w:divBdr>
    </w:div>
    <w:div w:id="1728331533">
      <w:bodyDiv w:val="1"/>
      <w:marLeft w:val="0"/>
      <w:marRight w:val="0"/>
      <w:marTop w:val="0"/>
      <w:marBottom w:val="0"/>
      <w:divBdr>
        <w:top w:val="none" w:sz="0" w:space="0" w:color="auto"/>
        <w:left w:val="none" w:sz="0" w:space="0" w:color="auto"/>
        <w:bottom w:val="none" w:sz="0" w:space="0" w:color="auto"/>
        <w:right w:val="none" w:sz="0" w:space="0" w:color="auto"/>
      </w:divBdr>
    </w:div>
    <w:div w:id="1728601413">
      <w:bodyDiv w:val="1"/>
      <w:marLeft w:val="0"/>
      <w:marRight w:val="0"/>
      <w:marTop w:val="0"/>
      <w:marBottom w:val="0"/>
      <w:divBdr>
        <w:top w:val="none" w:sz="0" w:space="0" w:color="auto"/>
        <w:left w:val="none" w:sz="0" w:space="0" w:color="auto"/>
        <w:bottom w:val="none" w:sz="0" w:space="0" w:color="auto"/>
        <w:right w:val="none" w:sz="0" w:space="0" w:color="auto"/>
      </w:divBdr>
    </w:div>
    <w:div w:id="1728602465">
      <w:bodyDiv w:val="1"/>
      <w:marLeft w:val="0"/>
      <w:marRight w:val="0"/>
      <w:marTop w:val="0"/>
      <w:marBottom w:val="0"/>
      <w:divBdr>
        <w:top w:val="none" w:sz="0" w:space="0" w:color="auto"/>
        <w:left w:val="none" w:sz="0" w:space="0" w:color="auto"/>
        <w:bottom w:val="none" w:sz="0" w:space="0" w:color="auto"/>
        <w:right w:val="none" w:sz="0" w:space="0" w:color="auto"/>
      </w:divBdr>
    </w:div>
    <w:div w:id="1730417136">
      <w:bodyDiv w:val="1"/>
      <w:marLeft w:val="0"/>
      <w:marRight w:val="0"/>
      <w:marTop w:val="0"/>
      <w:marBottom w:val="0"/>
      <w:divBdr>
        <w:top w:val="none" w:sz="0" w:space="0" w:color="auto"/>
        <w:left w:val="none" w:sz="0" w:space="0" w:color="auto"/>
        <w:bottom w:val="none" w:sz="0" w:space="0" w:color="auto"/>
        <w:right w:val="none" w:sz="0" w:space="0" w:color="auto"/>
      </w:divBdr>
    </w:div>
    <w:div w:id="1730766165">
      <w:bodyDiv w:val="1"/>
      <w:marLeft w:val="0"/>
      <w:marRight w:val="0"/>
      <w:marTop w:val="0"/>
      <w:marBottom w:val="0"/>
      <w:divBdr>
        <w:top w:val="none" w:sz="0" w:space="0" w:color="auto"/>
        <w:left w:val="none" w:sz="0" w:space="0" w:color="auto"/>
        <w:bottom w:val="none" w:sz="0" w:space="0" w:color="auto"/>
        <w:right w:val="none" w:sz="0" w:space="0" w:color="auto"/>
      </w:divBdr>
    </w:div>
    <w:div w:id="1731462469">
      <w:bodyDiv w:val="1"/>
      <w:marLeft w:val="0"/>
      <w:marRight w:val="0"/>
      <w:marTop w:val="0"/>
      <w:marBottom w:val="0"/>
      <w:divBdr>
        <w:top w:val="none" w:sz="0" w:space="0" w:color="auto"/>
        <w:left w:val="none" w:sz="0" w:space="0" w:color="auto"/>
        <w:bottom w:val="none" w:sz="0" w:space="0" w:color="auto"/>
        <w:right w:val="none" w:sz="0" w:space="0" w:color="auto"/>
      </w:divBdr>
    </w:div>
    <w:div w:id="1731536548">
      <w:bodyDiv w:val="1"/>
      <w:marLeft w:val="0"/>
      <w:marRight w:val="0"/>
      <w:marTop w:val="0"/>
      <w:marBottom w:val="0"/>
      <w:divBdr>
        <w:top w:val="none" w:sz="0" w:space="0" w:color="auto"/>
        <w:left w:val="none" w:sz="0" w:space="0" w:color="auto"/>
        <w:bottom w:val="none" w:sz="0" w:space="0" w:color="auto"/>
        <w:right w:val="none" w:sz="0" w:space="0" w:color="auto"/>
      </w:divBdr>
    </w:div>
    <w:div w:id="1731921374">
      <w:bodyDiv w:val="1"/>
      <w:marLeft w:val="0"/>
      <w:marRight w:val="0"/>
      <w:marTop w:val="0"/>
      <w:marBottom w:val="0"/>
      <w:divBdr>
        <w:top w:val="none" w:sz="0" w:space="0" w:color="auto"/>
        <w:left w:val="none" w:sz="0" w:space="0" w:color="auto"/>
        <w:bottom w:val="none" w:sz="0" w:space="0" w:color="auto"/>
        <w:right w:val="none" w:sz="0" w:space="0" w:color="auto"/>
      </w:divBdr>
    </w:div>
    <w:div w:id="1732384135">
      <w:bodyDiv w:val="1"/>
      <w:marLeft w:val="0"/>
      <w:marRight w:val="0"/>
      <w:marTop w:val="0"/>
      <w:marBottom w:val="0"/>
      <w:divBdr>
        <w:top w:val="none" w:sz="0" w:space="0" w:color="auto"/>
        <w:left w:val="none" w:sz="0" w:space="0" w:color="auto"/>
        <w:bottom w:val="none" w:sz="0" w:space="0" w:color="auto"/>
        <w:right w:val="none" w:sz="0" w:space="0" w:color="auto"/>
      </w:divBdr>
    </w:div>
    <w:div w:id="1732461876">
      <w:bodyDiv w:val="1"/>
      <w:marLeft w:val="0"/>
      <w:marRight w:val="0"/>
      <w:marTop w:val="0"/>
      <w:marBottom w:val="0"/>
      <w:divBdr>
        <w:top w:val="none" w:sz="0" w:space="0" w:color="auto"/>
        <w:left w:val="none" w:sz="0" w:space="0" w:color="auto"/>
        <w:bottom w:val="none" w:sz="0" w:space="0" w:color="auto"/>
        <w:right w:val="none" w:sz="0" w:space="0" w:color="auto"/>
      </w:divBdr>
    </w:div>
    <w:div w:id="1735854042">
      <w:bodyDiv w:val="1"/>
      <w:marLeft w:val="0"/>
      <w:marRight w:val="0"/>
      <w:marTop w:val="0"/>
      <w:marBottom w:val="0"/>
      <w:divBdr>
        <w:top w:val="none" w:sz="0" w:space="0" w:color="auto"/>
        <w:left w:val="none" w:sz="0" w:space="0" w:color="auto"/>
        <w:bottom w:val="none" w:sz="0" w:space="0" w:color="auto"/>
        <w:right w:val="none" w:sz="0" w:space="0" w:color="auto"/>
      </w:divBdr>
    </w:div>
    <w:div w:id="1736472470">
      <w:bodyDiv w:val="1"/>
      <w:marLeft w:val="0"/>
      <w:marRight w:val="0"/>
      <w:marTop w:val="0"/>
      <w:marBottom w:val="0"/>
      <w:divBdr>
        <w:top w:val="none" w:sz="0" w:space="0" w:color="auto"/>
        <w:left w:val="none" w:sz="0" w:space="0" w:color="auto"/>
        <w:bottom w:val="none" w:sz="0" w:space="0" w:color="auto"/>
        <w:right w:val="none" w:sz="0" w:space="0" w:color="auto"/>
      </w:divBdr>
    </w:div>
    <w:div w:id="1736513791">
      <w:bodyDiv w:val="1"/>
      <w:marLeft w:val="0"/>
      <w:marRight w:val="0"/>
      <w:marTop w:val="0"/>
      <w:marBottom w:val="0"/>
      <w:divBdr>
        <w:top w:val="none" w:sz="0" w:space="0" w:color="auto"/>
        <w:left w:val="none" w:sz="0" w:space="0" w:color="auto"/>
        <w:bottom w:val="none" w:sz="0" w:space="0" w:color="auto"/>
        <w:right w:val="none" w:sz="0" w:space="0" w:color="auto"/>
      </w:divBdr>
    </w:div>
    <w:div w:id="1736783437">
      <w:bodyDiv w:val="1"/>
      <w:marLeft w:val="0"/>
      <w:marRight w:val="0"/>
      <w:marTop w:val="0"/>
      <w:marBottom w:val="0"/>
      <w:divBdr>
        <w:top w:val="none" w:sz="0" w:space="0" w:color="auto"/>
        <w:left w:val="none" w:sz="0" w:space="0" w:color="auto"/>
        <w:bottom w:val="none" w:sz="0" w:space="0" w:color="auto"/>
        <w:right w:val="none" w:sz="0" w:space="0" w:color="auto"/>
      </w:divBdr>
    </w:div>
    <w:div w:id="1737627296">
      <w:bodyDiv w:val="1"/>
      <w:marLeft w:val="0"/>
      <w:marRight w:val="0"/>
      <w:marTop w:val="0"/>
      <w:marBottom w:val="0"/>
      <w:divBdr>
        <w:top w:val="none" w:sz="0" w:space="0" w:color="auto"/>
        <w:left w:val="none" w:sz="0" w:space="0" w:color="auto"/>
        <w:bottom w:val="none" w:sz="0" w:space="0" w:color="auto"/>
        <w:right w:val="none" w:sz="0" w:space="0" w:color="auto"/>
      </w:divBdr>
    </w:div>
    <w:div w:id="1739785894">
      <w:bodyDiv w:val="1"/>
      <w:marLeft w:val="0"/>
      <w:marRight w:val="0"/>
      <w:marTop w:val="0"/>
      <w:marBottom w:val="0"/>
      <w:divBdr>
        <w:top w:val="none" w:sz="0" w:space="0" w:color="auto"/>
        <w:left w:val="none" w:sz="0" w:space="0" w:color="auto"/>
        <w:bottom w:val="none" w:sz="0" w:space="0" w:color="auto"/>
        <w:right w:val="none" w:sz="0" w:space="0" w:color="auto"/>
      </w:divBdr>
    </w:div>
    <w:div w:id="1740127401">
      <w:bodyDiv w:val="1"/>
      <w:marLeft w:val="0"/>
      <w:marRight w:val="0"/>
      <w:marTop w:val="0"/>
      <w:marBottom w:val="0"/>
      <w:divBdr>
        <w:top w:val="none" w:sz="0" w:space="0" w:color="auto"/>
        <w:left w:val="none" w:sz="0" w:space="0" w:color="auto"/>
        <w:bottom w:val="none" w:sz="0" w:space="0" w:color="auto"/>
        <w:right w:val="none" w:sz="0" w:space="0" w:color="auto"/>
      </w:divBdr>
    </w:div>
    <w:div w:id="1740204653">
      <w:bodyDiv w:val="1"/>
      <w:marLeft w:val="0"/>
      <w:marRight w:val="0"/>
      <w:marTop w:val="0"/>
      <w:marBottom w:val="0"/>
      <w:divBdr>
        <w:top w:val="none" w:sz="0" w:space="0" w:color="auto"/>
        <w:left w:val="none" w:sz="0" w:space="0" w:color="auto"/>
        <w:bottom w:val="none" w:sz="0" w:space="0" w:color="auto"/>
        <w:right w:val="none" w:sz="0" w:space="0" w:color="auto"/>
      </w:divBdr>
    </w:div>
    <w:div w:id="1740205113">
      <w:bodyDiv w:val="1"/>
      <w:marLeft w:val="0"/>
      <w:marRight w:val="0"/>
      <w:marTop w:val="0"/>
      <w:marBottom w:val="0"/>
      <w:divBdr>
        <w:top w:val="none" w:sz="0" w:space="0" w:color="auto"/>
        <w:left w:val="none" w:sz="0" w:space="0" w:color="auto"/>
        <w:bottom w:val="none" w:sz="0" w:space="0" w:color="auto"/>
        <w:right w:val="none" w:sz="0" w:space="0" w:color="auto"/>
      </w:divBdr>
    </w:div>
    <w:div w:id="1740637776">
      <w:bodyDiv w:val="1"/>
      <w:marLeft w:val="0"/>
      <w:marRight w:val="0"/>
      <w:marTop w:val="0"/>
      <w:marBottom w:val="0"/>
      <w:divBdr>
        <w:top w:val="none" w:sz="0" w:space="0" w:color="auto"/>
        <w:left w:val="none" w:sz="0" w:space="0" w:color="auto"/>
        <w:bottom w:val="none" w:sz="0" w:space="0" w:color="auto"/>
        <w:right w:val="none" w:sz="0" w:space="0" w:color="auto"/>
      </w:divBdr>
    </w:div>
    <w:div w:id="1740783665">
      <w:bodyDiv w:val="1"/>
      <w:marLeft w:val="0"/>
      <w:marRight w:val="0"/>
      <w:marTop w:val="0"/>
      <w:marBottom w:val="0"/>
      <w:divBdr>
        <w:top w:val="none" w:sz="0" w:space="0" w:color="auto"/>
        <w:left w:val="none" w:sz="0" w:space="0" w:color="auto"/>
        <w:bottom w:val="none" w:sz="0" w:space="0" w:color="auto"/>
        <w:right w:val="none" w:sz="0" w:space="0" w:color="auto"/>
      </w:divBdr>
    </w:div>
    <w:div w:id="1741636304">
      <w:bodyDiv w:val="1"/>
      <w:marLeft w:val="0"/>
      <w:marRight w:val="0"/>
      <w:marTop w:val="0"/>
      <w:marBottom w:val="0"/>
      <w:divBdr>
        <w:top w:val="none" w:sz="0" w:space="0" w:color="auto"/>
        <w:left w:val="none" w:sz="0" w:space="0" w:color="auto"/>
        <w:bottom w:val="none" w:sz="0" w:space="0" w:color="auto"/>
        <w:right w:val="none" w:sz="0" w:space="0" w:color="auto"/>
      </w:divBdr>
    </w:div>
    <w:div w:id="1741708687">
      <w:bodyDiv w:val="1"/>
      <w:marLeft w:val="0"/>
      <w:marRight w:val="0"/>
      <w:marTop w:val="0"/>
      <w:marBottom w:val="0"/>
      <w:divBdr>
        <w:top w:val="none" w:sz="0" w:space="0" w:color="auto"/>
        <w:left w:val="none" w:sz="0" w:space="0" w:color="auto"/>
        <w:bottom w:val="none" w:sz="0" w:space="0" w:color="auto"/>
        <w:right w:val="none" w:sz="0" w:space="0" w:color="auto"/>
      </w:divBdr>
    </w:div>
    <w:div w:id="1741948639">
      <w:bodyDiv w:val="1"/>
      <w:marLeft w:val="0"/>
      <w:marRight w:val="0"/>
      <w:marTop w:val="0"/>
      <w:marBottom w:val="0"/>
      <w:divBdr>
        <w:top w:val="none" w:sz="0" w:space="0" w:color="auto"/>
        <w:left w:val="none" w:sz="0" w:space="0" w:color="auto"/>
        <w:bottom w:val="none" w:sz="0" w:space="0" w:color="auto"/>
        <w:right w:val="none" w:sz="0" w:space="0" w:color="auto"/>
      </w:divBdr>
    </w:div>
    <w:div w:id="1742868510">
      <w:bodyDiv w:val="1"/>
      <w:marLeft w:val="0"/>
      <w:marRight w:val="0"/>
      <w:marTop w:val="0"/>
      <w:marBottom w:val="0"/>
      <w:divBdr>
        <w:top w:val="none" w:sz="0" w:space="0" w:color="auto"/>
        <w:left w:val="none" w:sz="0" w:space="0" w:color="auto"/>
        <w:bottom w:val="none" w:sz="0" w:space="0" w:color="auto"/>
        <w:right w:val="none" w:sz="0" w:space="0" w:color="auto"/>
      </w:divBdr>
    </w:div>
    <w:div w:id="1743675841">
      <w:bodyDiv w:val="1"/>
      <w:marLeft w:val="0"/>
      <w:marRight w:val="0"/>
      <w:marTop w:val="0"/>
      <w:marBottom w:val="0"/>
      <w:divBdr>
        <w:top w:val="none" w:sz="0" w:space="0" w:color="auto"/>
        <w:left w:val="none" w:sz="0" w:space="0" w:color="auto"/>
        <w:bottom w:val="none" w:sz="0" w:space="0" w:color="auto"/>
        <w:right w:val="none" w:sz="0" w:space="0" w:color="auto"/>
      </w:divBdr>
    </w:div>
    <w:div w:id="1744912352">
      <w:bodyDiv w:val="1"/>
      <w:marLeft w:val="0"/>
      <w:marRight w:val="0"/>
      <w:marTop w:val="0"/>
      <w:marBottom w:val="0"/>
      <w:divBdr>
        <w:top w:val="none" w:sz="0" w:space="0" w:color="auto"/>
        <w:left w:val="none" w:sz="0" w:space="0" w:color="auto"/>
        <w:bottom w:val="none" w:sz="0" w:space="0" w:color="auto"/>
        <w:right w:val="none" w:sz="0" w:space="0" w:color="auto"/>
      </w:divBdr>
    </w:div>
    <w:div w:id="1745645099">
      <w:bodyDiv w:val="1"/>
      <w:marLeft w:val="0"/>
      <w:marRight w:val="0"/>
      <w:marTop w:val="0"/>
      <w:marBottom w:val="0"/>
      <w:divBdr>
        <w:top w:val="none" w:sz="0" w:space="0" w:color="auto"/>
        <w:left w:val="none" w:sz="0" w:space="0" w:color="auto"/>
        <w:bottom w:val="none" w:sz="0" w:space="0" w:color="auto"/>
        <w:right w:val="none" w:sz="0" w:space="0" w:color="auto"/>
      </w:divBdr>
    </w:div>
    <w:div w:id="1746031272">
      <w:bodyDiv w:val="1"/>
      <w:marLeft w:val="0"/>
      <w:marRight w:val="0"/>
      <w:marTop w:val="0"/>
      <w:marBottom w:val="0"/>
      <w:divBdr>
        <w:top w:val="none" w:sz="0" w:space="0" w:color="auto"/>
        <w:left w:val="none" w:sz="0" w:space="0" w:color="auto"/>
        <w:bottom w:val="none" w:sz="0" w:space="0" w:color="auto"/>
        <w:right w:val="none" w:sz="0" w:space="0" w:color="auto"/>
      </w:divBdr>
    </w:div>
    <w:div w:id="1749619916">
      <w:bodyDiv w:val="1"/>
      <w:marLeft w:val="0"/>
      <w:marRight w:val="0"/>
      <w:marTop w:val="0"/>
      <w:marBottom w:val="0"/>
      <w:divBdr>
        <w:top w:val="none" w:sz="0" w:space="0" w:color="auto"/>
        <w:left w:val="none" w:sz="0" w:space="0" w:color="auto"/>
        <w:bottom w:val="none" w:sz="0" w:space="0" w:color="auto"/>
        <w:right w:val="none" w:sz="0" w:space="0" w:color="auto"/>
      </w:divBdr>
    </w:div>
    <w:div w:id="1750150006">
      <w:bodyDiv w:val="1"/>
      <w:marLeft w:val="0"/>
      <w:marRight w:val="0"/>
      <w:marTop w:val="0"/>
      <w:marBottom w:val="0"/>
      <w:divBdr>
        <w:top w:val="none" w:sz="0" w:space="0" w:color="auto"/>
        <w:left w:val="none" w:sz="0" w:space="0" w:color="auto"/>
        <w:bottom w:val="none" w:sz="0" w:space="0" w:color="auto"/>
        <w:right w:val="none" w:sz="0" w:space="0" w:color="auto"/>
      </w:divBdr>
    </w:div>
    <w:div w:id="1751154268">
      <w:bodyDiv w:val="1"/>
      <w:marLeft w:val="0"/>
      <w:marRight w:val="0"/>
      <w:marTop w:val="0"/>
      <w:marBottom w:val="0"/>
      <w:divBdr>
        <w:top w:val="none" w:sz="0" w:space="0" w:color="auto"/>
        <w:left w:val="none" w:sz="0" w:space="0" w:color="auto"/>
        <w:bottom w:val="none" w:sz="0" w:space="0" w:color="auto"/>
        <w:right w:val="none" w:sz="0" w:space="0" w:color="auto"/>
      </w:divBdr>
    </w:div>
    <w:div w:id="1751270403">
      <w:bodyDiv w:val="1"/>
      <w:marLeft w:val="0"/>
      <w:marRight w:val="0"/>
      <w:marTop w:val="0"/>
      <w:marBottom w:val="0"/>
      <w:divBdr>
        <w:top w:val="none" w:sz="0" w:space="0" w:color="auto"/>
        <w:left w:val="none" w:sz="0" w:space="0" w:color="auto"/>
        <w:bottom w:val="none" w:sz="0" w:space="0" w:color="auto"/>
        <w:right w:val="none" w:sz="0" w:space="0" w:color="auto"/>
      </w:divBdr>
    </w:div>
    <w:div w:id="1751735660">
      <w:bodyDiv w:val="1"/>
      <w:marLeft w:val="0"/>
      <w:marRight w:val="0"/>
      <w:marTop w:val="0"/>
      <w:marBottom w:val="0"/>
      <w:divBdr>
        <w:top w:val="none" w:sz="0" w:space="0" w:color="auto"/>
        <w:left w:val="none" w:sz="0" w:space="0" w:color="auto"/>
        <w:bottom w:val="none" w:sz="0" w:space="0" w:color="auto"/>
        <w:right w:val="none" w:sz="0" w:space="0" w:color="auto"/>
      </w:divBdr>
    </w:div>
    <w:div w:id="1754163848">
      <w:bodyDiv w:val="1"/>
      <w:marLeft w:val="0"/>
      <w:marRight w:val="0"/>
      <w:marTop w:val="0"/>
      <w:marBottom w:val="0"/>
      <w:divBdr>
        <w:top w:val="none" w:sz="0" w:space="0" w:color="auto"/>
        <w:left w:val="none" w:sz="0" w:space="0" w:color="auto"/>
        <w:bottom w:val="none" w:sz="0" w:space="0" w:color="auto"/>
        <w:right w:val="none" w:sz="0" w:space="0" w:color="auto"/>
      </w:divBdr>
    </w:div>
    <w:div w:id="1755128777">
      <w:bodyDiv w:val="1"/>
      <w:marLeft w:val="0"/>
      <w:marRight w:val="0"/>
      <w:marTop w:val="0"/>
      <w:marBottom w:val="0"/>
      <w:divBdr>
        <w:top w:val="none" w:sz="0" w:space="0" w:color="auto"/>
        <w:left w:val="none" w:sz="0" w:space="0" w:color="auto"/>
        <w:bottom w:val="none" w:sz="0" w:space="0" w:color="auto"/>
        <w:right w:val="none" w:sz="0" w:space="0" w:color="auto"/>
      </w:divBdr>
    </w:div>
    <w:div w:id="1755589107">
      <w:bodyDiv w:val="1"/>
      <w:marLeft w:val="0"/>
      <w:marRight w:val="0"/>
      <w:marTop w:val="0"/>
      <w:marBottom w:val="0"/>
      <w:divBdr>
        <w:top w:val="none" w:sz="0" w:space="0" w:color="auto"/>
        <w:left w:val="none" w:sz="0" w:space="0" w:color="auto"/>
        <w:bottom w:val="none" w:sz="0" w:space="0" w:color="auto"/>
        <w:right w:val="none" w:sz="0" w:space="0" w:color="auto"/>
      </w:divBdr>
    </w:div>
    <w:div w:id="1756970486">
      <w:bodyDiv w:val="1"/>
      <w:marLeft w:val="0"/>
      <w:marRight w:val="0"/>
      <w:marTop w:val="0"/>
      <w:marBottom w:val="0"/>
      <w:divBdr>
        <w:top w:val="none" w:sz="0" w:space="0" w:color="auto"/>
        <w:left w:val="none" w:sz="0" w:space="0" w:color="auto"/>
        <w:bottom w:val="none" w:sz="0" w:space="0" w:color="auto"/>
        <w:right w:val="none" w:sz="0" w:space="0" w:color="auto"/>
      </w:divBdr>
    </w:div>
    <w:div w:id="1758213729">
      <w:bodyDiv w:val="1"/>
      <w:marLeft w:val="0"/>
      <w:marRight w:val="0"/>
      <w:marTop w:val="0"/>
      <w:marBottom w:val="0"/>
      <w:divBdr>
        <w:top w:val="none" w:sz="0" w:space="0" w:color="auto"/>
        <w:left w:val="none" w:sz="0" w:space="0" w:color="auto"/>
        <w:bottom w:val="none" w:sz="0" w:space="0" w:color="auto"/>
        <w:right w:val="none" w:sz="0" w:space="0" w:color="auto"/>
      </w:divBdr>
    </w:div>
    <w:div w:id="1759016336">
      <w:bodyDiv w:val="1"/>
      <w:marLeft w:val="0"/>
      <w:marRight w:val="0"/>
      <w:marTop w:val="0"/>
      <w:marBottom w:val="0"/>
      <w:divBdr>
        <w:top w:val="none" w:sz="0" w:space="0" w:color="auto"/>
        <w:left w:val="none" w:sz="0" w:space="0" w:color="auto"/>
        <w:bottom w:val="none" w:sz="0" w:space="0" w:color="auto"/>
        <w:right w:val="none" w:sz="0" w:space="0" w:color="auto"/>
      </w:divBdr>
    </w:div>
    <w:div w:id="1759599070">
      <w:bodyDiv w:val="1"/>
      <w:marLeft w:val="0"/>
      <w:marRight w:val="0"/>
      <w:marTop w:val="0"/>
      <w:marBottom w:val="0"/>
      <w:divBdr>
        <w:top w:val="none" w:sz="0" w:space="0" w:color="auto"/>
        <w:left w:val="none" w:sz="0" w:space="0" w:color="auto"/>
        <w:bottom w:val="none" w:sz="0" w:space="0" w:color="auto"/>
        <w:right w:val="none" w:sz="0" w:space="0" w:color="auto"/>
      </w:divBdr>
    </w:div>
    <w:div w:id="1760445072">
      <w:bodyDiv w:val="1"/>
      <w:marLeft w:val="0"/>
      <w:marRight w:val="0"/>
      <w:marTop w:val="0"/>
      <w:marBottom w:val="0"/>
      <w:divBdr>
        <w:top w:val="none" w:sz="0" w:space="0" w:color="auto"/>
        <w:left w:val="none" w:sz="0" w:space="0" w:color="auto"/>
        <w:bottom w:val="none" w:sz="0" w:space="0" w:color="auto"/>
        <w:right w:val="none" w:sz="0" w:space="0" w:color="auto"/>
      </w:divBdr>
    </w:div>
    <w:div w:id="1761677793">
      <w:bodyDiv w:val="1"/>
      <w:marLeft w:val="0"/>
      <w:marRight w:val="0"/>
      <w:marTop w:val="0"/>
      <w:marBottom w:val="0"/>
      <w:divBdr>
        <w:top w:val="none" w:sz="0" w:space="0" w:color="auto"/>
        <w:left w:val="none" w:sz="0" w:space="0" w:color="auto"/>
        <w:bottom w:val="none" w:sz="0" w:space="0" w:color="auto"/>
        <w:right w:val="none" w:sz="0" w:space="0" w:color="auto"/>
      </w:divBdr>
    </w:div>
    <w:div w:id="1762876839">
      <w:bodyDiv w:val="1"/>
      <w:marLeft w:val="0"/>
      <w:marRight w:val="0"/>
      <w:marTop w:val="0"/>
      <w:marBottom w:val="0"/>
      <w:divBdr>
        <w:top w:val="none" w:sz="0" w:space="0" w:color="auto"/>
        <w:left w:val="none" w:sz="0" w:space="0" w:color="auto"/>
        <w:bottom w:val="none" w:sz="0" w:space="0" w:color="auto"/>
        <w:right w:val="none" w:sz="0" w:space="0" w:color="auto"/>
      </w:divBdr>
    </w:div>
    <w:div w:id="1765178948">
      <w:bodyDiv w:val="1"/>
      <w:marLeft w:val="0"/>
      <w:marRight w:val="0"/>
      <w:marTop w:val="0"/>
      <w:marBottom w:val="0"/>
      <w:divBdr>
        <w:top w:val="none" w:sz="0" w:space="0" w:color="auto"/>
        <w:left w:val="none" w:sz="0" w:space="0" w:color="auto"/>
        <w:bottom w:val="none" w:sz="0" w:space="0" w:color="auto"/>
        <w:right w:val="none" w:sz="0" w:space="0" w:color="auto"/>
      </w:divBdr>
    </w:div>
    <w:div w:id="1766342020">
      <w:bodyDiv w:val="1"/>
      <w:marLeft w:val="0"/>
      <w:marRight w:val="0"/>
      <w:marTop w:val="0"/>
      <w:marBottom w:val="0"/>
      <w:divBdr>
        <w:top w:val="none" w:sz="0" w:space="0" w:color="auto"/>
        <w:left w:val="none" w:sz="0" w:space="0" w:color="auto"/>
        <w:bottom w:val="none" w:sz="0" w:space="0" w:color="auto"/>
        <w:right w:val="none" w:sz="0" w:space="0" w:color="auto"/>
      </w:divBdr>
    </w:div>
    <w:div w:id="1766459053">
      <w:bodyDiv w:val="1"/>
      <w:marLeft w:val="0"/>
      <w:marRight w:val="0"/>
      <w:marTop w:val="0"/>
      <w:marBottom w:val="0"/>
      <w:divBdr>
        <w:top w:val="none" w:sz="0" w:space="0" w:color="auto"/>
        <w:left w:val="none" w:sz="0" w:space="0" w:color="auto"/>
        <w:bottom w:val="none" w:sz="0" w:space="0" w:color="auto"/>
        <w:right w:val="none" w:sz="0" w:space="0" w:color="auto"/>
      </w:divBdr>
    </w:div>
    <w:div w:id="1766530967">
      <w:bodyDiv w:val="1"/>
      <w:marLeft w:val="0"/>
      <w:marRight w:val="0"/>
      <w:marTop w:val="0"/>
      <w:marBottom w:val="0"/>
      <w:divBdr>
        <w:top w:val="none" w:sz="0" w:space="0" w:color="auto"/>
        <w:left w:val="none" w:sz="0" w:space="0" w:color="auto"/>
        <w:bottom w:val="none" w:sz="0" w:space="0" w:color="auto"/>
        <w:right w:val="none" w:sz="0" w:space="0" w:color="auto"/>
      </w:divBdr>
    </w:div>
    <w:div w:id="1769959072">
      <w:bodyDiv w:val="1"/>
      <w:marLeft w:val="0"/>
      <w:marRight w:val="0"/>
      <w:marTop w:val="0"/>
      <w:marBottom w:val="0"/>
      <w:divBdr>
        <w:top w:val="none" w:sz="0" w:space="0" w:color="auto"/>
        <w:left w:val="none" w:sz="0" w:space="0" w:color="auto"/>
        <w:bottom w:val="none" w:sz="0" w:space="0" w:color="auto"/>
        <w:right w:val="none" w:sz="0" w:space="0" w:color="auto"/>
      </w:divBdr>
    </w:div>
    <w:div w:id="1770462761">
      <w:bodyDiv w:val="1"/>
      <w:marLeft w:val="0"/>
      <w:marRight w:val="0"/>
      <w:marTop w:val="0"/>
      <w:marBottom w:val="0"/>
      <w:divBdr>
        <w:top w:val="none" w:sz="0" w:space="0" w:color="auto"/>
        <w:left w:val="none" w:sz="0" w:space="0" w:color="auto"/>
        <w:bottom w:val="none" w:sz="0" w:space="0" w:color="auto"/>
        <w:right w:val="none" w:sz="0" w:space="0" w:color="auto"/>
      </w:divBdr>
    </w:div>
    <w:div w:id="1770470325">
      <w:bodyDiv w:val="1"/>
      <w:marLeft w:val="0"/>
      <w:marRight w:val="0"/>
      <w:marTop w:val="0"/>
      <w:marBottom w:val="0"/>
      <w:divBdr>
        <w:top w:val="none" w:sz="0" w:space="0" w:color="auto"/>
        <w:left w:val="none" w:sz="0" w:space="0" w:color="auto"/>
        <w:bottom w:val="none" w:sz="0" w:space="0" w:color="auto"/>
        <w:right w:val="none" w:sz="0" w:space="0" w:color="auto"/>
      </w:divBdr>
    </w:div>
    <w:div w:id="1771657509">
      <w:bodyDiv w:val="1"/>
      <w:marLeft w:val="0"/>
      <w:marRight w:val="0"/>
      <w:marTop w:val="0"/>
      <w:marBottom w:val="0"/>
      <w:divBdr>
        <w:top w:val="none" w:sz="0" w:space="0" w:color="auto"/>
        <w:left w:val="none" w:sz="0" w:space="0" w:color="auto"/>
        <w:bottom w:val="none" w:sz="0" w:space="0" w:color="auto"/>
        <w:right w:val="none" w:sz="0" w:space="0" w:color="auto"/>
      </w:divBdr>
    </w:div>
    <w:div w:id="1771851717">
      <w:bodyDiv w:val="1"/>
      <w:marLeft w:val="0"/>
      <w:marRight w:val="0"/>
      <w:marTop w:val="0"/>
      <w:marBottom w:val="0"/>
      <w:divBdr>
        <w:top w:val="none" w:sz="0" w:space="0" w:color="auto"/>
        <w:left w:val="none" w:sz="0" w:space="0" w:color="auto"/>
        <w:bottom w:val="none" w:sz="0" w:space="0" w:color="auto"/>
        <w:right w:val="none" w:sz="0" w:space="0" w:color="auto"/>
      </w:divBdr>
    </w:div>
    <w:div w:id="1772779522">
      <w:bodyDiv w:val="1"/>
      <w:marLeft w:val="0"/>
      <w:marRight w:val="0"/>
      <w:marTop w:val="0"/>
      <w:marBottom w:val="0"/>
      <w:divBdr>
        <w:top w:val="none" w:sz="0" w:space="0" w:color="auto"/>
        <w:left w:val="none" w:sz="0" w:space="0" w:color="auto"/>
        <w:bottom w:val="none" w:sz="0" w:space="0" w:color="auto"/>
        <w:right w:val="none" w:sz="0" w:space="0" w:color="auto"/>
      </w:divBdr>
    </w:div>
    <w:div w:id="1774864241">
      <w:bodyDiv w:val="1"/>
      <w:marLeft w:val="0"/>
      <w:marRight w:val="0"/>
      <w:marTop w:val="0"/>
      <w:marBottom w:val="0"/>
      <w:divBdr>
        <w:top w:val="none" w:sz="0" w:space="0" w:color="auto"/>
        <w:left w:val="none" w:sz="0" w:space="0" w:color="auto"/>
        <w:bottom w:val="none" w:sz="0" w:space="0" w:color="auto"/>
        <w:right w:val="none" w:sz="0" w:space="0" w:color="auto"/>
      </w:divBdr>
    </w:div>
    <w:div w:id="1775784614">
      <w:bodyDiv w:val="1"/>
      <w:marLeft w:val="0"/>
      <w:marRight w:val="0"/>
      <w:marTop w:val="0"/>
      <w:marBottom w:val="0"/>
      <w:divBdr>
        <w:top w:val="none" w:sz="0" w:space="0" w:color="auto"/>
        <w:left w:val="none" w:sz="0" w:space="0" w:color="auto"/>
        <w:bottom w:val="none" w:sz="0" w:space="0" w:color="auto"/>
        <w:right w:val="none" w:sz="0" w:space="0" w:color="auto"/>
      </w:divBdr>
    </w:div>
    <w:div w:id="1776173313">
      <w:bodyDiv w:val="1"/>
      <w:marLeft w:val="0"/>
      <w:marRight w:val="0"/>
      <w:marTop w:val="0"/>
      <w:marBottom w:val="0"/>
      <w:divBdr>
        <w:top w:val="none" w:sz="0" w:space="0" w:color="auto"/>
        <w:left w:val="none" w:sz="0" w:space="0" w:color="auto"/>
        <w:bottom w:val="none" w:sz="0" w:space="0" w:color="auto"/>
        <w:right w:val="none" w:sz="0" w:space="0" w:color="auto"/>
      </w:divBdr>
    </w:div>
    <w:div w:id="1778980520">
      <w:bodyDiv w:val="1"/>
      <w:marLeft w:val="0"/>
      <w:marRight w:val="0"/>
      <w:marTop w:val="0"/>
      <w:marBottom w:val="0"/>
      <w:divBdr>
        <w:top w:val="none" w:sz="0" w:space="0" w:color="auto"/>
        <w:left w:val="none" w:sz="0" w:space="0" w:color="auto"/>
        <w:bottom w:val="none" w:sz="0" w:space="0" w:color="auto"/>
        <w:right w:val="none" w:sz="0" w:space="0" w:color="auto"/>
      </w:divBdr>
    </w:div>
    <w:div w:id="1779786660">
      <w:bodyDiv w:val="1"/>
      <w:marLeft w:val="0"/>
      <w:marRight w:val="0"/>
      <w:marTop w:val="0"/>
      <w:marBottom w:val="0"/>
      <w:divBdr>
        <w:top w:val="none" w:sz="0" w:space="0" w:color="auto"/>
        <w:left w:val="none" w:sz="0" w:space="0" w:color="auto"/>
        <w:bottom w:val="none" w:sz="0" w:space="0" w:color="auto"/>
        <w:right w:val="none" w:sz="0" w:space="0" w:color="auto"/>
      </w:divBdr>
    </w:div>
    <w:div w:id="1780107170">
      <w:bodyDiv w:val="1"/>
      <w:marLeft w:val="0"/>
      <w:marRight w:val="0"/>
      <w:marTop w:val="0"/>
      <w:marBottom w:val="0"/>
      <w:divBdr>
        <w:top w:val="none" w:sz="0" w:space="0" w:color="auto"/>
        <w:left w:val="none" w:sz="0" w:space="0" w:color="auto"/>
        <w:bottom w:val="none" w:sz="0" w:space="0" w:color="auto"/>
        <w:right w:val="none" w:sz="0" w:space="0" w:color="auto"/>
      </w:divBdr>
    </w:div>
    <w:div w:id="1780173902">
      <w:bodyDiv w:val="1"/>
      <w:marLeft w:val="0"/>
      <w:marRight w:val="0"/>
      <w:marTop w:val="0"/>
      <w:marBottom w:val="0"/>
      <w:divBdr>
        <w:top w:val="none" w:sz="0" w:space="0" w:color="auto"/>
        <w:left w:val="none" w:sz="0" w:space="0" w:color="auto"/>
        <w:bottom w:val="none" w:sz="0" w:space="0" w:color="auto"/>
        <w:right w:val="none" w:sz="0" w:space="0" w:color="auto"/>
      </w:divBdr>
    </w:div>
    <w:div w:id="1780759766">
      <w:bodyDiv w:val="1"/>
      <w:marLeft w:val="0"/>
      <w:marRight w:val="0"/>
      <w:marTop w:val="0"/>
      <w:marBottom w:val="0"/>
      <w:divBdr>
        <w:top w:val="none" w:sz="0" w:space="0" w:color="auto"/>
        <w:left w:val="none" w:sz="0" w:space="0" w:color="auto"/>
        <w:bottom w:val="none" w:sz="0" w:space="0" w:color="auto"/>
        <w:right w:val="none" w:sz="0" w:space="0" w:color="auto"/>
      </w:divBdr>
    </w:div>
    <w:div w:id="1782647677">
      <w:bodyDiv w:val="1"/>
      <w:marLeft w:val="0"/>
      <w:marRight w:val="0"/>
      <w:marTop w:val="0"/>
      <w:marBottom w:val="0"/>
      <w:divBdr>
        <w:top w:val="none" w:sz="0" w:space="0" w:color="auto"/>
        <w:left w:val="none" w:sz="0" w:space="0" w:color="auto"/>
        <w:bottom w:val="none" w:sz="0" w:space="0" w:color="auto"/>
        <w:right w:val="none" w:sz="0" w:space="0" w:color="auto"/>
      </w:divBdr>
    </w:div>
    <w:div w:id="1783109658">
      <w:bodyDiv w:val="1"/>
      <w:marLeft w:val="0"/>
      <w:marRight w:val="0"/>
      <w:marTop w:val="0"/>
      <w:marBottom w:val="0"/>
      <w:divBdr>
        <w:top w:val="none" w:sz="0" w:space="0" w:color="auto"/>
        <w:left w:val="none" w:sz="0" w:space="0" w:color="auto"/>
        <w:bottom w:val="none" w:sz="0" w:space="0" w:color="auto"/>
        <w:right w:val="none" w:sz="0" w:space="0" w:color="auto"/>
      </w:divBdr>
    </w:div>
    <w:div w:id="1783181386">
      <w:bodyDiv w:val="1"/>
      <w:marLeft w:val="0"/>
      <w:marRight w:val="0"/>
      <w:marTop w:val="0"/>
      <w:marBottom w:val="0"/>
      <w:divBdr>
        <w:top w:val="none" w:sz="0" w:space="0" w:color="auto"/>
        <w:left w:val="none" w:sz="0" w:space="0" w:color="auto"/>
        <w:bottom w:val="none" w:sz="0" w:space="0" w:color="auto"/>
        <w:right w:val="none" w:sz="0" w:space="0" w:color="auto"/>
      </w:divBdr>
    </w:div>
    <w:div w:id="1785273935">
      <w:bodyDiv w:val="1"/>
      <w:marLeft w:val="0"/>
      <w:marRight w:val="0"/>
      <w:marTop w:val="0"/>
      <w:marBottom w:val="0"/>
      <w:divBdr>
        <w:top w:val="none" w:sz="0" w:space="0" w:color="auto"/>
        <w:left w:val="none" w:sz="0" w:space="0" w:color="auto"/>
        <w:bottom w:val="none" w:sz="0" w:space="0" w:color="auto"/>
        <w:right w:val="none" w:sz="0" w:space="0" w:color="auto"/>
      </w:divBdr>
    </w:div>
    <w:div w:id="1785464504">
      <w:bodyDiv w:val="1"/>
      <w:marLeft w:val="0"/>
      <w:marRight w:val="0"/>
      <w:marTop w:val="0"/>
      <w:marBottom w:val="0"/>
      <w:divBdr>
        <w:top w:val="none" w:sz="0" w:space="0" w:color="auto"/>
        <w:left w:val="none" w:sz="0" w:space="0" w:color="auto"/>
        <w:bottom w:val="none" w:sz="0" w:space="0" w:color="auto"/>
        <w:right w:val="none" w:sz="0" w:space="0" w:color="auto"/>
      </w:divBdr>
    </w:div>
    <w:div w:id="1788964320">
      <w:bodyDiv w:val="1"/>
      <w:marLeft w:val="0"/>
      <w:marRight w:val="0"/>
      <w:marTop w:val="0"/>
      <w:marBottom w:val="0"/>
      <w:divBdr>
        <w:top w:val="none" w:sz="0" w:space="0" w:color="auto"/>
        <w:left w:val="none" w:sz="0" w:space="0" w:color="auto"/>
        <w:bottom w:val="none" w:sz="0" w:space="0" w:color="auto"/>
        <w:right w:val="none" w:sz="0" w:space="0" w:color="auto"/>
      </w:divBdr>
    </w:div>
    <w:div w:id="1790009472">
      <w:bodyDiv w:val="1"/>
      <w:marLeft w:val="0"/>
      <w:marRight w:val="0"/>
      <w:marTop w:val="0"/>
      <w:marBottom w:val="0"/>
      <w:divBdr>
        <w:top w:val="none" w:sz="0" w:space="0" w:color="auto"/>
        <w:left w:val="none" w:sz="0" w:space="0" w:color="auto"/>
        <w:bottom w:val="none" w:sz="0" w:space="0" w:color="auto"/>
        <w:right w:val="none" w:sz="0" w:space="0" w:color="auto"/>
      </w:divBdr>
    </w:div>
    <w:div w:id="1790271631">
      <w:bodyDiv w:val="1"/>
      <w:marLeft w:val="0"/>
      <w:marRight w:val="0"/>
      <w:marTop w:val="0"/>
      <w:marBottom w:val="0"/>
      <w:divBdr>
        <w:top w:val="none" w:sz="0" w:space="0" w:color="auto"/>
        <w:left w:val="none" w:sz="0" w:space="0" w:color="auto"/>
        <w:bottom w:val="none" w:sz="0" w:space="0" w:color="auto"/>
        <w:right w:val="none" w:sz="0" w:space="0" w:color="auto"/>
      </w:divBdr>
    </w:div>
    <w:div w:id="1791850350">
      <w:bodyDiv w:val="1"/>
      <w:marLeft w:val="0"/>
      <w:marRight w:val="0"/>
      <w:marTop w:val="0"/>
      <w:marBottom w:val="0"/>
      <w:divBdr>
        <w:top w:val="none" w:sz="0" w:space="0" w:color="auto"/>
        <w:left w:val="none" w:sz="0" w:space="0" w:color="auto"/>
        <w:bottom w:val="none" w:sz="0" w:space="0" w:color="auto"/>
        <w:right w:val="none" w:sz="0" w:space="0" w:color="auto"/>
      </w:divBdr>
    </w:div>
    <w:div w:id="1792086297">
      <w:bodyDiv w:val="1"/>
      <w:marLeft w:val="0"/>
      <w:marRight w:val="0"/>
      <w:marTop w:val="0"/>
      <w:marBottom w:val="0"/>
      <w:divBdr>
        <w:top w:val="none" w:sz="0" w:space="0" w:color="auto"/>
        <w:left w:val="none" w:sz="0" w:space="0" w:color="auto"/>
        <w:bottom w:val="none" w:sz="0" w:space="0" w:color="auto"/>
        <w:right w:val="none" w:sz="0" w:space="0" w:color="auto"/>
      </w:divBdr>
    </w:div>
    <w:div w:id="1795631101">
      <w:bodyDiv w:val="1"/>
      <w:marLeft w:val="0"/>
      <w:marRight w:val="0"/>
      <w:marTop w:val="0"/>
      <w:marBottom w:val="0"/>
      <w:divBdr>
        <w:top w:val="none" w:sz="0" w:space="0" w:color="auto"/>
        <w:left w:val="none" w:sz="0" w:space="0" w:color="auto"/>
        <w:bottom w:val="none" w:sz="0" w:space="0" w:color="auto"/>
        <w:right w:val="none" w:sz="0" w:space="0" w:color="auto"/>
      </w:divBdr>
    </w:div>
    <w:div w:id="1795753392">
      <w:bodyDiv w:val="1"/>
      <w:marLeft w:val="0"/>
      <w:marRight w:val="0"/>
      <w:marTop w:val="0"/>
      <w:marBottom w:val="0"/>
      <w:divBdr>
        <w:top w:val="none" w:sz="0" w:space="0" w:color="auto"/>
        <w:left w:val="none" w:sz="0" w:space="0" w:color="auto"/>
        <w:bottom w:val="none" w:sz="0" w:space="0" w:color="auto"/>
        <w:right w:val="none" w:sz="0" w:space="0" w:color="auto"/>
      </w:divBdr>
    </w:div>
    <w:div w:id="1795755498">
      <w:bodyDiv w:val="1"/>
      <w:marLeft w:val="0"/>
      <w:marRight w:val="0"/>
      <w:marTop w:val="0"/>
      <w:marBottom w:val="0"/>
      <w:divBdr>
        <w:top w:val="none" w:sz="0" w:space="0" w:color="auto"/>
        <w:left w:val="none" w:sz="0" w:space="0" w:color="auto"/>
        <w:bottom w:val="none" w:sz="0" w:space="0" w:color="auto"/>
        <w:right w:val="none" w:sz="0" w:space="0" w:color="auto"/>
      </w:divBdr>
    </w:div>
    <w:div w:id="1796831698">
      <w:bodyDiv w:val="1"/>
      <w:marLeft w:val="0"/>
      <w:marRight w:val="0"/>
      <w:marTop w:val="0"/>
      <w:marBottom w:val="0"/>
      <w:divBdr>
        <w:top w:val="none" w:sz="0" w:space="0" w:color="auto"/>
        <w:left w:val="none" w:sz="0" w:space="0" w:color="auto"/>
        <w:bottom w:val="none" w:sz="0" w:space="0" w:color="auto"/>
        <w:right w:val="none" w:sz="0" w:space="0" w:color="auto"/>
      </w:divBdr>
    </w:div>
    <w:div w:id="1798404768">
      <w:bodyDiv w:val="1"/>
      <w:marLeft w:val="0"/>
      <w:marRight w:val="0"/>
      <w:marTop w:val="0"/>
      <w:marBottom w:val="0"/>
      <w:divBdr>
        <w:top w:val="none" w:sz="0" w:space="0" w:color="auto"/>
        <w:left w:val="none" w:sz="0" w:space="0" w:color="auto"/>
        <w:bottom w:val="none" w:sz="0" w:space="0" w:color="auto"/>
        <w:right w:val="none" w:sz="0" w:space="0" w:color="auto"/>
      </w:divBdr>
    </w:div>
    <w:div w:id="1798447114">
      <w:bodyDiv w:val="1"/>
      <w:marLeft w:val="0"/>
      <w:marRight w:val="0"/>
      <w:marTop w:val="0"/>
      <w:marBottom w:val="0"/>
      <w:divBdr>
        <w:top w:val="none" w:sz="0" w:space="0" w:color="auto"/>
        <w:left w:val="none" w:sz="0" w:space="0" w:color="auto"/>
        <w:bottom w:val="none" w:sz="0" w:space="0" w:color="auto"/>
        <w:right w:val="none" w:sz="0" w:space="0" w:color="auto"/>
      </w:divBdr>
    </w:div>
    <w:div w:id="1799910428">
      <w:bodyDiv w:val="1"/>
      <w:marLeft w:val="0"/>
      <w:marRight w:val="0"/>
      <w:marTop w:val="0"/>
      <w:marBottom w:val="0"/>
      <w:divBdr>
        <w:top w:val="none" w:sz="0" w:space="0" w:color="auto"/>
        <w:left w:val="none" w:sz="0" w:space="0" w:color="auto"/>
        <w:bottom w:val="none" w:sz="0" w:space="0" w:color="auto"/>
        <w:right w:val="none" w:sz="0" w:space="0" w:color="auto"/>
      </w:divBdr>
    </w:div>
    <w:div w:id="1799953601">
      <w:bodyDiv w:val="1"/>
      <w:marLeft w:val="0"/>
      <w:marRight w:val="0"/>
      <w:marTop w:val="0"/>
      <w:marBottom w:val="0"/>
      <w:divBdr>
        <w:top w:val="none" w:sz="0" w:space="0" w:color="auto"/>
        <w:left w:val="none" w:sz="0" w:space="0" w:color="auto"/>
        <w:bottom w:val="none" w:sz="0" w:space="0" w:color="auto"/>
        <w:right w:val="none" w:sz="0" w:space="0" w:color="auto"/>
      </w:divBdr>
    </w:div>
    <w:div w:id="1800418372">
      <w:bodyDiv w:val="1"/>
      <w:marLeft w:val="0"/>
      <w:marRight w:val="0"/>
      <w:marTop w:val="0"/>
      <w:marBottom w:val="0"/>
      <w:divBdr>
        <w:top w:val="none" w:sz="0" w:space="0" w:color="auto"/>
        <w:left w:val="none" w:sz="0" w:space="0" w:color="auto"/>
        <w:bottom w:val="none" w:sz="0" w:space="0" w:color="auto"/>
        <w:right w:val="none" w:sz="0" w:space="0" w:color="auto"/>
      </w:divBdr>
    </w:div>
    <w:div w:id="1800757992">
      <w:bodyDiv w:val="1"/>
      <w:marLeft w:val="0"/>
      <w:marRight w:val="0"/>
      <w:marTop w:val="0"/>
      <w:marBottom w:val="0"/>
      <w:divBdr>
        <w:top w:val="none" w:sz="0" w:space="0" w:color="auto"/>
        <w:left w:val="none" w:sz="0" w:space="0" w:color="auto"/>
        <w:bottom w:val="none" w:sz="0" w:space="0" w:color="auto"/>
        <w:right w:val="none" w:sz="0" w:space="0" w:color="auto"/>
      </w:divBdr>
    </w:div>
    <w:div w:id="1801995873">
      <w:bodyDiv w:val="1"/>
      <w:marLeft w:val="0"/>
      <w:marRight w:val="0"/>
      <w:marTop w:val="0"/>
      <w:marBottom w:val="0"/>
      <w:divBdr>
        <w:top w:val="none" w:sz="0" w:space="0" w:color="auto"/>
        <w:left w:val="none" w:sz="0" w:space="0" w:color="auto"/>
        <w:bottom w:val="none" w:sz="0" w:space="0" w:color="auto"/>
        <w:right w:val="none" w:sz="0" w:space="0" w:color="auto"/>
      </w:divBdr>
    </w:div>
    <w:div w:id="1806199041">
      <w:bodyDiv w:val="1"/>
      <w:marLeft w:val="0"/>
      <w:marRight w:val="0"/>
      <w:marTop w:val="0"/>
      <w:marBottom w:val="0"/>
      <w:divBdr>
        <w:top w:val="none" w:sz="0" w:space="0" w:color="auto"/>
        <w:left w:val="none" w:sz="0" w:space="0" w:color="auto"/>
        <w:bottom w:val="none" w:sz="0" w:space="0" w:color="auto"/>
        <w:right w:val="none" w:sz="0" w:space="0" w:color="auto"/>
      </w:divBdr>
    </w:div>
    <w:div w:id="1806314575">
      <w:bodyDiv w:val="1"/>
      <w:marLeft w:val="0"/>
      <w:marRight w:val="0"/>
      <w:marTop w:val="0"/>
      <w:marBottom w:val="0"/>
      <w:divBdr>
        <w:top w:val="none" w:sz="0" w:space="0" w:color="auto"/>
        <w:left w:val="none" w:sz="0" w:space="0" w:color="auto"/>
        <w:bottom w:val="none" w:sz="0" w:space="0" w:color="auto"/>
        <w:right w:val="none" w:sz="0" w:space="0" w:color="auto"/>
      </w:divBdr>
    </w:div>
    <w:div w:id="1806657438">
      <w:bodyDiv w:val="1"/>
      <w:marLeft w:val="0"/>
      <w:marRight w:val="0"/>
      <w:marTop w:val="0"/>
      <w:marBottom w:val="0"/>
      <w:divBdr>
        <w:top w:val="none" w:sz="0" w:space="0" w:color="auto"/>
        <w:left w:val="none" w:sz="0" w:space="0" w:color="auto"/>
        <w:bottom w:val="none" w:sz="0" w:space="0" w:color="auto"/>
        <w:right w:val="none" w:sz="0" w:space="0" w:color="auto"/>
      </w:divBdr>
    </w:div>
    <w:div w:id="1809472574">
      <w:bodyDiv w:val="1"/>
      <w:marLeft w:val="0"/>
      <w:marRight w:val="0"/>
      <w:marTop w:val="0"/>
      <w:marBottom w:val="0"/>
      <w:divBdr>
        <w:top w:val="none" w:sz="0" w:space="0" w:color="auto"/>
        <w:left w:val="none" w:sz="0" w:space="0" w:color="auto"/>
        <w:bottom w:val="none" w:sz="0" w:space="0" w:color="auto"/>
        <w:right w:val="none" w:sz="0" w:space="0" w:color="auto"/>
      </w:divBdr>
    </w:div>
    <w:div w:id="1810398996">
      <w:bodyDiv w:val="1"/>
      <w:marLeft w:val="0"/>
      <w:marRight w:val="0"/>
      <w:marTop w:val="0"/>
      <w:marBottom w:val="0"/>
      <w:divBdr>
        <w:top w:val="none" w:sz="0" w:space="0" w:color="auto"/>
        <w:left w:val="none" w:sz="0" w:space="0" w:color="auto"/>
        <w:bottom w:val="none" w:sz="0" w:space="0" w:color="auto"/>
        <w:right w:val="none" w:sz="0" w:space="0" w:color="auto"/>
      </w:divBdr>
    </w:div>
    <w:div w:id="1810436401">
      <w:bodyDiv w:val="1"/>
      <w:marLeft w:val="0"/>
      <w:marRight w:val="0"/>
      <w:marTop w:val="0"/>
      <w:marBottom w:val="0"/>
      <w:divBdr>
        <w:top w:val="none" w:sz="0" w:space="0" w:color="auto"/>
        <w:left w:val="none" w:sz="0" w:space="0" w:color="auto"/>
        <w:bottom w:val="none" w:sz="0" w:space="0" w:color="auto"/>
        <w:right w:val="none" w:sz="0" w:space="0" w:color="auto"/>
      </w:divBdr>
    </w:div>
    <w:div w:id="1810710607">
      <w:bodyDiv w:val="1"/>
      <w:marLeft w:val="0"/>
      <w:marRight w:val="0"/>
      <w:marTop w:val="0"/>
      <w:marBottom w:val="0"/>
      <w:divBdr>
        <w:top w:val="none" w:sz="0" w:space="0" w:color="auto"/>
        <w:left w:val="none" w:sz="0" w:space="0" w:color="auto"/>
        <w:bottom w:val="none" w:sz="0" w:space="0" w:color="auto"/>
        <w:right w:val="none" w:sz="0" w:space="0" w:color="auto"/>
      </w:divBdr>
    </w:div>
    <w:div w:id="1811750101">
      <w:bodyDiv w:val="1"/>
      <w:marLeft w:val="0"/>
      <w:marRight w:val="0"/>
      <w:marTop w:val="0"/>
      <w:marBottom w:val="0"/>
      <w:divBdr>
        <w:top w:val="none" w:sz="0" w:space="0" w:color="auto"/>
        <w:left w:val="none" w:sz="0" w:space="0" w:color="auto"/>
        <w:bottom w:val="none" w:sz="0" w:space="0" w:color="auto"/>
        <w:right w:val="none" w:sz="0" w:space="0" w:color="auto"/>
      </w:divBdr>
    </w:div>
    <w:div w:id="1812936983">
      <w:bodyDiv w:val="1"/>
      <w:marLeft w:val="0"/>
      <w:marRight w:val="0"/>
      <w:marTop w:val="0"/>
      <w:marBottom w:val="0"/>
      <w:divBdr>
        <w:top w:val="none" w:sz="0" w:space="0" w:color="auto"/>
        <w:left w:val="none" w:sz="0" w:space="0" w:color="auto"/>
        <w:bottom w:val="none" w:sz="0" w:space="0" w:color="auto"/>
        <w:right w:val="none" w:sz="0" w:space="0" w:color="auto"/>
      </w:divBdr>
    </w:div>
    <w:div w:id="1812937691">
      <w:bodyDiv w:val="1"/>
      <w:marLeft w:val="0"/>
      <w:marRight w:val="0"/>
      <w:marTop w:val="0"/>
      <w:marBottom w:val="0"/>
      <w:divBdr>
        <w:top w:val="none" w:sz="0" w:space="0" w:color="auto"/>
        <w:left w:val="none" w:sz="0" w:space="0" w:color="auto"/>
        <w:bottom w:val="none" w:sz="0" w:space="0" w:color="auto"/>
        <w:right w:val="none" w:sz="0" w:space="0" w:color="auto"/>
      </w:divBdr>
    </w:div>
    <w:div w:id="1813206764">
      <w:bodyDiv w:val="1"/>
      <w:marLeft w:val="0"/>
      <w:marRight w:val="0"/>
      <w:marTop w:val="0"/>
      <w:marBottom w:val="0"/>
      <w:divBdr>
        <w:top w:val="none" w:sz="0" w:space="0" w:color="auto"/>
        <w:left w:val="none" w:sz="0" w:space="0" w:color="auto"/>
        <w:bottom w:val="none" w:sz="0" w:space="0" w:color="auto"/>
        <w:right w:val="none" w:sz="0" w:space="0" w:color="auto"/>
      </w:divBdr>
    </w:div>
    <w:div w:id="1814129629">
      <w:bodyDiv w:val="1"/>
      <w:marLeft w:val="0"/>
      <w:marRight w:val="0"/>
      <w:marTop w:val="0"/>
      <w:marBottom w:val="0"/>
      <w:divBdr>
        <w:top w:val="none" w:sz="0" w:space="0" w:color="auto"/>
        <w:left w:val="none" w:sz="0" w:space="0" w:color="auto"/>
        <w:bottom w:val="none" w:sz="0" w:space="0" w:color="auto"/>
        <w:right w:val="none" w:sz="0" w:space="0" w:color="auto"/>
      </w:divBdr>
    </w:div>
    <w:div w:id="1814325470">
      <w:bodyDiv w:val="1"/>
      <w:marLeft w:val="0"/>
      <w:marRight w:val="0"/>
      <w:marTop w:val="0"/>
      <w:marBottom w:val="0"/>
      <w:divBdr>
        <w:top w:val="none" w:sz="0" w:space="0" w:color="auto"/>
        <w:left w:val="none" w:sz="0" w:space="0" w:color="auto"/>
        <w:bottom w:val="none" w:sz="0" w:space="0" w:color="auto"/>
        <w:right w:val="none" w:sz="0" w:space="0" w:color="auto"/>
      </w:divBdr>
    </w:div>
    <w:div w:id="1815248706">
      <w:bodyDiv w:val="1"/>
      <w:marLeft w:val="0"/>
      <w:marRight w:val="0"/>
      <w:marTop w:val="0"/>
      <w:marBottom w:val="0"/>
      <w:divBdr>
        <w:top w:val="none" w:sz="0" w:space="0" w:color="auto"/>
        <w:left w:val="none" w:sz="0" w:space="0" w:color="auto"/>
        <w:bottom w:val="none" w:sz="0" w:space="0" w:color="auto"/>
        <w:right w:val="none" w:sz="0" w:space="0" w:color="auto"/>
      </w:divBdr>
    </w:div>
    <w:div w:id="1816335622">
      <w:bodyDiv w:val="1"/>
      <w:marLeft w:val="0"/>
      <w:marRight w:val="0"/>
      <w:marTop w:val="0"/>
      <w:marBottom w:val="0"/>
      <w:divBdr>
        <w:top w:val="none" w:sz="0" w:space="0" w:color="auto"/>
        <w:left w:val="none" w:sz="0" w:space="0" w:color="auto"/>
        <w:bottom w:val="none" w:sz="0" w:space="0" w:color="auto"/>
        <w:right w:val="none" w:sz="0" w:space="0" w:color="auto"/>
      </w:divBdr>
    </w:div>
    <w:div w:id="1817069309">
      <w:bodyDiv w:val="1"/>
      <w:marLeft w:val="0"/>
      <w:marRight w:val="0"/>
      <w:marTop w:val="0"/>
      <w:marBottom w:val="0"/>
      <w:divBdr>
        <w:top w:val="none" w:sz="0" w:space="0" w:color="auto"/>
        <w:left w:val="none" w:sz="0" w:space="0" w:color="auto"/>
        <w:bottom w:val="none" w:sz="0" w:space="0" w:color="auto"/>
        <w:right w:val="none" w:sz="0" w:space="0" w:color="auto"/>
      </w:divBdr>
    </w:div>
    <w:div w:id="1819348082">
      <w:bodyDiv w:val="1"/>
      <w:marLeft w:val="0"/>
      <w:marRight w:val="0"/>
      <w:marTop w:val="0"/>
      <w:marBottom w:val="0"/>
      <w:divBdr>
        <w:top w:val="none" w:sz="0" w:space="0" w:color="auto"/>
        <w:left w:val="none" w:sz="0" w:space="0" w:color="auto"/>
        <w:bottom w:val="none" w:sz="0" w:space="0" w:color="auto"/>
        <w:right w:val="none" w:sz="0" w:space="0" w:color="auto"/>
      </w:divBdr>
    </w:div>
    <w:div w:id="1819567272">
      <w:bodyDiv w:val="1"/>
      <w:marLeft w:val="0"/>
      <w:marRight w:val="0"/>
      <w:marTop w:val="0"/>
      <w:marBottom w:val="0"/>
      <w:divBdr>
        <w:top w:val="none" w:sz="0" w:space="0" w:color="auto"/>
        <w:left w:val="none" w:sz="0" w:space="0" w:color="auto"/>
        <w:bottom w:val="none" w:sz="0" w:space="0" w:color="auto"/>
        <w:right w:val="none" w:sz="0" w:space="0" w:color="auto"/>
      </w:divBdr>
    </w:div>
    <w:div w:id="1819611573">
      <w:bodyDiv w:val="1"/>
      <w:marLeft w:val="0"/>
      <w:marRight w:val="0"/>
      <w:marTop w:val="0"/>
      <w:marBottom w:val="0"/>
      <w:divBdr>
        <w:top w:val="none" w:sz="0" w:space="0" w:color="auto"/>
        <w:left w:val="none" w:sz="0" w:space="0" w:color="auto"/>
        <w:bottom w:val="none" w:sz="0" w:space="0" w:color="auto"/>
        <w:right w:val="none" w:sz="0" w:space="0" w:color="auto"/>
      </w:divBdr>
    </w:div>
    <w:div w:id="1820657852">
      <w:bodyDiv w:val="1"/>
      <w:marLeft w:val="0"/>
      <w:marRight w:val="0"/>
      <w:marTop w:val="0"/>
      <w:marBottom w:val="0"/>
      <w:divBdr>
        <w:top w:val="none" w:sz="0" w:space="0" w:color="auto"/>
        <w:left w:val="none" w:sz="0" w:space="0" w:color="auto"/>
        <w:bottom w:val="none" w:sz="0" w:space="0" w:color="auto"/>
        <w:right w:val="none" w:sz="0" w:space="0" w:color="auto"/>
      </w:divBdr>
    </w:div>
    <w:div w:id="1822497769">
      <w:bodyDiv w:val="1"/>
      <w:marLeft w:val="0"/>
      <w:marRight w:val="0"/>
      <w:marTop w:val="0"/>
      <w:marBottom w:val="0"/>
      <w:divBdr>
        <w:top w:val="none" w:sz="0" w:space="0" w:color="auto"/>
        <w:left w:val="none" w:sz="0" w:space="0" w:color="auto"/>
        <w:bottom w:val="none" w:sz="0" w:space="0" w:color="auto"/>
        <w:right w:val="none" w:sz="0" w:space="0" w:color="auto"/>
      </w:divBdr>
    </w:div>
    <w:div w:id="1823111234">
      <w:bodyDiv w:val="1"/>
      <w:marLeft w:val="0"/>
      <w:marRight w:val="0"/>
      <w:marTop w:val="0"/>
      <w:marBottom w:val="0"/>
      <w:divBdr>
        <w:top w:val="none" w:sz="0" w:space="0" w:color="auto"/>
        <w:left w:val="none" w:sz="0" w:space="0" w:color="auto"/>
        <w:bottom w:val="none" w:sz="0" w:space="0" w:color="auto"/>
        <w:right w:val="none" w:sz="0" w:space="0" w:color="auto"/>
      </w:divBdr>
    </w:div>
    <w:div w:id="1826700752">
      <w:bodyDiv w:val="1"/>
      <w:marLeft w:val="0"/>
      <w:marRight w:val="0"/>
      <w:marTop w:val="0"/>
      <w:marBottom w:val="0"/>
      <w:divBdr>
        <w:top w:val="none" w:sz="0" w:space="0" w:color="auto"/>
        <w:left w:val="none" w:sz="0" w:space="0" w:color="auto"/>
        <w:bottom w:val="none" w:sz="0" w:space="0" w:color="auto"/>
        <w:right w:val="none" w:sz="0" w:space="0" w:color="auto"/>
      </w:divBdr>
    </w:div>
    <w:div w:id="1827357820">
      <w:bodyDiv w:val="1"/>
      <w:marLeft w:val="0"/>
      <w:marRight w:val="0"/>
      <w:marTop w:val="0"/>
      <w:marBottom w:val="0"/>
      <w:divBdr>
        <w:top w:val="none" w:sz="0" w:space="0" w:color="auto"/>
        <w:left w:val="none" w:sz="0" w:space="0" w:color="auto"/>
        <w:bottom w:val="none" w:sz="0" w:space="0" w:color="auto"/>
        <w:right w:val="none" w:sz="0" w:space="0" w:color="auto"/>
      </w:divBdr>
    </w:div>
    <w:div w:id="1828476963">
      <w:bodyDiv w:val="1"/>
      <w:marLeft w:val="0"/>
      <w:marRight w:val="0"/>
      <w:marTop w:val="0"/>
      <w:marBottom w:val="0"/>
      <w:divBdr>
        <w:top w:val="none" w:sz="0" w:space="0" w:color="auto"/>
        <w:left w:val="none" w:sz="0" w:space="0" w:color="auto"/>
        <w:bottom w:val="none" w:sz="0" w:space="0" w:color="auto"/>
        <w:right w:val="none" w:sz="0" w:space="0" w:color="auto"/>
      </w:divBdr>
    </w:div>
    <w:div w:id="1828741205">
      <w:bodyDiv w:val="1"/>
      <w:marLeft w:val="0"/>
      <w:marRight w:val="0"/>
      <w:marTop w:val="0"/>
      <w:marBottom w:val="0"/>
      <w:divBdr>
        <w:top w:val="none" w:sz="0" w:space="0" w:color="auto"/>
        <w:left w:val="none" w:sz="0" w:space="0" w:color="auto"/>
        <w:bottom w:val="none" w:sz="0" w:space="0" w:color="auto"/>
        <w:right w:val="none" w:sz="0" w:space="0" w:color="auto"/>
      </w:divBdr>
    </w:div>
    <w:div w:id="1829055833">
      <w:bodyDiv w:val="1"/>
      <w:marLeft w:val="0"/>
      <w:marRight w:val="0"/>
      <w:marTop w:val="0"/>
      <w:marBottom w:val="0"/>
      <w:divBdr>
        <w:top w:val="none" w:sz="0" w:space="0" w:color="auto"/>
        <w:left w:val="none" w:sz="0" w:space="0" w:color="auto"/>
        <w:bottom w:val="none" w:sz="0" w:space="0" w:color="auto"/>
        <w:right w:val="none" w:sz="0" w:space="0" w:color="auto"/>
      </w:divBdr>
    </w:div>
    <w:div w:id="1829125680">
      <w:bodyDiv w:val="1"/>
      <w:marLeft w:val="0"/>
      <w:marRight w:val="0"/>
      <w:marTop w:val="0"/>
      <w:marBottom w:val="0"/>
      <w:divBdr>
        <w:top w:val="none" w:sz="0" w:space="0" w:color="auto"/>
        <w:left w:val="none" w:sz="0" w:space="0" w:color="auto"/>
        <w:bottom w:val="none" w:sz="0" w:space="0" w:color="auto"/>
        <w:right w:val="none" w:sz="0" w:space="0" w:color="auto"/>
      </w:divBdr>
    </w:div>
    <w:div w:id="1831945321">
      <w:bodyDiv w:val="1"/>
      <w:marLeft w:val="0"/>
      <w:marRight w:val="0"/>
      <w:marTop w:val="0"/>
      <w:marBottom w:val="0"/>
      <w:divBdr>
        <w:top w:val="none" w:sz="0" w:space="0" w:color="auto"/>
        <w:left w:val="none" w:sz="0" w:space="0" w:color="auto"/>
        <w:bottom w:val="none" w:sz="0" w:space="0" w:color="auto"/>
        <w:right w:val="none" w:sz="0" w:space="0" w:color="auto"/>
      </w:divBdr>
    </w:div>
    <w:div w:id="1832481803">
      <w:bodyDiv w:val="1"/>
      <w:marLeft w:val="0"/>
      <w:marRight w:val="0"/>
      <w:marTop w:val="0"/>
      <w:marBottom w:val="0"/>
      <w:divBdr>
        <w:top w:val="none" w:sz="0" w:space="0" w:color="auto"/>
        <w:left w:val="none" w:sz="0" w:space="0" w:color="auto"/>
        <w:bottom w:val="none" w:sz="0" w:space="0" w:color="auto"/>
        <w:right w:val="none" w:sz="0" w:space="0" w:color="auto"/>
      </w:divBdr>
    </w:div>
    <w:div w:id="1832942301">
      <w:bodyDiv w:val="1"/>
      <w:marLeft w:val="0"/>
      <w:marRight w:val="0"/>
      <w:marTop w:val="0"/>
      <w:marBottom w:val="0"/>
      <w:divBdr>
        <w:top w:val="none" w:sz="0" w:space="0" w:color="auto"/>
        <w:left w:val="none" w:sz="0" w:space="0" w:color="auto"/>
        <w:bottom w:val="none" w:sz="0" w:space="0" w:color="auto"/>
        <w:right w:val="none" w:sz="0" w:space="0" w:color="auto"/>
      </w:divBdr>
    </w:div>
    <w:div w:id="1833519654">
      <w:bodyDiv w:val="1"/>
      <w:marLeft w:val="0"/>
      <w:marRight w:val="0"/>
      <w:marTop w:val="0"/>
      <w:marBottom w:val="0"/>
      <w:divBdr>
        <w:top w:val="none" w:sz="0" w:space="0" w:color="auto"/>
        <w:left w:val="none" w:sz="0" w:space="0" w:color="auto"/>
        <w:bottom w:val="none" w:sz="0" w:space="0" w:color="auto"/>
        <w:right w:val="none" w:sz="0" w:space="0" w:color="auto"/>
      </w:divBdr>
    </w:div>
    <w:div w:id="1834225896">
      <w:bodyDiv w:val="1"/>
      <w:marLeft w:val="0"/>
      <w:marRight w:val="0"/>
      <w:marTop w:val="0"/>
      <w:marBottom w:val="0"/>
      <w:divBdr>
        <w:top w:val="none" w:sz="0" w:space="0" w:color="auto"/>
        <w:left w:val="none" w:sz="0" w:space="0" w:color="auto"/>
        <w:bottom w:val="none" w:sz="0" w:space="0" w:color="auto"/>
        <w:right w:val="none" w:sz="0" w:space="0" w:color="auto"/>
      </w:divBdr>
    </w:div>
    <w:div w:id="1836145391">
      <w:bodyDiv w:val="1"/>
      <w:marLeft w:val="0"/>
      <w:marRight w:val="0"/>
      <w:marTop w:val="0"/>
      <w:marBottom w:val="0"/>
      <w:divBdr>
        <w:top w:val="none" w:sz="0" w:space="0" w:color="auto"/>
        <w:left w:val="none" w:sz="0" w:space="0" w:color="auto"/>
        <w:bottom w:val="none" w:sz="0" w:space="0" w:color="auto"/>
        <w:right w:val="none" w:sz="0" w:space="0" w:color="auto"/>
      </w:divBdr>
    </w:div>
    <w:div w:id="1837377377">
      <w:bodyDiv w:val="1"/>
      <w:marLeft w:val="0"/>
      <w:marRight w:val="0"/>
      <w:marTop w:val="0"/>
      <w:marBottom w:val="0"/>
      <w:divBdr>
        <w:top w:val="none" w:sz="0" w:space="0" w:color="auto"/>
        <w:left w:val="none" w:sz="0" w:space="0" w:color="auto"/>
        <w:bottom w:val="none" w:sz="0" w:space="0" w:color="auto"/>
        <w:right w:val="none" w:sz="0" w:space="0" w:color="auto"/>
      </w:divBdr>
    </w:div>
    <w:div w:id="1838156530">
      <w:bodyDiv w:val="1"/>
      <w:marLeft w:val="0"/>
      <w:marRight w:val="0"/>
      <w:marTop w:val="0"/>
      <w:marBottom w:val="0"/>
      <w:divBdr>
        <w:top w:val="none" w:sz="0" w:space="0" w:color="auto"/>
        <w:left w:val="none" w:sz="0" w:space="0" w:color="auto"/>
        <w:bottom w:val="none" w:sz="0" w:space="0" w:color="auto"/>
        <w:right w:val="none" w:sz="0" w:space="0" w:color="auto"/>
      </w:divBdr>
    </w:div>
    <w:div w:id="1838959661">
      <w:bodyDiv w:val="1"/>
      <w:marLeft w:val="0"/>
      <w:marRight w:val="0"/>
      <w:marTop w:val="0"/>
      <w:marBottom w:val="0"/>
      <w:divBdr>
        <w:top w:val="none" w:sz="0" w:space="0" w:color="auto"/>
        <w:left w:val="none" w:sz="0" w:space="0" w:color="auto"/>
        <w:bottom w:val="none" w:sz="0" w:space="0" w:color="auto"/>
        <w:right w:val="none" w:sz="0" w:space="0" w:color="auto"/>
      </w:divBdr>
    </w:div>
    <w:div w:id="1839421709">
      <w:bodyDiv w:val="1"/>
      <w:marLeft w:val="0"/>
      <w:marRight w:val="0"/>
      <w:marTop w:val="0"/>
      <w:marBottom w:val="0"/>
      <w:divBdr>
        <w:top w:val="none" w:sz="0" w:space="0" w:color="auto"/>
        <w:left w:val="none" w:sz="0" w:space="0" w:color="auto"/>
        <w:bottom w:val="none" w:sz="0" w:space="0" w:color="auto"/>
        <w:right w:val="none" w:sz="0" w:space="0" w:color="auto"/>
      </w:divBdr>
    </w:div>
    <w:div w:id="1840076226">
      <w:bodyDiv w:val="1"/>
      <w:marLeft w:val="0"/>
      <w:marRight w:val="0"/>
      <w:marTop w:val="0"/>
      <w:marBottom w:val="0"/>
      <w:divBdr>
        <w:top w:val="none" w:sz="0" w:space="0" w:color="auto"/>
        <w:left w:val="none" w:sz="0" w:space="0" w:color="auto"/>
        <w:bottom w:val="none" w:sz="0" w:space="0" w:color="auto"/>
        <w:right w:val="none" w:sz="0" w:space="0" w:color="auto"/>
      </w:divBdr>
    </w:div>
    <w:div w:id="1840197486">
      <w:bodyDiv w:val="1"/>
      <w:marLeft w:val="0"/>
      <w:marRight w:val="0"/>
      <w:marTop w:val="0"/>
      <w:marBottom w:val="0"/>
      <w:divBdr>
        <w:top w:val="none" w:sz="0" w:space="0" w:color="auto"/>
        <w:left w:val="none" w:sz="0" w:space="0" w:color="auto"/>
        <w:bottom w:val="none" w:sz="0" w:space="0" w:color="auto"/>
        <w:right w:val="none" w:sz="0" w:space="0" w:color="auto"/>
      </w:divBdr>
    </w:div>
    <w:div w:id="1840389345">
      <w:bodyDiv w:val="1"/>
      <w:marLeft w:val="0"/>
      <w:marRight w:val="0"/>
      <w:marTop w:val="0"/>
      <w:marBottom w:val="0"/>
      <w:divBdr>
        <w:top w:val="none" w:sz="0" w:space="0" w:color="auto"/>
        <w:left w:val="none" w:sz="0" w:space="0" w:color="auto"/>
        <w:bottom w:val="none" w:sz="0" w:space="0" w:color="auto"/>
        <w:right w:val="none" w:sz="0" w:space="0" w:color="auto"/>
      </w:divBdr>
    </w:div>
    <w:div w:id="1840655153">
      <w:bodyDiv w:val="1"/>
      <w:marLeft w:val="0"/>
      <w:marRight w:val="0"/>
      <w:marTop w:val="0"/>
      <w:marBottom w:val="0"/>
      <w:divBdr>
        <w:top w:val="none" w:sz="0" w:space="0" w:color="auto"/>
        <w:left w:val="none" w:sz="0" w:space="0" w:color="auto"/>
        <w:bottom w:val="none" w:sz="0" w:space="0" w:color="auto"/>
        <w:right w:val="none" w:sz="0" w:space="0" w:color="auto"/>
      </w:divBdr>
    </w:div>
    <w:div w:id="1841310982">
      <w:bodyDiv w:val="1"/>
      <w:marLeft w:val="0"/>
      <w:marRight w:val="0"/>
      <w:marTop w:val="0"/>
      <w:marBottom w:val="0"/>
      <w:divBdr>
        <w:top w:val="none" w:sz="0" w:space="0" w:color="auto"/>
        <w:left w:val="none" w:sz="0" w:space="0" w:color="auto"/>
        <w:bottom w:val="none" w:sz="0" w:space="0" w:color="auto"/>
        <w:right w:val="none" w:sz="0" w:space="0" w:color="auto"/>
      </w:divBdr>
    </w:div>
    <w:div w:id="1844052045">
      <w:bodyDiv w:val="1"/>
      <w:marLeft w:val="0"/>
      <w:marRight w:val="0"/>
      <w:marTop w:val="0"/>
      <w:marBottom w:val="0"/>
      <w:divBdr>
        <w:top w:val="none" w:sz="0" w:space="0" w:color="auto"/>
        <w:left w:val="none" w:sz="0" w:space="0" w:color="auto"/>
        <w:bottom w:val="none" w:sz="0" w:space="0" w:color="auto"/>
        <w:right w:val="none" w:sz="0" w:space="0" w:color="auto"/>
      </w:divBdr>
    </w:div>
    <w:div w:id="1844978300">
      <w:bodyDiv w:val="1"/>
      <w:marLeft w:val="0"/>
      <w:marRight w:val="0"/>
      <w:marTop w:val="0"/>
      <w:marBottom w:val="0"/>
      <w:divBdr>
        <w:top w:val="none" w:sz="0" w:space="0" w:color="auto"/>
        <w:left w:val="none" w:sz="0" w:space="0" w:color="auto"/>
        <w:bottom w:val="none" w:sz="0" w:space="0" w:color="auto"/>
        <w:right w:val="none" w:sz="0" w:space="0" w:color="auto"/>
      </w:divBdr>
    </w:div>
    <w:div w:id="1847164321">
      <w:bodyDiv w:val="1"/>
      <w:marLeft w:val="0"/>
      <w:marRight w:val="0"/>
      <w:marTop w:val="0"/>
      <w:marBottom w:val="0"/>
      <w:divBdr>
        <w:top w:val="none" w:sz="0" w:space="0" w:color="auto"/>
        <w:left w:val="none" w:sz="0" w:space="0" w:color="auto"/>
        <w:bottom w:val="none" w:sz="0" w:space="0" w:color="auto"/>
        <w:right w:val="none" w:sz="0" w:space="0" w:color="auto"/>
      </w:divBdr>
    </w:div>
    <w:div w:id="1847206099">
      <w:bodyDiv w:val="1"/>
      <w:marLeft w:val="0"/>
      <w:marRight w:val="0"/>
      <w:marTop w:val="0"/>
      <w:marBottom w:val="0"/>
      <w:divBdr>
        <w:top w:val="none" w:sz="0" w:space="0" w:color="auto"/>
        <w:left w:val="none" w:sz="0" w:space="0" w:color="auto"/>
        <w:bottom w:val="none" w:sz="0" w:space="0" w:color="auto"/>
        <w:right w:val="none" w:sz="0" w:space="0" w:color="auto"/>
      </w:divBdr>
    </w:div>
    <w:div w:id="1849051988">
      <w:bodyDiv w:val="1"/>
      <w:marLeft w:val="0"/>
      <w:marRight w:val="0"/>
      <w:marTop w:val="0"/>
      <w:marBottom w:val="0"/>
      <w:divBdr>
        <w:top w:val="none" w:sz="0" w:space="0" w:color="auto"/>
        <w:left w:val="none" w:sz="0" w:space="0" w:color="auto"/>
        <w:bottom w:val="none" w:sz="0" w:space="0" w:color="auto"/>
        <w:right w:val="none" w:sz="0" w:space="0" w:color="auto"/>
      </w:divBdr>
    </w:div>
    <w:div w:id="1849054801">
      <w:bodyDiv w:val="1"/>
      <w:marLeft w:val="0"/>
      <w:marRight w:val="0"/>
      <w:marTop w:val="0"/>
      <w:marBottom w:val="0"/>
      <w:divBdr>
        <w:top w:val="none" w:sz="0" w:space="0" w:color="auto"/>
        <w:left w:val="none" w:sz="0" w:space="0" w:color="auto"/>
        <w:bottom w:val="none" w:sz="0" w:space="0" w:color="auto"/>
        <w:right w:val="none" w:sz="0" w:space="0" w:color="auto"/>
      </w:divBdr>
    </w:div>
    <w:div w:id="1850369151">
      <w:bodyDiv w:val="1"/>
      <w:marLeft w:val="0"/>
      <w:marRight w:val="0"/>
      <w:marTop w:val="0"/>
      <w:marBottom w:val="0"/>
      <w:divBdr>
        <w:top w:val="none" w:sz="0" w:space="0" w:color="auto"/>
        <w:left w:val="none" w:sz="0" w:space="0" w:color="auto"/>
        <w:bottom w:val="none" w:sz="0" w:space="0" w:color="auto"/>
        <w:right w:val="none" w:sz="0" w:space="0" w:color="auto"/>
      </w:divBdr>
    </w:div>
    <w:div w:id="1851334832">
      <w:bodyDiv w:val="1"/>
      <w:marLeft w:val="0"/>
      <w:marRight w:val="0"/>
      <w:marTop w:val="0"/>
      <w:marBottom w:val="0"/>
      <w:divBdr>
        <w:top w:val="none" w:sz="0" w:space="0" w:color="auto"/>
        <w:left w:val="none" w:sz="0" w:space="0" w:color="auto"/>
        <w:bottom w:val="none" w:sz="0" w:space="0" w:color="auto"/>
        <w:right w:val="none" w:sz="0" w:space="0" w:color="auto"/>
      </w:divBdr>
    </w:div>
    <w:div w:id="1853256123">
      <w:bodyDiv w:val="1"/>
      <w:marLeft w:val="0"/>
      <w:marRight w:val="0"/>
      <w:marTop w:val="0"/>
      <w:marBottom w:val="0"/>
      <w:divBdr>
        <w:top w:val="none" w:sz="0" w:space="0" w:color="auto"/>
        <w:left w:val="none" w:sz="0" w:space="0" w:color="auto"/>
        <w:bottom w:val="none" w:sz="0" w:space="0" w:color="auto"/>
        <w:right w:val="none" w:sz="0" w:space="0" w:color="auto"/>
      </w:divBdr>
    </w:div>
    <w:div w:id="1853497538">
      <w:bodyDiv w:val="1"/>
      <w:marLeft w:val="0"/>
      <w:marRight w:val="0"/>
      <w:marTop w:val="0"/>
      <w:marBottom w:val="0"/>
      <w:divBdr>
        <w:top w:val="none" w:sz="0" w:space="0" w:color="auto"/>
        <w:left w:val="none" w:sz="0" w:space="0" w:color="auto"/>
        <w:bottom w:val="none" w:sz="0" w:space="0" w:color="auto"/>
        <w:right w:val="none" w:sz="0" w:space="0" w:color="auto"/>
      </w:divBdr>
    </w:div>
    <w:div w:id="1854031081">
      <w:bodyDiv w:val="1"/>
      <w:marLeft w:val="0"/>
      <w:marRight w:val="0"/>
      <w:marTop w:val="0"/>
      <w:marBottom w:val="0"/>
      <w:divBdr>
        <w:top w:val="none" w:sz="0" w:space="0" w:color="auto"/>
        <w:left w:val="none" w:sz="0" w:space="0" w:color="auto"/>
        <w:bottom w:val="none" w:sz="0" w:space="0" w:color="auto"/>
        <w:right w:val="none" w:sz="0" w:space="0" w:color="auto"/>
      </w:divBdr>
    </w:div>
    <w:div w:id="1854224905">
      <w:bodyDiv w:val="1"/>
      <w:marLeft w:val="0"/>
      <w:marRight w:val="0"/>
      <w:marTop w:val="0"/>
      <w:marBottom w:val="0"/>
      <w:divBdr>
        <w:top w:val="none" w:sz="0" w:space="0" w:color="auto"/>
        <w:left w:val="none" w:sz="0" w:space="0" w:color="auto"/>
        <w:bottom w:val="none" w:sz="0" w:space="0" w:color="auto"/>
        <w:right w:val="none" w:sz="0" w:space="0" w:color="auto"/>
      </w:divBdr>
    </w:div>
    <w:div w:id="1854414425">
      <w:bodyDiv w:val="1"/>
      <w:marLeft w:val="0"/>
      <w:marRight w:val="0"/>
      <w:marTop w:val="0"/>
      <w:marBottom w:val="0"/>
      <w:divBdr>
        <w:top w:val="none" w:sz="0" w:space="0" w:color="auto"/>
        <w:left w:val="none" w:sz="0" w:space="0" w:color="auto"/>
        <w:bottom w:val="none" w:sz="0" w:space="0" w:color="auto"/>
        <w:right w:val="none" w:sz="0" w:space="0" w:color="auto"/>
      </w:divBdr>
    </w:div>
    <w:div w:id="1854879837">
      <w:bodyDiv w:val="1"/>
      <w:marLeft w:val="0"/>
      <w:marRight w:val="0"/>
      <w:marTop w:val="0"/>
      <w:marBottom w:val="0"/>
      <w:divBdr>
        <w:top w:val="none" w:sz="0" w:space="0" w:color="auto"/>
        <w:left w:val="none" w:sz="0" w:space="0" w:color="auto"/>
        <w:bottom w:val="none" w:sz="0" w:space="0" w:color="auto"/>
        <w:right w:val="none" w:sz="0" w:space="0" w:color="auto"/>
      </w:divBdr>
    </w:div>
    <w:div w:id="1857622133">
      <w:bodyDiv w:val="1"/>
      <w:marLeft w:val="0"/>
      <w:marRight w:val="0"/>
      <w:marTop w:val="0"/>
      <w:marBottom w:val="0"/>
      <w:divBdr>
        <w:top w:val="none" w:sz="0" w:space="0" w:color="auto"/>
        <w:left w:val="none" w:sz="0" w:space="0" w:color="auto"/>
        <w:bottom w:val="none" w:sz="0" w:space="0" w:color="auto"/>
        <w:right w:val="none" w:sz="0" w:space="0" w:color="auto"/>
      </w:divBdr>
    </w:div>
    <w:div w:id="1859924099">
      <w:bodyDiv w:val="1"/>
      <w:marLeft w:val="0"/>
      <w:marRight w:val="0"/>
      <w:marTop w:val="0"/>
      <w:marBottom w:val="0"/>
      <w:divBdr>
        <w:top w:val="none" w:sz="0" w:space="0" w:color="auto"/>
        <w:left w:val="none" w:sz="0" w:space="0" w:color="auto"/>
        <w:bottom w:val="none" w:sz="0" w:space="0" w:color="auto"/>
        <w:right w:val="none" w:sz="0" w:space="0" w:color="auto"/>
      </w:divBdr>
    </w:div>
    <w:div w:id="1861159707">
      <w:bodyDiv w:val="1"/>
      <w:marLeft w:val="0"/>
      <w:marRight w:val="0"/>
      <w:marTop w:val="0"/>
      <w:marBottom w:val="0"/>
      <w:divBdr>
        <w:top w:val="none" w:sz="0" w:space="0" w:color="auto"/>
        <w:left w:val="none" w:sz="0" w:space="0" w:color="auto"/>
        <w:bottom w:val="none" w:sz="0" w:space="0" w:color="auto"/>
        <w:right w:val="none" w:sz="0" w:space="0" w:color="auto"/>
      </w:divBdr>
    </w:div>
    <w:div w:id="1861165668">
      <w:bodyDiv w:val="1"/>
      <w:marLeft w:val="0"/>
      <w:marRight w:val="0"/>
      <w:marTop w:val="0"/>
      <w:marBottom w:val="0"/>
      <w:divBdr>
        <w:top w:val="none" w:sz="0" w:space="0" w:color="auto"/>
        <w:left w:val="none" w:sz="0" w:space="0" w:color="auto"/>
        <w:bottom w:val="none" w:sz="0" w:space="0" w:color="auto"/>
        <w:right w:val="none" w:sz="0" w:space="0" w:color="auto"/>
      </w:divBdr>
    </w:div>
    <w:div w:id="1862625825">
      <w:bodyDiv w:val="1"/>
      <w:marLeft w:val="0"/>
      <w:marRight w:val="0"/>
      <w:marTop w:val="0"/>
      <w:marBottom w:val="0"/>
      <w:divBdr>
        <w:top w:val="none" w:sz="0" w:space="0" w:color="auto"/>
        <w:left w:val="none" w:sz="0" w:space="0" w:color="auto"/>
        <w:bottom w:val="none" w:sz="0" w:space="0" w:color="auto"/>
        <w:right w:val="none" w:sz="0" w:space="0" w:color="auto"/>
      </w:divBdr>
    </w:div>
    <w:div w:id="1864709530">
      <w:bodyDiv w:val="1"/>
      <w:marLeft w:val="0"/>
      <w:marRight w:val="0"/>
      <w:marTop w:val="0"/>
      <w:marBottom w:val="0"/>
      <w:divBdr>
        <w:top w:val="none" w:sz="0" w:space="0" w:color="auto"/>
        <w:left w:val="none" w:sz="0" w:space="0" w:color="auto"/>
        <w:bottom w:val="none" w:sz="0" w:space="0" w:color="auto"/>
        <w:right w:val="none" w:sz="0" w:space="0" w:color="auto"/>
      </w:divBdr>
    </w:div>
    <w:div w:id="1866096025">
      <w:bodyDiv w:val="1"/>
      <w:marLeft w:val="0"/>
      <w:marRight w:val="0"/>
      <w:marTop w:val="0"/>
      <w:marBottom w:val="0"/>
      <w:divBdr>
        <w:top w:val="none" w:sz="0" w:space="0" w:color="auto"/>
        <w:left w:val="none" w:sz="0" w:space="0" w:color="auto"/>
        <w:bottom w:val="none" w:sz="0" w:space="0" w:color="auto"/>
        <w:right w:val="none" w:sz="0" w:space="0" w:color="auto"/>
      </w:divBdr>
    </w:div>
    <w:div w:id="1866478986">
      <w:bodyDiv w:val="1"/>
      <w:marLeft w:val="0"/>
      <w:marRight w:val="0"/>
      <w:marTop w:val="0"/>
      <w:marBottom w:val="0"/>
      <w:divBdr>
        <w:top w:val="none" w:sz="0" w:space="0" w:color="auto"/>
        <w:left w:val="none" w:sz="0" w:space="0" w:color="auto"/>
        <w:bottom w:val="none" w:sz="0" w:space="0" w:color="auto"/>
        <w:right w:val="none" w:sz="0" w:space="0" w:color="auto"/>
      </w:divBdr>
    </w:div>
    <w:div w:id="1868324177">
      <w:bodyDiv w:val="1"/>
      <w:marLeft w:val="0"/>
      <w:marRight w:val="0"/>
      <w:marTop w:val="0"/>
      <w:marBottom w:val="0"/>
      <w:divBdr>
        <w:top w:val="none" w:sz="0" w:space="0" w:color="auto"/>
        <w:left w:val="none" w:sz="0" w:space="0" w:color="auto"/>
        <w:bottom w:val="none" w:sz="0" w:space="0" w:color="auto"/>
        <w:right w:val="none" w:sz="0" w:space="0" w:color="auto"/>
      </w:divBdr>
    </w:div>
    <w:div w:id="1869179277">
      <w:bodyDiv w:val="1"/>
      <w:marLeft w:val="0"/>
      <w:marRight w:val="0"/>
      <w:marTop w:val="0"/>
      <w:marBottom w:val="0"/>
      <w:divBdr>
        <w:top w:val="none" w:sz="0" w:space="0" w:color="auto"/>
        <w:left w:val="none" w:sz="0" w:space="0" w:color="auto"/>
        <w:bottom w:val="none" w:sz="0" w:space="0" w:color="auto"/>
        <w:right w:val="none" w:sz="0" w:space="0" w:color="auto"/>
      </w:divBdr>
    </w:div>
    <w:div w:id="1872181052">
      <w:bodyDiv w:val="1"/>
      <w:marLeft w:val="0"/>
      <w:marRight w:val="0"/>
      <w:marTop w:val="0"/>
      <w:marBottom w:val="0"/>
      <w:divBdr>
        <w:top w:val="none" w:sz="0" w:space="0" w:color="auto"/>
        <w:left w:val="none" w:sz="0" w:space="0" w:color="auto"/>
        <w:bottom w:val="none" w:sz="0" w:space="0" w:color="auto"/>
        <w:right w:val="none" w:sz="0" w:space="0" w:color="auto"/>
      </w:divBdr>
    </w:div>
    <w:div w:id="1872759626">
      <w:bodyDiv w:val="1"/>
      <w:marLeft w:val="0"/>
      <w:marRight w:val="0"/>
      <w:marTop w:val="0"/>
      <w:marBottom w:val="0"/>
      <w:divBdr>
        <w:top w:val="none" w:sz="0" w:space="0" w:color="auto"/>
        <w:left w:val="none" w:sz="0" w:space="0" w:color="auto"/>
        <w:bottom w:val="none" w:sz="0" w:space="0" w:color="auto"/>
        <w:right w:val="none" w:sz="0" w:space="0" w:color="auto"/>
      </w:divBdr>
    </w:div>
    <w:div w:id="1874034082">
      <w:bodyDiv w:val="1"/>
      <w:marLeft w:val="0"/>
      <w:marRight w:val="0"/>
      <w:marTop w:val="0"/>
      <w:marBottom w:val="0"/>
      <w:divBdr>
        <w:top w:val="none" w:sz="0" w:space="0" w:color="auto"/>
        <w:left w:val="none" w:sz="0" w:space="0" w:color="auto"/>
        <w:bottom w:val="none" w:sz="0" w:space="0" w:color="auto"/>
        <w:right w:val="none" w:sz="0" w:space="0" w:color="auto"/>
      </w:divBdr>
    </w:div>
    <w:div w:id="1875121287">
      <w:bodyDiv w:val="1"/>
      <w:marLeft w:val="0"/>
      <w:marRight w:val="0"/>
      <w:marTop w:val="0"/>
      <w:marBottom w:val="0"/>
      <w:divBdr>
        <w:top w:val="none" w:sz="0" w:space="0" w:color="auto"/>
        <w:left w:val="none" w:sz="0" w:space="0" w:color="auto"/>
        <w:bottom w:val="none" w:sz="0" w:space="0" w:color="auto"/>
        <w:right w:val="none" w:sz="0" w:space="0" w:color="auto"/>
      </w:divBdr>
    </w:div>
    <w:div w:id="1875384742">
      <w:bodyDiv w:val="1"/>
      <w:marLeft w:val="0"/>
      <w:marRight w:val="0"/>
      <w:marTop w:val="0"/>
      <w:marBottom w:val="0"/>
      <w:divBdr>
        <w:top w:val="none" w:sz="0" w:space="0" w:color="auto"/>
        <w:left w:val="none" w:sz="0" w:space="0" w:color="auto"/>
        <w:bottom w:val="none" w:sz="0" w:space="0" w:color="auto"/>
        <w:right w:val="none" w:sz="0" w:space="0" w:color="auto"/>
      </w:divBdr>
    </w:div>
    <w:div w:id="1876237986">
      <w:bodyDiv w:val="1"/>
      <w:marLeft w:val="0"/>
      <w:marRight w:val="0"/>
      <w:marTop w:val="0"/>
      <w:marBottom w:val="0"/>
      <w:divBdr>
        <w:top w:val="none" w:sz="0" w:space="0" w:color="auto"/>
        <w:left w:val="none" w:sz="0" w:space="0" w:color="auto"/>
        <w:bottom w:val="none" w:sz="0" w:space="0" w:color="auto"/>
        <w:right w:val="none" w:sz="0" w:space="0" w:color="auto"/>
      </w:divBdr>
    </w:div>
    <w:div w:id="1877617785">
      <w:bodyDiv w:val="1"/>
      <w:marLeft w:val="0"/>
      <w:marRight w:val="0"/>
      <w:marTop w:val="0"/>
      <w:marBottom w:val="0"/>
      <w:divBdr>
        <w:top w:val="none" w:sz="0" w:space="0" w:color="auto"/>
        <w:left w:val="none" w:sz="0" w:space="0" w:color="auto"/>
        <w:bottom w:val="none" w:sz="0" w:space="0" w:color="auto"/>
        <w:right w:val="none" w:sz="0" w:space="0" w:color="auto"/>
      </w:divBdr>
    </w:div>
    <w:div w:id="1878199543">
      <w:bodyDiv w:val="1"/>
      <w:marLeft w:val="0"/>
      <w:marRight w:val="0"/>
      <w:marTop w:val="0"/>
      <w:marBottom w:val="0"/>
      <w:divBdr>
        <w:top w:val="none" w:sz="0" w:space="0" w:color="auto"/>
        <w:left w:val="none" w:sz="0" w:space="0" w:color="auto"/>
        <w:bottom w:val="none" w:sz="0" w:space="0" w:color="auto"/>
        <w:right w:val="none" w:sz="0" w:space="0" w:color="auto"/>
      </w:divBdr>
    </w:div>
    <w:div w:id="1882982523">
      <w:bodyDiv w:val="1"/>
      <w:marLeft w:val="0"/>
      <w:marRight w:val="0"/>
      <w:marTop w:val="0"/>
      <w:marBottom w:val="0"/>
      <w:divBdr>
        <w:top w:val="none" w:sz="0" w:space="0" w:color="auto"/>
        <w:left w:val="none" w:sz="0" w:space="0" w:color="auto"/>
        <w:bottom w:val="none" w:sz="0" w:space="0" w:color="auto"/>
        <w:right w:val="none" w:sz="0" w:space="0" w:color="auto"/>
      </w:divBdr>
    </w:div>
    <w:div w:id="1883010783">
      <w:bodyDiv w:val="1"/>
      <w:marLeft w:val="0"/>
      <w:marRight w:val="0"/>
      <w:marTop w:val="0"/>
      <w:marBottom w:val="0"/>
      <w:divBdr>
        <w:top w:val="none" w:sz="0" w:space="0" w:color="auto"/>
        <w:left w:val="none" w:sz="0" w:space="0" w:color="auto"/>
        <w:bottom w:val="none" w:sz="0" w:space="0" w:color="auto"/>
        <w:right w:val="none" w:sz="0" w:space="0" w:color="auto"/>
      </w:divBdr>
    </w:div>
    <w:div w:id="1883203116">
      <w:bodyDiv w:val="1"/>
      <w:marLeft w:val="0"/>
      <w:marRight w:val="0"/>
      <w:marTop w:val="0"/>
      <w:marBottom w:val="0"/>
      <w:divBdr>
        <w:top w:val="none" w:sz="0" w:space="0" w:color="auto"/>
        <w:left w:val="none" w:sz="0" w:space="0" w:color="auto"/>
        <w:bottom w:val="none" w:sz="0" w:space="0" w:color="auto"/>
        <w:right w:val="none" w:sz="0" w:space="0" w:color="auto"/>
      </w:divBdr>
    </w:div>
    <w:div w:id="1884058117">
      <w:bodyDiv w:val="1"/>
      <w:marLeft w:val="0"/>
      <w:marRight w:val="0"/>
      <w:marTop w:val="0"/>
      <w:marBottom w:val="0"/>
      <w:divBdr>
        <w:top w:val="none" w:sz="0" w:space="0" w:color="auto"/>
        <w:left w:val="none" w:sz="0" w:space="0" w:color="auto"/>
        <w:bottom w:val="none" w:sz="0" w:space="0" w:color="auto"/>
        <w:right w:val="none" w:sz="0" w:space="0" w:color="auto"/>
      </w:divBdr>
    </w:div>
    <w:div w:id="1884822877">
      <w:bodyDiv w:val="1"/>
      <w:marLeft w:val="0"/>
      <w:marRight w:val="0"/>
      <w:marTop w:val="0"/>
      <w:marBottom w:val="0"/>
      <w:divBdr>
        <w:top w:val="none" w:sz="0" w:space="0" w:color="auto"/>
        <w:left w:val="none" w:sz="0" w:space="0" w:color="auto"/>
        <w:bottom w:val="none" w:sz="0" w:space="0" w:color="auto"/>
        <w:right w:val="none" w:sz="0" w:space="0" w:color="auto"/>
      </w:divBdr>
    </w:div>
    <w:div w:id="1885172800">
      <w:bodyDiv w:val="1"/>
      <w:marLeft w:val="0"/>
      <w:marRight w:val="0"/>
      <w:marTop w:val="0"/>
      <w:marBottom w:val="0"/>
      <w:divBdr>
        <w:top w:val="none" w:sz="0" w:space="0" w:color="auto"/>
        <w:left w:val="none" w:sz="0" w:space="0" w:color="auto"/>
        <w:bottom w:val="none" w:sz="0" w:space="0" w:color="auto"/>
        <w:right w:val="none" w:sz="0" w:space="0" w:color="auto"/>
      </w:divBdr>
    </w:div>
    <w:div w:id="1885678810">
      <w:bodyDiv w:val="1"/>
      <w:marLeft w:val="0"/>
      <w:marRight w:val="0"/>
      <w:marTop w:val="0"/>
      <w:marBottom w:val="0"/>
      <w:divBdr>
        <w:top w:val="none" w:sz="0" w:space="0" w:color="auto"/>
        <w:left w:val="none" w:sz="0" w:space="0" w:color="auto"/>
        <w:bottom w:val="none" w:sz="0" w:space="0" w:color="auto"/>
        <w:right w:val="none" w:sz="0" w:space="0" w:color="auto"/>
      </w:divBdr>
    </w:div>
    <w:div w:id="1885749303">
      <w:bodyDiv w:val="1"/>
      <w:marLeft w:val="0"/>
      <w:marRight w:val="0"/>
      <w:marTop w:val="0"/>
      <w:marBottom w:val="0"/>
      <w:divBdr>
        <w:top w:val="none" w:sz="0" w:space="0" w:color="auto"/>
        <w:left w:val="none" w:sz="0" w:space="0" w:color="auto"/>
        <w:bottom w:val="none" w:sz="0" w:space="0" w:color="auto"/>
        <w:right w:val="none" w:sz="0" w:space="0" w:color="auto"/>
      </w:divBdr>
    </w:div>
    <w:div w:id="1886794439">
      <w:bodyDiv w:val="1"/>
      <w:marLeft w:val="0"/>
      <w:marRight w:val="0"/>
      <w:marTop w:val="0"/>
      <w:marBottom w:val="0"/>
      <w:divBdr>
        <w:top w:val="none" w:sz="0" w:space="0" w:color="auto"/>
        <w:left w:val="none" w:sz="0" w:space="0" w:color="auto"/>
        <w:bottom w:val="none" w:sz="0" w:space="0" w:color="auto"/>
        <w:right w:val="none" w:sz="0" w:space="0" w:color="auto"/>
      </w:divBdr>
    </w:div>
    <w:div w:id="1888687698">
      <w:bodyDiv w:val="1"/>
      <w:marLeft w:val="0"/>
      <w:marRight w:val="0"/>
      <w:marTop w:val="0"/>
      <w:marBottom w:val="0"/>
      <w:divBdr>
        <w:top w:val="none" w:sz="0" w:space="0" w:color="auto"/>
        <w:left w:val="none" w:sz="0" w:space="0" w:color="auto"/>
        <w:bottom w:val="none" w:sz="0" w:space="0" w:color="auto"/>
        <w:right w:val="none" w:sz="0" w:space="0" w:color="auto"/>
      </w:divBdr>
    </w:div>
    <w:div w:id="1888763739">
      <w:bodyDiv w:val="1"/>
      <w:marLeft w:val="0"/>
      <w:marRight w:val="0"/>
      <w:marTop w:val="0"/>
      <w:marBottom w:val="0"/>
      <w:divBdr>
        <w:top w:val="none" w:sz="0" w:space="0" w:color="auto"/>
        <w:left w:val="none" w:sz="0" w:space="0" w:color="auto"/>
        <w:bottom w:val="none" w:sz="0" w:space="0" w:color="auto"/>
        <w:right w:val="none" w:sz="0" w:space="0" w:color="auto"/>
      </w:divBdr>
    </w:div>
    <w:div w:id="1890993231">
      <w:bodyDiv w:val="1"/>
      <w:marLeft w:val="0"/>
      <w:marRight w:val="0"/>
      <w:marTop w:val="0"/>
      <w:marBottom w:val="0"/>
      <w:divBdr>
        <w:top w:val="none" w:sz="0" w:space="0" w:color="auto"/>
        <w:left w:val="none" w:sz="0" w:space="0" w:color="auto"/>
        <w:bottom w:val="none" w:sz="0" w:space="0" w:color="auto"/>
        <w:right w:val="none" w:sz="0" w:space="0" w:color="auto"/>
      </w:divBdr>
    </w:div>
    <w:div w:id="1891068405">
      <w:bodyDiv w:val="1"/>
      <w:marLeft w:val="0"/>
      <w:marRight w:val="0"/>
      <w:marTop w:val="0"/>
      <w:marBottom w:val="0"/>
      <w:divBdr>
        <w:top w:val="none" w:sz="0" w:space="0" w:color="auto"/>
        <w:left w:val="none" w:sz="0" w:space="0" w:color="auto"/>
        <w:bottom w:val="none" w:sz="0" w:space="0" w:color="auto"/>
        <w:right w:val="none" w:sz="0" w:space="0" w:color="auto"/>
      </w:divBdr>
    </w:div>
    <w:div w:id="1893273839">
      <w:bodyDiv w:val="1"/>
      <w:marLeft w:val="0"/>
      <w:marRight w:val="0"/>
      <w:marTop w:val="0"/>
      <w:marBottom w:val="0"/>
      <w:divBdr>
        <w:top w:val="none" w:sz="0" w:space="0" w:color="auto"/>
        <w:left w:val="none" w:sz="0" w:space="0" w:color="auto"/>
        <w:bottom w:val="none" w:sz="0" w:space="0" w:color="auto"/>
        <w:right w:val="none" w:sz="0" w:space="0" w:color="auto"/>
      </w:divBdr>
    </w:div>
    <w:div w:id="1896695420">
      <w:bodyDiv w:val="1"/>
      <w:marLeft w:val="0"/>
      <w:marRight w:val="0"/>
      <w:marTop w:val="0"/>
      <w:marBottom w:val="0"/>
      <w:divBdr>
        <w:top w:val="none" w:sz="0" w:space="0" w:color="auto"/>
        <w:left w:val="none" w:sz="0" w:space="0" w:color="auto"/>
        <w:bottom w:val="none" w:sz="0" w:space="0" w:color="auto"/>
        <w:right w:val="none" w:sz="0" w:space="0" w:color="auto"/>
      </w:divBdr>
    </w:div>
    <w:div w:id="1896966389">
      <w:bodyDiv w:val="1"/>
      <w:marLeft w:val="0"/>
      <w:marRight w:val="0"/>
      <w:marTop w:val="0"/>
      <w:marBottom w:val="0"/>
      <w:divBdr>
        <w:top w:val="none" w:sz="0" w:space="0" w:color="auto"/>
        <w:left w:val="none" w:sz="0" w:space="0" w:color="auto"/>
        <w:bottom w:val="none" w:sz="0" w:space="0" w:color="auto"/>
        <w:right w:val="none" w:sz="0" w:space="0" w:color="auto"/>
      </w:divBdr>
    </w:div>
    <w:div w:id="1899054343">
      <w:bodyDiv w:val="1"/>
      <w:marLeft w:val="0"/>
      <w:marRight w:val="0"/>
      <w:marTop w:val="0"/>
      <w:marBottom w:val="0"/>
      <w:divBdr>
        <w:top w:val="none" w:sz="0" w:space="0" w:color="auto"/>
        <w:left w:val="none" w:sz="0" w:space="0" w:color="auto"/>
        <w:bottom w:val="none" w:sz="0" w:space="0" w:color="auto"/>
        <w:right w:val="none" w:sz="0" w:space="0" w:color="auto"/>
      </w:divBdr>
    </w:div>
    <w:div w:id="1900509989">
      <w:bodyDiv w:val="1"/>
      <w:marLeft w:val="0"/>
      <w:marRight w:val="0"/>
      <w:marTop w:val="0"/>
      <w:marBottom w:val="0"/>
      <w:divBdr>
        <w:top w:val="none" w:sz="0" w:space="0" w:color="auto"/>
        <w:left w:val="none" w:sz="0" w:space="0" w:color="auto"/>
        <w:bottom w:val="none" w:sz="0" w:space="0" w:color="auto"/>
        <w:right w:val="none" w:sz="0" w:space="0" w:color="auto"/>
      </w:divBdr>
    </w:div>
    <w:div w:id="1901096047">
      <w:bodyDiv w:val="1"/>
      <w:marLeft w:val="0"/>
      <w:marRight w:val="0"/>
      <w:marTop w:val="0"/>
      <w:marBottom w:val="0"/>
      <w:divBdr>
        <w:top w:val="none" w:sz="0" w:space="0" w:color="auto"/>
        <w:left w:val="none" w:sz="0" w:space="0" w:color="auto"/>
        <w:bottom w:val="none" w:sz="0" w:space="0" w:color="auto"/>
        <w:right w:val="none" w:sz="0" w:space="0" w:color="auto"/>
      </w:divBdr>
    </w:div>
    <w:div w:id="1901860180">
      <w:bodyDiv w:val="1"/>
      <w:marLeft w:val="0"/>
      <w:marRight w:val="0"/>
      <w:marTop w:val="0"/>
      <w:marBottom w:val="0"/>
      <w:divBdr>
        <w:top w:val="none" w:sz="0" w:space="0" w:color="auto"/>
        <w:left w:val="none" w:sz="0" w:space="0" w:color="auto"/>
        <w:bottom w:val="none" w:sz="0" w:space="0" w:color="auto"/>
        <w:right w:val="none" w:sz="0" w:space="0" w:color="auto"/>
      </w:divBdr>
    </w:div>
    <w:div w:id="1902447295">
      <w:bodyDiv w:val="1"/>
      <w:marLeft w:val="0"/>
      <w:marRight w:val="0"/>
      <w:marTop w:val="0"/>
      <w:marBottom w:val="0"/>
      <w:divBdr>
        <w:top w:val="none" w:sz="0" w:space="0" w:color="auto"/>
        <w:left w:val="none" w:sz="0" w:space="0" w:color="auto"/>
        <w:bottom w:val="none" w:sz="0" w:space="0" w:color="auto"/>
        <w:right w:val="none" w:sz="0" w:space="0" w:color="auto"/>
      </w:divBdr>
    </w:div>
    <w:div w:id="1903519939">
      <w:bodyDiv w:val="1"/>
      <w:marLeft w:val="0"/>
      <w:marRight w:val="0"/>
      <w:marTop w:val="0"/>
      <w:marBottom w:val="0"/>
      <w:divBdr>
        <w:top w:val="none" w:sz="0" w:space="0" w:color="auto"/>
        <w:left w:val="none" w:sz="0" w:space="0" w:color="auto"/>
        <w:bottom w:val="none" w:sz="0" w:space="0" w:color="auto"/>
        <w:right w:val="none" w:sz="0" w:space="0" w:color="auto"/>
      </w:divBdr>
    </w:div>
    <w:div w:id="1905217718">
      <w:bodyDiv w:val="1"/>
      <w:marLeft w:val="0"/>
      <w:marRight w:val="0"/>
      <w:marTop w:val="0"/>
      <w:marBottom w:val="0"/>
      <w:divBdr>
        <w:top w:val="none" w:sz="0" w:space="0" w:color="auto"/>
        <w:left w:val="none" w:sz="0" w:space="0" w:color="auto"/>
        <w:bottom w:val="none" w:sz="0" w:space="0" w:color="auto"/>
        <w:right w:val="none" w:sz="0" w:space="0" w:color="auto"/>
      </w:divBdr>
    </w:div>
    <w:div w:id="1906446741">
      <w:bodyDiv w:val="1"/>
      <w:marLeft w:val="0"/>
      <w:marRight w:val="0"/>
      <w:marTop w:val="0"/>
      <w:marBottom w:val="0"/>
      <w:divBdr>
        <w:top w:val="none" w:sz="0" w:space="0" w:color="auto"/>
        <w:left w:val="none" w:sz="0" w:space="0" w:color="auto"/>
        <w:bottom w:val="none" w:sz="0" w:space="0" w:color="auto"/>
        <w:right w:val="none" w:sz="0" w:space="0" w:color="auto"/>
      </w:divBdr>
    </w:div>
    <w:div w:id="1907453040">
      <w:bodyDiv w:val="1"/>
      <w:marLeft w:val="0"/>
      <w:marRight w:val="0"/>
      <w:marTop w:val="0"/>
      <w:marBottom w:val="0"/>
      <w:divBdr>
        <w:top w:val="none" w:sz="0" w:space="0" w:color="auto"/>
        <w:left w:val="none" w:sz="0" w:space="0" w:color="auto"/>
        <w:bottom w:val="none" w:sz="0" w:space="0" w:color="auto"/>
        <w:right w:val="none" w:sz="0" w:space="0" w:color="auto"/>
      </w:divBdr>
    </w:div>
    <w:div w:id="1908950249">
      <w:bodyDiv w:val="1"/>
      <w:marLeft w:val="0"/>
      <w:marRight w:val="0"/>
      <w:marTop w:val="0"/>
      <w:marBottom w:val="0"/>
      <w:divBdr>
        <w:top w:val="none" w:sz="0" w:space="0" w:color="auto"/>
        <w:left w:val="none" w:sz="0" w:space="0" w:color="auto"/>
        <w:bottom w:val="none" w:sz="0" w:space="0" w:color="auto"/>
        <w:right w:val="none" w:sz="0" w:space="0" w:color="auto"/>
      </w:divBdr>
    </w:div>
    <w:div w:id="1909143193">
      <w:bodyDiv w:val="1"/>
      <w:marLeft w:val="0"/>
      <w:marRight w:val="0"/>
      <w:marTop w:val="0"/>
      <w:marBottom w:val="0"/>
      <w:divBdr>
        <w:top w:val="none" w:sz="0" w:space="0" w:color="auto"/>
        <w:left w:val="none" w:sz="0" w:space="0" w:color="auto"/>
        <w:bottom w:val="none" w:sz="0" w:space="0" w:color="auto"/>
        <w:right w:val="none" w:sz="0" w:space="0" w:color="auto"/>
      </w:divBdr>
    </w:div>
    <w:div w:id="1911692921">
      <w:bodyDiv w:val="1"/>
      <w:marLeft w:val="0"/>
      <w:marRight w:val="0"/>
      <w:marTop w:val="0"/>
      <w:marBottom w:val="0"/>
      <w:divBdr>
        <w:top w:val="none" w:sz="0" w:space="0" w:color="auto"/>
        <w:left w:val="none" w:sz="0" w:space="0" w:color="auto"/>
        <w:bottom w:val="none" w:sz="0" w:space="0" w:color="auto"/>
        <w:right w:val="none" w:sz="0" w:space="0" w:color="auto"/>
      </w:divBdr>
    </w:div>
    <w:div w:id="1912544599">
      <w:bodyDiv w:val="1"/>
      <w:marLeft w:val="0"/>
      <w:marRight w:val="0"/>
      <w:marTop w:val="0"/>
      <w:marBottom w:val="0"/>
      <w:divBdr>
        <w:top w:val="none" w:sz="0" w:space="0" w:color="auto"/>
        <w:left w:val="none" w:sz="0" w:space="0" w:color="auto"/>
        <w:bottom w:val="none" w:sz="0" w:space="0" w:color="auto"/>
        <w:right w:val="none" w:sz="0" w:space="0" w:color="auto"/>
      </w:divBdr>
    </w:div>
    <w:div w:id="1912959837">
      <w:bodyDiv w:val="1"/>
      <w:marLeft w:val="0"/>
      <w:marRight w:val="0"/>
      <w:marTop w:val="0"/>
      <w:marBottom w:val="0"/>
      <w:divBdr>
        <w:top w:val="none" w:sz="0" w:space="0" w:color="auto"/>
        <w:left w:val="none" w:sz="0" w:space="0" w:color="auto"/>
        <w:bottom w:val="none" w:sz="0" w:space="0" w:color="auto"/>
        <w:right w:val="none" w:sz="0" w:space="0" w:color="auto"/>
      </w:divBdr>
    </w:div>
    <w:div w:id="1913814682">
      <w:bodyDiv w:val="1"/>
      <w:marLeft w:val="0"/>
      <w:marRight w:val="0"/>
      <w:marTop w:val="0"/>
      <w:marBottom w:val="0"/>
      <w:divBdr>
        <w:top w:val="none" w:sz="0" w:space="0" w:color="auto"/>
        <w:left w:val="none" w:sz="0" w:space="0" w:color="auto"/>
        <w:bottom w:val="none" w:sz="0" w:space="0" w:color="auto"/>
        <w:right w:val="none" w:sz="0" w:space="0" w:color="auto"/>
      </w:divBdr>
    </w:div>
    <w:div w:id="1914776808">
      <w:bodyDiv w:val="1"/>
      <w:marLeft w:val="0"/>
      <w:marRight w:val="0"/>
      <w:marTop w:val="0"/>
      <w:marBottom w:val="0"/>
      <w:divBdr>
        <w:top w:val="none" w:sz="0" w:space="0" w:color="auto"/>
        <w:left w:val="none" w:sz="0" w:space="0" w:color="auto"/>
        <w:bottom w:val="none" w:sz="0" w:space="0" w:color="auto"/>
        <w:right w:val="none" w:sz="0" w:space="0" w:color="auto"/>
      </w:divBdr>
    </w:div>
    <w:div w:id="1914853876">
      <w:bodyDiv w:val="1"/>
      <w:marLeft w:val="0"/>
      <w:marRight w:val="0"/>
      <w:marTop w:val="0"/>
      <w:marBottom w:val="0"/>
      <w:divBdr>
        <w:top w:val="none" w:sz="0" w:space="0" w:color="auto"/>
        <w:left w:val="none" w:sz="0" w:space="0" w:color="auto"/>
        <w:bottom w:val="none" w:sz="0" w:space="0" w:color="auto"/>
        <w:right w:val="none" w:sz="0" w:space="0" w:color="auto"/>
      </w:divBdr>
    </w:div>
    <w:div w:id="1915356279">
      <w:bodyDiv w:val="1"/>
      <w:marLeft w:val="0"/>
      <w:marRight w:val="0"/>
      <w:marTop w:val="0"/>
      <w:marBottom w:val="0"/>
      <w:divBdr>
        <w:top w:val="none" w:sz="0" w:space="0" w:color="auto"/>
        <w:left w:val="none" w:sz="0" w:space="0" w:color="auto"/>
        <w:bottom w:val="none" w:sz="0" w:space="0" w:color="auto"/>
        <w:right w:val="none" w:sz="0" w:space="0" w:color="auto"/>
      </w:divBdr>
    </w:div>
    <w:div w:id="1915385229">
      <w:bodyDiv w:val="1"/>
      <w:marLeft w:val="0"/>
      <w:marRight w:val="0"/>
      <w:marTop w:val="0"/>
      <w:marBottom w:val="0"/>
      <w:divBdr>
        <w:top w:val="none" w:sz="0" w:space="0" w:color="auto"/>
        <w:left w:val="none" w:sz="0" w:space="0" w:color="auto"/>
        <w:bottom w:val="none" w:sz="0" w:space="0" w:color="auto"/>
        <w:right w:val="none" w:sz="0" w:space="0" w:color="auto"/>
      </w:divBdr>
    </w:div>
    <w:div w:id="1915628537">
      <w:bodyDiv w:val="1"/>
      <w:marLeft w:val="0"/>
      <w:marRight w:val="0"/>
      <w:marTop w:val="0"/>
      <w:marBottom w:val="0"/>
      <w:divBdr>
        <w:top w:val="none" w:sz="0" w:space="0" w:color="auto"/>
        <w:left w:val="none" w:sz="0" w:space="0" w:color="auto"/>
        <w:bottom w:val="none" w:sz="0" w:space="0" w:color="auto"/>
        <w:right w:val="none" w:sz="0" w:space="0" w:color="auto"/>
      </w:divBdr>
    </w:div>
    <w:div w:id="1917547778">
      <w:bodyDiv w:val="1"/>
      <w:marLeft w:val="0"/>
      <w:marRight w:val="0"/>
      <w:marTop w:val="0"/>
      <w:marBottom w:val="0"/>
      <w:divBdr>
        <w:top w:val="none" w:sz="0" w:space="0" w:color="auto"/>
        <w:left w:val="none" w:sz="0" w:space="0" w:color="auto"/>
        <w:bottom w:val="none" w:sz="0" w:space="0" w:color="auto"/>
        <w:right w:val="none" w:sz="0" w:space="0" w:color="auto"/>
      </w:divBdr>
    </w:div>
    <w:div w:id="1918204559">
      <w:bodyDiv w:val="1"/>
      <w:marLeft w:val="0"/>
      <w:marRight w:val="0"/>
      <w:marTop w:val="0"/>
      <w:marBottom w:val="0"/>
      <w:divBdr>
        <w:top w:val="none" w:sz="0" w:space="0" w:color="auto"/>
        <w:left w:val="none" w:sz="0" w:space="0" w:color="auto"/>
        <w:bottom w:val="none" w:sz="0" w:space="0" w:color="auto"/>
        <w:right w:val="none" w:sz="0" w:space="0" w:color="auto"/>
      </w:divBdr>
    </w:div>
    <w:div w:id="1918661876">
      <w:bodyDiv w:val="1"/>
      <w:marLeft w:val="0"/>
      <w:marRight w:val="0"/>
      <w:marTop w:val="0"/>
      <w:marBottom w:val="0"/>
      <w:divBdr>
        <w:top w:val="none" w:sz="0" w:space="0" w:color="auto"/>
        <w:left w:val="none" w:sz="0" w:space="0" w:color="auto"/>
        <w:bottom w:val="none" w:sz="0" w:space="0" w:color="auto"/>
        <w:right w:val="none" w:sz="0" w:space="0" w:color="auto"/>
      </w:divBdr>
    </w:div>
    <w:div w:id="1919902857">
      <w:bodyDiv w:val="1"/>
      <w:marLeft w:val="0"/>
      <w:marRight w:val="0"/>
      <w:marTop w:val="0"/>
      <w:marBottom w:val="0"/>
      <w:divBdr>
        <w:top w:val="none" w:sz="0" w:space="0" w:color="auto"/>
        <w:left w:val="none" w:sz="0" w:space="0" w:color="auto"/>
        <w:bottom w:val="none" w:sz="0" w:space="0" w:color="auto"/>
        <w:right w:val="none" w:sz="0" w:space="0" w:color="auto"/>
      </w:divBdr>
    </w:div>
    <w:div w:id="1919945911">
      <w:bodyDiv w:val="1"/>
      <w:marLeft w:val="0"/>
      <w:marRight w:val="0"/>
      <w:marTop w:val="0"/>
      <w:marBottom w:val="0"/>
      <w:divBdr>
        <w:top w:val="none" w:sz="0" w:space="0" w:color="auto"/>
        <w:left w:val="none" w:sz="0" w:space="0" w:color="auto"/>
        <w:bottom w:val="none" w:sz="0" w:space="0" w:color="auto"/>
        <w:right w:val="none" w:sz="0" w:space="0" w:color="auto"/>
      </w:divBdr>
    </w:div>
    <w:div w:id="1920023725">
      <w:bodyDiv w:val="1"/>
      <w:marLeft w:val="0"/>
      <w:marRight w:val="0"/>
      <w:marTop w:val="0"/>
      <w:marBottom w:val="0"/>
      <w:divBdr>
        <w:top w:val="none" w:sz="0" w:space="0" w:color="auto"/>
        <w:left w:val="none" w:sz="0" w:space="0" w:color="auto"/>
        <w:bottom w:val="none" w:sz="0" w:space="0" w:color="auto"/>
        <w:right w:val="none" w:sz="0" w:space="0" w:color="auto"/>
      </w:divBdr>
    </w:div>
    <w:div w:id="1920406331">
      <w:bodyDiv w:val="1"/>
      <w:marLeft w:val="0"/>
      <w:marRight w:val="0"/>
      <w:marTop w:val="0"/>
      <w:marBottom w:val="0"/>
      <w:divBdr>
        <w:top w:val="none" w:sz="0" w:space="0" w:color="auto"/>
        <w:left w:val="none" w:sz="0" w:space="0" w:color="auto"/>
        <w:bottom w:val="none" w:sz="0" w:space="0" w:color="auto"/>
        <w:right w:val="none" w:sz="0" w:space="0" w:color="auto"/>
      </w:divBdr>
    </w:div>
    <w:div w:id="1921481338">
      <w:bodyDiv w:val="1"/>
      <w:marLeft w:val="0"/>
      <w:marRight w:val="0"/>
      <w:marTop w:val="0"/>
      <w:marBottom w:val="0"/>
      <w:divBdr>
        <w:top w:val="none" w:sz="0" w:space="0" w:color="auto"/>
        <w:left w:val="none" w:sz="0" w:space="0" w:color="auto"/>
        <w:bottom w:val="none" w:sz="0" w:space="0" w:color="auto"/>
        <w:right w:val="none" w:sz="0" w:space="0" w:color="auto"/>
      </w:divBdr>
    </w:div>
    <w:div w:id="1922252979">
      <w:bodyDiv w:val="1"/>
      <w:marLeft w:val="0"/>
      <w:marRight w:val="0"/>
      <w:marTop w:val="0"/>
      <w:marBottom w:val="0"/>
      <w:divBdr>
        <w:top w:val="none" w:sz="0" w:space="0" w:color="auto"/>
        <w:left w:val="none" w:sz="0" w:space="0" w:color="auto"/>
        <w:bottom w:val="none" w:sz="0" w:space="0" w:color="auto"/>
        <w:right w:val="none" w:sz="0" w:space="0" w:color="auto"/>
      </w:divBdr>
    </w:div>
    <w:div w:id="1922594691">
      <w:bodyDiv w:val="1"/>
      <w:marLeft w:val="0"/>
      <w:marRight w:val="0"/>
      <w:marTop w:val="0"/>
      <w:marBottom w:val="0"/>
      <w:divBdr>
        <w:top w:val="none" w:sz="0" w:space="0" w:color="auto"/>
        <w:left w:val="none" w:sz="0" w:space="0" w:color="auto"/>
        <w:bottom w:val="none" w:sz="0" w:space="0" w:color="auto"/>
        <w:right w:val="none" w:sz="0" w:space="0" w:color="auto"/>
      </w:divBdr>
    </w:div>
    <w:div w:id="1923567474">
      <w:bodyDiv w:val="1"/>
      <w:marLeft w:val="0"/>
      <w:marRight w:val="0"/>
      <w:marTop w:val="0"/>
      <w:marBottom w:val="0"/>
      <w:divBdr>
        <w:top w:val="none" w:sz="0" w:space="0" w:color="auto"/>
        <w:left w:val="none" w:sz="0" w:space="0" w:color="auto"/>
        <w:bottom w:val="none" w:sz="0" w:space="0" w:color="auto"/>
        <w:right w:val="none" w:sz="0" w:space="0" w:color="auto"/>
      </w:divBdr>
    </w:div>
    <w:div w:id="1924333626">
      <w:bodyDiv w:val="1"/>
      <w:marLeft w:val="0"/>
      <w:marRight w:val="0"/>
      <w:marTop w:val="0"/>
      <w:marBottom w:val="0"/>
      <w:divBdr>
        <w:top w:val="none" w:sz="0" w:space="0" w:color="auto"/>
        <w:left w:val="none" w:sz="0" w:space="0" w:color="auto"/>
        <w:bottom w:val="none" w:sz="0" w:space="0" w:color="auto"/>
        <w:right w:val="none" w:sz="0" w:space="0" w:color="auto"/>
      </w:divBdr>
    </w:div>
    <w:div w:id="1924339817">
      <w:bodyDiv w:val="1"/>
      <w:marLeft w:val="0"/>
      <w:marRight w:val="0"/>
      <w:marTop w:val="0"/>
      <w:marBottom w:val="0"/>
      <w:divBdr>
        <w:top w:val="none" w:sz="0" w:space="0" w:color="auto"/>
        <w:left w:val="none" w:sz="0" w:space="0" w:color="auto"/>
        <w:bottom w:val="none" w:sz="0" w:space="0" w:color="auto"/>
        <w:right w:val="none" w:sz="0" w:space="0" w:color="auto"/>
      </w:divBdr>
    </w:div>
    <w:div w:id="1926066544">
      <w:bodyDiv w:val="1"/>
      <w:marLeft w:val="0"/>
      <w:marRight w:val="0"/>
      <w:marTop w:val="0"/>
      <w:marBottom w:val="0"/>
      <w:divBdr>
        <w:top w:val="none" w:sz="0" w:space="0" w:color="auto"/>
        <w:left w:val="none" w:sz="0" w:space="0" w:color="auto"/>
        <w:bottom w:val="none" w:sz="0" w:space="0" w:color="auto"/>
        <w:right w:val="none" w:sz="0" w:space="0" w:color="auto"/>
      </w:divBdr>
    </w:div>
    <w:div w:id="1926643617">
      <w:bodyDiv w:val="1"/>
      <w:marLeft w:val="0"/>
      <w:marRight w:val="0"/>
      <w:marTop w:val="0"/>
      <w:marBottom w:val="0"/>
      <w:divBdr>
        <w:top w:val="none" w:sz="0" w:space="0" w:color="auto"/>
        <w:left w:val="none" w:sz="0" w:space="0" w:color="auto"/>
        <w:bottom w:val="none" w:sz="0" w:space="0" w:color="auto"/>
        <w:right w:val="none" w:sz="0" w:space="0" w:color="auto"/>
      </w:divBdr>
    </w:div>
    <w:div w:id="1927153026">
      <w:bodyDiv w:val="1"/>
      <w:marLeft w:val="0"/>
      <w:marRight w:val="0"/>
      <w:marTop w:val="0"/>
      <w:marBottom w:val="0"/>
      <w:divBdr>
        <w:top w:val="none" w:sz="0" w:space="0" w:color="auto"/>
        <w:left w:val="none" w:sz="0" w:space="0" w:color="auto"/>
        <w:bottom w:val="none" w:sz="0" w:space="0" w:color="auto"/>
        <w:right w:val="none" w:sz="0" w:space="0" w:color="auto"/>
      </w:divBdr>
    </w:div>
    <w:div w:id="1928035661">
      <w:bodyDiv w:val="1"/>
      <w:marLeft w:val="0"/>
      <w:marRight w:val="0"/>
      <w:marTop w:val="0"/>
      <w:marBottom w:val="0"/>
      <w:divBdr>
        <w:top w:val="none" w:sz="0" w:space="0" w:color="auto"/>
        <w:left w:val="none" w:sz="0" w:space="0" w:color="auto"/>
        <w:bottom w:val="none" w:sz="0" w:space="0" w:color="auto"/>
        <w:right w:val="none" w:sz="0" w:space="0" w:color="auto"/>
      </w:divBdr>
    </w:div>
    <w:div w:id="1928151205">
      <w:bodyDiv w:val="1"/>
      <w:marLeft w:val="0"/>
      <w:marRight w:val="0"/>
      <w:marTop w:val="0"/>
      <w:marBottom w:val="0"/>
      <w:divBdr>
        <w:top w:val="none" w:sz="0" w:space="0" w:color="auto"/>
        <w:left w:val="none" w:sz="0" w:space="0" w:color="auto"/>
        <w:bottom w:val="none" w:sz="0" w:space="0" w:color="auto"/>
        <w:right w:val="none" w:sz="0" w:space="0" w:color="auto"/>
      </w:divBdr>
    </w:div>
    <w:div w:id="1928462797">
      <w:bodyDiv w:val="1"/>
      <w:marLeft w:val="0"/>
      <w:marRight w:val="0"/>
      <w:marTop w:val="0"/>
      <w:marBottom w:val="0"/>
      <w:divBdr>
        <w:top w:val="none" w:sz="0" w:space="0" w:color="auto"/>
        <w:left w:val="none" w:sz="0" w:space="0" w:color="auto"/>
        <w:bottom w:val="none" w:sz="0" w:space="0" w:color="auto"/>
        <w:right w:val="none" w:sz="0" w:space="0" w:color="auto"/>
      </w:divBdr>
    </w:div>
    <w:div w:id="1928659531">
      <w:bodyDiv w:val="1"/>
      <w:marLeft w:val="0"/>
      <w:marRight w:val="0"/>
      <w:marTop w:val="0"/>
      <w:marBottom w:val="0"/>
      <w:divBdr>
        <w:top w:val="none" w:sz="0" w:space="0" w:color="auto"/>
        <w:left w:val="none" w:sz="0" w:space="0" w:color="auto"/>
        <w:bottom w:val="none" w:sz="0" w:space="0" w:color="auto"/>
        <w:right w:val="none" w:sz="0" w:space="0" w:color="auto"/>
      </w:divBdr>
    </w:div>
    <w:div w:id="1929002386">
      <w:bodyDiv w:val="1"/>
      <w:marLeft w:val="0"/>
      <w:marRight w:val="0"/>
      <w:marTop w:val="0"/>
      <w:marBottom w:val="0"/>
      <w:divBdr>
        <w:top w:val="none" w:sz="0" w:space="0" w:color="auto"/>
        <w:left w:val="none" w:sz="0" w:space="0" w:color="auto"/>
        <w:bottom w:val="none" w:sz="0" w:space="0" w:color="auto"/>
        <w:right w:val="none" w:sz="0" w:space="0" w:color="auto"/>
      </w:divBdr>
    </w:div>
    <w:div w:id="1931115112">
      <w:bodyDiv w:val="1"/>
      <w:marLeft w:val="0"/>
      <w:marRight w:val="0"/>
      <w:marTop w:val="0"/>
      <w:marBottom w:val="0"/>
      <w:divBdr>
        <w:top w:val="none" w:sz="0" w:space="0" w:color="auto"/>
        <w:left w:val="none" w:sz="0" w:space="0" w:color="auto"/>
        <w:bottom w:val="none" w:sz="0" w:space="0" w:color="auto"/>
        <w:right w:val="none" w:sz="0" w:space="0" w:color="auto"/>
      </w:divBdr>
    </w:div>
    <w:div w:id="1931355485">
      <w:bodyDiv w:val="1"/>
      <w:marLeft w:val="0"/>
      <w:marRight w:val="0"/>
      <w:marTop w:val="0"/>
      <w:marBottom w:val="0"/>
      <w:divBdr>
        <w:top w:val="none" w:sz="0" w:space="0" w:color="auto"/>
        <w:left w:val="none" w:sz="0" w:space="0" w:color="auto"/>
        <w:bottom w:val="none" w:sz="0" w:space="0" w:color="auto"/>
        <w:right w:val="none" w:sz="0" w:space="0" w:color="auto"/>
      </w:divBdr>
    </w:div>
    <w:div w:id="1936013845">
      <w:bodyDiv w:val="1"/>
      <w:marLeft w:val="0"/>
      <w:marRight w:val="0"/>
      <w:marTop w:val="0"/>
      <w:marBottom w:val="0"/>
      <w:divBdr>
        <w:top w:val="none" w:sz="0" w:space="0" w:color="auto"/>
        <w:left w:val="none" w:sz="0" w:space="0" w:color="auto"/>
        <w:bottom w:val="none" w:sz="0" w:space="0" w:color="auto"/>
        <w:right w:val="none" w:sz="0" w:space="0" w:color="auto"/>
      </w:divBdr>
    </w:div>
    <w:div w:id="1936017439">
      <w:bodyDiv w:val="1"/>
      <w:marLeft w:val="0"/>
      <w:marRight w:val="0"/>
      <w:marTop w:val="0"/>
      <w:marBottom w:val="0"/>
      <w:divBdr>
        <w:top w:val="none" w:sz="0" w:space="0" w:color="auto"/>
        <w:left w:val="none" w:sz="0" w:space="0" w:color="auto"/>
        <w:bottom w:val="none" w:sz="0" w:space="0" w:color="auto"/>
        <w:right w:val="none" w:sz="0" w:space="0" w:color="auto"/>
      </w:divBdr>
    </w:div>
    <w:div w:id="1936740194">
      <w:bodyDiv w:val="1"/>
      <w:marLeft w:val="0"/>
      <w:marRight w:val="0"/>
      <w:marTop w:val="0"/>
      <w:marBottom w:val="0"/>
      <w:divBdr>
        <w:top w:val="none" w:sz="0" w:space="0" w:color="auto"/>
        <w:left w:val="none" w:sz="0" w:space="0" w:color="auto"/>
        <w:bottom w:val="none" w:sz="0" w:space="0" w:color="auto"/>
        <w:right w:val="none" w:sz="0" w:space="0" w:color="auto"/>
      </w:divBdr>
    </w:div>
    <w:div w:id="1936865366">
      <w:bodyDiv w:val="1"/>
      <w:marLeft w:val="0"/>
      <w:marRight w:val="0"/>
      <w:marTop w:val="0"/>
      <w:marBottom w:val="0"/>
      <w:divBdr>
        <w:top w:val="none" w:sz="0" w:space="0" w:color="auto"/>
        <w:left w:val="none" w:sz="0" w:space="0" w:color="auto"/>
        <w:bottom w:val="none" w:sz="0" w:space="0" w:color="auto"/>
        <w:right w:val="none" w:sz="0" w:space="0" w:color="auto"/>
      </w:divBdr>
    </w:div>
    <w:div w:id="1937640474">
      <w:bodyDiv w:val="1"/>
      <w:marLeft w:val="0"/>
      <w:marRight w:val="0"/>
      <w:marTop w:val="0"/>
      <w:marBottom w:val="0"/>
      <w:divBdr>
        <w:top w:val="none" w:sz="0" w:space="0" w:color="auto"/>
        <w:left w:val="none" w:sz="0" w:space="0" w:color="auto"/>
        <w:bottom w:val="none" w:sz="0" w:space="0" w:color="auto"/>
        <w:right w:val="none" w:sz="0" w:space="0" w:color="auto"/>
      </w:divBdr>
    </w:div>
    <w:div w:id="1938249364">
      <w:bodyDiv w:val="1"/>
      <w:marLeft w:val="0"/>
      <w:marRight w:val="0"/>
      <w:marTop w:val="0"/>
      <w:marBottom w:val="0"/>
      <w:divBdr>
        <w:top w:val="none" w:sz="0" w:space="0" w:color="auto"/>
        <w:left w:val="none" w:sz="0" w:space="0" w:color="auto"/>
        <w:bottom w:val="none" w:sz="0" w:space="0" w:color="auto"/>
        <w:right w:val="none" w:sz="0" w:space="0" w:color="auto"/>
      </w:divBdr>
    </w:div>
    <w:div w:id="1938561364">
      <w:bodyDiv w:val="1"/>
      <w:marLeft w:val="0"/>
      <w:marRight w:val="0"/>
      <w:marTop w:val="0"/>
      <w:marBottom w:val="0"/>
      <w:divBdr>
        <w:top w:val="none" w:sz="0" w:space="0" w:color="auto"/>
        <w:left w:val="none" w:sz="0" w:space="0" w:color="auto"/>
        <w:bottom w:val="none" w:sz="0" w:space="0" w:color="auto"/>
        <w:right w:val="none" w:sz="0" w:space="0" w:color="auto"/>
      </w:divBdr>
    </w:div>
    <w:div w:id="1941136967">
      <w:bodyDiv w:val="1"/>
      <w:marLeft w:val="0"/>
      <w:marRight w:val="0"/>
      <w:marTop w:val="0"/>
      <w:marBottom w:val="0"/>
      <w:divBdr>
        <w:top w:val="none" w:sz="0" w:space="0" w:color="auto"/>
        <w:left w:val="none" w:sz="0" w:space="0" w:color="auto"/>
        <w:bottom w:val="none" w:sz="0" w:space="0" w:color="auto"/>
        <w:right w:val="none" w:sz="0" w:space="0" w:color="auto"/>
      </w:divBdr>
    </w:div>
    <w:div w:id="1941986472">
      <w:bodyDiv w:val="1"/>
      <w:marLeft w:val="0"/>
      <w:marRight w:val="0"/>
      <w:marTop w:val="0"/>
      <w:marBottom w:val="0"/>
      <w:divBdr>
        <w:top w:val="none" w:sz="0" w:space="0" w:color="auto"/>
        <w:left w:val="none" w:sz="0" w:space="0" w:color="auto"/>
        <w:bottom w:val="none" w:sz="0" w:space="0" w:color="auto"/>
        <w:right w:val="none" w:sz="0" w:space="0" w:color="auto"/>
      </w:divBdr>
    </w:div>
    <w:div w:id="1942225241">
      <w:bodyDiv w:val="1"/>
      <w:marLeft w:val="0"/>
      <w:marRight w:val="0"/>
      <w:marTop w:val="0"/>
      <w:marBottom w:val="0"/>
      <w:divBdr>
        <w:top w:val="none" w:sz="0" w:space="0" w:color="auto"/>
        <w:left w:val="none" w:sz="0" w:space="0" w:color="auto"/>
        <w:bottom w:val="none" w:sz="0" w:space="0" w:color="auto"/>
        <w:right w:val="none" w:sz="0" w:space="0" w:color="auto"/>
      </w:divBdr>
    </w:div>
    <w:div w:id="1942492787">
      <w:bodyDiv w:val="1"/>
      <w:marLeft w:val="0"/>
      <w:marRight w:val="0"/>
      <w:marTop w:val="0"/>
      <w:marBottom w:val="0"/>
      <w:divBdr>
        <w:top w:val="none" w:sz="0" w:space="0" w:color="auto"/>
        <w:left w:val="none" w:sz="0" w:space="0" w:color="auto"/>
        <w:bottom w:val="none" w:sz="0" w:space="0" w:color="auto"/>
        <w:right w:val="none" w:sz="0" w:space="0" w:color="auto"/>
      </w:divBdr>
    </w:div>
    <w:div w:id="1944535459">
      <w:bodyDiv w:val="1"/>
      <w:marLeft w:val="0"/>
      <w:marRight w:val="0"/>
      <w:marTop w:val="0"/>
      <w:marBottom w:val="0"/>
      <w:divBdr>
        <w:top w:val="none" w:sz="0" w:space="0" w:color="auto"/>
        <w:left w:val="none" w:sz="0" w:space="0" w:color="auto"/>
        <w:bottom w:val="none" w:sz="0" w:space="0" w:color="auto"/>
        <w:right w:val="none" w:sz="0" w:space="0" w:color="auto"/>
      </w:divBdr>
    </w:div>
    <w:div w:id="1945502355">
      <w:bodyDiv w:val="1"/>
      <w:marLeft w:val="0"/>
      <w:marRight w:val="0"/>
      <w:marTop w:val="0"/>
      <w:marBottom w:val="0"/>
      <w:divBdr>
        <w:top w:val="none" w:sz="0" w:space="0" w:color="auto"/>
        <w:left w:val="none" w:sz="0" w:space="0" w:color="auto"/>
        <w:bottom w:val="none" w:sz="0" w:space="0" w:color="auto"/>
        <w:right w:val="none" w:sz="0" w:space="0" w:color="auto"/>
      </w:divBdr>
    </w:div>
    <w:div w:id="1946109697">
      <w:bodyDiv w:val="1"/>
      <w:marLeft w:val="0"/>
      <w:marRight w:val="0"/>
      <w:marTop w:val="0"/>
      <w:marBottom w:val="0"/>
      <w:divBdr>
        <w:top w:val="none" w:sz="0" w:space="0" w:color="auto"/>
        <w:left w:val="none" w:sz="0" w:space="0" w:color="auto"/>
        <w:bottom w:val="none" w:sz="0" w:space="0" w:color="auto"/>
        <w:right w:val="none" w:sz="0" w:space="0" w:color="auto"/>
      </w:divBdr>
    </w:div>
    <w:div w:id="1946691186">
      <w:bodyDiv w:val="1"/>
      <w:marLeft w:val="0"/>
      <w:marRight w:val="0"/>
      <w:marTop w:val="0"/>
      <w:marBottom w:val="0"/>
      <w:divBdr>
        <w:top w:val="none" w:sz="0" w:space="0" w:color="auto"/>
        <w:left w:val="none" w:sz="0" w:space="0" w:color="auto"/>
        <w:bottom w:val="none" w:sz="0" w:space="0" w:color="auto"/>
        <w:right w:val="none" w:sz="0" w:space="0" w:color="auto"/>
      </w:divBdr>
    </w:div>
    <w:div w:id="1946771725">
      <w:bodyDiv w:val="1"/>
      <w:marLeft w:val="0"/>
      <w:marRight w:val="0"/>
      <w:marTop w:val="0"/>
      <w:marBottom w:val="0"/>
      <w:divBdr>
        <w:top w:val="none" w:sz="0" w:space="0" w:color="auto"/>
        <w:left w:val="none" w:sz="0" w:space="0" w:color="auto"/>
        <w:bottom w:val="none" w:sz="0" w:space="0" w:color="auto"/>
        <w:right w:val="none" w:sz="0" w:space="0" w:color="auto"/>
      </w:divBdr>
    </w:div>
    <w:div w:id="1947077612">
      <w:bodyDiv w:val="1"/>
      <w:marLeft w:val="0"/>
      <w:marRight w:val="0"/>
      <w:marTop w:val="0"/>
      <w:marBottom w:val="0"/>
      <w:divBdr>
        <w:top w:val="none" w:sz="0" w:space="0" w:color="auto"/>
        <w:left w:val="none" w:sz="0" w:space="0" w:color="auto"/>
        <w:bottom w:val="none" w:sz="0" w:space="0" w:color="auto"/>
        <w:right w:val="none" w:sz="0" w:space="0" w:color="auto"/>
      </w:divBdr>
    </w:div>
    <w:div w:id="1947812225">
      <w:bodyDiv w:val="1"/>
      <w:marLeft w:val="0"/>
      <w:marRight w:val="0"/>
      <w:marTop w:val="0"/>
      <w:marBottom w:val="0"/>
      <w:divBdr>
        <w:top w:val="none" w:sz="0" w:space="0" w:color="auto"/>
        <w:left w:val="none" w:sz="0" w:space="0" w:color="auto"/>
        <w:bottom w:val="none" w:sz="0" w:space="0" w:color="auto"/>
        <w:right w:val="none" w:sz="0" w:space="0" w:color="auto"/>
      </w:divBdr>
    </w:div>
    <w:div w:id="1948392707">
      <w:bodyDiv w:val="1"/>
      <w:marLeft w:val="0"/>
      <w:marRight w:val="0"/>
      <w:marTop w:val="0"/>
      <w:marBottom w:val="0"/>
      <w:divBdr>
        <w:top w:val="none" w:sz="0" w:space="0" w:color="auto"/>
        <w:left w:val="none" w:sz="0" w:space="0" w:color="auto"/>
        <w:bottom w:val="none" w:sz="0" w:space="0" w:color="auto"/>
        <w:right w:val="none" w:sz="0" w:space="0" w:color="auto"/>
      </w:divBdr>
    </w:div>
    <w:div w:id="1948537121">
      <w:bodyDiv w:val="1"/>
      <w:marLeft w:val="0"/>
      <w:marRight w:val="0"/>
      <w:marTop w:val="0"/>
      <w:marBottom w:val="0"/>
      <w:divBdr>
        <w:top w:val="none" w:sz="0" w:space="0" w:color="auto"/>
        <w:left w:val="none" w:sz="0" w:space="0" w:color="auto"/>
        <w:bottom w:val="none" w:sz="0" w:space="0" w:color="auto"/>
        <w:right w:val="none" w:sz="0" w:space="0" w:color="auto"/>
      </w:divBdr>
    </w:div>
    <w:div w:id="1949119519">
      <w:bodyDiv w:val="1"/>
      <w:marLeft w:val="0"/>
      <w:marRight w:val="0"/>
      <w:marTop w:val="0"/>
      <w:marBottom w:val="0"/>
      <w:divBdr>
        <w:top w:val="none" w:sz="0" w:space="0" w:color="auto"/>
        <w:left w:val="none" w:sz="0" w:space="0" w:color="auto"/>
        <w:bottom w:val="none" w:sz="0" w:space="0" w:color="auto"/>
        <w:right w:val="none" w:sz="0" w:space="0" w:color="auto"/>
      </w:divBdr>
    </w:div>
    <w:div w:id="1951546333">
      <w:bodyDiv w:val="1"/>
      <w:marLeft w:val="0"/>
      <w:marRight w:val="0"/>
      <w:marTop w:val="0"/>
      <w:marBottom w:val="0"/>
      <w:divBdr>
        <w:top w:val="none" w:sz="0" w:space="0" w:color="auto"/>
        <w:left w:val="none" w:sz="0" w:space="0" w:color="auto"/>
        <w:bottom w:val="none" w:sz="0" w:space="0" w:color="auto"/>
        <w:right w:val="none" w:sz="0" w:space="0" w:color="auto"/>
      </w:divBdr>
    </w:div>
    <w:div w:id="1951546573">
      <w:bodyDiv w:val="1"/>
      <w:marLeft w:val="0"/>
      <w:marRight w:val="0"/>
      <w:marTop w:val="0"/>
      <w:marBottom w:val="0"/>
      <w:divBdr>
        <w:top w:val="none" w:sz="0" w:space="0" w:color="auto"/>
        <w:left w:val="none" w:sz="0" w:space="0" w:color="auto"/>
        <w:bottom w:val="none" w:sz="0" w:space="0" w:color="auto"/>
        <w:right w:val="none" w:sz="0" w:space="0" w:color="auto"/>
      </w:divBdr>
    </w:div>
    <w:div w:id="1951626154">
      <w:bodyDiv w:val="1"/>
      <w:marLeft w:val="0"/>
      <w:marRight w:val="0"/>
      <w:marTop w:val="0"/>
      <w:marBottom w:val="0"/>
      <w:divBdr>
        <w:top w:val="none" w:sz="0" w:space="0" w:color="auto"/>
        <w:left w:val="none" w:sz="0" w:space="0" w:color="auto"/>
        <w:bottom w:val="none" w:sz="0" w:space="0" w:color="auto"/>
        <w:right w:val="none" w:sz="0" w:space="0" w:color="auto"/>
      </w:divBdr>
    </w:div>
    <w:div w:id="1954166273">
      <w:bodyDiv w:val="1"/>
      <w:marLeft w:val="0"/>
      <w:marRight w:val="0"/>
      <w:marTop w:val="0"/>
      <w:marBottom w:val="0"/>
      <w:divBdr>
        <w:top w:val="none" w:sz="0" w:space="0" w:color="auto"/>
        <w:left w:val="none" w:sz="0" w:space="0" w:color="auto"/>
        <w:bottom w:val="none" w:sz="0" w:space="0" w:color="auto"/>
        <w:right w:val="none" w:sz="0" w:space="0" w:color="auto"/>
      </w:divBdr>
    </w:div>
    <w:div w:id="1955356216">
      <w:bodyDiv w:val="1"/>
      <w:marLeft w:val="0"/>
      <w:marRight w:val="0"/>
      <w:marTop w:val="0"/>
      <w:marBottom w:val="0"/>
      <w:divBdr>
        <w:top w:val="none" w:sz="0" w:space="0" w:color="auto"/>
        <w:left w:val="none" w:sz="0" w:space="0" w:color="auto"/>
        <w:bottom w:val="none" w:sz="0" w:space="0" w:color="auto"/>
        <w:right w:val="none" w:sz="0" w:space="0" w:color="auto"/>
      </w:divBdr>
    </w:div>
    <w:div w:id="1956476203">
      <w:bodyDiv w:val="1"/>
      <w:marLeft w:val="0"/>
      <w:marRight w:val="0"/>
      <w:marTop w:val="0"/>
      <w:marBottom w:val="0"/>
      <w:divBdr>
        <w:top w:val="none" w:sz="0" w:space="0" w:color="auto"/>
        <w:left w:val="none" w:sz="0" w:space="0" w:color="auto"/>
        <w:bottom w:val="none" w:sz="0" w:space="0" w:color="auto"/>
        <w:right w:val="none" w:sz="0" w:space="0" w:color="auto"/>
      </w:divBdr>
    </w:div>
    <w:div w:id="1956524520">
      <w:bodyDiv w:val="1"/>
      <w:marLeft w:val="0"/>
      <w:marRight w:val="0"/>
      <w:marTop w:val="0"/>
      <w:marBottom w:val="0"/>
      <w:divBdr>
        <w:top w:val="none" w:sz="0" w:space="0" w:color="auto"/>
        <w:left w:val="none" w:sz="0" w:space="0" w:color="auto"/>
        <w:bottom w:val="none" w:sz="0" w:space="0" w:color="auto"/>
        <w:right w:val="none" w:sz="0" w:space="0" w:color="auto"/>
      </w:divBdr>
    </w:div>
    <w:div w:id="1959339057">
      <w:bodyDiv w:val="1"/>
      <w:marLeft w:val="0"/>
      <w:marRight w:val="0"/>
      <w:marTop w:val="0"/>
      <w:marBottom w:val="0"/>
      <w:divBdr>
        <w:top w:val="none" w:sz="0" w:space="0" w:color="auto"/>
        <w:left w:val="none" w:sz="0" w:space="0" w:color="auto"/>
        <w:bottom w:val="none" w:sz="0" w:space="0" w:color="auto"/>
        <w:right w:val="none" w:sz="0" w:space="0" w:color="auto"/>
      </w:divBdr>
    </w:div>
    <w:div w:id="1960837260">
      <w:bodyDiv w:val="1"/>
      <w:marLeft w:val="0"/>
      <w:marRight w:val="0"/>
      <w:marTop w:val="0"/>
      <w:marBottom w:val="0"/>
      <w:divBdr>
        <w:top w:val="none" w:sz="0" w:space="0" w:color="auto"/>
        <w:left w:val="none" w:sz="0" w:space="0" w:color="auto"/>
        <w:bottom w:val="none" w:sz="0" w:space="0" w:color="auto"/>
        <w:right w:val="none" w:sz="0" w:space="0" w:color="auto"/>
      </w:divBdr>
    </w:div>
    <w:div w:id="1962030145">
      <w:bodyDiv w:val="1"/>
      <w:marLeft w:val="0"/>
      <w:marRight w:val="0"/>
      <w:marTop w:val="0"/>
      <w:marBottom w:val="0"/>
      <w:divBdr>
        <w:top w:val="none" w:sz="0" w:space="0" w:color="auto"/>
        <w:left w:val="none" w:sz="0" w:space="0" w:color="auto"/>
        <w:bottom w:val="none" w:sz="0" w:space="0" w:color="auto"/>
        <w:right w:val="none" w:sz="0" w:space="0" w:color="auto"/>
      </w:divBdr>
    </w:div>
    <w:div w:id="1962227156">
      <w:bodyDiv w:val="1"/>
      <w:marLeft w:val="0"/>
      <w:marRight w:val="0"/>
      <w:marTop w:val="0"/>
      <w:marBottom w:val="0"/>
      <w:divBdr>
        <w:top w:val="none" w:sz="0" w:space="0" w:color="auto"/>
        <w:left w:val="none" w:sz="0" w:space="0" w:color="auto"/>
        <w:bottom w:val="none" w:sz="0" w:space="0" w:color="auto"/>
        <w:right w:val="none" w:sz="0" w:space="0" w:color="auto"/>
      </w:divBdr>
    </w:div>
    <w:div w:id="1963261957">
      <w:bodyDiv w:val="1"/>
      <w:marLeft w:val="0"/>
      <w:marRight w:val="0"/>
      <w:marTop w:val="0"/>
      <w:marBottom w:val="0"/>
      <w:divBdr>
        <w:top w:val="none" w:sz="0" w:space="0" w:color="auto"/>
        <w:left w:val="none" w:sz="0" w:space="0" w:color="auto"/>
        <w:bottom w:val="none" w:sz="0" w:space="0" w:color="auto"/>
        <w:right w:val="none" w:sz="0" w:space="0" w:color="auto"/>
      </w:divBdr>
    </w:div>
    <w:div w:id="1964342177">
      <w:bodyDiv w:val="1"/>
      <w:marLeft w:val="0"/>
      <w:marRight w:val="0"/>
      <w:marTop w:val="0"/>
      <w:marBottom w:val="0"/>
      <w:divBdr>
        <w:top w:val="none" w:sz="0" w:space="0" w:color="auto"/>
        <w:left w:val="none" w:sz="0" w:space="0" w:color="auto"/>
        <w:bottom w:val="none" w:sz="0" w:space="0" w:color="auto"/>
        <w:right w:val="none" w:sz="0" w:space="0" w:color="auto"/>
      </w:divBdr>
    </w:div>
    <w:div w:id="1964798381">
      <w:bodyDiv w:val="1"/>
      <w:marLeft w:val="0"/>
      <w:marRight w:val="0"/>
      <w:marTop w:val="0"/>
      <w:marBottom w:val="0"/>
      <w:divBdr>
        <w:top w:val="none" w:sz="0" w:space="0" w:color="auto"/>
        <w:left w:val="none" w:sz="0" w:space="0" w:color="auto"/>
        <w:bottom w:val="none" w:sz="0" w:space="0" w:color="auto"/>
        <w:right w:val="none" w:sz="0" w:space="0" w:color="auto"/>
      </w:divBdr>
    </w:div>
    <w:div w:id="1965847220">
      <w:bodyDiv w:val="1"/>
      <w:marLeft w:val="0"/>
      <w:marRight w:val="0"/>
      <w:marTop w:val="0"/>
      <w:marBottom w:val="0"/>
      <w:divBdr>
        <w:top w:val="none" w:sz="0" w:space="0" w:color="auto"/>
        <w:left w:val="none" w:sz="0" w:space="0" w:color="auto"/>
        <w:bottom w:val="none" w:sz="0" w:space="0" w:color="auto"/>
        <w:right w:val="none" w:sz="0" w:space="0" w:color="auto"/>
      </w:divBdr>
    </w:div>
    <w:div w:id="1967151606">
      <w:bodyDiv w:val="1"/>
      <w:marLeft w:val="0"/>
      <w:marRight w:val="0"/>
      <w:marTop w:val="0"/>
      <w:marBottom w:val="0"/>
      <w:divBdr>
        <w:top w:val="none" w:sz="0" w:space="0" w:color="auto"/>
        <w:left w:val="none" w:sz="0" w:space="0" w:color="auto"/>
        <w:bottom w:val="none" w:sz="0" w:space="0" w:color="auto"/>
        <w:right w:val="none" w:sz="0" w:space="0" w:color="auto"/>
      </w:divBdr>
    </w:div>
    <w:div w:id="1968269964">
      <w:bodyDiv w:val="1"/>
      <w:marLeft w:val="0"/>
      <w:marRight w:val="0"/>
      <w:marTop w:val="0"/>
      <w:marBottom w:val="0"/>
      <w:divBdr>
        <w:top w:val="none" w:sz="0" w:space="0" w:color="auto"/>
        <w:left w:val="none" w:sz="0" w:space="0" w:color="auto"/>
        <w:bottom w:val="none" w:sz="0" w:space="0" w:color="auto"/>
        <w:right w:val="none" w:sz="0" w:space="0" w:color="auto"/>
      </w:divBdr>
    </w:div>
    <w:div w:id="1969360338">
      <w:bodyDiv w:val="1"/>
      <w:marLeft w:val="0"/>
      <w:marRight w:val="0"/>
      <w:marTop w:val="0"/>
      <w:marBottom w:val="0"/>
      <w:divBdr>
        <w:top w:val="none" w:sz="0" w:space="0" w:color="auto"/>
        <w:left w:val="none" w:sz="0" w:space="0" w:color="auto"/>
        <w:bottom w:val="none" w:sz="0" w:space="0" w:color="auto"/>
        <w:right w:val="none" w:sz="0" w:space="0" w:color="auto"/>
      </w:divBdr>
    </w:div>
    <w:div w:id="1969847671">
      <w:bodyDiv w:val="1"/>
      <w:marLeft w:val="0"/>
      <w:marRight w:val="0"/>
      <w:marTop w:val="0"/>
      <w:marBottom w:val="0"/>
      <w:divBdr>
        <w:top w:val="none" w:sz="0" w:space="0" w:color="auto"/>
        <w:left w:val="none" w:sz="0" w:space="0" w:color="auto"/>
        <w:bottom w:val="none" w:sz="0" w:space="0" w:color="auto"/>
        <w:right w:val="none" w:sz="0" w:space="0" w:color="auto"/>
      </w:divBdr>
    </w:div>
    <w:div w:id="1970698056">
      <w:bodyDiv w:val="1"/>
      <w:marLeft w:val="0"/>
      <w:marRight w:val="0"/>
      <w:marTop w:val="0"/>
      <w:marBottom w:val="0"/>
      <w:divBdr>
        <w:top w:val="none" w:sz="0" w:space="0" w:color="auto"/>
        <w:left w:val="none" w:sz="0" w:space="0" w:color="auto"/>
        <w:bottom w:val="none" w:sz="0" w:space="0" w:color="auto"/>
        <w:right w:val="none" w:sz="0" w:space="0" w:color="auto"/>
      </w:divBdr>
    </w:div>
    <w:div w:id="1970818237">
      <w:bodyDiv w:val="1"/>
      <w:marLeft w:val="0"/>
      <w:marRight w:val="0"/>
      <w:marTop w:val="0"/>
      <w:marBottom w:val="0"/>
      <w:divBdr>
        <w:top w:val="none" w:sz="0" w:space="0" w:color="auto"/>
        <w:left w:val="none" w:sz="0" w:space="0" w:color="auto"/>
        <w:bottom w:val="none" w:sz="0" w:space="0" w:color="auto"/>
        <w:right w:val="none" w:sz="0" w:space="0" w:color="auto"/>
      </w:divBdr>
    </w:div>
    <w:div w:id="1970934103">
      <w:bodyDiv w:val="1"/>
      <w:marLeft w:val="0"/>
      <w:marRight w:val="0"/>
      <w:marTop w:val="0"/>
      <w:marBottom w:val="0"/>
      <w:divBdr>
        <w:top w:val="none" w:sz="0" w:space="0" w:color="auto"/>
        <w:left w:val="none" w:sz="0" w:space="0" w:color="auto"/>
        <w:bottom w:val="none" w:sz="0" w:space="0" w:color="auto"/>
        <w:right w:val="none" w:sz="0" w:space="0" w:color="auto"/>
      </w:divBdr>
    </w:div>
    <w:div w:id="1971277322">
      <w:bodyDiv w:val="1"/>
      <w:marLeft w:val="0"/>
      <w:marRight w:val="0"/>
      <w:marTop w:val="0"/>
      <w:marBottom w:val="0"/>
      <w:divBdr>
        <w:top w:val="none" w:sz="0" w:space="0" w:color="auto"/>
        <w:left w:val="none" w:sz="0" w:space="0" w:color="auto"/>
        <w:bottom w:val="none" w:sz="0" w:space="0" w:color="auto"/>
        <w:right w:val="none" w:sz="0" w:space="0" w:color="auto"/>
      </w:divBdr>
    </w:div>
    <w:div w:id="1971351260">
      <w:bodyDiv w:val="1"/>
      <w:marLeft w:val="0"/>
      <w:marRight w:val="0"/>
      <w:marTop w:val="0"/>
      <w:marBottom w:val="0"/>
      <w:divBdr>
        <w:top w:val="none" w:sz="0" w:space="0" w:color="auto"/>
        <w:left w:val="none" w:sz="0" w:space="0" w:color="auto"/>
        <w:bottom w:val="none" w:sz="0" w:space="0" w:color="auto"/>
        <w:right w:val="none" w:sz="0" w:space="0" w:color="auto"/>
      </w:divBdr>
    </w:div>
    <w:div w:id="1971738868">
      <w:bodyDiv w:val="1"/>
      <w:marLeft w:val="0"/>
      <w:marRight w:val="0"/>
      <w:marTop w:val="0"/>
      <w:marBottom w:val="0"/>
      <w:divBdr>
        <w:top w:val="none" w:sz="0" w:space="0" w:color="auto"/>
        <w:left w:val="none" w:sz="0" w:space="0" w:color="auto"/>
        <w:bottom w:val="none" w:sz="0" w:space="0" w:color="auto"/>
        <w:right w:val="none" w:sz="0" w:space="0" w:color="auto"/>
      </w:divBdr>
    </w:div>
    <w:div w:id="1973703722">
      <w:bodyDiv w:val="1"/>
      <w:marLeft w:val="0"/>
      <w:marRight w:val="0"/>
      <w:marTop w:val="0"/>
      <w:marBottom w:val="0"/>
      <w:divBdr>
        <w:top w:val="none" w:sz="0" w:space="0" w:color="auto"/>
        <w:left w:val="none" w:sz="0" w:space="0" w:color="auto"/>
        <w:bottom w:val="none" w:sz="0" w:space="0" w:color="auto"/>
        <w:right w:val="none" w:sz="0" w:space="0" w:color="auto"/>
      </w:divBdr>
    </w:div>
    <w:div w:id="1974168978">
      <w:bodyDiv w:val="1"/>
      <w:marLeft w:val="0"/>
      <w:marRight w:val="0"/>
      <w:marTop w:val="0"/>
      <w:marBottom w:val="0"/>
      <w:divBdr>
        <w:top w:val="none" w:sz="0" w:space="0" w:color="auto"/>
        <w:left w:val="none" w:sz="0" w:space="0" w:color="auto"/>
        <w:bottom w:val="none" w:sz="0" w:space="0" w:color="auto"/>
        <w:right w:val="none" w:sz="0" w:space="0" w:color="auto"/>
      </w:divBdr>
    </w:div>
    <w:div w:id="1974864936">
      <w:bodyDiv w:val="1"/>
      <w:marLeft w:val="0"/>
      <w:marRight w:val="0"/>
      <w:marTop w:val="0"/>
      <w:marBottom w:val="0"/>
      <w:divBdr>
        <w:top w:val="none" w:sz="0" w:space="0" w:color="auto"/>
        <w:left w:val="none" w:sz="0" w:space="0" w:color="auto"/>
        <w:bottom w:val="none" w:sz="0" w:space="0" w:color="auto"/>
        <w:right w:val="none" w:sz="0" w:space="0" w:color="auto"/>
      </w:divBdr>
    </w:div>
    <w:div w:id="1975602828">
      <w:bodyDiv w:val="1"/>
      <w:marLeft w:val="0"/>
      <w:marRight w:val="0"/>
      <w:marTop w:val="0"/>
      <w:marBottom w:val="0"/>
      <w:divBdr>
        <w:top w:val="none" w:sz="0" w:space="0" w:color="auto"/>
        <w:left w:val="none" w:sz="0" w:space="0" w:color="auto"/>
        <w:bottom w:val="none" w:sz="0" w:space="0" w:color="auto"/>
        <w:right w:val="none" w:sz="0" w:space="0" w:color="auto"/>
      </w:divBdr>
    </w:div>
    <w:div w:id="1976401282">
      <w:bodyDiv w:val="1"/>
      <w:marLeft w:val="0"/>
      <w:marRight w:val="0"/>
      <w:marTop w:val="0"/>
      <w:marBottom w:val="0"/>
      <w:divBdr>
        <w:top w:val="none" w:sz="0" w:space="0" w:color="auto"/>
        <w:left w:val="none" w:sz="0" w:space="0" w:color="auto"/>
        <w:bottom w:val="none" w:sz="0" w:space="0" w:color="auto"/>
        <w:right w:val="none" w:sz="0" w:space="0" w:color="auto"/>
      </w:divBdr>
    </w:div>
    <w:div w:id="1978486156">
      <w:bodyDiv w:val="1"/>
      <w:marLeft w:val="0"/>
      <w:marRight w:val="0"/>
      <w:marTop w:val="0"/>
      <w:marBottom w:val="0"/>
      <w:divBdr>
        <w:top w:val="none" w:sz="0" w:space="0" w:color="auto"/>
        <w:left w:val="none" w:sz="0" w:space="0" w:color="auto"/>
        <w:bottom w:val="none" w:sz="0" w:space="0" w:color="auto"/>
        <w:right w:val="none" w:sz="0" w:space="0" w:color="auto"/>
      </w:divBdr>
    </w:div>
    <w:div w:id="1979450474">
      <w:bodyDiv w:val="1"/>
      <w:marLeft w:val="0"/>
      <w:marRight w:val="0"/>
      <w:marTop w:val="0"/>
      <w:marBottom w:val="0"/>
      <w:divBdr>
        <w:top w:val="none" w:sz="0" w:space="0" w:color="auto"/>
        <w:left w:val="none" w:sz="0" w:space="0" w:color="auto"/>
        <w:bottom w:val="none" w:sz="0" w:space="0" w:color="auto"/>
        <w:right w:val="none" w:sz="0" w:space="0" w:color="auto"/>
      </w:divBdr>
    </w:div>
    <w:div w:id="1981618107">
      <w:bodyDiv w:val="1"/>
      <w:marLeft w:val="0"/>
      <w:marRight w:val="0"/>
      <w:marTop w:val="0"/>
      <w:marBottom w:val="0"/>
      <w:divBdr>
        <w:top w:val="none" w:sz="0" w:space="0" w:color="auto"/>
        <w:left w:val="none" w:sz="0" w:space="0" w:color="auto"/>
        <w:bottom w:val="none" w:sz="0" w:space="0" w:color="auto"/>
        <w:right w:val="none" w:sz="0" w:space="0" w:color="auto"/>
      </w:divBdr>
    </w:div>
    <w:div w:id="1982270434">
      <w:bodyDiv w:val="1"/>
      <w:marLeft w:val="0"/>
      <w:marRight w:val="0"/>
      <w:marTop w:val="0"/>
      <w:marBottom w:val="0"/>
      <w:divBdr>
        <w:top w:val="none" w:sz="0" w:space="0" w:color="auto"/>
        <w:left w:val="none" w:sz="0" w:space="0" w:color="auto"/>
        <w:bottom w:val="none" w:sz="0" w:space="0" w:color="auto"/>
        <w:right w:val="none" w:sz="0" w:space="0" w:color="auto"/>
      </w:divBdr>
    </w:div>
    <w:div w:id="1983536098">
      <w:bodyDiv w:val="1"/>
      <w:marLeft w:val="0"/>
      <w:marRight w:val="0"/>
      <w:marTop w:val="0"/>
      <w:marBottom w:val="0"/>
      <w:divBdr>
        <w:top w:val="none" w:sz="0" w:space="0" w:color="auto"/>
        <w:left w:val="none" w:sz="0" w:space="0" w:color="auto"/>
        <w:bottom w:val="none" w:sz="0" w:space="0" w:color="auto"/>
        <w:right w:val="none" w:sz="0" w:space="0" w:color="auto"/>
      </w:divBdr>
    </w:div>
    <w:div w:id="1983775377">
      <w:bodyDiv w:val="1"/>
      <w:marLeft w:val="0"/>
      <w:marRight w:val="0"/>
      <w:marTop w:val="0"/>
      <w:marBottom w:val="0"/>
      <w:divBdr>
        <w:top w:val="none" w:sz="0" w:space="0" w:color="auto"/>
        <w:left w:val="none" w:sz="0" w:space="0" w:color="auto"/>
        <w:bottom w:val="none" w:sz="0" w:space="0" w:color="auto"/>
        <w:right w:val="none" w:sz="0" w:space="0" w:color="auto"/>
      </w:divBdr>
    </w:div>
    <w:div w:id="1984038918">
      <w:bodyDiv w:val="1"/>
      <w:marLeft w:val="0"/>
      <w:marRight w:val="0"/>
      <w:marTop w:val="0"/>
      <w:marBottom w:val="0"/>
      <w:divBdr>
        <w:top w:val="none" w:sz="0" w:space="0" w:color="auto"/>
        <w:left w:val="none" w:sz="0" w:space="0" w:color="auto"/>
        <w:bottom w:val="none" w:sz="0" w:space="0" w:color="auto"/>
        <w:right w:val="none" w:sz="0" w:space="0" w:color="auto"/>
      </w:divBdr>
    </w:div>
    <w:div w:id="1985429615">
      <w:bodyDiv w:val="1"/>
      <w:marLeft w:val="0"/>
      <w:marRight w:val="0"/>
      <w:marTop w:val="0"/>
      <w:marBottom w:val="0"/>
      <w:divBdr>
        <w:top w:val="none" w:sz="0" w:space="0" w:color="auto"/>
        <w:left w:val="none" w:sz="0" w:space="0" w:color="auto"/>
        <w:bottom w:val="none" w:sz="0" w:space="0" w:color="auto"/>
        <w:right w:val="none" w:sz="0" w:space="0" w:color="auto"/>
      </w:divBdr>
    </w:div>
    <w:div w:id="1986663169">
      <w:bodyDiv w:val="1"/>
      <w:marLeft w:val="0"/>
      <w:marRight w:val="0"/>
      <w:marTop w:val="0"/>
      <w:marBottom w:val="0"/>
      <w:divBdr>
        <w:top w:val="none" w:sz="0" w:space="0" w:color="auto"/>
        <w:left w:val="none" w:sz="0" w:space="0" w:color="auto"/>
        <w:bottom w:val="none" w:sz="0" w:space="0" w:color="auto"/>
        <w:right w:val="none" w:sz="0" w:space="0" w:color="auto"/>
      </w:divBdr>
    </w:div>
    <w:div w:id="1986858177">
      <w:bodyDiv w:val="1"/>
      <w:marLeft w:val="0"/>
      <w:marRight w:val="0"/>
      <w:marTop w:val="0"/>
      <w:marBottom w:val="0"/>
      <w:divBdr>
        <w:top w:val="none" w:sz="0" w:space="0" w:color="auto"/>
        <w:left w:val="none" w:sz="0" w:space="0" w:color="auto"/>
        <w:bottom w:val="none" w:sz="0" w:space="0" w:color="auto"/>
        <w:right w:val="none" w:sz="0" w:space="0" w:color="auto"/>
      </w:divBdr>
    </w:div>
    <w:div w:id="1987002788">
      <w:bodyDiv w:val="1"/>
      <w:marLeft w:val="0"/>
      <w:marRight w:val="0"/>
      <w:marTop w:val="0"/>
      <w:marBottom w:val="0"/>
      <w:divBdr>
        <w:top w:val="none" w:sz="0" w:space="0" w:color="auto"/>
        <w:left w:val="none" w:sz="0" w:space="0" w:color="auto"/>
        <w:bottom w:val="none" w:sz="0" w:space="0" w:color="auto"/>
        <w:right w:val="none" w:sz="0" w:space="0" w:color="auto"/>
      </w:divBdr>
    </w:div>
    <w:div w:id="1987466143">
      <w:bodyDiv w:val="1"/>
      <w:marLeft w:val="0"/>
      <w:marRight w:val="0"/>
      <w:marTop w:val="0"/>
      <w:marBottom w:val="0"/>
      <w:divBdr>
        <w:top w:val="none" w:sz="0" w:space="0" w:color="auto"/>
        <w:left w:val="none" w:sz="0" w:space="0" w:color="auto"/>
        <w:bottom w:val="none" w:sz="0" w:space="0" w:color="auto"/>
        <w:right w:val="none" w:sz="0" w:space="0" w:color="auto"/>
      </w:divBdr>
    </w:div>
    <w:div w:id="1987511908">
      <w:bodyDiv w:val="1"/>
      <w:marLeft w:val="0"/>
      <w:marRight w:val="0"/>
      <w:marTop w:val="0"/>
      <w:marBottom w:val="0"/>
      <w:divBdr>
        <w:top w:val="none" w:sz="0" w:space="0" w:color="auto"/>
        <w:left w:val="none" w:sz="0" w:space="0" w:color="auto"/>
        <w:bottom w:val="none" w:sz="0" w:space="0" w:color="auto"/>
        <w:right w:val="none" w:sz="0" w:space="0" w:color="auto"/>
      </w:divBdr>
    </w:div>
    <w:div w:id="1988318407">
      <w:bodyDiv w:val="1"/>
      <w:marLeft w:val="0"/>
      <w:marRight w:val="0"/>
      <w:marTop w:val="0"/>
      <w:marBottom w:val="0"/>
      <w:divBdr>
        <w:top w:val="none" w:sz="0" w:space="0" w:color="auto"/>
        <w:left w:val="none" w:sz="0" w:space="0" w:color="auto"/>
        <w:bottom w:val="none" w:sz="0" w:space="0" w:color="auto"/>
        <w:right w:val="none" w:sz="0" w:space="0" w:color="auto"/>
      </w:divBdr>
    </w:div>
    <w:div w:id="1990091436">
      <w:bodyDiv w:val="1"/>
      <w:marLeft w:val="0"/>
      <w:marRight w:val="0"/>
      <w:marTop w:val="0"/>
      <w:marBottom w:val="0"/>
      <w:divBdr>
        <w:top w:val="none" w:sz="0" w:space="0" w:color="auto"/>
        <w:left w:val="none" w:sz="0" w:space="0" w:color="auto"/>
        <w:bottom w:val="none" w:sz="0" w:space="0" w:color="auto"/>
        <w:right w:val="none" w:sz="0" w:space="0" w:color="auto"/>
      </w:divBdr>
    </w:div>
    <w:div w:id="1990210494">
      <w:bodyDiv w:val="1"/>
      <w:marLeft w:val="0"/>
      <w:marRight w:val="0"/>
      <w:marTop w:val="0"/>
      <w:marBottom w:val="0"/>
      <w:divBdr>
        <w:top w:val="none" w:sz="0" w:space="0" w:color="auto"/>
        <w:left w:val="none" w:sz="0" w:space="0" w:color="auto"/>
        <w:bottom w:val="none" w:sz="0" w:space="0" w:color="auto"/>
        <w:right w:val="none" w:sz="0" w:space="0" w:color="auto"/>
      </w:divBdr>
    </w:div>
    <w:div w:id="1990592182">
      <w:bodyDiv w:val="1"/>
      <w:marLeft w:val="0"/>
      <w:marRight w:val="0"/>
      <w:marTop w:val="0"/>
      <w:marBottom w:val="0"/>
      <w:divBdr>
        <w:top w:val="none" w:sz="0" w:space="0" w:color="auto"/>
        <w:left w:val="none" w:sz="0" w:space="0" w:color="auto"/>
        <w:bottom w:val="none" w:sz="0" w:space="0" w:color="auto"/>
        <w:right w:val="none" w:sz="0" w:space="0" w:color="auto"/>
      </w:divBdr>
    </w:div>
    <w:div w:id="1991015917">
      <w:bodyDiv w:val="1"/>
      <w:marLeft w:val="0"/>
      <w:marRight w:val="0"/>
      <w:marTop w:val="0"/>
      <w:marBottom w:val="0"/>
      <w:divBdr>
        <w:top w:val="none" w:sz="0" w:space="0" w:color="auto"/>
        <w:left w:val="none" w:sz="0" w:space="0" w:color="auto"/>
        <w:bottom w:val="none" w:sz="0" w:space="0" w:color="auto"/>
        <w:right w:val="none" w:sz="0" w:space="0" w:color="auto"/>
      </w:divBdr>
    </w:div>
    <w:div w:id="1991326926">
      <w:bodyDiv w:val="1"/>
      <w:marLeft w:val="0"/>
      <w:marRight w:val="0"/>
      <w:marTop w:val="0"/>
      <w:marBottom w:val="0"/>
      <w:divBdr>
        <w:top w:val="none" w:sz="0" w:space="0" w:color="auto"/>
        <w:left w:val="none" w:sz="0" w:space="0" w:color="auto"/>
        <w:bottom w:val="none" w:sz="0" w:space="0" w:color="auto"/>
        <w:right w:val="none" w:sz="0" w:space="0" w:color="auto"/>
      </w:divBdr>
    </w:div>
    <w:div w:id="1991664560">
      <w:bodyDiv w:val="1"/>
      <w:marLeft w:val="0"/>
      <w:marRight w:val="0"/>
      <w:marTop w:val="0"/>
      <w:marBottom w:val="0"/>
      <w:divBdr>
        <w:top w:val="none" w:sz="0" w:space="0" w:color="auto"/>
        <w:left w:val="none" w:sz="0" w:space="0" w:color="auto"/>
        <w:bottom w:val="none" w:sz="0" w:space="0" w:color="auto"/>
        <w:right w:val="none" w:sz="0" w:space="0" w:color="auto"/>
      </w:divBdr>
    </w:div>
    <w:div w:id="1992638090">
      <w:bodyDiv w:val="1"/>
      <w:marLeft w:val="0"/>
      <w:marRight w:val="0"/>
      <w:marTop w:val="0"/>
      <w:marBottom w:val="0"/>
      <w:divBdr>
        <w:top w:val="none" w:sz="0" w:space="0" w:color="auto"/>
        <w:left w:val="none" w:sz="0" w:space="0" w:color="auto"/>
        <w:bottom w:val="none" w:sz="0" w:space="0" w:color="auto"/>
        <w:right w:val="none" w:sz="0" w:space="0" w:color="auto"/>
      </w:divBdr>
    </w:div>
    <w:div w:id="1993413406">
      <w:bodyDiv w:val="1"/>
      <w:marLeft w:val="0"/>
      <w:marRight w:val="0"/>
      <w:marTop w:val="0"/>
      <w:marBottom w:val="0"/>
      <w:divBdr>
        <w:top w:val="none" w:sz="0" w:space="0" w:color="auto"/>
        <w:left w:val="none" w:sz="0" w:space="0" w:color="auto"/>
        <w:bottom w:val="none" w:sz="0" w:space="0" w:color="auto"/>
        <w:right w:val="none" w:sz="0" w:space="0" w:color="auto"/>
      </w:divBdr>
    </w:div>
    <w:div w:id="1995523332">
      <w:bodyDiv w:val="1"/>
      <w:marLeft w:val="0"/>
      <w:marRight w:val="0"/>
      <w:marTop w:val="0"/>
      <w:marBottom w:val="0"/>
      <w:divBdr>
        <w:top w:val="none" w:sz="0" w:space="0" w:color="auto"/>
        <w:left w:val="none" w:sz="0" w:space="0" w:color="auto"/>
        <w:bottom w:val="none" w:sz="0" w:space="0" w:color="auto"/>
        <w:right w:val="none" w:sz="0" w:space="0" w:color="auto"/>
      </w:divBdr>
    </w:div>
    <w:div w:id="1995525639">
      <w:bodyDiv w:val="1"/>
      <w:marLeft w:val="0"/>
      <w:marRight w:val="0"/>
      <w:marTop w:val="0"/>
      <w:marBottom w:val="0"/>
      <w:divBdr>
        <w:top w:val="none" w:sz="0" w:space="0" w:color="auto"/>
        <w:left w:val="none" w:sz="0" w:space="0" w:color="auto"/>
        <w:bottom w:val="none" w:sz="0" w:space="0" w:color="auto"/>
        <w:right w:val="none" w:sz="0" w:space="0" w:color="auto"/>
      </w:divBdr>
    </w:div>
    <w:div w:id="1995529995">
      <w:bodyDiv w:val="1"/>
      <w:marLeft w:val="0"/>
      <w:marRight w:val="0"/>
      <w:marTop w:val="0"/>
      <w:marBottom w:val="0"/>
      <w:divBdr>
        <w:top w:val="none" w:sz="0" w:space="0" w:color="auto"/>
        <w:left w:val="none" w:sz="0" w:space="0" w:color="auto"/>
        <w:bottom w:val="none" w:sz="0" w:space="0" w:color="auto"/>
        <w:right w:val="none" w:sz="0" w:space="0" w:color="auto"/>
      </w:divBdr>
    </w:div>
    <w:div w:id="1995982559">
      <w:bodyDiv w:val="1"/>
      <w:marLeft w:val="0"/>
      <w:marRight w:val="0"/>
      <w:marTop w:val="0"/>
      <w:marBottom w:val="0"/>
      <w:divBdr>
        <w:top w:val="none" w:sz="0" w:space="0" w:color="auto"/>
        <w:left w:val="none" w:sz="0" w:space="0" w:color="auto"/>
        <w:bottom w:val="none" w:sz="0" w:space="0" w:color="auto"/>
        <w:right w:val="none" w:sz="0" w:space="0" w:color="auto"/>
      </w:divBdr>
    </w:div>
    <w:div w:id="1998724623">
      <w:bodyDiv w:val="1"/>
      <w:marLeft w:val="0"/>
      <w:marRight w:val="0"/>
      <w:marTop w:val="0"/>
      <w:marBottom w:val="0"/>
      <w:divBdr>
        <w:top w:val="none" w:sz="0" w:space="0" w:color="auto"/>
        <w:left w:val="none" w:sz="0" w:space="0" w:color="auto"/>
        <w:bottom w:val="none" w:sz="0" w:space="0" w:color="auto"/>
        <w:right w:val="none" w:sz="0" w:space="0" w:color="auto"/>
      </w:divBdr>
    </w:div>
    <w:div w:id="2000187386">
      <w:bodyDiv w:val="1"/>
      <w:marLeft w:val="0"/>
      <w:marRight w:val="0"/>
      <w:marTop w:val="0"/>
      <w:marBottom w:val="0"/>
      <w:divBdr>
        <w:top w:val="none" w:sz="0" w:space="0" w:color="auto"/>
        <w:left w:val="none" w:sz="0" w:space="0" w:color="auto"/>
        <w:bottom w:val="none" w:sz="0" w:space="0" w:color="auto"/>
        <w:right w:val="none" w:sz="0" w:space="0" w:color="auto"/>
      </w:divBdr>
    </w:div>
    <w:div w:id="2001813227">
      <w:bodyDiv w:val="1"/>
      <w:marLeft w:val="0"/>
      <w:marRight w:val="0"/>
      <w:marTop w:val="0"/>
      <w:marBottom w:val="0"/>
      <w:divBdr>
        <w:top w:val="none" w:sz="0" w:space="0" w:color="auto"/>
        <w:left w:val="none" w:sz="0" w:space="0" w:color="auto"/>
        <w:bottom w:val="none" w:sz="0" w:space="0" w:color="auto"/>
        <w:right w:val="none" w:sz="0" w:space="0" w:color="auto"/>
      </w:divBdr>
    </w:div>
    <w:div w:id="2002927009">
      <w:bodyDiv w:val="1"/>
      <w:marLeft w:val="0"/>
      <w:marRight w:val="0"/>
      <w:marTop w:val="0"/>
      <w:marBottom w:val="0"/>
      <w:divBdr>
        <w:top w:val="none" w:sz="0" w:space="0" w:color="auto"/>
        <w:left w:val="none" w:sz="0" w:space="0" w:color="auto"/>
        <w:bottom w:val="none" w:sz="0" w:space="0" w:color="auto"/>
        <w:right w:val="none" w:sz="0" w:space="0" w:color="auto"/>
      </w:divBdr>
    </w:div>
    <w:div w:id="2003392719">
      <w:bodyDiv w:val="1"/>
      <w:marLeft w:val="0"/>
      <w:marRight w:val="0"/>
      <w:marTop w:val="0"/>
      <w:marBottom w:val="0"/>
      <w:divBdr>
        <w:top w:val="none" w:sz="0" w:space="0" w:color="auto"/>
        <w:left w:val="none" w:sz="0" w:space="0" w:color="auto"/>
        <w:bottom w:val="none" w:sz="0" w:space="0" w:color="auto"/>
        <w:right w:val="none" w:sz="0" w:space="0" w:color="auto"/>
      </w:divBdr>
    </w:div>
    <w:div w:id="2004432662">
      <w:bodyDiv w:val="1"/>
      <w:marLeft w:val="0"/>
      <w:marRight w:val="0"/>
      <w:marTop w:val="0"/>
      <w:marBottom w:val="0"/>
      <w:divBdr>
        <w:top w:val="none" w:sz="0" w:space="0" w:color="auto"/>
        <w:left w:val="none" w:sz="0" w:space="0" w:color="auto"/>
        <w:bottom w:val="none" w:sz="0" w:space="0" w:color="auto"/>
        <w:right w:val="none" w:sz="0" w:space="0" w:color="auto"/>
      </w:divBdr>
    </w:div>
    <w:div w:id="2005618453">
      <w:bodyDiv w:val="1"/>
      <w:marLeft w:val="0"/>
      <w:marRight w:val="0"/>
      <w:marTop w:val="0"/>
      <w:marBottom w:val="0"/>
      <w:divBdr>
        <w:top w:val="none" w:sz="0" w:space="0" w:color="auto"/>
        <w:left w:val="none" w:sz="0" w:space="0" w:color="auto"/>
        <w:bottom w:val="none" w:sz="0" w:space="0" w:color="auto"/>
        <w:right w:val="none" w:sz="0" w:space="0" w:color="auto"/>
      </w:divBdr>
    </w:div>
    <w:div w:id="2006472264">
      <w:bodyDiv w:val="1"/>
      <w:marLeft w:val="0"/>
      <w:marRight w:val="0"/>
      <w:marTop w:val="0"/>
      <w:marBottom w:val="0"/>
      <w:divBdr>
        <w:top w:val="none" w:sz="0" w:space="0" w:color="auto"/>
        <w:left w:val="none" w:sz="0" w:space="0" w:color="auto"/>
        <w:bottom w:val="none" w:sz="0" w:space="0" w:color="auto"/>
        <w:right w:val="none" w:sz="0" w:space="0" w:color="auto"/>
      </w:divBdr>
    </w:div>
    <w:div w:id="2007048557">
      <w:bodyDiv w:val="1"/>
      <w:marLeft w:val="0"/>
      <w:marRight w:val="0"/>
      <w:marTop w:val="0"/>
      <w:marBottom w:val="0"/>
      <w:divBdr>
        <w:top w:val="none" w:sz="0" w:space="0" w:color="auto"/>
        <w:left w:val="none" w:sz="0" w:space="0" w:color="auto"/>
        <w:bottom w:val="none" w:sz="0" w:space="0" w:color="auto"/>
        <w:right w:val="none" w:sz="0" w:space="0" w:color="auto"/>
      </w:divBdr>
    </w:div>
    <w:div w:id="2008167774">
      <w:bodyDiv w:val="1"/>
      <w:marLeft w:val="0"/>
      <w:marRight w:val="0"/>
      <w:marTop w:val="0"/>
      <w:marBottom w:val="0"/>
      <w:divBdr>
        <w:top w:val="none" w:sz="0" w:space="0" w:color="auto"/>
        <w:left w:val="none" w:sz="0" w:space="0" w:color="auto"/>
        <w:bottom w:val="none" w:sz="0" w:space="0" w:color="auto"/>
        <w:right w:val="none" w:sz="0" w:space="0" w:color="auto"/>
      </w:divBdr>
    </w:div>
    <w:div w:id="2009090801">
      <w:bodyDiv w:val="1"/>
      <w:marLeft w:val="0"/>
      <w:marRight w:val="0"/>
      <w:marTop w:val="0"/>
      <w:marBottom w:val="0"/>
      <w:divBdr>
        <w:top w:val="none" w:sz="0" w:space="0" w:color="auto"/>
        <w:left w:val="none" w:sz="0" w:space="0" w:color="auto"/>
        <w:bottom w:val="none" w:sz="0" w:space="0" w:color="auto"/>
        <w:right w:val="none" w:sz="0" w:space="0" w:color="auto"/>
      </w:divBdr>
    </w:div>
    <w:div w:id="2009402807">
      <w:bodyDiv w:val="1"/>
      <w:marLeft w:val="0"/>
      <w:marRight w:val="0"/>
      <w:marTop w:val="0"/>
      <w:marBottom w:val="0"/>
      <w:divBdr>
        <w:top w:val="none" w:sz="0" w:space="0" w:color="auto"/>
        <w:left w:val="none" w:sz="0" w:space="0" w:color="auto"/>
        <w:bottom w:val="none" w:sz="0" w:space="0" w:color="auto"/>
        <w:right w:val="none" w:sz="0" w:space="0" w:color="auto"/>
      </w:divBdr>
    </w:div>
    <w:div w:id="2010257283">
      <w:bodyDiv w:val="1"/>
      <w:marLeft w:val="0"/>
      <w:marRight w:val="0"/>
      <w:marTop w:val="0"/>
      <w:marBottom w:val="0"/>
      <w:divBdr>
        <w:top w:val="none" w:sz="0" w:space="0" w:color="auto"/>
        <w:left w:val="none" w:sz="0" w:space="0" w:color="auto"/>
        <w:bottom w:val="none" w:sz="0" w:space="0" w:color="auto"/>
        <w:right w:val="none" w:sz="0" w:space="0" w:color="auto"/>
      </w:divBdr>
    </w:div>
    <w:div w:id="2010865227">
      <w:bodyDiv w:val="1"/>
      <w:marLeft w:val="0"/>
      <w:marRight w:val="0"/>
      <w:marTop w:val="0"/>
      <w:marBottom w:val="0"/>
      <w:divBdr>
        <w:top w:val="none" w:sz="0" w:space="0" w:color="auto"/>
        <w:left w:val="none" w:sz="0" w:space="0" w:color="auto"/>
        <w:bottom w:val="none" w:sz="0" w:space="0" w:color="auto"/>
        <w:right w:val="none" w:sz="0" w:space="0" w:color="auto"/>
      </w:divBdr>
    </w:div>
    <w:div w:id="2011634094">
      <w:bodyDiv w:val="1"/>
      <w:marLeft w:val="0"/>
      <w:marRight w:val="0"/>
      <w:marTop w:val="0"/>
      <w:marBottom w:val="0"/>
      <w:divBdr>
        <w:top w:val="none" w:sz="0" w:space="0" w:color="auto"/>
        <w:left w:val="none" w:sz="0" w:space="0" w:color="auto"/>
        <w:bottom w:val="none" w:sz="0" w:space="0" w:color="auto"/>
        <w:right w:val="none" w:sz="0" w:space="0" w:color="auto"/>
      </w:divBdr>
    </w:div>
    <w:div w:id="2012222193">
      <w:bodyDiv w:val="1"/>
      <w:marLeft w:val="0"/>
      <w:marRight w:val="0"/>
      <w:marTop w:val="0"/>
      <w:marBottom w:val="0"/>
      <w:divBdr>
        <w:top w:val="none" w:sz="0" w:space="0" w:color="auto"/>
        <w:left w:val="none" w:sz="0" w:space="0" w:color="auto"/>
        <w:bottom w:val="none" w:sz="0" w:space="0" w:color="auto"/>
        <w:right w:val="none" w:sz="0" w:space="0" w:color="auto"/>
      </w:divBdr>
    </w:div>
    <w:div w:id="2012488517">
      <w:bodyDiv w:val="1"/>
      <w:marLeft w:val="0"/>
      <w:marRight w:val="0"/>
      <w:marTop w:val="0"/>
      <w:marBottom w:val="0"/>
      <w:divBdr>
        <w:top w:val="none" w:sz="0" w:space="0" w:color="auto"/>
        <w:left w:val="none" w:sz="0" w:space="0" w:color="auto"/>
        <w:bottom w:val="none" w:sz="0" w:space="0" w:color="auto"/>
        <w:right w:val="none" w:sz="0" w:space="0" w:color="auto"/>
      </w:divBdr>
    </w:div>
    <w:div w:id="2013604289">
      <w:bodyDiv w:val="1"/>
      <w:marLeft w:val="0"/>
      <w:marRight w:val="0"/>
      <w:marTop w:val="0"/>
      <w:marBottom w:val="0"/>
      <w:divBdr>
        <w:top w:val="none" w:sz="0" w:space="0" w:color="auto"/>
        <w:left w:val="none" w:sz="0" w:space="0" w:color="auto"/>
        <w:bottom w:val="none" w:sz="0" w:space="0" w:color="auto"/>
        <w:right w:val="none" w:sz="0" w:space="0" w:color="auto"/>
      </w:divBdr>
    </w:div>
    <w:div w:id="2013948639">
      <w:bodyDiv w:val="1"/>
      <w:marLeft w:val="0"/>
      <w:marRight w:val="0"/>
      <w:marTop w:val="0"/>
      <w:marBottom w:val="0"/>
      <w:divBdr>
        <w:top w:val="none" w:sz="0" w:space="0" w:color="auto"/>
        <w:left w:val="none" w:sz="0" w:space="0" w:color="auto"/>
        <w:bottom w:val="none" w:sz="0" w:space="0" w:color="auto"/>
        <w:right w:val="none" w:sz="0" w:space="0" w:color="auto"/>
      </w:divBdr>
    </w:div>
    <w:div w:id="2014455769">
      <w:bodyDiv w:val="1"/>
      <w:marLeft w:val="0"/>
      <w:marRight w:val="0"/>
      <w:marTop w:val="0"/>
      <w:marBottom w:val="0"/>
      <w:divBdr>
        <w:top w:val="none" w:sz="0" w:space="0" w:color="auto"/>
        <w:left w:val="none" w:sz="0" w:space="0" w:color="auto"/>
        <w:bottom w:val="none" w:sz="0" w:space="0" w:color="auto"/>
        <w:right w:val="none" w:sz="0" w:space="0" w:color="auto"/>
      </w:divBdr>
    </w:div>
    <w:div w:id="2014642520">
      <w:bodyDiv w:val="1"/>
      <w:marLeft w:val="0"/>
      <w:marRight w:val="0"/>
      <w:marTop w:val="0"/>
      <w:marBottom w:val="0"/>
      <w:divBdr>
        <w:top w:val="none" w:sz="0" w:space="0" w:color="auto"/>
        <w:left w:val="none" w:sz="0" w:space="0" w:color="auto"/>
        <w:bottom w:val="none" w:sz="0" w:space="0" w:color="auto"/>
        <w:right w:val="none" w:sz="0" w:space="0" w:color="auto"/>
      </w:divBdr>
    </w:div>
    <w:div w:id="2014914423">
      <w:bodyDiv w:val="1"/>
      <w:marLeft w:val="0"/>
      <w:marRight w:val="0"/>
      <w:marTop w:val="0"/>
      <w:marBottom w:val="0"/>
      <w:divBdr>
        <w:top w:val="none" w:sz="0" w:space="0" w:color="auto"/>
        <w:left w:val="none" w:sz="0" w:space="0" w:color="auto"/>
        <w:bottom w:val="none" w:sz="0" w:space="0" w:color="auto"/>
        <w:right w:val="none" w:sz="0" w:space="0" w:color="auto"/>
      </w:divBdr>
    </w:div>
    <w:div w:id="2015644836">
      <w:bodyDiv w:val="1"/>
      <w:marLeft w:val="0"/>
      <w:marRight w:val="0"/>
      <w:marTop w:val="0"/>
      <w:marBottom w:val="0"/>
      <w:divBdr>
        <w:top w:val="none" w:sz="0" w:space="0" w:color="auto"/>
        <w:left w:val="none" w:sz="0" w:space="0" w:color="auto"/>
        <w:bottom w:val="none" w:sz="0" w:space="0" w:color="auto"/>
        <w:right w:val="none" w:sz="0" w:space="0" w:color="auto"/>
      </w:divBdr>
    </w:div>
    <w:div w:id="2017075405">
      <w:bodyDiv w:val="1"/>
      <w:marLeft w:val="0"/>
      <w:marRight w:val="0"/>
      <w:marTop w:val="0"/>
      <w:marBottom w:val="0"/>
      <w:divBdr>
        <w:top w:val="none" w:sz="0" w:space="0" w:color="auto"/>
        <w:left w:val="none" w:sz="0" w:space="0" w:color="auto"/>
        <w:bottom w:val="none" w:sz="0" w:space="0" w:color="auto"/>
        <w:right w:val="none" w:sz="0" w:space="0" w:color="auto"/>
      </w:divBdr>
    </w:div>
    <w:div w:id="2017533746">
      <w:bodyDiv w:val="1"/>
      <w:marLeft w:val="0"/>
      <w:marRight w:val="0"/>
      <w:marTop w:val="0"/>
      <w:marBottom w:val="0"/>
      <w:divBdr>
        <w:top w:val="none" w:sz="0" w:space="0" w:color="auto"/>
        <w:left w:val="none" w:sz="0" w:space="0" w:color="auto"/>
        <w:bottom w:val="none" w:sz="0" w:space="0" w:color="auto"/>
        <w:right w:val="none" w:sz="0" w:space="0" w:color="auto"/>
      </w:divBdr>
    </w:div>
    <w:div w:id="2017799802">
      <w:bodyDiv w:val="1"/>
      <w:marLeft w:val="0"/>
      <w:marRight w:val="0"/>
      <w:marTop w:val="0"/>
      <w:marBottom w:val="0"/>
      <w:divBdr>
        <w:top w:val="none" w:sz="0" w:space="0" w:color="auto"/>
        <w:left w:val="none" w:sz="0" w:space="0" w:color="auto"/>
        <w:bottom w:val="none" w:sz="0" w:space="0" w:color="auto"/>
        <w:right w:val="none" w:sz="0" w:space="0" w:color="auto"/>
      </w:divBdr>
    </w:div>
    <w:div w:id="2017993240">
      <w:bodyDiv w:val="1"/>
      <w:marLeft w:val="0"/>
      <w:marRight w:val="0"/>
      <w:marTop w:val="0"/>
      <w:marBottom w:val="0"/>
      <w:divBdr>
        <w:top w:val="none" w:sz="0" w:space="0" w:color="auto"/>
        <w:left w:val="none" w:sz="0" w:space="0" w:color="auto"/>
        <w:bottom w:val="none" w:sz="0" w:space="0" w:color="auto"/>
        <w:right w:val="none" w:sz="0" w:space="0" w:color="auto"/>
      </w:divBdr>
    </w:div>
    <w:div w:id="2018774659">
      <w:bodyDiv w:val="1"/>
      <w:marLeft w:val="0"/>
      <w:marRight w:val="0"/>
      <w:marTop w:val="0"/>
      <w:marBottom w:val="0"/>
      <w:divBdr>
        <w:top w:val="none" w:sz="0" w:space="0" w:color="auto"/>
        <w:left w:val="none" w:sz="0" w:space="0" w:color="auto"/>
        <w:bottom w:val="none" w:sz="0" w:space="0" w:color="auto"/>
        <w:right w:val="none" w:sz="0" w:space="0" w:color="auto"/>
      </w:divBdr>
    </w:div>
    <w:div w:id="2018996586">
      <w:bodyDiv w:val="1"/>
      <w:marLeft w:val="0"/>
      <w:marRight w:val="0"/>
      <w:marTop w:val="0"/>
      <w:marBottom w:val="0"/>
      <w:divBdr>
        <w:top w:val="none" w:sz="0" w:space="0" w:color="auto"/>
        <w:left w:val="none" w:sz="0" w:space="0" w:color="auto"/>
        <w:bottom w:val="none" w:sz="0" w:space="0" w:color="auto"/>
        <w:right w:val="none" w:sz="0" w:space="0" w:color="auto"/>
      </w:divBdr>
    </w:div>
    <w:div w:id="2019113637">
      <w:bodyDiv w:val="1"/>
      <w:marLeft w:val="0"/>
      <w:marRight w:val="0"/>
      <w:marTop w:val="0"/>
      <w:marBottom w:val="0"/>
      <w:divBdr>
        <w:top w:val="none" w:sz="0" w:space="0" w:color="auto"/>
        <w:left w:val="none" w:sz="0" w:space="0" w:color="auto"/>
        <w:bottom w:val="none" w:sz="0" w:space="0" w:color="auto"/>
        <w:right w:val="none" w:sz="0" w:space="0" w:color="auto"/>
      </w:divBdr>
    </w:div>
    <w:div w:id="2023168659">
      <w:bodyDiv w:val="1"/>
      <w:marLeft w:val="0"/>
      <w:marRight w:val="0"/>
      <w:marTop w:val="0"/>
      <w:marBottom w:val="0"/>
      <w:divBdr>
        <w:top w:val="none" w:sz="0" w:space="0" w:color="auto"/>
        <w:left w:val="none" w:sz="0" w:space="0" w:color="auto"/>
        <w:bottom w:val="none" w:sz="0" w:space="0" w:color="auto"/>
        <w:right w:val="none" w:sz="0" w:space="0" w:color="auto"/>
      </w:divBdr>
    </w:div>
    <w:div w:id="2023194437">
      <w:bodyDiv w:val="1"/>
      <w:marLeft w:val="0"/>
      <w:marRight w:val="0"/>
      <w:marTop w:val="0"/>
      <w:marBottom w:val="0"/>
      <w:divBdr>
        <w:top w:val="none" w:sz="0" w:space="0" w:color="auto"/>
        <w:left w:val="none" w:sz="0" w:space="0" w:color="auto"/>
        <w:bottom w:val="none" w:sz="0" w:space="0" w:color="auto"/>
        <w:right w:val="none" w:sz="0" w:space="0" w:color="auto"/>
      </w:divBdr>
    </w:div>
    <w:div w:id="2023823478">
      <w:bodyDiv w:val="1"/>
      <w:marLeft w:val="0"/>
      <w:marRight w:val="0"/>
      <w:marTop w:val="0"/>
      <w:marBottom w:val="0"/>
      <w:divBdr>
        <w:top w:val="none" w:sz="0" w:space="0" w:color="auto"/>
        <w:left w:val="none" w:sz="0" w:space="0" w:color="auto"/>
        <w:bottom w:val="none" w:sz="0" w:space="0" w:color="auto"/>
        <w:right w:val="none" w:sz="0" w:space="0" w:color="auto"/>
      </w:divBdr>
    </w:div>
    <w:div w:id="2024166380">
      <w:bodyDiv w:val="1"/>
      <w:marLeft w:val="0"/>
      <w:marRight w:val="0"/>
      <w:marTop w:val="0"/>
      <w:marBottom w:val="0"/>
      <w:divBdr>
        <w:top w:val="none" w:sz="0" w:space="0" w:color="auto"/>
        <w:left w:val="none" w:sz="0" w:space="0" w:color="auto"/>
        <w:bottom w:val="none" w:sz="0" w:space="0" w:color="auto"/>
        <w:right w:val="none" w:sz="0" w:space="0" w:color="auto"/>
      </w:divBdr>
    </w:div>
    <w:div w:id="2024551398">
      <w:bodyDiv w:val="1"/>
      <w:marLeft w:val="0"/>
      <w:marRight w:val="0"/>
      <w:marTop w:val="0"/>
      <w:marBottom w:val="0"/>
      <w:divBdr>
        <w:top w:val="none" w:sz="0" w:space="0" w:color="auto"/>
        <w:left w:val="none" w:sz="0" w:space="0" w:color="auto"/>
        <w:bottom w:val="none" w:sz="0" w:space="0" w:color="auto"/>
        <w:right w:val="none" w:sz="0" w:space="0" w:color="auto"/>
      </w:divBdr>
    </w:div>
    <w:div w:id="2024670971">
      <w:bodyDiv w:val="1"/>
      <w:marLeft w:val="0"/>
      <w:marRight w:val="0"/>
      <w:marTop w:val="0"/>
      <w:marBottom w:val="0"/>
      <w:divBdr>
        <w:top w:val="none" w:sz="0" w:space="0" w:color="auto"/>
        <w:left w:val="none" w:sz="0" w:space="0" w:color="auto"/>
        <w:bottom w:val="none" w:sz="0" w:space="0" w:color="auto"/>
        <w:right w:val="none" w:sz="0" w:space="0" w:color="auto"/>
      </w:divBdr>
    </w:div>
    <w:div w:id="2025747653">
      <w:bodyDiv w:val="1"/>
      <w:marLeft w:val="0"/>
      <w:marRight w:val="0"/>
      <w:marTop w:val="0"/>
      <w:marBottom w:val="0"/>
      <w:divBdr>
        <w:top w:val="none" w:sz="0" w:space="0" w:color="auto"/>
        <w:left w:val="none" w:sz="0" w:space="0" w:color="auto"/>
        <w:bottom w:val="none" w:sz="0" w:space="0" w:color="auto"/>
        <w:right w:val="none" w:sz="0" w:space="0" w:color="auto"/>
      </w:divBdr>
    </w:div>
    <w:div w:id="2026636501">
      <w:bodyDiv w:val="1"/>
      <w:marLeft w:val="0"/>
      <w:marRight w:val="0"/>
      <w:marTop w:val="0"/>
      <w:marBottom w:val="0"/>
      <w:divBdr>
        <w:top w:val="none" w:sz="0" w:space="0" w:color="auto"/>
        <w:left w:val="none" w:sz="0" w:space="0" w:color="auto"/>
        <w:bottom w:val="none" w:sz="0" w:space="0" w:color="auto"/>
        <w:right w:val="none" w:sz="0" w:space="0" w:color="auto"/>
      </w:divBdr>
    </w:div>
    <w:div w:id="2028170387">
      <w:bodyDiv w:val="1"/>
      <w:marLeft w:val="0"/>
      <w:marRight w:val="0"/>
      <w:marTop w:val="0"/>
      <w:marBottom w:val="0"/>
      <w:divBdr>
        <w:top w:val="none" w:sz="0" w:space="0" w:color="auto"/>
        <w:left w:val="none" w:sz="0" w:space="0" w:color="auto"/>
        <w:bottom w:val="none" w:sz="0" w:space="0" w:color="auto"/>
        <w:right w:val="none" w:sz="0" w:space="0" w:color="auto"/>
      </w:divBdr>
    </w:div>
    <w:div w:id="2028364758">
      <w:bodyDiv w:val="1"/>
      <w:marLeft w:val="0"/>
      <w:marRight w:val="0"/>
      <w:marTop w:val="0"/>
      <w:marBottom w:val="0"/>
      <w:divBdr>
        <w:top w:val="none" w:sz="0" w:space="0" w:color="auto"/>
        <w:left w:val="none" w:sz="0" w:space="0" w:color="auto"/>
        <w:bottom w:val="none" w:sz="0" w:space="0" w:color="auto"/>
        <w:right w:val="none" w:sz="0" w:space="0" w:color="auto"/>
      </w:divBdr>
    </w:div>
    <w:div w:id="2031252899">
      <w:bodyDiv w:val="1"/>
      <w:marLeft w:val="0"/>
      <w:marRight w:val="0"/>
      <w:marTop w:val="0"/>
      <w:marBottom w:val="0"/>
      <w:divBdr>
        <w:top w:val="none" w:sz="0" w:space="0" w:color="auto"/>
        <w:left w:val="none" w:sz="0" w:space="0" w:color="auto"/>
        <w:bottom w:val="none" w:sz="0" w:space="0" w:color="auto"/>
        <w:right w:val="none" w:sz="0" w:space="0" w:color="auto"/>
      </w:divBdr>
    </w:div>
    <w:div w:id="2033411682">
      <w:bodyDiv w:val="1"/>
      <w:marLeft w:val="0"/>
      <w:marRight w:val="0"/>
      <w:marTop w:val="0"/>
      <w:marBottom w:val="0"/>
      <w:divBdr>
        <w:top w:val="none" w:sz="0" w:space="0" w:color="auto"/>
        <w:left w:val="none" w:sz="0" w:space="0" w:color="auto"/>
        <w:bottom w:val="none" w:sz="0" w:space="0" w:color="auto"/>
        <w:right w:val="none" w:sz="0" w:space="0" w:color="auto"/>
      </w:divBdr>
    </w:div>
    <w:div w:id="2035035512">
      <w:bodyDiv w:val="1"/>
      <w:marLeft w:val="0"/>
      <w:marRight w:val="0"/>
      <w:marTop w:val="0"/>
      <w:marBottom w:val="0"/>
      <w:divBdr>
        <w:top w:val="none" w:sz="0" w:space="0" w:color="auto"/>
        <w:left w:val="none" w:sz="0" w:space="0" w:color="auto"/>
        <w:bottom w:val="none" w:sz="0" w:space="0" w:color="auto"/>
        <w:right w:val="none" w:sz="0" w:space="0" w:color="auto"/>
      </w:divBdr>
    </w:div>
    <w:div w:id="2035375959">
      <w:bodyDiv w:val="1"/>
      <w:marLeft w:val="0"/>
      <w:marRight w:val="0"/>
      <w:marTop w:val="0"/>
      <w:marBottom w:val="0"/>
      <w:divBdr>
        <w:top w:val="none" w:sz="0" w:space="0" w:color="auto"/>
        <w:left w:val="none" w:sz="0" w:space="0" w:color="auto"/>
        <w:bottom w:val="none" w:sz="0" w:space="0" w:color="auto"/>
        <w:right w:val="none" w:sz="0" w:space="0" w:color="auto"/>
      </w:divBdr>
    </w:div>
    <w:div w:id="2035645559">
      <w:bodyDiv w:val="1"/>
      <w:marLeft w:val="0"/>
      <w:marRight w:val="0"/>
      <w:marTop w:val="0"/>
      <w:marBottom w:val="0"/>
      <w:divBdr>
        <w:top w:val="none" w:sz="0" w:space="0" w:color="auto"/>
        <w:left w:val="none" w:sz="0" w:space="0" w:color="auto"/>
        <w:bottom w:val="none" w:sz="0" w:space="0" w:color="auto"/>
        <w:right w:val="none" w:sz="0" w:space="0" w:color="auto"/>
      </w:divBdr>
    </w:div>
    <w:div w:id="2038575293">
      <w:bodyDiv w:val="1"/>
      <w:marLeft w:val="0"/>
      <w:marRight w:val="0"/>
      <w:marTop w:val="0"/>
      <w:marBottom w:val="0"/>
      <w:divBdr>
        <w:top w:val="none" w:sz="0" w:space="0" w:color="auto"/>
        <w:left w:val="none" w:sz="0" w:space="0" w:color="auto"/>
        <w:bottom w:val="none" w:sz="0" w:space="0" w:color="auto"/>
        <w:right w:val="none" w:sz="0" w:space="0" w:color="auto"/>
      </w:divBdr>
    </w:div>
    <w:div w:id="2038578627">
      <w:bodyDiv w:val="1"/>
      <w:marLeft w:val="0"/>
      <w:marRight w:val="0"/>
      <w:marTop w:val="0"/>
      <w:marBottom w:val="0"/>
      <w:divBdr>
        <w:top w:val="none" w:sz="0" w:space="0" w:color="auto"/>
        <w:left w:val="none" w:sz="0" w:space="0" w:color="auto"/>
        <w:bottom w:val="none" w:sz="0" w:space="0" w:color="auto"/>
        <w:right w:val="none" w:sz="0" w:space="0" w:color="auto"/>
      </w:divBdr>
    </w:div>
    <w:div w:id="2039354465">
      <w:bodyDiv w:val="1"/>
      <w:marLeft w:val="0"/>
      <w:marRight w:val="0"/>
      <w:marTop w:val="0"/>
      <w:marBottom w:val="0"/>
      <w:divBdr>
        <w:top w:val="none" w:sz="0" w:space="0" w:color="auto"/>
        <w:left w:val="none" w:sz="0" w:space="0" w:color="auto"/>
        <w:bottom w:val="none" w:sz="0" w:space="0" w:color="auto"/>
        <w:right w:val="none" w:sz="0" w:space="0" w:color="auto"/>
      </w:divBdr>
    </w:div>
    <w:div w:id="2039503372">
      <w:bodyDiv w:val="1"/>
      <w:marLeft w:val="0"/>
      <w:marRight w:val="0"/>
      <w:marTop w:val="0"/>
      <w:marBottom w:val="0"/>
      <w:divBdr>
        <w:top w:val="none" w:sz="0" w:space="0" w:color="auto"/>
        <w:left w:val="none" w:sz="0" w:space="0" w:color="auto"/>
        <w:bottom w:val="none" w:sz="0" w:space="0" w:color="auto"/>
        <w:right w:val="none" w:sz="0" w:space="0" w:color="auto"/>
      </w:divBdr>
    </w:div>
    <w:div w:id="2041125222">
      <w:bodyDiv w:val="1"/>
      <w:marLeft w:val="0"/>
      <w:marRight w:val="0"/>
      <w:marTop w:val="0"/>
      <w:marBottom w:val="0"/>
      <w:divBdr>
        <w:top w:val="none" w:sz="0" w:space="0" w:color="auto"/>
        <w:left w:val="none" w:sz="0" w:space="0" w:color="auto"/>
        <w:bottom w:val="none" w:sz="0" w:space="0" w:color="auto"/>
        <w:right w:val="none" w:sz="0" w:space="0" w:color="auto"/>
      </w:divBdr>
    </w:div>
    <w:div w:id="2042245890">
      <w:bodyDiv w:val="1"/>
      <w:marLeft w:val="0"/>
      <w:marRight w:val="0"/>
      <w:marTop w:val="0"/>
      <w:marBottom w:val="0"/>
      <w:divBdr>
        <w:top w:val="none" w:sz="0" w:space="0" w:color="auto"/>
        <w:left w:val="none" w:sz="0" w:space="0" w:color="auto"/>
        <w:bottom w:val="none" w:sz="0" w:space="0" w:color="auto"/>
        <w:right w:val="none" w:sz="0" w:space="0" w:color="auto"/>
      </w:divBdr>
    </w:div>
    <w:div w:id="2042708793">
      <w:bodyDiv w:val="1"/>
      <w:marLeft w:val="0"/>
      <w:marRight w:val="0"/>
      <w:marTop w:val="0"/>
      <w:marBottom w:val="0"/>
      <w:divBdr>
        <w:top w:val="none" w:sz="0" w:space="0" w:color="auto"/>
        <w:left w:val="none" w:sz="0" w:space="0" w:color="auto"/>
        <w:bottom w:val="none" w:sz="0" w:space="0" w:color="auto"/>
        <w:right w:val="none" w:sz="0" w:space="0" w:color="auto"/>
      </w:divBdr>
    </w:div>
    <w:div w:id="2044018911">
      <w:bodyDiv w:val="1"/>
      <w:marLeft w:val="0"/>
      <w:marRight w:val="0"/>
      <w:marTop w:val="0"/>
      <w:marBottom w:val="0"/>
      <w:divBdr>
        <w:top w:val="none" w:sz="0" w:space="0" w:color="auto"/>
        <w:left w:val="none" w:sz="0" w:space="0" w:color="auto"/>
        <w:bottom w:val="none" w:sz="0" w:space="0" w:color="auto"/>
        <w:right w:val="none" w:sz="0" w:space="0" w:color="auto"/>
      </w:divBdr>
    </w:div>
    <w:div w:id="2044550236">
      <w:bodyDiv w:val="1"/>
      <w:marLeft w:val="0"/>
      <w:marRight w:val="0"/>
      <w:marTop w:val="0"/>
      <w:marBottom w:val="0"/>
      <w:divBdr>
        <w:top w:val="none" w:sz="0" w:space="0" w:color="auto"/>
        <w:left w:val="none" w:sz="0" w:space="0" w:color="auto"/>
        <w:bottom w:val="none" w:sz="0" w:space="0" w:color="auto"/>
        <w:right w:val="none" w:sz="0" w:space="0" w:color="auto"/>
      </w:divBdr>
    </w:div>
    <w:div w:id="2045665432">
      <w:bodyDiv w:val="1"/>
      <w:marLeft w:val="0"/>
      <w:marRight w:val="0"/>
      <w:marTop w:val="0"/>
      <w:marBottom w:val="0"/>
      <w:divBdr>
        <w:top w:val="none" w:sz="0" w:space="0" w:color="auto"/>
        <w:left w:val="none" w:sz="0" w:space="0" w:color="auto"/>
        <w:bottom w:val="none" w:sz="0" w:space="0" w:color="auto"/>
        <w:right w:val="none" w:sz="0" w:space="0" w:color="auto"/>
      </w:divBdr>
    </w:div>
    <w:div w:id="2046053022">
      <w:bodyDiv w:val="1"/>
      <w:marLeft w:val="0"/>
      <w:marRight w:val="0"/>
      <w:marTop w:val="0"/>
      <w:marBottom w:val="0"/>
      <w:divBdr>
        <w:top w:val="none" w:sz="0" w:space="0" w:color="auto"/>
        <w:left w:val="none" w:sz="0" w:space="0" w:color="auto"/>
        <w:bottom w:val="none" w:sz="0" w:space="0" w:color="auto"/>
        <w:right w:val="none" w:sz="0" w:space="0" w:color="auto"/>
      </w:divBdr>
    </w:div>
    <w:div w:id="2046053812">
      <w:bodyDiv w:val="1"/>
      <w:marLeft w:val="0"/>
      <w:marRight w:val="0"/>
      <w:marTop w:val="0"/>
      <w:marBottom w:val="0"/>
      <w:divBdr>
        <w:top w:val="none" w:sz="0" w:space="0" w:color="auto"/>
        <w:left w:val="none" w:sz="0" w:space="0" w:color="auto"/>
        <w:bottom w:val="none" w:sz="0" w:space="0" w:color="auto"/>
        <w:right w:val="none" w:sz="0" w:space="0" w:color="auto"/>
      </w:divBdr>
    </w:div>
    <w:div w:id="2046713138">
      <w:bodyDiv w:val="1"/>
      <w:marLeft w:val="0"/>
      <w:marRight w:val="0"/>
      <w:marTop w:val="0"/>
      <w:marBottom w:val="0"/>
      <w:divBdr>
        <w:top w:val="none" w:sz="0" w:space="0" w:color="auto"/>
        <w:left w:val="none" w:sz="0" w:space="0" w:color="auto"/>
        <w:bottom w:val="none" w:sz="0" w:space="0" w:color="auto"/>
        <w:right w:val="none" w:sz="0" w:space="0" w:color="auto"/>
      </w:divBdr>
    </w:div>
    <w:div w:id="2048294453">
      <w:bodyDiv w:val="1"/>
      <w:marLeft w:val="0"/>
      <w:marRight w:val="0"/>
      <w:marTop w:val="0"/>
      <w:marBottom w:val="0"/>
      <w:divBdr>
        <w:top w:val="none" w:sz="0" w:space="0" w:color="auto"/>
        <w:left w:val="none" w:sz="0" w:space="0" w:color="auto"/>
        <w:bottom w:val="none" w:sz="0" w:space="0" w:color="auto"/>
        <w:right w:val="none" w:sz="0" w:space="0" w:color="auto"/>
      </w:divBdr>
    </w:div>
    <w:div w:id="2050253784">
      <w:bodyDiv w:val="1"/>
      <w:marLeft w:val="0"/>
      <w:marRight w:val="0"/>
      <w:marTop w:val="0"/>
      <w:marBottom w:val="0"/>
      <w:divBdr>
        <w:top w:val="none" w:sz="0" w:space="0" w:color="auto"/>
        <w:left w:val="none" w:sz="0" w:space="0" w:color="auto"/>
        <w:bottom w:val="none" w:sz="0" w:space="0" w:color="auto"/>
        <w:right w:val="none" w:sz="0" w:space="0" w:color="auto"/>
      </w:divBdr>
    </w:div>
    <w:div w:id="2050445659">
      <w:bodyDiv w:val="1"/>
      <w:marLeft w:val="0"/>
      <w:marRight w:val="0"/>
      <w:marTop w:val="0"/>
      <w:marBottom w:val="0"/>
      <w:divBdr>
        <w:top w:val="none" w:sz="0" w:space="0" w:color="auto"/>
        <w:left w:val="none" w:sz="0" w:space="0" w:color="auto"/>
        <w:bottom w:val="none" w:sz="0" w:space="0" w:color="auto"/>
        <w:right w:val="none" w:sz="0" w:space="0" w:color="auto"/>
      </w:divBdr>
    </w:div>
    <w:div w:id="2051031247">
      <w:bodyDiv w:val="1"/>
      <w:marLeft w:val="0"/>
      <w:marRight w:val="0"/>
      <w:marTop w:val="0"/>
      <w:marBottom w:val="0"/>
      <w:divBdr>
        <w:top w:val="none" w:sz="0" w:space="0" w:color="auto"/>
        <w:left w:val="none" w:sz="0" w:space="0" w:color="auto"/>
        <w:bottom w:val="none" w:sz="0" w:space="0" w:color="auto"/>
        <w:right w:val="none" w:sz="0" w:space="0" w:color="auto"/>
      </w:divBdr>
    </w:div>
    <w:div w:id="2051801273">
      <w:bodyDiv w:val="1"/>
      <w:marLeft w:val="0"/>
      <w:marRight w:val="0"/>
      <w:marTop w:val="0"/>
      <w:marBottom w:val="0"/>
      <w:divBdr>
        <w:top w:val="none" w:sz="0" w:space="0" w:color="auto"/>
        <w:left w:val="none" w:sz="0" w:space="0" w:color="auto"/>
        <w:bottom w:val="none" w:sz="0" w:space="0" w:color="auto"/>
        <w:right w:val="none" w:sz="0" w:space="0" w:color="auto"/>
      </w:divBdr>
    </w:div>
    <w:div w:id="2052266388">
      <w:bodyDiv w:val="1"/>
      <w:marLeft w:val="0"/>
      <w:marRight w:val="0"/>
      <w:marTop w:val="0"/>
      <w:marBottom w:val="0"/>
      <w:divBdr>
        <w:top w:val="none" w:sz="0" w:space="0" w:color="auto"/>
        <w:left w:val="none" w:sz="0" w:space="0" w:color="auto"/>
        <w:bottom w:val="none" w:sz="0" w:space="0" w:color="auto"/>
        <w:right w:val="none" w:sz="0" w:space="0" w:color="auto"/>
      </w:divBdr>
    </w:div>
    <w:div w:id="2054113766">
      <w:bodyDiv w:val="1"/>
      <w:marLeft w:val="0"/>
      <w:marRight w:val="0"/>
      <w:marTop w:val="0"/>
      <w:marBottom w:val="0"/>
      <w:divBdr>
        <w:top w:val="none" w:sz="0" w:space="0" w:color="auto"/>
        <w:left w:val="none" w:sz="0" w:space="0" w:color="auto"/>
        <w:bottom w:val="none" w:sz="0" w:space="0" w:color="auto"/>
        <w:right w:val="none" w:sz="0" w:space="0" w:color="auto"/>
      </w:divBdr>
    </w:div>
    <w:div w:id="2054575702">
      <w:bodyDiv w:val="1"/>
      <w:marLeft w:val="0"/>
      <w:marRight w:val="0"/>
      <w:marTop w:val="0"/>
      <w:marBottom w:val="0"/>
      <w:divBdr>
        <w:top w:val="none" w:sz="0" w:space="0" w:color="auto"/>
        <w:left w:val="none" w:sz="0" w:space="0" w:color="auto"/>
        <w:bottom w:val="none" w:sz="0" w:space="0" w:color="auto"/>
        <w:right w:val="none" w:sz="0" w:space="0" w:color="auto"/>
      </w:divBdr>
    </w:div>
    <w:div w:id="2054695445">
      <w:bodyDiv w:val="1"/>
      <w:marLeft w:val="0"/>
      <w:marRight w:val="0"/>
      <w:marTop w:val="0"/>
      <w:marBottom w:val="0"/>
      <w:divBdr>
        <w:top w:val="none" w:sz="0" w:space="0" w:color="auto"/>
        <w:left w:val="none" w:sz="0" w:space="0" w:color="auto"/>
        <w:bottom w:val="none" w:sz="0" w:space="0" w:color="auto"/>
        <w:right w:val="none" w:sz="0" w:space="0" w:color="auto"/>
      </w:divBdr>
    </w:div>
    <w:div w:id="2057310978">
      <w:bodyDiv w:val="1"/>
      <w:marLeft w:val="0"/>
      <w:marRight w:val="0"/>
      <w:marTop w:val="0"/>
      <w:marBottom w:val="0"/>
      <w:divBdr>
        <w:top w:val="none" w:sz="0" w:space="0" w:color="auto"/>
        <w:left w:val="none" w:sz="0" w:space="0" w:color="auto"/>
        <w:bottom w:val="none" w:sz="0" w:space="0" w:color="auto"/>
        <w:right w:val="none" w:sz="0" w:space="0" w:color="auto"/>
      </w:divBdr>
    </w:div>
    <w:div w:id="2057509221">
      <w:bodyDiv w:val="1"/>
      <w:marLeft w:val="0"/>
      <w:marRight w:val="0"/>
      <w:marTop w:val="0"/>
      <w:marBottom w:val="0"/>
      <w:divBdr>
        <w:top w:val="none" w:sz="0" w:space="0" w:color="auto"/>
        <w:left w:val="none" w:sz="0" w:space="0" w:color="auto"/>
        <w:bottom w:val="none" w:sz="0" w:space="0" w:color="auto"/>
        <w:right w:val="none" w:sz="0" w:space="0" w:color="auto"/>
      </w:divBdr>
    </w:div>
    <w:div w:id="2057704292">
      <w:bodyDiv w:val="1"/>
      <w:marLeft w:val="0"/>
      <w:marRight w:val="0"/>
      <w:marTop w:val="0"/>
      <w:marBottom w:val="0"/>
      <w:divBdr>
        <w:top w:val="none" w:sz="0" w:space="0" w:color="auto"/>
        <w:left w:val="none" w:sz="0" w:space="0" w:color="auto"/>
        <w:bottom w:val="none" w:sz="0" w:space="0" w:color="auto"/>
        <w:right w:val="none" w:sz="0" w:space="0" w:color="auto"/>
      </w:divBdr>
    </w:div>
    <w:div w:id="2057774154">
      <w:bodyDiv w:val="1"/>
      <w:marLeft w:val="0"/>
      <w:marRight w:val="0"/>
      <w:marTop w:val="0"/>
      <w:marBottom w:val="0"/>
      <w:divBdr>
        <w:top w:val="none" w:sz="0" w:space="0" w:color="auto"/>
        <w:left w:val="none" w:sz="0" w:space="0" w:color="auto"/>
        <w:bottom w:val="none" w:sz="0" w:space="0" w:color="auto"/>
        <w:right w:val="none" w:sz="0" w:space="0" w:color="auto"/>
      </w:divBdr>
    </w:div>
    <w:div w:id="2058820499">
      <w:bodyDiv w:val="1"/>
      <w:marLeft w:val="0"/>
      <w:marRight w:val="0"/>
      <w:marTop w:val="0"/>
      <w:marBottom w:val="0"/>
      <w:divBdr>
        <w:top w:val="none" w:sz="0" w:space="0" w:color="auto"/>
        <w:left w:val="none" w:sz="0" w:space="0" w:color="auto"/>
        <w:bottom w:val="none" w:sz="0" w:space="0" w:color="auto"/>
        <w:right w:val="none" w:sz="0" w:space="0" w:color="auto"/>
      </w:divBdr>
    </w:div>
    <w:div w:id="2059089579">
      <w:bodyDiv w:val="1"/>
      <w:marLeft w:val="0"/>
      <w:marRight w:val="0"/>
      <w:marTop w:val="0"/>
      <w:marBottom w:val="0"/>
      <w:divBdr>
        <w:top w:val="none" w:sz="0" w:space="0" w:color="auto"/>
        <w:left w:val="none" w:sz="0" w:space="0" w:color="auto"/>
        <w:bottom w:val="none" w:sz="0" w:space="0" w:color="auto"/>
        <w:right w:val="none" w:sz="0" w:space="0" w:color="auto"/>
      </w:divBdr>
    </w:div>
    <w:div w:id="2059279639">
      <w:bodyDiv w:val="1"/>
      <w:marLeft w:val="0"/>
      <w:marRight w:val="0"/>
      <w:marTop w:val="0"/>
      <w:marBottom w:val="0"/>
      <w:divBdr>
        <w:top w:val="none" w:sz="0" w:space="0" w:color="auto"/>
        <w:left w:val="none" w:sz="0" w:space="0" w:color="auto"/>
        <w:bottom w:val="none" w:sz="0" w:space="0" w:color="auto"/>
        <w:right w:val="none" w:sz="0" w:space="0" w:color="auto"/>
      </w:divBdr>
    </w:div>
    <w:div w:id="2059351857">
      <w:bodyDiv w:val="1"/>
      <w:marLeft w:val="0"/>
      <w:marRight w:val="0"/>
      <w:marTop w:val="0"/>
      <w:marBottom w:val="0"/>
      <w:divBdr>
        <w:top w:val="none" w:sz="0" w:space="0" w:color="auto"/>
        <w:left w:val="none" w:sz="0" w:space="0" w:color="auto"/>
        <w:bottom w:val="none" w:sz="0" w:space="0" w:color="auto"/>
        <w:right w:val="none" w:sz="0" w:space="0" w:color="auto"/>
      </w:divBdr>
    </w:div>
    <w:div w:id="2059862925">
      <w:bodyDiv w:val="1"/>
      <w:marLeft w:val="0"/>
      <w:marRight w:val="0"/>
      <w:marTop w:val="0"/>
      <w:marBottom w:val="0"/>
      <w:divBdr>
        <w:top w:val="none" w:sz="0" w:space="0" w:color="auto"/>
        <w:left w:val="none" w:sz="0" w:space="0" w:color="auto"/>
        <w:bottom w:val="none" w:sz="0" w:space="0" w:color="auto"/>
        <w:right w:val="none" w:sz="0" w:space="0" w:color="auto"/>
      </w:divBdr>
    </w:div>
    <w:div w:id="2060978703">
      <w:bodyDiv w:val="1"/>
      <w:marLeft w:val="0"/>
      <w:marRight w:val="0"/>
      <w:marTop w:val="0"/>
      <w:marBottom w:val="0"/>
      <w:divBdr>
        <w:top w:val="none" w:sz="0" w:space="0" w:color="auto"/>
        <w:left w:val="none" w:sz="0" w:space="0" w:color="auto"/>
        <w:bottom w:val="none" w:sz="0" w:space="0" w:color="auto"/>
        <w:right w:val="none" w:sz="0" w:space="0" w:color="auto"/>
      </w:divBdr>
    </w:div>
    <w:div w:id="2062944088">
      <w:bodyDiv w:val="1"/>
      <w:marLeft w:val="0"/>
      <w:marRight w:val="0"/>
      <w:marTop w:val="0"/>
      <w:marBottom w:val="0"/>
      <w:divBdr>
        <w:top w:val="none" w:sz="0" w:space="0" w:color="auto"/>
        <w:left w:val="none" w:sz="0" w:space="0" w:color="auto"/>
        <w:bottom w:val="none" w:sz="0" w:space="0" w:color="auto"/>
        <w:right w:val="none" w:sz="0" w:space="0" w:color="auto"/>
      </w:divBdr>
    </w:div>
    <w:div w:id="2063090208">
      <w:bodyDiv w:val="1"/>
      <w:marLeft w:val="0"/>
      <w:marRight w:val="0"/>
      <w:marTop w:val="0"/>
      <w:marBottom w:val="0"/>
      <w:divBdr>
        <w:top w:val="none" w:sz="0" w:space="0" w:color="auto"/>
        <w:left w:val="none" w:sz="0" w:space="0" w:color="auto"/>
        <w:bottom w:val="none" w:sz="0" w:space="0" w:color="auto"/>
        <w:right w:val="none" w:sz="0" w:space="0" w:color="auto"/>
      </w:divBdr>
    </w:div>
    <w:div w:id="2064792595">
      <w:bodyDiv w:val="1"/>
      <w:marLeft w:val="0"/>
      <w:marRight w:val="0"/>
      <w:marTop w:val="0"/>
      <w:marBottom w:val="0"/>
      <w:divBdr>
        <w:top w:val="none" w:sz="0" w:space="0" w:color="auto"/>
        <w:left w:val="none" w:sz="0" w:space="0" w:color="auto"/>
        <w:bottom w:val="none" w:sz="0" w:space="0" w:color="auto"/>
        <w:right w:val="none" w:sz="0" w:space="0" w:color="auto"/>
      </w:divBdr>
    </w:div>
    <w:div w:id="2065254464">
      <w:bodyDiv w:val="1"/>
      <w:marLeft w:val="0"/>
      <w:marRight w:val="0"/>
      <w:marTop w:val="0"/>
      <w:marBottom w:val="0"/>
      <w:divBdr>
        <w:top w:val="none" w:sz="0" w:space="0" w:color="auto"/>
        <w:left w:val="none" w:sz="0" w:space="0" w:color="auto"/>
        <w:bottom w:val="none" w:sz="0" w:space="0" w:color="auto"/>
        <w:right w:val="none" w:sz="0" w:space="0" w:color="auto"/>
      </w:divBdr>
    </w:div>
    <w:div w:id="2065834269">
      <w:bodyDiv w:val="1"/>
      <w:marLeft w:val="0"/>
      <w:marRight w:val="0"/>
      <w:marTop w:val="0"/>
      <w:marBottom w:val="0"/>
      <w:divBdr>
        <w:top w:val="none" w:sz="0" w:space="0" w:color="auto"/>
        <w:left w:val="none" w:sz="0" w:space="0" w:color="auto"/>
        <w:bottom w:val="none" w:sz="0" w:space="0" w:color="auto"/>
        <w:right w:val="none" w:sz="0" w:space="0" w:color="auto"/>
      </w:divBdr>
    </w:div>
    <w:div w:id="2067026919">
      <w:bodyDiv w:val="1"/>
      <w:marLeft w:val="0"/>
      <w:marRight w:val="0"/>
      <w:marTop w:val="0"/>
      <w:marBottom w:val="0"/>
      <w:divBdr>
        <w:top w:val="none" w:sz="0" w:space="0" w:color="auto"/>
        <w:left w:val="none" w:sz="0" w:space="0" w:color="auto"/>
        <w:bottom w:val="none" w:sz="0" w:space="0" w:color="auto"/>
        <w:right w:val="none" w:sz="0" w:space="0" w:color="auto"/>
      </w:divBdr>
    </w:div>
    <w:div w:id="2068020163">
      <w:bodyDiv w:val="1"/>
      <w:marLeft w:val="0"/>
      <w:marRight w:val="0"/>
      <w:marTop w:val="0"/>
      <w:marBottom w:val="0"/>
      <w:divBdr>
        <w:top w:val="none" w:sz="0" w:space="0" w:color="auto"/>
        <w:left w:val="none" w:sz="0" w:space="0" w:color="auto"/>
        <w:bottom w:val="none" w:sz="0" w:space="0" w:color="auto"/>
        <w:right w:val="none" w:sz="0" w:space="0" w:color="auto"/>
      </w:divBdr>
    </w:div>
    <w:div w:id="2068532141">
      <w:bodyDiv w:val="1"/>
      <w:marLeft w:val="0"/>
      <w:marRight w:val="0"/>
      <w:marTop w:val="0"/>
      <w:marBottom w:val="0"/>
      <w:divBdr>
        <w:top w:val="none" w:sz="0" w:space="0" w:color="auto"/>
        <w:left w:val="none" w:sz="0" w:space="0" w:color="auto"/>
        <w:bottom w:val="none" w:sz="0" w:space="0" w:color="auto"/>
        <w:right w:val="none" w:sz="0" w:space="0" w:color="auto"/>
      </w:divBdr>
    </w:div>
    <w:div w:id="2069650264">
      <w:bodyDiv w:val="1"/>
      <w:marLeft w:val="0"/>
      <w:marRight w:val="0"/>
      <w:marTop w:val="0"/>
      <w:marBottom w:val="0"/>
      <w:divBdr>
        <w:top w:val="none" w:sz="0" w:space="0" w:color="auto"/>
        <w:left w:val="none" w:sz="0" w:space="0" w:color="auto"/>
        <w:bottom w:val="none" w:sz="0" w:space="0" w:color="auto"/>
        <w:right w:val="none" w:sz="0" w:space="0" w:color="auto"/>
      </w:divBdr>
    </w:div>
    <w:div w:id="2069960998">
      <w:bodyDiv w:val="1"/>
      <w:marLeft w:val="0"/>
      <w:marRight w:val="0"/>
      <w:marTop w:val="0"/>
      <w:marBottom w:val="0"/>
      <w:divBdr>
        <w:top w:val="none" w:sz="0" w:space="0" w:color="auto"/>
        <w:left w:val="none" w:sz="0" w:space="0" w:color="auto"/>
        <w:bottom w:val="none" w:sz="0" w:space="0" w:color="auto"/>
        <w:right w:val="none" w:sz="0" w:space="0" w:color="auto"/>
      </w:divBdr>
    </w:div>
    <w:div w:id="2071541184">
      <w:bodyDiv w:val="1"/>
      <w:marLeft w:val="0"/>
      <w:marRight w:val="0"/>
      <w:marTop w:val="0"/>
      <w:marBottom w:val="0"/>
      <w:divBdr>
        <w:top w:val="none" w:sz="0" w:space="0" w:color="auto"/>
        <w:left w:val="none" w:sz="0" w:space="0" w:color="auto"/>
        <w:bottom w:val="none" w:sz="0" w:space="0" w:color="auto"/>
        <w:right w:val="none" w:sz="0" w:space="0" w:color="auto"/>
      </w:divBdr>
    </w:div>
    <w:div w:id="2072458275">
      <w:bodyDiv w:val="1"/>
      <w:marLeft w:val="0"/>
      <w:marRight w:val="0"/>
      <w:marTop w:val="0"/>
      <w:marBottom w:val="0"/>
      <w:divBdr>
        <w:top w:val="none" w:sz="0" w:space="0" w:color="auto"/>
        <w:left w:val="none" w:sz="0" w:space="0" w:color="auto"/>
        <w:bottom w:val="none" w:sz="0" w:space="0" w:color="auto"/>
        <w:right w:val="none" w:sz="0" w:space="0" w:color="auto"/>
      </w:divBdr>
    </w:div>
    <w:div w:id="2073850578">
      <w:bodyDiv w:val="1"/>
      <w:marLeft w:val="0"/>
      <w:marRight w:val="0"/>
      <w:marTop w:val="0"/>
      <w:marBottom w:val="0"/>
      <w:divBdr>
        <w:top w:val="none" w:sz="0" w:space="0" w:color="auto"/>
        <w:left w:val="none" w:sz="0" w:space="0" w:color="auto"/>
        <w:bottom w:val="none" w:sz="0" w:space="0" w:color="auto"/>
        <w:right w:val="none" w:sz="0" w:space="0" w:color="auto"/>
      </w:divBdr>
    </w:div>
    <w:div w:id="2076080192">
      <w:bodyDiv w:val="1"/>
      <w:marLeft w:val="0"/>
      <w:marRight w:val="0"/>
      <w:marTop w:val="0"/>
      <w:marBottom w:val="0"/>
      <w:divBdr>
        <w:top w:val="none" w:sz="0" w:space="0" w:color="auto"/>
        <w:left w:val="none" w:sz="0" w:space="0" w:color="auto"/>
        <w:bottom w:val="none" w:sz="0" w:space="0" w:color="auto"/>
        <w:right w:val="none" w:sz="0" w:space="0" w:color="auto"/>
      </w:divBdr>
    </w:div>
    <w:div w:id="2076195033">
      <w:bodyDiv w:val="1"/>
      <w:marLeft w:val="0"/>
      <w:marRight w:val="0"/>
      <w:marTop w:val="0"/>
      <w:marBottom w:val="0"/>
      <w:divBdr>
        <w:top w:val="none" w:sz="0" w:space="0" w:color="auto"/>
        <w:left w:val="none" w:sz="0" w:space="0" w:color="auto"/>
        <w:bottom w:val="none" w:sz="0" w:space="0" w:color="auto"/>
        <w:right w:val="none" w:sz="0" w:space="0" w:color="auto"/>
      </w:divBdr>
    </w:div>
    <w:div w:id="2076393778">
      <w:bodyDiv w:val="1"/>
      <w:marLeft w:val="0"/>
      <w:marRight w:val="0"/>
      <w:marTop w:val="0"/>
      <w:marBottom w:val="0"/>
      <w:divBdr>
        <w:top w:val="none" w:sz="0" w:space="0" w:color="auto"/>
        <w:left w:val="none" w:sz="0" w:space="0" w:color="auto"/>
        <w:bottom w:val="none" w:sz="0" w:space="0" w:color="auto"/>
        <w:right w:val="none" w:sz="0" w:space="0" w:color="auto"/>
      </w:divBdr>
    </w:div>
    <w:div w:id="2077044957">
      <w:bodyDiv w:val="1"/>
      <w:marLeft w:val="0"/>
      <w:marRight w:val="0"/>
      <w:marTop w:val="0"/>
      <w:marBottom w:val="0"/>
      <w:divBdr>
        <w:top w:val="none" w:sz="0" w:space="0" w:color="auto"/>
        <w:left w:val="none" w:sz="0" w:space="0" w:color="auto"/>
        <w:bottom w:val="none" w:sz="0" w:space="0" w:color="auto"/>
        <w:right w:val="none" w:sz="0" w:space="0" w:color="auto"/>
      </w:divBdr>
    </w:div>
    <w:div w:id="2077195483">
      <w:bodyDiv w:val="1"/>
      <w:marLeft w:val="0"/>
      <w:marRight w:val="0"/>
      <w:marTop w:val="0"/>
      <w:marBottom w:val="0"/>
      <w:divBdr>
        <w:top w:val="none" w:sz="0" w:space="0" w:color="auto"/>
        <w:left w:val="none" w:sz="0" w:space="0" w:color="auto"/>
        <w:bottom w:val="none" w:sz="0" w:space="0" w:color="auto"/>
        <w:right w:val="none" w:sz="0" w:space="0" w:color="auto"/>
      </w:divBdr>
    </w:div>
    <w:div w:id="2077508960">
      <w:bodyDiv w:val="1"/>
      <w:marLeft w:val="0"/>
      <w:marRight w:val="0"/>
      <w:marTop w:val="0"/>
      <w:marBottom w:val="0"/>
      <w:divBdr>
        <w:top w:val="none" w:sz="0" w:space="0" w:color="auto"/>
        <w:left w:val="none" w:sz="0" w:space="0" w:color="auto"/>
        <w:bottom w:val="none" w:sz="0" w:space="0" w:color="auto"/>
        <w:right w:val="none" w:sz="0" w:space="0" w:color="auto"/>
      </w:divBdr>
    </w:div>
    <w:div w:id="2078477828">
      <w:bodyDiv w:val="1"/>
      <w:marLeft w:val="0"/>
      <w:marRight w:val="0"/>
      <w:marTop w:val="0"/>
      <w:marBottom w:val="0"/>
      <w:divBdr>
        <w:top w:val="none" w:sz="0" w:space="0" w:color="auto"/>
        <w:left w:val="none" w:sz="0" w:space="0" w:color="auto"/>
        <w:bottom w:val="none" w:sz="0" w:space="0" w:color="auto"/>
        <w:right w:val="none" w:sz="0" w:space="0" w:color="auto"/>
      </w:divBdr>
    </w:div>
    <w:div w:id="2079286579">
      <w:bodyDiv w:val="1"/>
      <w:marLeft w:val="0"/>
      <w:marRight w:val="0"/>
      <w:marTop w:val="0"/>
      <w:marBottom w:val="0"/>
      <w:divBdr>
        <w:top w:val="none" w:sz="0" w:space="0" w:color="auto"/>
        <w:left w:val="none" w:sz="0" w:space="0" w:color="auto"/>
        <w:bottom w:val="none" w:sz="0" w:space="0" w:color="auto"/>
        <w:right w:val="none" w:sz="0" w:space="0" w:color="auto"/>
      </w:divBdr>
    </w:div>
    <w:div w:id="2079471624">
      <w:bodyDiv w:val="1"/>
      <w:marLeft w:val="0"/>
      <w:marRight w:val="0"/>
      <w:marTop w:val="0"/>
      <w:marBottom w:val="0"/>
      <w:divBdr>
        <w:top w:val="none" w:sz="0" w:space="0" w:color="auto"/>
        <w:left w:val="none" w:sz="0" w:space="0" w:color="auto"/>
        <w:bottom w:val="none" w:sz="0" w:space="0" w:color="auto"/>
        <w:right w:val="none" w:sz="0" w:space="0" w:color="auto"/>
      </w:divBdr>
    </w:div>
    <w:div w:id="2079814792">
      <w:bodyDiv w:val="1"/>
      <w:marLeft w:val="0"/>
      <w:marRight w:val="0"/>
      <w:marTop w:val="0"/>
      <w:marBottom w:val="0"/>
      <w:divBdr>
        <w:top w:val="none" w:sz="0" w:space="0" w:color="auto"/>
        <w:left w:val="none" w:sz="0" w:space="0" w:color="auto"/>
        <w:bottom w:val="none" w:sz="0" w:space="0" w:color="auto"/>
        <w:right w:val="none" w:sz="0" w:space="0" w:color="auto"/>
      </w:divBdr>
    </w:div>
    <w:div w:id="2082168098">
      <w:bodyDiv w:val="1"/>
      <w:marLeft w:val="0"/>
      <w:marRight w:val="0"/>
      <w:marTop w:val="0"/>
      <w:marBottom w:val="0"/>
      <w:divBdr>
        <w:top w:val="none" w:sz="0" w:space="0" w:color="auto"/>
        <w:left w:val="none" w:sz="0" w:space="0" w:color="auto"/>
        <w:bottom w:val="none" w:sz="0" w:space="0" w:color="auto"/>
        <w:right w:val="none" w:sz="0" w:space="0" w:color="auto"/>
      </w:divBdr>
    </w:div>
    <w:div w:id="2082484575">
      <w:bodyDiv w:val="1"/>
      <w:marLeft w:val="0"/>
      <w:marRight w:val="0"/>
      <w:marTop w:val="0"/>
      <w:marBottom w:val="0"/>
      <w:divBdr>
        <w:top w:val="none" w:sz="0" w:space="0" w:color="auto"/>
        <w:left w:val="none" w:sz="0" w:space="0" w:color="auto"/>
        <w:bottom w:val="none" w:sz="0" w:space="0" w:color="auto"/>
        <w:right w:val="none" w:sz="0" w:space="0" w:color="auto"/>
      </w:divBdr>
    </w:div>
    <w:div w:id="2083093003">
      <w:bodyDiv w:val="1"/>
      <w:marLeft w:val="0"/>
      <w:marRight w:val="0"/>
      <w:marTop w:val="0"/>
      <w:marBottom w:val="0"/>
      <w:divBdr>
        <w:top w:val="none" w:sz="0" w:space="0" w:color="auto"/>
        <w:left w:val="none" w:sz="0" w:space="0" w:color="auto"/>
        <w:bottom w:val="none" w:sz="0" w:space="0" w:color="auto"/>
        <w:right w:val="none" w:sz="0" w:space="0" w:color="auto"/>
      </w:divBdr>
    </w:div>
    <w:div w:id="2083141845">
      <w:bodyDiv w:val="1"/>
      <w:marLeft w:val="0"/>
      <w:marRight w:val="0"/>
      <w:marTop w:val="0"/>
      <w:marBottom w:val="0"/>
      <w:divBdr>
        <w:top w:val="none" w:sz="0" w:space="0" w:color="auto"/>
        <w:left w:val="none" w:sz="0" w:space="0" w:color="auto"/>
        <w:bottom w:val="none" w:sz="0" w:space="0" w:color="auto"/>
        <w:right w:val="none" w:sz="0" w:space="0" w:color="auto"/>
      </w:divBdr>
    </w:div>
    <w:div w:id="2083872580">
      <w:bodyDiv w:val="1"/>
      <w:marLeft w:val="0"/>
      <w:marRight w:val="0"/>
      <w:marTop w:val="0"/>
      <w:marBottom w:val="0"/>
      <w:divBdr>
        <w:top w:val="none" w:sz="0" w:space="0" w:color="auto"/>
        <w:left w:val="none" w:sz="0" w:space="0" w:color="auto"/>
        <w:bottom w:val="none" w:sz="0" w:space="0" w:color="auto"/>
        <w:right w:val="none" w:sz="0" w:space="0" w:color="auto"/>
      </w:divBdr>
    </w:div>
    <w:div w:id="2084404288">
      <w:bodyDiv w:val="1"/>
      <w:marLeft w:val="0"/>
      <w:marRight w:val="0"/>
      <w:marTop w:val="0"/>
      <w:marBottom w:val="0"/>
      <w:divBdr>
        <w:top w:val="none" w:sz="0" w:space="0" w:color="auto"/>
        <w:left w:val="none" w:sz="0" w:space="0" w:color="auto"/>
        <w:bottom w:val="none" w:sz="0" w:space="0" w:color="auto"/>
        <w:right w:val="none" w:sz="0" w:space="0" w:color="auto"/>
      </w:divBdr>
    </w:div>
    <w:div w:id="2085642432">
      <w:bodyDiv w:val="1"/>
      <w:marLeft w:val="0"/>
      <w:marRight w:val="0"/>
      <w:marTop w:val="0"/>
      <w:marBottom w:val="0"/>
      <w:divBdr>
        <w:top w:val="none" w:sz="0" w:space="0" w:color="auto"/>
        <w:left w:val="none" w:sz="0" w:space="0" w:color="auto"/>
        <w:bottom w:val="none" w:sz="0" w:space="0" w:color="auto"/>
        <w:right w:val="none" w:sz="0" w:space="0" w:color="auto"/>
      </w:divBdr>
    </w:div>
    <w:div w:id="2087871981">
      <w:bodyDiv w:val="1"/>
      <w:marLeft w:val="0"/>
      <w:marRight w:val="0"/>
      <w:marTop w:val="0"/>
      <w:marBottom w:val="0"/>
      <w:divBdr>
        <w:top w:val="none" w:sz="0" w:space="0" w:color="auto"/>
        <w:left w:val="none" w:sz="0" w:space="0" w:color="auto"/>
        <w:bottom w:val="none" w:sz="0" w:space="0" w:color="auto"/>
        <w:right w:val="none" w:sz="0" w:space="0" w:color="auto"/>
      </w:divBdr>
    </w:div>
    <w:div w:id="2089185821">
      <w:bodyDiv w:val="1"/>
      <w:marLeft w:val="0"/>
      <w:marRight w:val="0"/>
      <w:marTop w:val="0"/>
      <w:marBottom w:val="0"/>
      <w:divBdr>
        <w:top w:val="none" w:sz="0" w:space="0" w:color="auto"/>
        <w:left w:val="none" w:sz="0" w:space="0" w:color="auto"/>
        <w:bottom w:val="none" w:sz="0" w:space="0" w:color="auto"/>
        <w:right w:val="none" w:sz="0" w:space="0" w:color="auto"/>
      </w:divBdr>
    </w:div>
    <w:div w:id="2089688115">
      <w:bodyDiv w:val="1"/>
      <w:marLeft w:val="0"/>
      <w:marRight w:val="0"/>
      <w:marTop w:val="0"/>
      <w:marBottom w:val="0"/>
      <w:divBdr>
        <w:top w:val="none" w:sz="0" w:space="0" w:color="auto"/>
        <w:left w:val="none" w:sz="0" w:space="0" w:color="auto"/>
        <w:bottom w:val="none" w:sz="0" w:space="0" w:color="auto"/>
        <w:right w:val="none" w:sz="0" w:space="0" w:color="auto"/>
      </w:divBdr>
    </w:div>
    <w:div w:id="2090888389">
      <w:bodyDiv w:val="1"/>
      <w:marLeft w:val="0"/>
      <w:marRight w:val="0"/>
      <w:marTop w:val="0"/>
      <w:marBottom w:val="0"/>
      <w:divBdr>
        <w:top w:val="none" w:sz="0" w:space="0" w:color="auto"/>
        <w:left w:val="none" w:sz="0" w:space="0" w:color="auto"/>
        <w:bottom w:val="none" w:sz="0" w:space="0" w:color="auto"/>
        <w:right w:val="none" w:sz="0" w:space="0" w:color="auto"/>
      </w:divBdr>
    </w:div>
    <w:div w:id="2091152180">
      <w:bodyDiv w:val="1"/>
      <w:marLeft w:val="0"/>
      <w:marRight w:val="0"/>
      <w:marTop w:val="0"/>
      <w:marBottom w:val="0"/>
      <w:divBdr>
        <w:top w:val="none" w:sz="0" w:space="0" w:color="auto"/>
        <w:left w:val="none" w:sz="0" w:space="0" w:color="auto"/>
        <w:bottom w:val="none" w:sz="0" w:space="0" w:color="auto"/>
        <w:right w:val="none" w:sz="0" w:space="0" w:color="auto"/>
      </w:divBdr>
    </w:div>
    <w:div w:id="2091347816">
      <w:bodyDiv w:val="1"/>
      <w:marLeft w:val="0"/>
      <w:marRight w:val="0"/>
      <w:marTop w:val="0"/>
      <w:marBottom w:val="0"/>
      <w:divBdr>
        <w:top w:val="none" w:sz="0" w:space="0" w:color="auto"/>
        <w:left w:val="none" w:sz="0" w:space="0" w:color="auto"/>
        <w:bottom w:val="none" w:sz="0" w:space="0" w:color="auto"/>
        <w:right w:val="none" w:sz="0" w:space="0" w:color="auto"/>
      </w:divBdr>
    </w:div>
    <w:div w:id="2091464959">
      <w:bodyDiv w:val="1"/>
      <w:marLeft w:val="0"/>
      <w:marRight w:val="0"/>
      <w:marTop w:val="0"/>
      <w:marBottom w:val="0"/>
      <w:divBdr>
        <w:top w:val="none" w:sz="0" w:space="0" w:color="auto"/>
        <w:left w:val="none" w:sz="0" w:space="0" w:color="auto"/>
        <w:bottom w:val="none" w:sz="0" w:space="0" w:color="auto"/>
        <w:right w:val="none" w:sz="0" w:space="0" w:color="auto"/>
      </w:divBdr>
    </w:div>
    <w:div w:id="2092115410">
      <w:bodyDiv w:val="1"/>
      <w:marLeft w:val="0"/>
      <w:marRight w:val="0"/>
      <w:marTop w:val="0"/>
      <w:marBottom w:val="0"/>
      <w:divBdr>
        <w:top w:val="none" w:sz="0" w:space="0" w:color="auto"/>
        <w:left w:val="none" w:sz="0" w:space="0" w:color="auto"/>
        <w:bottom w:val="none" w:sz="0" w:space="0" w:color="auto"/>
        <w:right w:val="none" w:sz="0" w:space="0" w:color="auto"/>
      </w:divBdr>
    </w:div>
    <w:div w:id="2092120415">
      <w:bodyDiv w:val="1"/>
      <w:marLeft w:val="0"/>
      <w:marRight w:val="0"/>
      <w:marTop w:val="0"/>
      <w:marBottom w:val="0"/>
      <w:divBdr>
        <w:top w:val="none" w:sz="0" w:space="0" w:color="auto"/>
        <w:left w:val="none" w:sz="0" w:space="0" w:color="auto"/>
        <w:bottom w:val="none" w:sz="0" w:space="0" w:color="auto"/>
        <w:right w:val="none" w:sz="0" w:space="0" w:color="auto"/>
      </w:divBdr>
    </w:div>
    <w:div w:id="2092576657">
      <w:bodyDiv w:val="1"/>
      <w:marLeft w:val="0"/>
      <w:marRight w:val="0"/>
      <w:marTop w:val="0"/>
      <w:marBottom w:val="0"/>
      <w:divBdr>
        <w:top w:val="none" w:sz="0" w:space="0" w:color="auto"/>
        <w:left w:val="none" w:sz="0" w:space="0" w:color="auto"/>
        <w:bottom w:val="none" w:sz="0" w:space="0" w:color="auto"/>
        <w:right w:val="none" w:sz="0" w:space="0" w:color="auto"/>
      </w:divBdr>
    </w:div>
    <w:div w:id="2094163193">
      <w:bodyDiv w:val="1"/>
      <w:marLeft w:val="0"/>
      <w:marRight w:val="0"/>
      <w:marTop w:val="0"/>
      <w:marBottom w:val="0"/>
      <w:divBdr>
        <w:top w:val="none" w:sz="0" w:space="0" w:color="auto"/>
        <w:left w:val="none" w:sz="0" w:space="0" w:color="auto"/>
        <w:bottom w:val="none" w:sz="0" w:space="0" w:color="auto"/>
        <w:right w:val="none" w:sz="0" w:space="0" w:color="auto"/>
      </w:divBdr>
    </w:div>
    <w:div w:id="2094736655">
      <w:bodyDiv w:val="1"/>
      <w:marLeft w:val="0"/>
      <w:marRight w:val="0"/>
      <w:marTop w:val="0"/>
      <w:marBottom w:val="0"/>
      <w:divBdr>
        <w:top w:val="none" w:sz="0" w:space="0" w:color="auto"/>
        <w:left w:val="none" w:sz="0" w:space="0" w:color="auto"/>
        <w:bottom w:val="none" w:sz="0" w:space="0" w:color="auto"/>
        <w:right w:val="none" w:sz="0" w:space="0" w:color="auto"/>
      </w:divBdr>
    </w:div>
    <w:div w:id="2096511529">
      <w:bodyDiv w:val="1"/>
      <w:marLeft w:val="0"/>
      <w:marRight w:val="0"/>
      <w:marTop w:val="0"/>
      <w:marBottom w:val="0"/>
      <w:divBdr>
        <w:top w:val="none" w:sz="0" w:space="0" w:color="auto"/>
        <w:left w:val="none" w:sz="0" w:space="0" w:color="auto"/>
        <w:bottom w:val="none" w:sz="0" w:space="0" w:color="auto"/>
        <w:right w:val="none" w:sz="0" w:space="0" w:color="auto"/>
      </w:divBdr>
    </w:div>
    <w:div w:id="2096706766">
      <w:bodyDiv w:val="1"/>
      <w:marLeft w:val="0"/>
      <w:marRight w:val="0"/>
      <w:marTop w:val="0"/>
      <w:marBottom w:val="0"/>
      <w:divBdr>
        <w:top w:val="none" w:sz="0" w:space="0" w:color="auto"/>
        <w:left w:val="none" w:sz="0" w:space="0" w:color="auto"/>
        <w:bottom w:val="none" w:sz="0" w:space="0" w:color="auto"/>
        <w:right w:val="none" w:sz="0" w:space="0" w:color="auto"/>
      </w:divBdr>
    </w:div>
    <w:div w:id="2097047947">
      <w:bodyDiv w:val="1"/>
      <w:marLeft w:val="0"/>
      <w:marRight w:val="0"/>
      <w:marTop w:val="0"/>
      <w:marBottom w:val="0"/>
      <w:divBdr>
        <w:top w:val="none" w:sz="0" w:space="0" w:color="auto"/>
        <w:left w:val="none" w:sz="0" w:space="0" w:color="auto"/>
        <w:bottom w:val="none" w:sz="0" w:space="0" w:color="auto"/>
        <w:right w:val="none" w:sz="0" w:space="0" w:color="auto"/>
      </w:divBdr>
    </w:div>
    <w:div w:id="2098595929">
      <w:bodyDiv w:val="1"/>
      <w:marLeft w:val="0"/>
      <w:marRight w:val="0"/>
      <w:marTop w:val="0"/>
      <w:marBottom w:val="0"/>
      <w:divBdr>
        <w:top w:val="none" w:sz="0" w:space="0" w:color="auto"/>
        <w:left w:val="none" w:sz="0" w:space="0" w:color="auto"/>
        <w:bottom w:val="none" w:sz="0" w:space="0" w:color="auto"/>
        <w:right w:val="none" w:sz="0" w:space="0" w:color="auto"/>
      </w:divBdr>
    </w:div>
    <w:div w:id="2100518252">
      <w:bodyDiv w:val="1"/>
      <w:marLeft w:val="0"/>
      <w:marRight w:val="0"/>
      <w:marTop w:val="0"/>
      <w:marBottom w:val="0"/>
      <w:divBdr>
        <w:top w:val="none" w:sz="0" w:space="0" w:color="auto"/>
        <w:left w:val="none" w:sz="0" w:space="0" w:color="auto"/>
        <w:bottom w:val="none" w:sz="0" w:space="0" w:color="auto"/>
        <w:right w:val="none" w:sz="0" w:space="0" w:color="auto"/>
      </w:divBdr>
    </w:div>
    <w:div w:id="2103530673">
      <w:bodyDiv w:val="1"/>
      <w:marLeft w:val="0"/>
      <w:marRight w:val="0"/>
      <w:marTop w:val="0"/>
      <w:marBottom w:val="0"/>
      <w:divBdr>
        <w:top w:val="none" w:sz="0" w:space="0" w:color="auto"/>
        <w:left w:val="none" w:sz="0" w:space="0" w:color="auto"/>
        <w:bottom w:val="none" w:sz="0" w:space="0" w:color="auto"/>
        <w:right w:val="none" w:sz="0" w:space="0" w:color="auto"/>
      </w:divBdr>
    </w:div>
    <w:div w:id="2105414462">
      <w:bodyDiv w:val="1"/>
      <w:marLeft w:val="0"/>
      <w:marRight w:val="0"/>
      <w:marTop w:val="0"/>
      <w:marBottom w:val="0"/>
      <w:divBdr>
        <w:top w:val="none" w:sz="0" w:space="0" w:color="auto"/>
        <w:left w:val="none" w:sz="0" w:space="0" w:color="auto"/>
        <w:bottom w:val="none" w:sz="0" w:space="0" w:color="auto"/>
        <w:right w:val="none" w:sz="0" w:space="0" w:color="auto"/>
      </w:divBdr>
    </w:div>
    <w:div w:id="2105614559">
      <w:bodyDiv w:val="1"/>
      <w:marLeft w:val="0"/>
      <w:marRight w:val="0"/>
      <w:marTop w:val="0"/>
      <w:marBottom w:val="0"/>
      <w:divBdr>
        <w:top w:val="none" w:sz="0" w:space="0" w:color="auto"/>
        <w:left w:val="none" w:sz="0" w:space="0" w:color="auto"/>
        <w:bottom w:val="none" w:sz="0" w:space="0" w:color="auto"/>
        <w:right w:val="none" w:sz="0" w:space="0" w:color="auto"/>
      </w:divBdr>
    </w:div>
    <w:div w:id="2107191296">
      <w:bodyDiv w:val="1"/>
      <w:marLeft w:val="0"/>
      <w:marRight w:val="0"/>
      <w:marTop w:val="0"/>
      <w:marBottom w:val="0"/>
      <w:divBdr>
        <w:top w:val="none" w:sz="0" w:space="0" w:color="auto"/>
        <w:left w:val="none" w:sz="0" w:space="0" w:color="auto"/>
        <w:bottom w:val="none" w:sz="0" w:space="0" w:color="auto"/>
        <w:right w:val="none" w:sz="0" w:space="0" w:color="auto"/>
      </w:divBdr>
    </w:div>
    <w:div w:id="2110470301">
      <w:bodyDiv w:val="1"/>
      <w:marLeft w:val="0"/>
      <w:marRight w:val="0"/>
      <w:marTop w:val="0"/>
      <w:marBottom w:val="0"/>
      <w:divBdr>
        <w:top w:val="none" w:sz="0" w:space="0" w:color="auto"/>
        <w:left w:val="none" w:sz="0" w:space="0" w:color="auto"/>
        <w:bottom w:val="none" w:sz="0" w:space="0" w:color="auto"/>
        <w:right w:val="none" w:sz="0" w:space="0" w:color="auto"/>
      </w:divBdr>
    </w:div>
    <w:div w:id="2110617456">
      <w:bodyDiv w:val="1"/>
      <w:marLeft w:val="0"/>
      <w:marRight w:val="0"/>
      <w:marTop w:val="0"/>
      <w:marBottom w:val="0"/>
      <w:divBdr>
        <w:top w:val="none" w:sz="0" w:space="0" w:color="auto"/>
        <w:left w:val="none" w:sz="0" w:space="0" w:color="auto"/>
        <w:bottom w:val="none" w:sz="0" w:space="0" w:color="auto"/>
        <w:right w:val="none" w:sz="0" w:space="0" w:color="auto"/>
      </w:divBdr>
    </w:div>
    <w:div w:id="2111313919">
      <w:bodyDiv w:val="1"/>
      <w:marLeft w:val="0"/>
      <w:marRight w:val="0"/>
      <w:marTop w:val="0"/>
      <w:marBottom w:val="0"/>
      <w:divBdr>
        <w:top w:val="none" w:sz="0" w:space="0" w:color="auto"/>
        <w:left w:val="none" w:sz="0" w:space="0" w:color="auto"/>
        <w:bottom w:val="none" w:sz="0" w:space="0" w:color="auto"/>
        <w:right w:val="none" w:sz="0" w:space="0" w:color="auto"/>
      </w:divBdr>
    </w:div>
    <w:div w:id="2112430036">
      <w:bodyDiv w:val="1"/>
      <w:marLeft w:val="0"/>
      <w:marRight w:val="0"/>
      <w:marTop w:val="0"/>
      <w:marBottom w:val="0"/>
      <w:divBdr>
        <w:top w:val="none" w:sz="0" w:space="0" w:color="auto"/>
        <w:left w:val="none" w:sz="0" w:space="0" w:color="auto"/>
        <w:bottom w:val="none" w:sz="0" w:space="0" w:color="auto"/>
        <w:right w:val="none" w:sz="0" w:space="0" w:color="auto"/>
      </w:divBdr>
    </w:div>
    <w:div w:id="2112893078">
      <w:bodyDiv w:val="1"/>
      <w:marLeft w:val="0"/>
      <w:marRight w:val="0"/>
      <w:marTop w:val="0"/>
      <w:marBottom w:val="0"/>
      <w:divBdr>
        <w:top w:val="none" w:sz="0" w:space="0" w:color="auto"/>
        <w:left w:val="none" w:sz="0" w:space="0" w:color="auto"/>
        <w:bottom w:val="none" w:sz="0" w:space="0" w:color="auto"/>
        <w:right w:val="none" w:sz="0" w:space="0" w:color="auto"/>
      </w:divBdr>
    </w:div>
    <w:div w:id="2113281902">
      <w:bodyDiv w:val="1"/>
      <w:marLeft w:val="0"/>
      <w:marRight w:val="0"/>
      <w:marTop w:val="0"/>
      <w:marBottom w:val="0"/>
      <w:divBdr>
        <w:top w:val="none" w:sz="0" w:space="0" w:color="auto"/>
        <w:left w:val="none" w:sz="0" w:space="0" w:color="auto"/>
        <w:bottom w:val="none" w:sz="0" w:space="0" w:color="auto"/>
        <w:right w:val="none" w:sz="0" w:space="0" w:color="auto"/>
      </w:divBdr>
    </w:div>
    <w:div w:id="2113356392">
      <w:bodyDiv w:val="1"/>
      <w:marLeft w:val="0"/>
      <w:marRight w:val="0"/>
      <w:marTop w:val="0"/>
      <w:marBottom w:val="0"/>
      <w:divBdr>
        <w:top w:val="none" w:sz="0" w:space="0" w:color="auto"/>
        <w:left w:val="none" w:sz="0" w:space="0" w:color="auto"/>
        <w:bottom w:val="none" w:sz="0" w:space="0" w:color="auto"/>
        <w:right w:val="none" w:sz="0" w:space="0" w:color="auto"/>
      </w:divBdr>
    </w:div>
    <w:div w:id="2114205822">
      <w:bodyDiv w:val="1"/>
      <w:marLeft w:val="0"/>
      <w:marRight w:val="0"/>
      <w:marTop w:val="0"/>
      <w:marBottom w:val="0"/>
      <w:divBdr>
        <w:top w:val="none" w:sz="0" w:space="0" w:color="auto"/>
        <w:left w:val="none" w:sz="0" w:space="0" w:color="auto"/>
        <w:bottom w:val="none" w:sz="0" w:space="0" w:color="auto"/>
        <w:right w:val="none" w:sz="0" w:space="0" w:color="auto"/>
      </w:divBdr>
    </w:div>
    <w:div w:id="2115049921">
      <w:bodyDiv w:val="1"/>
      <w:marLeft w:val="0"/>
      <w:marRight w:val="0"/>
      <w:marTop w:val="0"/>
      <w:marBottom w:val="0"/>
      <w:divBdr>
        <w:top w:val="none" w:sz="0" w:space="0" w:color="auto"/>
        <w:left w:val="none" w:sz="0" w:space="0" w:color="auto"/>
        <w:bottom w:val="none" w:sz="0" w:space="0" w:color="auto"/>
        <w:right w:val="none" w:sz="0" w:space="0" w:color="auto"/>
      </w:divBdr>
    </w:div>
    <w:div w:id="2116098080">
      <w:bodyDiv w:val="1"/>
      <w:marLeft w:val="0"/>
      <w:marRight w:val="0"/>
      <w:marTop w:val="0"/>
      <w:marBottom w:val="0"/>
      <w:divBdr>
        <w:top w:val="none" w:sz="0" w:space="0" w:color="auto"/>
        <w:left w:val="none" w:sz="0" w:space="0" w:color="auto"/>
        <w:bottom w:val="none" w:sz="0" w:space="0" w:color="auto"/>
        <w:right w:val="none" w:sz="0" w:space="0" w:color="auto"/>
      </w:divBdr>
    </w:div>
    <w:div w:id="2116320510">
      <w:bodyDiv w:val="1"/>
      <w:marLeft w:val="0"/>
      <w:marRight w:val="0"/>
      <w:marTop w:val="0"/>
      <w:marBottom w:val="0"/>
      <w:divBdr>
        <w:top w:val="none" w:sz="0" w:space="0" w:color="auto"/>
        <w:left w:val="none" w:sz="0" w:space="0" w:color="auto"/>
        <w:bottom w:val="none" w:sz="0" w:space="0" w:color="auto"/>
        <w:right w:val="none" w:sz="0" w:space="0" w:color="auto"/>
      </w:divBdr>
    </w:div>
    <w:div w:id="2116364007">
      <w:bodyDiv w:val="1"/>
      <w:marLeft w:val="0"/>
      <w:marRight w:val="0"/>
      <w:marTop w:val="0"/>
      <w:marBottom w:val="0"/>
      <w:divBdr>
        <w:top w:val="none" w:sz="0" w:space="0" w:color="auto"/>
        <w:left w:val="none" w:sz="0" w:space="0" w:color="auto"/>
        <w:bottom w:val="none" w:sz="0" w:space="0" w:color="auto"/>
        <w:right w:val="none" w:sz="0" w:space="0" w:color="auto"/>
      </w:divBdr>
    </w:div>
    <w:div w:id="2116558391">
      <w:bodyDiv w:val="1"/>
      <w:marLeft w:val="0"/>
      <w:marRight w:val="0"/>
      <w:marTop w:val="0"/>
      <w:marBottom w:val="0"/>
      <w:divBdr>
        <w:top w:val="none" w:sz="0" w:space="0" w:color="auto"/>
        <w:left w:val="none" w:sz="0" w:space="0" w:color="auto"/>
        <w:bottom w:val="none" w:sz="0" w:space="0" w:color="auto"/>
        <w:right w:val="none" w:sz="0" w:space="0" w:color="auto"/>
      </w:divBdr>
    </w:div>
    <w:div w:id="2120486873">
      <w:bodyDiv w:val="1"/>
      <w:marLeft w:val="0"/>
      <w:marRight w:val="0"/>
      <w:marTop w:val="0"/>
      <w:marBottom w:val="0"/>
      <w:divBdr>
        <w:top w:val="none" w:sz="0" w:space="0" w:color="auto"/>
        <w:left w:val="none" w:sz="0" w:space="0" w:color="auto"/>
        <w:bottom w:val="none" w:sz="0" w:space="0" w:color="auto"/>
        <w:right w:val="none" w:sz="0" w:space="0" w:color="auto"/>
      </w:divBdr>
    </w:div>
    <w:div w:id="2120754125">
      <w:bodyDiv w:val="1"/>
      <w:marLeft w:val="0"/>
      <w:marRight w:val="0"/>
      <w:marTop w:val="0"/>
      <w:marBottom w:val="0"/>
      <w:divBdr>
        <w:top w:val="none" w:sz="0" w:space="0" w:color="auto"/>
        <w:left w:val="none" w:sz="0" w:space="0" w:color="auto"/>
        <w:bottom w:val="none" w:sz="0" w:space="0" w:color="auto"/>
        <w:right w:val="none" w:sz="0" w:space="0" w:color="auto"/>
      </w:divBdr>
    </w:div>
    <w:div w:id="2121794412">
      <w:bodyDiv w:val="1"/>
      <w:marLeft w:val="0"/>
      <w:marRight w:val="0"/>
      <w:marTop w:val="0"/>
      <w:marBottom w:val="0"/>
      <w:divBdr>
        <w:top w:val="none" w:sz="0" w:space="0" w:color="auto"/>
        <w:left w:val="none" w:sz="0" w:space="0" w:color="auto"/>
        <w:bottom w:val="none" w:sz="0" w:space="0" w:color="auto"/>
        <w:right w:val="none" w:sz="0" w:space="0" w:color="auto"/>
      </w:divBdr>
    </w:div>
    <w:div w:id="2122066080">
      <w:bodyDiv w:val="1"/>
      <w:marLeft w:val="0"/>
      <w:marRight w:val="0"/>
      <w:marTop w:val="0"/>
      <w:marBottom w:val="0"/>
      <w:divBdr>
        <w:top w:val="none" w:sz="0" w:space="0" w:color="auto"/>
        <w:left w:val="none" w:sz="0" w:space="0" w:color="auto"/>
        <w:bottom w:val="none" w:sz="0" w:space="0" w:color="auto"/>
        <w:right w:val="none" w:sz="0" w:space="0" w:color="auto"/>
      </w:divBdr>
    </w:div>
    <w:div w:id="2123374867">
      <w:bodyDiv w:val="1"/>
      <w:marLeft w:val="0"/>
      <w:marRight w:val="0"/>
      <w:marTop w:val="0"/>
      <w:marBottom w:val="0"/>
      <w:divBdr>
        <w:top w:val="none" w:sz="0" w:space="0" w:color="auto"/>
        <w:left w:val="none" w:sz="0" w:space="0" w:color="auto"/>
        <w:bottom w:val="none" w:sz="0" w:space="0" w:color="auto"/>
        <w:right w:val="none" w:sz="0" w:space="0" w:color="auto"/>
      </w:divBdr>
    </w:div>
    <w:div w:id="2123449689">
      <w:bodyDiv w:val="1"/>
      <w:marLeft w:val="0"/>
      <w:marRight w:val="0"/>
      <w:marTop w:val="0"/>
      <w:marBottom w:val="0"/>
      <w:divBdr>
        <w:top w:val="none" w:sz="0" w:space="0" w:color="auto"/>
        <w:left w:val="none" w:sz="0" w:space="0" w:color="auto"/>
        <w:bottom w:val="none" w:sz="0" w:space="0" w:color="auto"/>
        <w:right w:val="none" w:sz="0" w:space="0" w:color="auto"/>
      </w:divBdr>
    </w:div>
    <w:div w:id="2124493651">
      <w:bodyDiv w:val="1"/>
      <w:marLeft w:val="0"/>
      <w:marRight w:val="0"/>
      <w:marTop w:val="0"/>
      <w:marBottom w:val="0"/>
      <w:divBdr>
        <w:top w:val="none" w:sz="0" w:space="0" w:color="auto"/>
        <w:left w:val="none" w:sz="0" w:space="0" w:color="auto"/>
        <w:bottom w:val="none" w:sz="0" w:space="0" w:color="auto"/>
        <w:right w:val="none" w:sz="0" w:space="0" w:color="auto"/>
      </w:divBdr>
    </w:div>
    <w:div w:id="2124573975">
      <w:bodyDiv w:val="1"/>
      <w:marLeft w:val="0"/>
      <w:marRight w:val="0"/>
      <w:marTop w:val="0"/>
      <w:marBottom w:val="0"/>
      <w:divBdr>
        <w:top w:val="none" w:sz="0" w:space="0" w:color="auto"/>
        <w:left w:val="none" w:sz="0" w:space="0" w:color="auto"/>
        <w:bottom w:val="none" w:sz="0" w:space="0" w:color="auto"/>
        <w:right w:val="none" w:sz="0" w:space="0" w:color="auto"/>
      </w:divBdr>
    </w:div>
    <w:div w:id="2126264424">
      <w:bodyDiv w:val="1"/>
      <w:marLeft w:val="0"/>
      <w:marRight w:val="0"/>
      <w:marTop w:val="0"/>
      <w:marBottom w:val="0"/>
      <w:divBdr>
        <w:top w:val="none" w:sz="0" w:space="0" w:color="auto"/>
        <w:left w:val="none" w:sz="0" w:space="0" w:color="auto"/>
        <w:bottom w:val="none" w:sz="0" w:space="0" w:color="auto"/>
        <w:right w:val="none" w:sz="0" w:space="0" w:color="auto"/>
      </w:divBdr>
    </w:div>
    <w:div w:id="2126268997">
      <w:bodyDiv w:val="1"/>
      <w:marLeft w:val="0"/>
      <w:marRight w:val="0"/>
      <w:marTop w:val="0"/>
      <w:marBottom w:val="0"/>
      <w:divBdr>
        <w:top w:val="none" w:sz="0" w:space="0" w:color="auto"/>
        <w:left w:val="none" w:sz="0" w:space="0" w:color="auto"/>
        <w:bottom w:val="none" w:sz="0" w:space="0" w:color="auto"/>
        <w:right w:val="none" w:sz="0" w:space="0" w:color="auto"/>
      </w:divBdr>
    </w:div>
    <w:div w:id="2127698108">
      <w:bodyDiv w:val="1"/>
      <w:marLeft w:val="0"/>
      <w:marRight w:val="0"/>
      <w:marTop w:val="0"/>
      <w:marBottom w:val="0"/>
      <w:divBdr>
        <w:top w:val="none" w:sz="0" w:space="0" w:color="auto"/>
        <w:left w:val="none" w:sz="0" w:space="0" w:color="auto"/>
        <w:bottom w:val="none" w:sz="0" w:space="0" w:color="auto"/>
        <w:right w:val="none" w:sz="0" w:space="0" w:color="auto"/>
      </w:divBdr>
    </w:div>
    <w:div w:id="2127769625">
      <w:bodyDiv w:val="1"/>
      <w:marLeft w:val="0"/>
      <w:marRight w:val="0"/>
      <w:marTop w:val="0"/>
      <w:marBottom w:val="0"/>
      <w:divBdr>
        <w:top w:val="none" w:sz="0" w:space="0" w:color="auto"/>
        <w:left w:val="none" w:sz="0" w:space="0" w:color="auto"/>
        <w:bottom w:val="none" w:sz="0" w:space="0" w:color="auto"/>
        <w:right w:val="none" w:sz="0" w:space="0" w:color="auto"/>
      </w:divBdr>
    </w:div>
    <w:div w:id="2128163382">
      <w:bodyDiv w:val="1"/>
      <w:marLeft w:val="0"/>
      <w:marRight w:val="0"/>
      <w:marTop w:val="0"/>
      <w:marBottom w:val="0"/>
      <w:divBdr>
        <w:top w:val="none" w:sz="0" w:space="0" w:color="auto"/>
        <w:left w:val="none" w:sz="0" w:space="0" w:color="auto"/>
        <w:bottom w:val="none" w:sz="0" w:space="0" w:color="auto"/>
        <w:right w:val="none" w:sz="0" w:space="0" w:color="auto"/>
      </w:divBdr>
    </w:div>
    <w:div w:id="2128308537">
      <w:bodyDiv w:val="1"/>
      <w:marLeft w:val="0"/>
      <w:marRight w:val="0"/>
      <w:marTop w:val="0"/>
      <w:marBottom w:val="0"/>
      <w:divBdr>
        <w:top w:val="none" w:sz="0" w:space="0" w:color="auto"/>
        <w:left w:val="none" w:sz="0" w:space="0" w:color="auto"/>
        <w:bottom w:val="none" w:sz="0" w:space="0" w:color="auto"/>
        <w:right w:val="none" w:sz="0" w:space="0" w:color="auto"/>
      </w:divBdr>
    </w:div>
    <w:div w:id="2128423388">
      <w:bodyDiv w:val="1"/>
      <w:marLeft w:val="0"/>
      <w:marRight w:val="0"/>
      <w:marTop w:val="0"/>
      <w:marBottom w:val="0"/>
      <w:divBdr>
        <w:top w:val="none" w:sz="0" w:space="0" w:color="auto"/>
        <w:left w:val="none" w:sz="0" w:space="0" w:color="auto"/>
        <w:bottom w:val="none" w:sz="0" w:space="0" w:color="auto"/>
        <w:right w:val="none" w:sz="0" w:space="0" w:color="auto"/>
      </w:divBdr>
    </w:div>
    <w:div w:id="2130466029">
      <w:bodyDiv w:val="1"/>
      <w:marLeft w:val="0"/>
      <w:marRight w:val="0"/>
      <w:marTop w:val="0"/>
      <w:marBottom w:val="0"/>
      <w:divBdr>
        <w:top w:val="none" w:sz="0" w:space="0" w:color="auto"/>
        <w:left w:val="none" w:sz="0" w:space="0" w:color="auto"/>
        <w:bottom w:val="none" w:sz="0" w:space="0" w:color="auto"/>
        <w:right w:val="none" w:sz="0" w:space="0" w:color="auto"/>
      </w:divBdr>
    </w:div>
    <w:div w:id="2130779677">
      <w:bodyDiv w:val="1"/>
      <w:marLeft w:val="0"/>
      <w:marRight w:val="0"/>
      <w:marTop w:val="0"/>
      <w:marBottom w:val="0"/>
      <w:divBdr>
        <w:top w:val="none" w:sz="0" w:space="0" w:color="auto"/>
        <w:left w:val="none" w:sz="0" w:space="0" w:color="auto"/>
        <w:bottom w:val="none" w:sz="0" w:space="0" w:color="auto"/>
        <w:right w:val="none" w:sz="0" w:space="0" w:color="auto"/>
      </w:divBdr>
    </w:div>
    <w:div w:id="2133933176">
      <w:bodyDiv w:val="1"/>
      <w:marLeft w:val="0"/>
      <w:marRight w:val="0"/>
      <w:marTop w:val="0"/>
      <w:marBottom w:val="0"/>
      <w:divBdr>
        <w:top w:val="none" w:sz="0" w:space="0" w:color="auto"/>
        <w:left w:val="none" w:sz="0" w:space="0" w:color="auto"/>
        <w:bottom w:val="none" w:sz="0" w:space="0" w:color="auto"/>
        <w:right w:val="none" w:sz="0" w:space="0" w:color="auto"/>
      </w:divBdr>
    </w:div>
    <w:div w:id="2135979296">
      <w:bodyDiv w:val="1"/>
      <w:marLeft w:val="0"/>
      <w:marRight w:val="0"/>
      <w:marTop w:val="0"/>
      <w:marBottom w:val="0"/>
      <w:divBdr>
        <w:top w:val="none" w:sz="0" w:space="0" w:color="auto"/>
        <w:left w:val="none" w:sz="0" w:space="0" w:color="auto"/>
        <w:bottom w:val="none" w:sz="0" w:space="0" w:color="auto"/>
        <w:right w:val="none" w:sz="0" w:space="0" w:color="auto"/>
      </w:divBdr>
    </w:div>
    <w:div w:id="2136168514">
      <w:bodyDiv w:val="1"/>
      <w:marLeft w:val="0"/>
      <w:marRight w:val="0"/>
      <w:marTop w:val="0"/>
      <w:marBottom w:val="0"/>
      <w:divBdr>
        <w:top w:val="none" w:sz="0" w:space="0" w:color="auto"/>
        <w:left w:val="none" w:sz="0" w:space="0" w:color="auto"/>
        <w:bottom w:val="none" w:sz="0" w:space="0" w:color="auto"/>
        <w:right w:val="none" w:sz="0" w:space="0" w:color="auto"/>
      </w:divBdr>
    </w:div>
    <w:div w:id="2136171530">
      <w:bodyDiv w:val="1"/>
      <w:marLeft w:val="0"/>
      <w:marRight w:val="0"/>
      <w:marTop w:val="0"/>
      <w:marBottom w:val="0"/>
      <w:divBdr>
        <w:top w:val="none" w:sz="0" w:space="0" w:color="auto"/>
        <w:left w:val="none" w:sz="0" w:space="0" w:color="auto"/>
        <w:bottom w:val="none" w:sz="0" w:space="0" w:color="auto"/>
        <w:right w:val="none" w:sz="0" w:space="0" w:color="auto"/>
      </w:divBdr>
    </w:div>
    <w:div w:id="2136942585">
      <w:bodyDiv w:val="1"/>
      <w:marLeft w:val="0"/>
      <w:marRight w:val="0"/>
      <w:marTop w:val="0"/>
      <w:marBottom w:val="0"/>
      <w:divBdr>
        <w:top w:val="none" w:sz="0" w:space="0" w:color="auto"/>
        <w:left w:val="none" w:sz="0" w:space="0" w:color="auto"/>
        <w:bottom w:val="none" w:sz="0" w:space="0" w:color="auto"/>
        <w:right w:val="none" w:sz="0" w:space="0" w:color="auto"/>
      </w:divBdr>
    </w:div>
    <w:div w:id="2137022058">
      <w:bodyDiv w:val="1"/>
      <w:marLeft w:val="0"/>
      <w:marRight w:val="0"/>
      <w:marTop w:val="0"/>
      <w:marBottom w:val="0"/>
      <w:divBdr>
        <w:top w:val="none" w:sz="0" w:space="0" w:color="auto"/>
        <w:left w:val="none" w:sz="0" w:space="0" w:color="auto"/>
        <w:bottom w:val="none" w:sz="0" w:space="0" w:color="auto"/>
        <w:right w:val="none" w:sz="0" w:space="0" w:color="auto"/>
      </w:divBdr>
    </w:div>
    <w:div w:id="2141026880">
      <w:bodyDiv w:val="1"/>
      <w:marLeft w:val="0"/>
      <w:marRight w:val="0"/>
      <w:marTop w:val="0"/>
      <w:marBottom w:val="0"/>
      <w:divBdr>
        <w:top w:val="none" w:sz="0" w:space="0" w:color="auto"/>
        <w:left w:val="none" w:sz="0" w:space="0" w:color="auto"/>
        <w:bottom w:val="none" w:sz="0" w:space="0" w:color="auto"/>
        <w:right w:val="none" w:sz="0" w:space="0" w:color="auto"/>
      </w:divBdr>
    </w:div>
    <w:div w:id="2141070448">
      <w:bodyDiv w:val="1"/>
      <w:marLeft w:val="0"/>
      <w:marRight w:val="0"/>
      <w:marTop w:val="0"/>
      <w:marBottom w:val="0"/>
      <w:divBdr>
        <w:top w:val="none" w:sz="0" w:space="0" w:color="auto"/>
        <w:left w:val="none" w:sz="0" w:space="0" w:color="auto"/>
        <w:bottom w:val="none" w:sz="0" w:space="0" w:color="auto"/>
        <w:right w:val="none" w:sz="0" w:space="0" w:color="auto"/>
      </w:divBdr>
    </w:div>
    <w:div w:id="2141074622">
      <w:bodyDiv w:val="1"/>
      <w:marLeft w:val="0"/>
      <w:marRight w:val="0"/>
      <w:marTop w:val="0"/>
      <w:marBottom w:val="0"/>
      <w:divBdr>
        <w:top w:val="none" w:sz="0" w:space="0" w:color="auto"/>
        <w:left w:val="none" w:sz="0" w:space="0" w:color="auto"/>
        <w:bottom w:val="none" w:sz="0" w:space="0" w:color="auto"/>
        <w:right w:val="none" w:sz="0" w:space="0" w:color="auto"/>
      </w:divBdr>
    </w:div>
    <w:div w:id="2142335257">
      <w:bodyDiv w:val="1"/>
      <w:marLeft w:val="0"/>
      <w:marRight w:val="0"/>
      <w:marTop w:val="0"/>
      <w:marBottom w:val="0"/>
      <w:divBdr>
        <w:top w:val="none" w:sz="0" w:space="0" w:color="auto"/>
        <w:left w:val="none" w:sz="0" w:space="0" w:color="auto"/>
        <w:bottom w:val="none" w:sz="0" w:space="0" w:color="auto"/>
        <w:right w:val="none" w:sz="0" w:space="0" w:color="auto"/>
      </w:divBdr>
    </w:div>
    <w:div w:id="2143577227">
      <w:bodyDiv w:val="1"/>
      <w:marLeft w:val="0"/>
      <w:marRight w:val="0"/>
      <w:marTop w:val="0"/>
      <w:marBottom w:val="0"/>
      <w:divBdr>
        <w:top w:val="none" w:sz="0" w:space="0" w:color="auto"/>
        <w:left w:val="none" w:sz="0" w:space="0" w:color="auto"/>
        <w:bottom w:val="none" w:sz="0" w:space="0" w:color="auto"/>
        <w:right w:val="none" w:sz="0" w:space="0" w:color="auto"/>
      </w:divBdr>
    </w:div>
    <w:div w:id="2143770973">
      <w:bodyDiv w:val="1"/>
      <w:marLeft w:val="0"/>
      <w:marRight w:val="0"/>
      <w:marTop w:val="0"/>
      <w:marBottom w:val="0"/>
      <w:divBdr>
        <w:top w:val="none" w:sz="0" w:space="0" w:color="auto"/>
        <w:left w:val="none" w:sz="0" w:space="0" w:color="auto"/>
        <w:bottom w:val="none" w:sz="0" w:space="0" w:color="auto"/>
        <w:right w:val="none" w:sz="0" w:space="0" w:color="auto"/>
      </w:divBdr>
    </w:div>
    <w:div w:id="214626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Desktop\Situation%20ARV%20traceurs%2015%20nov%202015\Situation%20ARV%20traceurs%2015%20novembre%202015.xlsx"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5397D-F9A5-45C0-AB04-030F91FB6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4476</Words>
  <Characters>24623</Characters>
  <Application>Microsoft Office Word</Application>
  <DocSecurity>0</DocSecurity>
  <Lines>205</Lines>
  <Paragraphs>58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29041</CharactersWithSpaces>
  <SharedDoc>false</SharedDoc>
  <HLinks>
    <vt:vector size="6" baseType="variant">
      <vt:variant>
        <vt:i4>1114141</vt:i4>
      </vt:variant>
      <vt:variant>
        <vt:i4>0</vt:i4>
      </vt:variant>
      <vt:variant>
        <vt:i4>0</vt:i4>
      </vt:variant>
      <vt:variant>
        <vt:i4>5</vt:i4>
      </vt:variant>
      <vt:variant>
        <vt:lpwstr>E:\Downloads\AppData\Local\Microsoft\Windows\Temporary Internet Files\AppData\Local\HP\Desktop\Situation ARV traceurs 15 nov 2015\Situation ARV traceurs 15 novembre 2015.xlsx</vt:lpwstr>
      </vt:variant>
      <vt:variant>
        <vt:lpwstr>RANGE!#REF!</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SANTE</dc:creator>
  <cp:lastModifiedBy>NIAKALING</cp:lastModifiedBy>
  <cp:revision>2</cp:revision>
  <cp:lastPrinted>2017-10-03T12:39:00Z</cp:lastPrinted>
  <dcterms:created xsi:type="dcterms:W3CDTF">2017-10-05T14:15:00Z</dcterms:created>
  <dcterms:modified xsi:type="dcterms:W3CDTF">2017-10-05T14:15:00Z</dcterms:modified>
</cp:coreProperties>
</file>